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f81bd" w:space="6" w:sz="6" w:val="single"/>
          <w:bottom w:color="4f81bd" w:space="6" w:sz="6" w:val="single"/>
        </w:pBdr>
        <w:spacing w:after="240" w:before="1540" w:line="240" w:lineRule="auto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1419225" cy="7520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52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smallCaps w:val="1"/>
          <w:color w:val="4f81bd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4f81bd"/>
          <w:sz w:val="72"/>
          <w:szCs w:val="72"/>
          <w:rtl w:val="0"/>
        </w:rPr>
        <w:t xml:space="preserve">CLOUD DEVELOPMENT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smallCaps w:val="1"/>
          <w:color w:val="4f81bd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4f81bd"/>
          <w:sz w:val="72"/>
          <w:szCs w:val="72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4f81bd"/>
          <w:sz w:val="28"/>
          <w:szCs w:val="28"/>
          <w:rtl w:val="0"/>
        </w:rPr>
        <w:t xml:space="preserve">Task Management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3465"/>
        <w:tblGridChange w:id="0">
          <w:tblGrid>
            <w:gridCol w:w="2520"/>
            <w:gridCol w:w="3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Version 2.0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0"/>
              </w:rPr>
              <w:t xml:space="preserve">20241210111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0"/>
              </w:rPr>
              <w:t xml:space="preserve"> 20241481780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20241041475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20241042354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20241040798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عبدالرحمن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حسين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سامي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سعد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رزق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جلال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الدين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اكرم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يوسف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ابراهيم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احمد</w:t>
            </w:r>
          </w:p>
          <w:p w:rsidR="00000000" w:rsidDel="00000000" w:rsidP="00000000" w:rsidRDefault="00000000" w:rsidRPr="00000000" w14:paraId="00000012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مؤمن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بدوي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MEGATOWN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May 8, 2026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............................................... Page 2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Objectives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 Page 2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Architecture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.................................... Page 3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........................................................... Page 3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Technologies Used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 Page 3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 Page 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&amp; Deployment Design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 Page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Deployment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 Page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Deployment Plan  </w:t>
      </w:r>
      <w:r w:rsidDel="00000000" w:rsidR="00000000" w:rsidRPr="00000000">
        <w:rPr>
          <w:sz w:val="24"/>
          <w:szCs w:val="24"/>
          <w:rtl w:val="0"/>
        </w:rPr>
        <w:t xml:space="preserve">....................... Page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Services Used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 Page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1"/>
        </w:numPr>
        <w:spacing w:line="240" w:lineRule="auto"/>
        <w:ind w:left="3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1"/>
        </w:numPr>
        <w:ind w:left="792" w:hanging="43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31cmfgg9pty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This project is a simple cloud-based Todo Application that allows users to manage tasks efficiently. Users can create, view, update, and delete tasks through a web interface.</w:t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lho5lzc6k9l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system is designed as a full-stack application and demonstrates key cloud development concepts such as containerization, service separation, and cloud deployment readiness.</w:t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d8cmgrsv0k1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project is built using:</w:t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ol7pypw4dwe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React (Frontend)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5w7mzq7aynt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Node.js + Express (Backend API)</w:t>
      </w:r>
    </w:p>
    <w:p w:rsidR="00000000" w:rsidDel="00000000" w:rsidP="00000000" w:rsidRDefault="00000000" w:rsidRPr="00000000" w14:paraId="00000043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vo5cnlcoyhj0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MySQL (Database)</w:t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ayyaw5kcuny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Docker &amp; Docker Compose (Containerization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f7gr2aq793d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1"/>
        </w:numPr>
        <w:ind w:left="3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Objectives </w:t>
      </w:r>
    </w:p>
    <w:p w:rsidR="00000000" w:rsidDel="00000000" w:rsidP="00000000" w:rsidRDefault="00000000" w:rsidRPr="00000000" w14:paraId="00000047">
      <w:pPr>
        <w:pStyle w:val="Heading2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Develop a functional CRUD-based web application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 a full-stack architecture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Docker for containerization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Understand multi-container systems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Prepare the system for AWS deployment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dncrx4kwb5tu" w:id="8"/>
      <w:bookmarkEnd w:id="8"/>
      <w:r w:rsidDel="00000000" w:rsidR="00000000" w:rsidRPr="00000000">
        <w:rPr>
          <w:sz w:val="30"/>
          <w:szCs w:val="30"/>
          <w:rtl w:val="0"/>
        </w:rPr>
        <w:t xml:space="preserve">Demonstrate basic cloud computing principles</w:t>
      </w:r>
    </w:p>
    <w:p w:rsidR="00000000" w:rsidDel="00000000" w:rsidP="00000000" w:rsidRDefault="00000000" w:rsidRPr="00000000" w14:paraId="0000004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1343025</wp:posOffset>
            </wp:positionH>
            <wp:positionV relativeFrom="page">
              <wp:posOffset>9824600</wp:posOffset>
            </wp:positionV>
            <wp:extent cx="5486400" cy="4495800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1"/>
        </w:numPr>
        <w:ind w:left="360"/>
        <w:rPr>
          <w:sz w:val="34"/>
          <w:szCs w:val="34"/>
        </w:rPr>
      </w:pPr>
      <w:bookmarkStart w:colFirst="0" w:colLast="0" w:name="_8psrzuh0d5y1" w:id="9"/>
      <w:bookmarkEnd w:id="9"/>
      <w:r w:rsidDel="00000000" w:rsidR="00000000" w:rsidRPr="00000000">
        <w:rPr>
          <w:sz w:val="34"/>
          <w:szCs w:val="34"/>
          <w:rtl w:val="0"/>
        </w:rPr>
        <w:t xml:space="preserve">System Architecture </w:t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0" w:firstLine="0"/>
        <w:rPr>
          <w:sz w:val="30"/>
          <w:szCs w:val="30"/>
        </w:rPr>
      </w:pPr>
      <w:bookmarkStart w:colFirst="0" w:colLast="0" w:name="_qlyrkcbmv04j" w:id="10"/>
      <w:bookmarkEnd w:id="10"/>
      <w:r w:rsidDel="00000000" w:rsidR="00000000" w:rsidRPr="00000000">
        <w:rPr>
          <w:sz w:val="30"/>
          <w:szCs w:val="30"/>
          <w:rtl w:val="0"/>
        </w:rPr>
        <w:t xml:space="preserve">The application follows a simple layered architecture: 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btu50p6kb1s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User Browser → React Frontend → Node.js / Express Backend API → MySQL Database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3fjfjvy8tuw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Each component is containerized and communicates through Docker networking. 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m5edrcsnzt53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4.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s180li7abgoo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application supports the following features:</w:t>
      </w:r>
    </w:p>
    <w:p w:rsidR="00000000" w:rsidDel="00000000" w:rsidP="00000000" w:rsidRDefault="00000000" w:rsidRPr="00000000" w14:paraId="00000059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u42isexmb2x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Create new tasks</w:t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rwvby5uzelo0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View all tasks</w:t>
      </w:r>
    </w:p>
    <w:p w:rsidR="00000000" w:rsidDel="00000000" w:rsidP="00000000" w:rsidRDefault="00000000" w:rsidRPr="00000000" w14:paraId="0000005B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ckj4bd306vk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Update existing tasks</w:t>
      </w:r>
    </w:p>
    <w:p w:rsidR="00000000" w:rsidDel="00000000" w:rsidP="00000000" w:rsidRDefault="00000000" w:rsidRPr="00000000" w14:paraId="0000005C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khdnfttk6uxc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Delete tasks</w:t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memrn7qwfmem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Persistent data storage using MySQL</w:t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ve6dv4dmzan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Containerized execution environment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s4whupqj22cb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5. Technologies Used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Frontend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Backend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Node.js, Express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Database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Containerization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Docker,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Cloud Platform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AWS EC2 (deployment target)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6. Functional Requirements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User interface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Backend API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Database integration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CRUD operations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Docker support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Multi-service architecture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b104qmbw4gqw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7. Cloud &amp; Deployment Design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7.1 Local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qrb62n61yqq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can be run locally using Docker Compose: </w:t>
      </w:r>
    </w:p>
    <w:p w:rsidR="00000000" w:rsidDel="00000000" w:rsidP="00000000" w:rsidRDefault="00000000" w:rsidRPr="00000000" w14:paraId="0000008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highlight w:val="yellow"/>
        </w:rPr>
      </w:pPr>
      <w:bookmarkStart w:colFirst="0" w:colLast="0" w:name="_lylguq3l7mar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highlight w:val="yellow"/>
          <w:rtl w:val="0"/>
        </w:rPr>
        <w:t xml:space="preserve">“docker compose up --build”</w:t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faxmpjfak45u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This starts:</w:t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kc5mo193tzy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Frontend service</w:t>
      </w:r>
    </w:p>
    <w:p w:rsidR="00000000" w:rsidDel="00000000" w:rsidP="00000000" w:rsidRDefault="00000000" w:rsidRPr="00000000" w14:paraId="00000086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eyg066mgk7nq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Backend service</w:t>
      </w:r>
    </w:p>
    <w:p w:rsidR="00000000" w:rsidDel="00000000" w:rsidP="00000000" w:rsidRDefault="00000000" w:rsidRPr="00000000" w14:paraId="00000087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7znfn9ah1g8n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7.2 AWS Deployment Plan</w:t>
      </w:r>
    </w:p>
    <w:p w:rsidR="00000000" w:rsidDel="00000000" w:rsidP="00000000" w:rsidRDefault="00000000" w:rsidRPr="00000000" w14:paraId="0000009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gf0wyadinpyp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is designed to be deployed on Amazon EC2.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dzz24neynqwb" w:id="30"/>
      <w:bookmarkEnd w:id="30"/>
      <w:r w:rsidDel="00000000" w:rsidR="00000000" w:rsidRPr="00000000">
        <w:rPr>
          <w:sz w:val="28"/>
          <w:szCs w:val="28"/>
          <w:rtl w:val="0"/>
        </w:rPr>
        <w:t xml:space="preserve">Deployment Steps:</w:t>
      </w:r>
    </w:p>
    <w:p w:rsidR="00000000" w:rsidDel="00000000" w:rsidP="00000000" w:rsidRDefault="00000000" w:rsidRPr="00000000" w14:paraId="00000093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0sut58v5zpo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Launch an Ubuntu EC2 instance</w:t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oobg5wxls5yo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Install Docker and Docker Compose</w:t>
      </w:r>
    </w:p>
    <w:p w:rsidR="00000000" w:rsidDel="00000000" w:rsidP="00000000" w:rsidRDefault="00000000" w:rsidRPr="00000000" w14:paraId="00000095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6xkpx4w9qx5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Clone the repository</w:t>
      </w:r>
    </w:p>
    <w:p w:rsidR="00000000" w:rsidDel="00000000" w:rsidP="00000000" w:rsidRDefault="00000000" w:rsidRPr="00000000" w14:paraId="00000096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tzxbn37o1clv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Run the application using Docker Compose</w:t>
      </w:r>
    </w:p>
    <w:p w:rsidR="00000000" w:rsidDel="00000000" w:rsidP="00000000" w:rsidRDefault="00000000" w:rsidRPr="00000000" w14:paraId="00000097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d97570smbvg1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Configure security groups (open required ports)</w:t>
      </w:r>
    </w:p>
    <w:p w:rsidR="00000000" w:rsidDel="00000000" w:rsidP="00000000" w:rsidRDefault="00000000" w:rsidRPr="00000000" w14:paraId="00000098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o47tdr17s6r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Access application via public IP</w:t>
      </w:r>
    </w:p>
    <w:p w:rsidR="00000000" w:rsidDel="00000000" w:rsidP="00000000" w:rsidRDefault="00000000" w:rsidRPr="00000000" w14:paraId="0000009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kveexc17ndl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Example access:</w:t>
      </w:r>
    </w:p>
    <w:p w:rsidR="00000000" w:rsidDel="00000000" w:rsidP="00000000" w:rsidRDefault="00000000" w:rsidRPr="00000000" w14:paraId="0000009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e6rlltafqlln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http://</w:t>
      </w:r>
      <w:r w:rsidDel="00000000" w:rsidR="00000000" w:rsidRPr="00000000">
        <w:rPr>
          <w:sz w:val="28"/>
          <w:szCs w:val="28"/>
          <w:rtl w:val="0"/>
        </w:rPr>
        <w:t xml:space="preserve">localhost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7.3 AWS Services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Amazon EC2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Hosting the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Security Groups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Network access control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8.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tod0on4kah5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system uses Docker to ensure consistency across environments.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gc9qopr78jmj" w:id="40"/>
      <w:bookmarkEnd w:id="40"/>
      <w:r w:rsidDel="00000000" w:rsidR="00000000" w:rsidRPr="00000000">
        <w:rPr>
          <w:sz w:val="28"/>
          <w:szCs w:val="28"/>
          <w:rtl w:val="0"/>
        </w:rPr>
        <w:t xml:space="preserve">Containers Used:</w:t>
      </w:r>
    </w:p>
    <w:p w:rsidR="00000000" w:rsidDel="00000000" w:rsidP="00000000" w:rsidRDefault="00000000" w:rsidRPr="00000000" w14:paraId="000000B0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8ztufyar6vpm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Frontend/Backend application container</w:t>
      </w:r>
    </w:p>
    <w:p w:rsidR="00000000" w:rsidDel="00000000" w:rsidP="00000000" w:rsidRDefault="00000000" w:rsidRPr="00000000" w14:paraId="000000B1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9ib4it13vc4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MySQL database container</w:t>
      </w:r>
    </w:p>
    <w:p w:rsidR="00000000" w:rsidDel="00000000" w:rsidP="00000000" w:rsidRDefault="00000000" w:rsidRPr="00000000" w14:paraId="000000B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4o3o6l5vqxzx" w:id="43"/>
      <w:bookmarkEnd w:id="43"/>
      <w:r w:rsidDel="00000000" w:rsidR="00000000" w:rsidRPr="00000000">
        <w:rPr>
          <w:sz w:val="28"/>
          <w:szCs w:val="28"/>
          <w:rtl w:val="0"/>
        </w:rPr>
        <w:t xml:space="preserve">Docker Files:</w:t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isfy01rcb0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Dockerfile</w:t>
      </w:r>
    </w:p>
    <w:p w:rsidR="00000000" w:rsidDel="00000000" w:rsidP="00000000" w:rsidRDefault="00000000" w:rsidRPr="00000000" w14:paraId="000000B4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ze5zt9wp8o9n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compose.yaml</w:t>
      </w:r>
    </w:p>
    <w:p w:rsidR="00000000" w:rsidDel="00000000" w:rsidP="00000000" w:rsidRDefault="00000000" w:rsidRPr="00000000" w14:paraId="000000B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mo59p92b67v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 Compose manages service orchestration and networking.</w:t>
      </w:r>
    </w:p>
    <w:p w:rsidR="00000000" w:rsidDel="00000000" w:rsidP="00000000" w:rsidRDefault="00000000" w:rsidRPr="00000000" w14:paraId="000000B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hmx29qk26iem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4f81bd"/>
        </w:rPr>
      </w:pPr>
      <w:bookmarkStart w:colFirst="0" w:colLast="0" w:name="_hgyphl8i0f1t" w:id="48"/>
      <w:bookmarkEnd w:id="48"/>
      <w:r w:rsidDel="00000000" w:rsidR="00000000" w:rsidRPr="00000000">
        <w:rPr>
          <w:color w:val="366091"/>
          <w:sz w:val="34"/>
          <w:szCs w:val="34"/>
          <w:rtl w:val="0"/>
        </w:rPr>
        <w:t xml:space="preserve">9.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bookmarkStart w:colFirst="0" w:colLast="0" w:name="_9g0y9dhwzjt8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uses MySQL to store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Example Table: Todos 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id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Integer (Primary Key)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title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yxt6ip2grld9" w:id="50"/>
      <w:bookmarkEnd w:id="50"/>
      <w:r w:rsidDel="00000000" w:rsidR="00000000" w:rsidRPr="00000000">
        <w:rPr>
          <w:color w:val="366091"/>
          <w:sz w:val="34"/>
          <w:szCs w:val="34"/>
          <w:rtl w:val="0"/>
        </w:rPr>
        <w:t xml:space="preserve">1</w:t>
      </w:r>
      <w:r w:rsidDel="00000000" w:rsidR="00000000" w:rsidRPr="00000000">
        <w:rPr>
          <w:color w:val="366091"/>
          <w:sz w:val="34"/>
          <w:szCs w:val="34"/>
          <w:rtl w:val="0"/>
        </w:rPr>
        <w:t xml:space="preserve">0. Scalability &amp; Reliability</w:t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30"/>
          <w:szCs w:val="30"/>
        </w:rPr>
      </w:pPr>
      <w:bookmarkStart w:colFirst="0" w:colLast="0" w:name="_y6o5ynchghyo" w:id="51"/>
      <w:bookmarkEnd w:id="51"/>
      <w:r w:rsidDel="00000000" w:rsidR="00000000" w:rsidRPr="00000000">
        <w:rPr>
          <w:sz w:val="30"/>
          <w:szCs w:val="30"/>
          <w:rtl w:val="0"/>
        </w:rPr>
        <w:t xml:space="preserve">Scalability:</w:t>
      </w:r>
    </w:p>
    <w:p w:rsidR="00000000" w:rsidDel="00000000" w:rsidP="00000000" w:rsidRDefault="00000000" w:rsidRPr="00000000" w14:paraId="000000C7">
      <w:pPr>
        <w:pStyle w:val="Heading2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uvlq49ilnp1x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Container-based architecture allows horizontal scaling</w:t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gbwqortwkzl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Services can be replicated in cloud environments like AWS ECS</w:t>
      </w:r>
    </w:p>
    <w:p w:rsidR="00000000" w:rsidDel="00000000" w:rsidP="00000000" w:rsidRDefault="00000000" w:rsidRPr="00000000" w14:paraId="000000C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30"/>
          <w:szCs w:val="30"/>
        </w:rPr>
      </w:pPr>
      <w:bookmarkStart w:colFirst="0" w:colLast="0" w:name="_i4v9spgrxijs" w:id="54"/>
      <w:bookmarkEnd w:id="54"/>
      <w:r w:rsidDel="00000000" w:rsidR="00000000" w:rsidRPr="00000000">
        <w:rPr>
          <w:sz w:val="30"/>
          <w:szCs w:val="30"/>
          <w:rtl w:val="0"/>
        </w:rPr>
        <w:t xml:space="preserve">Reliability:</w:t>
      </w:r>
    </w:p>
    <w:p w:rsidR="00000000" w:rsidDel="00000000" w:rsidP="00000000" w:rsidRDefault="00000000" w:rsidRPr="00000000" w14:paraId="000000CA">
      <w:pPr>
        <w:pStyle w:val="Heading2"/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2t44z0h61ub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Persistent database ensures data is not lost</w:t>
      </w:r>
    </w:p>
    <w:p w:rsidR="00000000" w:rsidDel="00000000" w:rsidP="00000000" w:rsidRDefault="00000000" w:rsidRPr="00000000" w14:paraId="000000CB">
      <w:pPr>
        <w:pStyle w:val="Heading2"/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k73jvsoqkb7v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Separation of services improves fault isolation</w:t>
      </w:r>
    </w:p>
    <w:p w:rsidR="00000000" w:rsidDel="00000000" w:rsidP="00000000" w:rsidRDefault="00000000" w:rsidRPr="00000000" w14:paraId="000000C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gtaa7elepcf8" w:id="57"/>
      <w:bookmarkEnd w:id="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pytzf6ksdgsr" w:id="58"/>
      <w:bookmarkEnd w:id="58"/>
      <w:r w:rsidDel="00000000" w:rsidR="00000000" w:rsidRPr="00000000">
        <w:rPr>
          <w:color w:val="366091"/>
          <w:sz w:val="34"/>
          <w:szCs w:val="34"/>
          <w:rtl w:val="0"/>
        </w:rPr>
        <w:t xml:space="preserve">11. Error Handling &amp; Logging</w:t>
      </w:r>
    </w:p>
    <w:p w:rsidR="00000000" w:rsidDel="00000000" w:rsidP="00000000" w:rsidRDefault="00000000" w:rsidRPr="00000000" w14:paraId="000000C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8gdofuini9r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system includes basic error handling:</w:t>
      </w:r>
    </w:p>
    <w:p w:rsidR="00000000" w:rsidDel="00000000" w:rsidP="00000000" w:rsidRDefault="00000000" w:rsidRPr="00000000" w14:paraId="000000CF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17hai410o02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API request validation</w:t>
      </w:r>
    </w:p>
    <w:p w:rsidR="00000000" w:rsidDel="00000000" w:rsidP="00000000" w:rsidRDefault="00000000" w:rsidRPr="00000000" w14:paraId="000000D0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uzxh8abo317p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Database connection error handling</w:t>
      </w:r>
    </w:p>
    <w:p w:rsidR="00000000" w:rsidDel="00000000" w:rsidP="00000000" w:rsidRDefault="00000000" w:rsidRPr="00000000" w14:paraId="000000D1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gt63q9ppqk1l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Server-side error responses</w:t>
      </w:r>
    </w:p>
    <w:p w:rsidR="00000000" w:rsidDel="00000000" w:rsidP="00000000" w:rsidRDefault="00000000" w:rsidRPr="00000000" w14:paraId="000000D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oni5xllisulw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Logging is handled using:</w:t>
      </w:r>
    </w:p>
    <w:p w:rsidR="00000000" w:rsidDel="00000000" w:rsidP="00000000" w:rsidRDefault="00000000" w:rsidRPr="00000000" w14:paraId="000000D3">
      <w:pPr>
        <w:pStyle w:val="Heading2"/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725r5fp142d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Console logs</w:t>
      </w:r>
    </w:p>
    <w:p w:rsidR="00000000" w:rsidDel="00000000" w:rsidP="00000000" w:rsidRDefault="00000000" w:rsidRPr="00000000" w14:paraId="000000D4">
      <w:pPr>
        <w:pStyle w:val="Heading2"/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anta02rtwe58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 container logs</w:t>
      </w:r>
    </w:p>
    <w:p w:rsidR="00000000" w:rsidDel="00000000" w:rsidP="00000000" w:rsidRDefault="00000000" w:rsidRPr="00000000" w14:paraId="000000D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yjwui3bqit8s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4f81bd"/>
        </w:rPr>
      </w:pPr>
      <w:bookmarkStart w:colFirst="0" w:colLast="0" w:name="_tpmq2tfxwbj7" w:id="67"/>
      <w:bookmarkEnd w:id="67"/>
      <w:r w:rsidDel="00000000" w:rsidR="00000000" w:rsidRPr="00000000">
        <w:rPr>
          <w:color w:val="366091"/>
          <w:sz w:val="34"/>
          <w:szCs w:val="34"/>
          <w:rtl w:val="0"/>
        </w:rPr>
        <w:t xml:space="preserve">12.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m72kti1lc6ob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Basic security practices include:</w:t>
      </w:r>
    </w:p>
    <w:p w:rsidR="00000000" w:rsidDel="00000000" w:rsidP="00000000" w:rsidRDefault="00000000" w:rsidRPr="00000000" w14:paraId="000000D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iryvgud71wb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Separation of frontend and backend services</w:t>
      </w:r>
    </w:p>
    <w:p w:rsidR="00000000" w:rsidDel="00000000" w:rsidP="00000000" w:rsidRDefault="00000000" w:rsidRPr="00000000" w14:paraId="000000D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jfmjsxha1x5u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Use of environment variables for configuration</w:t>
      </w:r>
    </w:p>
    <w:p w:rsidR="00000000" w:rsidDel="00000000" w:rsidP="00000000" w:rsidRDefault="00000000" w:rsidRPr="00000000" w14:paraId="000000D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s4mkqpdsafa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Controlled database access via internal Docker network</w:t>
      </w:r>
    </w:p>
    <w:p w:rsidR="00000000" w:rsidDel="00000000" w:rsidP="00000000" w:rsidRDefault="00000000" w:rsidRPr="00000000" w14:paraId="000000D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lnfk51v2rwk2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Future improvements may include authentication and HTTPS.</w:t>
      </w:r>
    </w:p>
    <w:p w:rsidR="00000000" w:rsidDel="00000000" w:rsidP="00000000" w:rsidRDefault="00000000" w:rsidRPr="00000000" w14:paraId="000000D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9jxi4sblj1q8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bwhnon5gsre8" w:id="74"/>
      <w:bookmarkEnd w:id="74"/>
      <w:r w:rsidDel="00000000" w:rsidR="00000000" w:rsidRPr="00000000">
        <w:rPr>
          <w:color w:val="366091"/>
          <w:sz w:val="34"/>
          <w:szCs w:val="34"/>
          <w:rtl w:val="0"/>
        </w:rPr>
        <w:t xml:space="preserve">13. Challenges Faced</w:t>
      </w:r>
    </w:p>
    <w:p w:rsidR="00000000" w:rsidDel="00000000" w:rsidP="00000000" w:rsidRDefault="00000000" w:rsidRPr="00000000" w14:paraId="000000DE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o461x6mrw6h5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Understanding multi-container Docker setup</w:t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im4j6y43pku4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Connecting backend with database through containers</w:t>
      </w:r>
    </w:p>
    <w:p w:rsidR="00000000" w:rsidDel="00000000" w:rsidP="00000000" w:rsidRDefault="00000000" w:rsidRPr="00000000" w14:paraId="000000E0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3g3ipblcjzm5" w:id="77"/>
      <w:bookmarkEnd w:id="7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Preparing application for cloud deployment structure</w:t>
      </w:r>
    </w:p>
    <w:p w:rsidR="00000000" w:rsidDel="00000000" w:rsidP="00000000" w:rsidRDefault="00000000" w:rsidRPr="00000000" w14:paraId="000000E1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dtpz3jpjj1bb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Managing environment configuration across services</w:t>
      </w:r>
    </w:p>
    <w:p w:rsidR="00000000" w:rsidDel="00000000" w:rsidP="00000000" w:rsidRDefault="00000000" w:rsidRPr="00000000" w14:paraId="000000E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te69ceadk0r" w:id="79"/>
      <w:bookmarkEnd w:id="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e490zju8q94n" w:id="80"/>
      <w:bookmarkEnd w:id="80"/>
      <w:r w:rsidDel="00000000" w:rsidR="00000000" w:rsidRPr="00000000">
        <w:rPr>
          <w:color w:val="366091"/>
          <w:sz w:val="34"/>
          <w:szCs w:val="34"/>
          <w:rtl w:val="0"/>
        </w:rPr>
        <w:t xml:space="preserve">14. Future Improvements</w:t>
      </w:r>
    </w:p>
    <w:p w:rsidR="00000000" w:rsidDel="00000000" w:rsidP="00000000" w:rsidRDefault="00000000" w:rsidRPr="00000000" w14:paraId="000000E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ivaba2pp13b" w:id="81"/>
      <w:bookmarkEnd w:id="8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Possible enhancements include:</w:t>
      </w:r>
    </w:p>
    <w:p w:rsidR="00000000" w:rsidDel="00000000" w:rsidP="00000000" w:rsidRDefault="00000000" w:rsidRPr="00000000" w14:paraId="000000E5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jcmdbnld2af" w:id="82"/>
      <w:bookmarkEnd w:id="8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User authentication (login/register)</w:t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t9frhlu2vplo" w:id="83"/>
      <w:bookmarkEnd w:id="8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AWS RDS integration instead of local MySQL</w:t>
      </w:r>
    </w:p>
    <w:p w:rsidR="00000000" w:rsidDel="00000000" w:rsidP="00000000" w:rsidRDefault="00000000" w:rsidRPr="00000000" w14:paraId="000000E7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qqbel992t21" w:id="84"/>
      <w:bookmarkEnd w:id="8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CI/CD pipeline using GitHub Actions</w:t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loebul3na5z3" w:id="85"/>
      <w:bookmarkEnd w:id="8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Load balancing using AWS services</w:t>
      </w:r>
    </w:p>
    <w:p w:rsidR="00000000" w:rsidDel="00000000" w:rsidP="00000000" w:rsidRDefault="00000000" w:rsidRPr="00000000" w14:paraId="000000E9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mlh86xa2jcr0" w:id="86"/>
      <w:bookmarkEnd w:id="8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HTTPS with domain name</w:t>
      </w:r>
    </w:p>
    <w:p w:rsidR="00000000" w:rsidDel="00000000" w:rsidP="00000000" w:rsidRDefault="00000000" w:rsidRPr="00000000" w14:paraId="000000EA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889ldu153uj2" w:id="87"/>
      <w:bookmarkEnd w:id="8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Monitoring using AWS CloudWatch</w:t>
      </w:r>
    </w:p>
    <w:p w:rsidR="00000000" w:rsidDel="00000000" w:rsidP="00000000" w:rsidRDefault="00000000" w:rsidRPr="00000000" w14:paraId="000000E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m6qdvm6qmi1c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qtbta15j5ex" w:id="89"/>
      <w:bookmarkEnd w:id="89"/>
      <w:r w:rsidDel="00000000" w:rsidR="00000000" w:rsidRPr="00000000">
        <w:rPr>
          <w:color w:val="366091"/>
          <w:sz w:val="34"/>
          <w:szCs w:val="34"/>
          <w:rtl w:val="0"/>
        </w:rPr>
        <w:t xml:space="preserve">15. Conclusion</w:t>
      </w:r>
    </w:p>
    <w:p w:rsidR="00000000" w:rsidDel="00000000" w:rsidP="00000000" w:rsidRDefault="00000000" w:rsidRPr="00000000" w14:paraId="000000E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15wti5ljflsi" w:id="90"/>
      <w:bookmarkEnd w:id="9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This project demonstrates the development of a full-stack containerized Todo application. It integrates frontend, backend, and database services using Docker and is structured to be deployable on AWS EC2.</w:t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7kq75je8idh8" w:id="91"/>
      <w:bookmarkEnd w:id="9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project fulfills the core requirements of cloud application development by combining:</w:t>
      </w:r>
    </w:p>
    <w:p w:rsidR="00000000" w:rsidDel="00000000" w:rsidP="00000000" w:rsidRDefault="00000000" w:rsidRPr="00000000" w14:paraId="000000EF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mesf3ogdkyil" w:id="92"/>
      <w:bookmarkEnd w:id="9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Web development</w:t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cl0qtmm3uea" w:id="93"/>
      <w:bookmarkEnd w:id="9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Containerization</w:t>
      </w:r>
    </w:p>
    <w:p w:rsidR="00000000" w:rsidDel="00000000" w:rsidP="00000000" w:rsidRDefault="00000000" w:rsidRPr="00000000" w14:paraId="000000F1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hm5grmnc87l" w:id="94"/>
      <w:bookmarkEnd w:id="9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Database integration</w:t>
      </w:r>
    </w:p>
    <w:p w:rsidR="00000000" w:rsidDel="00000000" w:rsidP="00000000" w:rsidRDefault="00000000" w:rsidRPr="00000000" w14:paraId="000000F2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za0bukl2fzdb" w:id="95"/>
      <w:bookmarkEnd w:id="9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Cloud deployment planning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Style w:val="Subtitle"/>
      <w:rPr>
        <w:color w:val="9fc5e8"/>
      </w:rPr>
    </w:pPr>
    <w:bookmarkStart w:colFirst="0" w:colLast="0" w:name="_glrz6sndyh8d" w:id="96"/>
    <w:bookmarkEnd w:id="96"/>
    <w:r w:rsidDel="00000000" w:rsidR="00000000" w:rsidRPr="00000000">
      <w:rPr>
        <w:color w:val="9fc5e8"/>
        <w:rtl w:val="0"/>
      </w:rPr>
      <w:t xml:space="preserve">Cloud Computing</w:t>
      <w:tab/>
      <w:tab/>
      <w:tab/>
      <w:tab/>
      <w:t xml:space="preserve">  SIM</w:t>
      <w:tab/>
      <w:tab/>
      <w:tab/>
      <w:tab/>
      <w:t xml:space="preserve">          3rd level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2160" w:hanging="360"/>
      </w:pPr>
      <w:rPr/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36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792" w:hanging="432"/>
      </w:pPr>
      <w:rPr/>
    </w:lvl>
    <w:lvl w:ilvl="2">
      <w:start w:val="1"/>
      <w:numFmt w:val="lowerRoman"/>
      <w:lvlText w:val="%3."/>
      <w:lvlJc w:val="right"/>
      <w:pPr>
        <w:ind w:left="1224" w:hanging="504"/>
      </w:pPr>
      <w:rPr/>
    </w:lvl>
    <w:lvl w:ilvl="3">
      <w:start w:val="1"/>
      <w:numFmt w:val="decimal"/>
      <w:lvlText w:val="%4."/>
      <w:lvlJc w:val="left"/>
      <w:pPr>
        <w:ind w:left="1728" w:hanging="647.9999999999998"/>
      </w:pPr>
      <w:rPr/>
    </w:lvl>
    <w:lvl w:ilvl="4">
      <w:start w:val="1"/>
      <w:numFmt w:val="lowerLetter"/>
      <w:lvlText w:val="%5."/>
      <w:lvlJc w:val="left"/>
      <w:pPr>
        <w:ind w:left="2232" w:hanging="792"/>
      </w:pPr>
      <w:rPr/>
    </w:lvl>
    <w:lvl w:ilvl="5">
      <w:start w:val="1"/>
      <w:numFmt w:val="lowerRoman"/>
      <w:lvlText w:val="%6."/>
      <w:lvlJc w:val="right"/>
      <w:pPr>
        <w:ind w:left="2736" w:hanging="935.9999999999998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