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Construction du jeu de données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Prévision de nombre des étudiants présents dans les restaurants universitaires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Objectif: 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Étudier les variables permettant de prévoir le nombre d' étudiants présents dans les restaurants universitaires.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Démarche: 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Définir des tables intermédiaires afin de construire une table finale de prévision.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Tables intermédiaires: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Table menu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Table restaurant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Table événements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Table population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Table météo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Définition des tables ainsi que les attributs: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menu: </w:t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sz w:val="28"/>
          <w:szCs w:val="28"/>
          <w:rtl w:val="0"/>
        </w:rPr>
        <w:t xml:space="preserve">table “Menu” contient</w:t>
      </w:r>
      <w:r w:rsidDel="00000000" w:rsidR="00000000" w:rsidRPr="00000000">
        <w:rPr>
          <w:sz w:val="28"/>
          <w:szCs w:val="28"/>
          <w:rtl w:val="0"/>
        </w:rPr>
        <w:t xml:space="preserve"> le menu (repas) d’une date précise avec le type du repas (midi ou soir).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Voilà à quoi ressemble la table menu: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idRestaurant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Définition des attributs:</w:t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idRestaurant:</w:t>
      </w:r>
      <w:r w:rsidDel="00000000" w:rsidR="00000000" w:rsidRPr="00000000">
        <w:rPr>
          <w:sz w:val="28"/>
          <w:szCs w:val="28"/>
          <w:rtl w:val="0"/>
        </w:rPr>
        <w:t xml:space="preserve"> l’identifiant du restaurant.</w:t>
      </w:r>
    </w:p>
    <w:p w:rsidR="00000000" w:rsidDel="00000000" w:rsidP="00000000" w:rsidRDefault="00000000" w:rsidRPr="00000000" w14:paraId="000000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: La date du jour</w:t>
      </w:r>
    </w:p>
    <w:p w:rsidR="00000000" w:rsidDel="00000000" w:rsidP="00000000" w:rsidRDefault="00000000" w:rsidRPr="00000000" w14:paraId="000000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: Type du repas midi ou soir. (certains restaurants peuvent servir que le repas du midi ou du soir). on peut opter pour une représentation binaire (0:midi - 1: soir)</w:t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Repas:</w:t>
      </w:r>
      <w:r w:rsidDel="00000000" w:rsidR="00000000" w:rsidRPr="00000000">
        <w:rPr>
          <w:sz w:val="28"/>
          <w:szCs w:val="28"/>
          <w:rtl w:val="0"/>
        </w:rPr>
        <w:t xml:space="preserve"> le repas servi.</w:t>
      </w:r>
    </w:p>
    <w:p w:rsidR="00000000" w:rsidDel="00000000" w:rsidP="00000000" w:rsidRDefault="00000000" w:rsidRPr="00000000" w14:paraId="000000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Restaurant:</w:t>
      </w:r>
    </w:p>
    <w:p w:rsidR="00000000" w:rsidDel="00000000" w:rsidP="00000000" w:rsidRDefault="00000000" w:rsidRPr="00000000" w14:paraId="00000023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La table restaurant contient les informations décrivant le restaurant: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idRestaurant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Effectif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Nb_src_Alim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Prix_Moy_Rep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Prix_Moy_Ach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="36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Définition des attributs:</w:t>
      </w:r>
    </w:p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idRestaurant:</w:t>
      </w:r>
      <w:r w:rsidDel="00000000" w:rsidR="00000000" w:rsidRPr="00000000">
        <w:rPr>
          <w:sz w:val="28"/>
          <w:szCs w:val="28"/>
          <w:rtl w:val="0"/>
        </w:rPr>
        <w:t xml:space="preserve"> l’identifiant du restaurant.</w:t>
      </w:r>
    </w:p>
    <w:p w:rsidR="00000000" w:rsidDel="00000000" w:rsidP="00000000" w:rsidRDefault="00000000" w:rsidRPr="00000000" w14:paraId="000000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Effectif:</w:t>
      </w:r>
      <w:r w:rsidDel="00000000" w:rsidR="00000000" w:rsidRPr="00000000">
        <w:rPr>
          <w:sz w:val="28"/>
          <w:szCs w:val="28"/>
          <w:rtl w:val="0"/>
        </w:rPr>
        <w:t xml:space="preserve"> la capacité du restaurant, il peut être calculé en calculant le nombre d' étudiants total attaché au restaurant.</w:t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Nb_src_Alim:</w:t>
      </w:r>
      <w:r w:rsidDel="00000000" w:rsidR="00000000" w:rsidRPr="00000000">
        <w:rPr>
          <w:sz w:val="28"/>
          <w:szCs w:val="28"/>
          <w:rtl w:val="0"/>
        </w:rPr>
        <w:t xml:space="preserve"> Nombre de sources d'alimentation, elle englobe les restaurants externes, les fast-food, les magasins…</w:t>
      </w:r>
    </w:p>
    <w:p w:rsidR="00000000" w:rsidDel="00000000" w:rsidP="00000000" w:rsidRDefault="00000000" w:rsidRPr="00000000" w14:paraId="0000003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Prix_Moy_Rep:</w:t>
      </w:r>
      <w:r w:rsidDel="00000000" w:rsidR="00000000" w:rsidRPr="00000000">
        <w:rPr>
          <w:sz w:val="28"/>
          <w:szCs w:val="28"/>
          <w:rtl w:val="0"/>
        </w:rPr>
        <w:t xml:space="preserve"> c’est le prix moyen d’un repas dans les sources d’alimentation externes.</w:t>
      </w:r>
    </w:p>
    <w:p w:rsidR="00000000" w:rsidDel="00000000" w:rsidP="00000000" w:rsidRDefault="00000000" w:rsidRPr="00000000" w14:paraId="0000003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Prix_Moy_Ach:</w:t>
      </w:r>
      <w:r w:rsidDel="00000000" w:rsidR="00000000" w:rsidRPr="00000000">
        <w:rPr>
          <w:sz w:val="28"/>
          <w:szCs w:val="28"/>
          <w:rtl w:val="0"/>
        </w:rPr>
        <w:t xml:space="preserve"> C’est le prix moyen de vente ou de location des maisons autour du restaurant.</w:t>
      </w:r>
    </w:p>
    <w:p w:rsidR="00000000" w:rsidDel="00000000" w:rsidP="00000000" w:rsidRDefault="00000000" w:rsidRPr="00000000" w14:paraId="00000035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after="240" w:line="360" w:lineRule="auto"/>
        <w:ind w:left="720" w:hanging="360"/>
        <w:rPr>
          <w:rFonts w:ascii="Lato" w:cs="Lato" w:eastAsia="Lato" w:hAnsi="Lato"/>
          <w:b w:val="1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Table evenement:</w:t>
      </w:r>
    </w:p>
    <w:p w:rsidR="00000000" w:rsidDel="00000000" w:rsidP="00000000" w:rsidRDefault="00000000" w:rsidRPr="00000000" w14:paraId="00000037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La table evenement contient les jours fériés et les calendriers des vacances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Type de l'événement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240" w:line="36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Définition des attributs:</w:t>
      </w:r>
    </w:p>
    <w:p w:rsidR="00000000" w:rsidDel="00000000" w:rsidP="00000000" w:rsidRDefault="00000000" w:rsidRPr="00000000" w14:paraId="0000003D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Date: la date de la journée</w:t>
      </w:r>
    </w:p>
    <w:p w:rsidR="00000000" w:rsidDel="00000000" w:rsidP="00000000" w:rsidRDefault="00000000" w:rsidRPr="00000000" w14:paraId="0000003E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Type de l'événement: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il peut s’agir d’un jour férié, vacances ou mois de ramadan, comme il peut s’agir d’une alerte épidémique.</w:t>
      </w:r>
    </w:p>
    <w:p w:rsidR="00000000" w:rsidDel="00000000" w:rsidP="00000000" w:rsidRDefault="00000000" w:rsidRPr="00000000" w14:paraId="0000003F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Nous pouvons opter pour un codage (0: jour férié, 1: vacances , 2 : Ramadan, 3: alertes  épidémique.)</w:t>
      </w:r>
    </w:p>
    <w:p w:rsidR="00000000" w:rsidDel="00000000" w:rsidP="00000000" w:rsidRDefault="00000000" w:rsidRPr="00000000" w14:paraId="00000040">
      <w:pPr>
        <w:widowControl w:val="0"/>
        <w:spacing w:after="240" w:line="36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Table population:</w:t>
      </w:r>
    </w:p>
    <w:p w:rsidR="00000000" w:rsidDel="00000000" w:rsidP="00000000" w:rsidRDefault="00000000" w:rsidRPr="00000000" w14:paraId="00000041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La table population décrit les caractéristiques de la population qui rentre aux restaurants: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idRestaurant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idEtudiant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Heberg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Bourse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RevenuePar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idRestaurant:</w:t>
      </w:r>
      <w:r w:rsidDel="00000000" w:rsidR="00000000" w:rsidRPr="00000000">
        <w:rPr>
          <w:sz w:val="28"/>
          <w:szCs w:val="28"/>
          <w:rtl w:val="0"/>
        </w:rPr>
        <w:t xml:space="preserve"> l’identifiant du restaurant.</w:t>
      </w:r>
    </w:p>
    <w:p w:rsidR="00000000" w:rsidDel="00000000" w:rsidP="00000000" w:rsidRDefault="00000000" w:rsidRPr="00000000" w14:paraId="00000050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idEtudiant: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l’identifiant de l’étudiant bénéficiant du repas. </w:t>
      </w:r>
    </w:p>
    <w:p w:rsidR="00000000" w:rsidDel="00000000" w:rsidP="00000000" w:rsidRDefault="00000000" w:rsidRPr="00000000" w14:paraId="00000051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date de la journée.</w:t>
      </w:r>
    </w:p>
    <w:p w:rsidR="00000000" w:rsidDel="00000000" w:rsidP="00000000" w:rsidRDefault="00000000" w:rsidRPr="00000000" w14:paraId="00000052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heberg: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Situation de l’étudiant, interne ou externe.</w:t>
      </w:r>
    </w:p>
    <w:p w:rsidR="00000000" w:rsidDel="00000000" w:rsidP="00000000" w:rsidRDefault="00000000" w:rsidRPr="00000000" w14:paraId="00000053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Bourse: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un booléen (1: si l’étudiant à le droit de bénéficier de la bourse, 0 sinon.</w:t>
      </w:r>
    </w:p>
    <w:p w:rsidR="00000000" w:rsidDel="00000000" w:rsidP="00000000" w:rsidRDefault="00000000" w:rsidRPr="00000000" w14:paraId="00000054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RevenuePar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C’est le revenue moyen des parents.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240" w:line="360" w:lineRule="auto"/>
        <w:ind w:left="720" w:hanging="360"/>
        <w:rPr>
          <w:rFonts w:ascii="Lato" w:cs="Lato" w:eastAsia="Lato" w:hAnsi="Lato"/>
          <w:b w:val="1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Table météo:</w:t>
      </w:r>
    </w:p>
    <w:p w:rsidR="00000000" w:rsidDel="00000000" w:rsidP="00000000" w:rsidRDefault="00000000" w:rsidRPr="00000000" w14:paraId="00000056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La table météo contient des données météorologique 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Météo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date de la journée.</w:t>
      </w:r>
    </w:p>
    <w:p w:rsidR="00000000" w:rsidDel="00000000" w:rsidP="00000000" w:rsidRDefault="00000000" w:rsidRPr="00000000" w14:paraId="0000005D">
      <w:pPr>
        <w:widowControl w:val="0"/>
        <w:spacing w:after="240" w:line="360" w:lineRule="auto"/>
        <w:rPr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Météo: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des données météorologique codés comme suit: (0 : pluie, 1: </w:t>
      </w:r>
      <w:r w:rsidDel="00000000" w:rsidR="00000000" w:rsidRPr="00000000">
        <w:rPr>
          <w:sz w:val="28"/>
          <w:szCs w:val="28"/>
          <w:rtl w:val="0"/>
        </w:rPr>
        <w:t xml:space="preserve">Ensoleillé…)</w:t>
      </w:r>
    </w:p>
    <w:p w:rsidR="00000000" w:rsidDel="00000000" w:rsidP="00000000" w:rsidRDefault="00000000" w:rsidRPr="00000000" w14:paraId="0000005E">
      <w:pPr>
        <w:widowControl w:val="0"/>
        <w:spacing w:after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table de prévision: </w:t>
      </w:r>
    </w:p>
    <w:p w:rsidR="00000000" w:rsidDel="00000000" w:rsidP="00000000" w:rsidRDefault="00000000" w:rsidRPr="00000000" w14:paraId="0000005F">
      <w:pPr>
        <w:widowControl w:val="0"/>
        <w:spacing w:after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C’est la jointure des tables décrites précédemment.</w:t>
      </w:r>
    </w:p>
    <w:p w:rsidR="00000000" w:rsidDel="00000000" w:rsidP="00000000" w:rsidRDefault="00000000" w:rsidRPr="00000000" w14:paraId="00000060">
      <w:pPr>
        <w:widowControl w:val="0"/>
        <w:spacing w:after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Une étude des variables sera faite afin de choisir les variables influençant sur la variable de sortie.</w:t>
      </w:r>
    </w:p>
    <w:p w:rsidR="00000000" w:rsidDel="00000000" w:rsidP="00000000" w:rsidRDefault="00000000" w:rsidRPr="00000000" w14:paraId="00000061">
      <w:pPr>
        <w:widowControl w:val="0"/>
        <w:spacing w:after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