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F1E4" w14:textId="1788A08F" w:rsidR="00CC3065" w:rsidRPr="00CC3065" w:rsidRDefault="00CC3065" w:rsidP="00CC3065">
      <w:pPr>
        <w:pStyle w:val="1"/>
      </w:pPr>
      <w:r w:rsidRPr="00CC3065">
        <w:t>ELEC0138: Security and Privacy</w:t>
      </w:r>
      <w:r>
        <w:rPr>
          <w:rFonts w:hint="eastAsia"/>
        </w:rPr>
        <w:t xml:space="preserve"> Coursework 1</w:t>
      </w:r>
    </w:p>
    <w:p w14:paraId="20276C67" w14:textId="2296506F" w:rsidR="00254E26" w:rsidRPr="00254E26" w:rsidRDefault="00254E26" w:rsidP="00F9725D">
      <w:pPr>
        <w:pStyle w:val="2"/>
        <w:rPr>
          <w:lang w:val="en-IE"/>
        </w:rPr>
      </w:pPr>
      <w:r w:rsidRPr="00254E26">
        <w:rPr>
          <w:lang w:val="en-IE"/>
        </w:rPr>
        <w:t>1. Introduction and Objectives</w:t>
      </w:r>
    </w:p>
    <w:p w14:paraId="23767513" w14:textId="1E5A904E" w:rsidR="00254E26" w:rsidRPr="00254E26" w:rsidRDefault="00254E26" w:rsidP="00254E26">
      <w:pPr>
        <w:rPr>
          <w:lang w:val="en-IE"/>
        </w:rPr>
      </w:pPr>
      <w:r w:rsidRPr="00254E26">
        <w:rPr>
          <w:lang w:val="en-IE"/>
        </w:rPr>
        <w:t>In today's digital landscape, where data is a critical asset, ensuring security and privacy is paramount. This document aims to define a threat model and potential security or privacy attacks to address risks associated with malicious attackers, employees, and theft of payment information</w:t>
      </w:r>
      <w:r w:rsidR="000E6027">
        <w:rPr>
          <w:rFonts w:hint="eastAsia"/>
          <w:lang w:val="en-IE"/>
        </w:rPr>
        <w:t xml:space="preserve">, </w:t>
      </w:r>
      <w:r w:rsidR="000E6027">
        <w:rPr>
          <w:lang w:val="en-IE"/>
        </w:rPr>
        <w:t>regarding</w:t>
      </w:r>
      <w:r w:rsidR="000E6027">
        <w:rPr>
          <w:rFonts w:hint="eastAsia"/>
          <w:lang w:val="en-IE"/>
        </w:rPr>
        <w:t xml:space="preserve"> to online databases in marketing scenarios</w:t>
      </w:r>
      <w:r w:rsidRPr="00254E26">
        <w:rPr>
          <w:lang w:val="en-IE"/>
        </w:rPr>
        <w:t>.</w:t>
      </w:r>
    </w:p>
    <w:p w14:paraId="12762296" w14:textId="77777777" w:rsidR="00254E26" w:rsidRDefault="00254E26" w:rsidP="00254E26">
      <w:pPr>
        <w:rPr>
          <w:lang w:val="en-IE"/>
        </w:rPr>
      </w:pPr>
    </w:p>
    <w:p w14:paraId="4DDA1C2F" w14:textId="29A51B40" w:rsidR="000E6027" w:rsidRPr="00254E26" w:rsidRDefault="000E6027" w:rsidP="000E6027">
      <w:pPr>
        <w:pStyle w:val="2"/>
        <w:rPr>
          <w:lang w:val="en-IE"/>
        </w:rPr>
      </w:pPr>
      <w:r w:rsidRPr="00254E26">
        <w:rPr>
          <w:lang w:val="en-IE"/>
        </w:rPr>
        <w:t xml:space="preserve">2. </w:t>
      </w:r>
      <w:r>
        <w:rPr>
          <w:rFonts w:hint="eastAsia"/>
          <w:lang w:val="en-IE"/>
        </w:rPr>
        <w:t>Asset Identification</w:t>
      </w:r>
    </w:p>
    <w:p w14:paraId="355E2AA1" w14:textId="5CC00FB4" w:rsidR="000E6027" w:rsidRDefault="000E6027" w:rsidP="00254E26">
      <w:pPr>
        <w:rPr>
          <w:lang w:val="en-IE"/>
        </w:rPr>
      </w:pPr>
      <w:r>
        <w:rPr>
          <w:rFonts w:hint="eastAsia"/>
          <w:lang w:val="en-IE"/>
        </w:rPr>
        <w:t xml:space="preserve">Considering a marketing scenario, in which various </w:t>
      </w:r>
      <w:r>
        <w:rPr>
          <w:lang w:val="en-IE"/>
        </w:rPr>
        <w:t>commercial</w:t>
      </w:r>
      <w:r>
        <w:rPr>
          <w:rFonts w:hint="eastAsia"/>
          <w:lang w:val="en-IE"/>
        </w:rPr>
        <w:t xml:space="preserve"> data is collected / aggregated </w:t>
      </w:r>
      <w:r w:rsidR="00D66E6D">
        <w:rPr>
          <w:rFonts w:hint="eastAsia"/>
          <w:lang w:val="en-IE"/>
        </w:rPr>
        <w:t>(via terminal devices), sent / retrieved (from central databases, via secured network), and processed locally at specified device(s). The following aspects could be focused on:</w:t>
      </w:r>
    </w:p>
    <w:p w14:paraId="3458CD98" w14:textId="2954E8E5" w:rsidR="00D66E6D" w:rsidRDefault="00D66E6D" w:rsidP="00254E26">
      <w:pPr>
        <w:rPr>
          <w:lang w:val="en-IE"/>
        </w:rPr>
      </w:pPr>
      <w:r>
        <w:rPr>
          <w:lang w:val="en-IE"/>
        </w:rPr>
        <w:t>T</w:t>
      </w:r>
      <w:r>
        <w:rPr>
          <w:rFonts w:hint="eastAsia"/>
          <w:lang w:val="en-IE"/>
        </w:rPr>
        <w:t>erminal devices as IoT instantiations;</w:t>
      </w:r>
    </w:p>
    <w:p w14:paraId="33D00ABF" w14:textId="12C88ECB" w:rsidR="00D66E6D" w:rsidRDefault="00D66E6D" w:rsidP="00254E26">
      <w:pPr>
        <w:rPr>
          <w:lang w:val="en-IE"/>
        </w:rPr>
      </w:pPr>
      <w:r>
        <w:rPr>
          <w:rFonts w:hint="eastAsia"/>
          <w:lang w:val="en-IE"/>
        </w:rPr>
        <w:t xml:space="preserve">Database security: access management and attack </w:t>
      </w:r>
      <w:r>
        <w:rPr>
          <w:lang w:val="en-IE"/>
        </w:rPr>
        <w:t>prevention</w:t>
      </w:r>
      <w:r>
        <w:rPr>
          <w:rFonts w:hint="eastAsia"/>
          <w:lang w:val="en-IE"/>
        </w:rPr>
        <w:t xml:space="preserve"> by network traffic inspection;</w:t>
      </w:r>
    </w:p>
    <w:p w14:paraId="6B8F45FC" w14:textId="77F81FCA" w:rsidR="00D66E6D" w:rsidRDefault="00D66E6D" w:rsidP="00254E26">
      <w:pPr>
        <w:rPr>
          <w:lang w:val="en-IE"/>
        </w:rPr>
      </w:pPr>
      <w:r>
        <w:rPr>
          <w:rFonts w:hint="eastAsia"/>
          <w:lang w:val="en-IE"/>
        </w:rPr>
        <w:t>Data processing: against data/model poisoning</w:t>
      </w:r>
    </w:p>
    <w:p w14:paraId="66B8C0A7" w14:textId="031289CF" w:rsidR="00D66E6D" w:rsidRPr="00D66E6D" w:rsidRDefault="00D66E6D" w:rsidP="00254E26">
      <w:pPr>
        <w:rPr>
          <w:lang w:val="en-IE"/>
        </w:rPr>
      </w:pPr>
      <w:r>
        <w:rPr>
          <w:lang w:val="en-IE"/>
        </w:rPr>
        <w:t>D</w:t>
      </w:r>
      <w:r>
        <w:rPr>
          <w:rFonts w:hint="eastAsia"/>
          <w:lang w:val="en-IE"/>
        </w:rPr>
        <w:t>istributed learning applications;</w:t>
      </w:r>
    </w:p>
    <w:p w14:paraId="34F746D0" w14:textId="31BF4D3D" w:rsidR="000E6027" w:rsidRPr="00D66E6D" w:rsidRDefault="00D66E6D" w:rsidP="00254E26">
      <w:pPr>
        <w:rPr>
          <w:lang w:val="en-IE"/>
        </w:rPr>
      </w:pPr>
      <w:r>
        <w:t>potential privacy implications of information exposure</w:t>
      </w:r>
    </w:p>
    <w:p w14:paraId="449BBA17" w14:textId="71B1C138" w:rsidR="00254E26" w:rsidRPr="00254E26" w:rsidRDefault="000E6027" w:rsidP="00F9725D">
      <w:pPr>
        <w:pStyle w:val="2"/>
        <w:rPr>
          <w:lang w:val="en-IE"/>
        </w:rPr>
      </w:pPr>
      <w:r>
        <w:rPr>
          <w:rFonts w:hint="eastAsia"/>
          <w:lang w:val="en-IE"/>
        </w:rPr>
        <w:t>3</w:t>
      </w:r>
      <w:r w:rsidR="00254E26" w:rsidRPr="00254E26">
        <w:rPr>
          <w:lang w:val="en-IE"/>
        </w:rPr>
        <w:t>. Threat Model</w:t>
      </w:r>
    </w:p>
    <w:p w14:paraId="253EEFE1" w14:textId="66B43A3E" w:rsidR="00254E26" w:rsidRPr="00254E26" w:rsidRDefault="00254E26" w:rsidP="00F9725D">
      <w:pPr>
        <w:pStyle w:val="3"/>
        <w:rPr>
          <w:lang w:val="en-IE"/>
        </w:rPr>
      </w:pPr>
      <w:r w:rsidRPr="00254E26">
        <w:rPr>
          <w:lang w:val="en-IE"/>
        </w:rPr>
        <w:t>Threat: Malicious Attack</w:t>
      </w:r>
      <w:r w:rsidR="00A61014">
        <w:rPr>
          <w:rFonts w:hint="eastAsia"/>
          <w:lang w:val="en-IE"/>
        </w:rPr>
        <w:t>s</w:t>
      </w:r>
    </w:p>
    <w:p w14:paraId="7A855750" w14:textId="69FE65CF" w:rsidR="00254E26" w:rsidRPr="00254E26" w:rsidRDefault="00254E26" w:rsidP="00254E26">
      <w:pPr>
        <w:rPr>
          <w:lang w:val="en-IE"/>
        </w:rPr>
      </w:pPr>
      <w:r w:rsidRPr="00254E26">
        <w:rPr>
          <w:lang w:val="en-IE"/>
        </w:rPr>
        <w:t>- Vulnerabilities: Exploiting vulnerabilities in the database access service.</w:t>
      </w:r>
    </w:p>
    <w:p w14:paraId="68738A53" w14:textId="178A6CE3" w:rsidR="00254E26" w:rsidRPr="00254E26" w:rsidRDefault="00254E26" w:rsidP="00254E26">
      <w:pPr>
        <w:rPr>
          <w:lang w:val="en-IE"/>
        </w:rPr>
      </w:pPr>
      <w:r w:rsidRPr="00254E26">
        <w:rPr>
          <w:lang w:val="en-IE"/>
        </w:rPr>
        <w:t>- Likelihood: Low, but significant impact if successful.</w:t>
      </w:r>
    </w:p>
    <w:p w14:paraId="338E9281" w14:textId="21B2682B" w:rsidR="00254E26" w:rsidRPr="00254E26" w:rsidRDefault="00254E26" w:rsidP="00254E26">
      <w:pPr>
        <w:rPr>
          <w:lang w:val="en-IE"/>
        </w:rPr>
      </w:pPr>
      <w:r w:rsidRPr="00254E26">
        <w:rPr>
          <w:lang w:val="en-IE"/>
        </w:rPr>
        <w:t>- Impact: Loss of service</w:t>
      </w:r>
      <w:r w:rsidR="00D66E6D">
        <w:rPr>
          <w:rFonts w:hint="eastAsia"/>
          <w:lang w:val="en-IE"/>
        </w:rPr>
        <w:t xml:space="preserve"> /poisoned data/model,</w:t>
      </w:r>
      <w:r w:rsidRPr="00254E26">
        <w:rPr>
          <w:lang w:val="en-IE"/>
        </w:rPr>
        <w:t xml:space="preserve"> leading to the loss of critical functions</w:t>
      </w:r>
      <w:r w:rsidR="00D66E6D">
        <w:rPr>
          <w:rFonts w:hint="eastAsia"/>
          <w:lang w:val="en-IE"/>
        </w:rPr>
        <w:t xml:space="preserve">, sensitive info. </w:t>
      </w:r>
      <w:r w:rsidR="00D66E6D">
        <w:rPr>
          <w:lang w:val="en-IE"/>
        </w:rPr>
        <w:t>E</w:t>
      </w:r>
      <w:r w:rsidR="00D66E6D">
        <w:rPr>
          <w:rFonts w:hint="eastAsia"/>
          <w:lang w:val="en-IE"/>
        </w:rPr>
        <w:t xml:space="preserve">xposure, leading to degraded </w:t>
      </w:r>
      <w:r w:rsidR="00D66E6D">
        <w:rPr>
          <w:lang w:val="en-IE"/>
        </w:rPr>
        <w:t>reputation</w:t>
      </w:r>
      <w:r w:rsidR="00D66E6D">
        <w:rPr>
          <w:rFonts w:hint="eastAsia"/>
          <w:lang w:val="en-IE"/>
        </w:rPr>
        <w:t xml:space="preserve">. </w:t>
      </w:r>
    </w:p>
    <w:p w14:paraId="7F973E78" w14:textId="6D7AA68F" w:rsidR="00254E26" w:rsidRPr="00254E26" w:rsidRDefault="00254E26" w:rsidP="00254E26">
      <w:pPr>
        <w:rPr>
          <w:lang w:val="en-IE"/>
        </w:rPr>
      </w:pPr>
      <w:r w:rsidRPr="00254E26">
        <w:rPr>
          <w:lang w:val="en-IE"/>
        </w:rPr>
        <w:t>- Protection: Implement measures such as network isolation, application-layer threat prevention, identity and access management (IAM), and regular security updates to mitigate risks.</w:t>
      </w:r>
    </w:p>
    <w:p w14:paraId="6844791A" w14:textId="77777777" w:rsidR="00254E26" w:rsidRPr="00254E26" w:rsidRDefault="00254E26" w:rsidP="00254E26">
      <w:pPr>
        <w:rPr>
          <w:lang w:val="en-IE"/>
        </w:rPr>
      </w:pPr>
    </w:p>
    <w:p w14:paraId="25E6CFDC" w14:textId="59B9964E" w:rsidR="00254E26" w:rsidRPr="00254E26" w:rsidRDefault="00254E26" w:rsidP="00F9725D">
      <w:pPr>
        <w:pStyle w:val="3"/>
        <w:rPr>
          <w:lang w:val="en-IE"/>
        </w:rPr>
      </w:pPr>
      <w:r w:rsidRPr="00254E26">
        <w:rPr>
          <w:lang w:val="en-IE"/>
        </w:rPr>
        <w:t>Threat: Employees</w:t>
      </w:r>
      <w:r w:rsidR="000E6027">
        <w:rPr>
          <w:rFonts w:hint="eastAsia"/>
          <w:lang w:val="en-IE"/>
        </w:rPr>
        <w:t xml:space="preserve"> Misperformance</w:t>
      </w:r>
    </w:p>
    <w:p w14:paraId="22C0F69A" w14:textId="15736E60" w:rsidR="00254E26" w:rsidRPr="00254E26" w:rsidRDefault="00254E26" w:rsidP="00254E26">
      <w:pPr>
        <w:rPr>
          <w:lang w:val="en-IE"/>
        </w:rPr>
      </w:pPr>
      <w:r w:rsidRPr="00254E26">
        <w:rPr>
          <w:lang w:val="en-IE"/>
        </w:rPr>
        <w:t>- Vulnerabilities: Internal database access service vulnerabilities.</w:t>
      </w:r>
    </w:p>
    <w:p w14:paraId="5FC136F4" w14:textId="4780FDD5" w:rsidR="00254E26" w:rsidRPr="00254E26" w:rsidRDefault="00254E26" w:rsidP="00254E26">
      <w:pPr>
        <w:rPr>
          <w:lang w:val="en-IE"/>
        </w:rPr>
      </w:pPr>
      <w:r w:rsidRPr="00254E26">
        <w:rPr>
          <w:lang w:val="en-IE"/>
        </w:rPr>
        <w:t xml:space="preserve">- Likelihood: </w:t>
      </w:r>
      <w:r w:rsidR="004F7B44">
        <w:rPr>
          <w:rFonts w:hint="eastAsia"/>
          <w:lang w:val="en-IE"/>
        </w:rPr>
        <w:t xml:space="preserve">Relatively </w:t>
      </w:r>
      <w:r w:rsidRPr="00254E26">
        <w:rPr>
          <w:lang w:val="en-IE"/>
        </w:rPr>
        <w:t>Low.</w:t>
      </w:r>
    </w:p>
    <w:p w14:paraId="126613A6" w14:textId="46ABF8A5" w:rsidR="00254E26" w:rsidRPr="00254E26" w:rsidRDefault="00254E26" w:rsidP="00254E26">
      <w:pPr>
        <w:rPr>
          <w:lang w:val="en-IE"/>
        </w:rPr>
      </w:pPr>
      <w:r w:rsidRPr="00254E26">
        <w:rPr>
          <w:lang w:val="en-IE"/>
        </w:rPr>
        <w:lastRenderedPageBreak/>
        <w:t>- Impact: Loss of service or leakage of sensitive data.</w:t>
      </w:r>
    </w:p>
    <w:p w14:paraId="710C7515" w14:textId="3DD1CD9B" w:rsidR="00254E26" w:rsidRPr="00254E26" w:rsidRDefault="00254E26" w:rsidP="00254E26">
      <w:pPr>
        <w:rPr>
          <w:lang w:val="en-IE"/>
        </w:rPr>
      </w:pPr>
      <w:r w:rsidRPr="00254E26">
        <w:rPr>
          <w:lang w:val="en-IE"/>
        </w:rPr>
        <w:t>- Protection: Utilize Role-Based Access Control (RBAC), enforce the Least Privilege Principle, and employ data encryption to restrict unauthorized access.</w:t>
      </w:r>
    </w:p>
    <w:p w14:paraId="05F4A629" w14:textId="77777777" w:rsidR="00254E26" w:rsidRPr="00254E26" w:rsidRDefault="00254E26" w:rsidP="00254E26">
      <w:pPr>
        <w:rPr>
          <w:lang w:val="en-IE"/>
        </w:rPr>
      </w:pPr>
    </w:p>
    <w:p w14:paraId="15972C5E" w14:textId="2547F5BD" w:rsidR="00254E26" w:rsidRPr="00A61014" w:rsidRDefault="00254E26" w:rsidP="00F9725D">
      <w:pPr>
        <w:pStyle w:val="3"/>
        <w:rPr>
          <w:lang w:val="en-IE"/>
        </w:rPr>
      </w:pPr>
      <w:r w:rsidRPr="00254E26">
        <w:rPr>
          <w:lang w:val="en-IE"/>
        </w:rPr>
        <w:t xml:space="preserve">Threat: </w:t>
      </w:r>
      <w:r w:rsidR="00A61014">
        <w:rPr>
          <w:rFonts w:hint="eastAsia"/>
          <w:lang w:val="en-IE"/>
        </w:rPr>
        <w:t xml:space="preserve">PII-contained data </w:t>
      </w:r>
      <w:r w:rsidR="00A61014">
        <w:rPr>
          <w:lang w:val="en-IE"/>
        </w:rPr>
        <w:t>exposure</w:t>
      </w:r>
      <w:r w:rsidR="00A61014">
        <w:rPr>
          <w:rFonts w:hint="eastAsia"/>
          <w:lang w:val="en-IE"/>
        </w:rPr>
        <w:t xml:space="preserve"> during </w:t>
      </w:r>
      <w:r w:rsidR="00A61014">
        <w:rPr>
          <w:lang w:val="en-IE"/>
        </w:rPr>
        <w:t>network</w:t>
      </w:r>
      <w:r w:rsidR="00A61014">
        <w:rPr>
          <w:rFonts w:hint="eastAsia"/>
          <w:lang w:val="en-IE"/>
        </w:rPr>
        <w:t xml:space="preserve"> transporting</w:t>
      </w:r>
    </w:p>
    <w:p w14:paraId="638DD1D6" w14:textId="7EE211D1" w:rsidR="00254E26" w:rsidRPr="00254E26" w:rsidRDefault="00254E26" w:rsidP="00254E26">
      <w:pPr>
        <w:rPr>
          <w:lang w:val="en-IE"/>
        </w:rPr>
      </w:pPr>
      <w:r w:rsidRPr="00254E26">
        <w:rPr>
          <w:lang w:val="en-IE"/>
        </w:rPr>
        <w:t xml:space="preserve">- Vulnerabilities: </w:t>
      </w:r>
      <w:r w:rsidR="00A61014">
        <w:rPr>
          <w:rFonts w:hint="eastAsia"/>
          <w:lang w:val="en-IE"/>
        </w:rPr>
        <w:t>network transportation &amp; encryption vulnerabilities</w:t>
      </w:r>
    </w:p>
    <w:p w14:paraId="52B7E7B7" w14:textId="006507F1" w:rsidR="00254E26" w:rsidRPr="00254E26" w:rsidRDefault="00254E26" w:rsidP="00254E26">
      <w:pPr>
        <w:rPr>
          <w:rFonts w:hint="eastAsia"/>
          <w:lang w:val="en-IE"/>
        </w:rPr>
      </w:pPr>
      <w:r w:rsidRPr="00254E26">
        <w:rPr>
          <w:lang w:val="en-IE"/>
        </w:rPr>
        <w:t xml:space="preserve">- Likelihood: </w:t>
      </w:r>
      <w:r w:rsidR="004F7B44">
        <w:rPr>
          <w:rFonts w:hint="eastAsia"/>
          <w:lang w:val="en-IE"/>
        </w:rPr>
        <w:t>Moderate</w:t>
      </w:r>
    </w:p>
    <w:p w14:paraId="744143AD" w14:textId="5601FB9A" w:rsidR="00254E26" w:rsidRPr="00254E26" w:rsidRDefault="00254E26" w:rsidP="00254E26">
      <w:pPr>
        <w:rPr>
          <w:lang w:val="en-IE"/>
        </w:rPr>
      </w:pPr>
      <w:r w:rsidRPr="00254E26">
        <w:rPr>
          <w:lang w:val="en-IE"/>
        </w:rPr>
        <w:t>- Impact: Data breaches, financial loss, reputational damage.</w:t>
      </w:r>
    </w:p>
    <w:p w14:paraId="06CE28C8" w14:textId="471133F3" w:rsidR="00254E26" w:rsidRPr="00254E26" w:rsidRDefault="00254E26" w:rsidP="00254E26">
      <w:pPr>
        <w:rPr>
          <w:lang w:val="en-IE"/>
        </w:rPr>
      </w:pPr>
      <w:r w:rsidRPr="00254E26">
        <w:rPr>
          <w:lang w:val="en-IE"/>
        </w:rPr>
        <w:t>- Protection: Implement robust encryption algorithms, intrusion detection systems (IDS), and stringent access control mechanisms to safeguard payment information.</w:t>
      </w:r>
    </w:p>
    <w:p w14:paraId="2DFF278C" w14:textId="77777777" w:rsidR="00254E26" w:rsidRDefault="00254E26" w:rsidP="00254E26">
      <w:pPr>
        <w:rPr>
          <w:lang w:val="en-IE"/>
        </w:rPr>
      </w:pPr>
    </w:p>
    <w:p w14:paraId="463CD25E" w14:textId="3C1062E2" w:rsidR="008367B7" w:rsidRPr="008367B7" w:rsidRDefault="008367B7" w:rsidP="008367B7">
      <w:pPr>
        <w:pStyle w:val="3"/>
        <w:rPr>
          <w:lang w:val="en-IE"/>
        </w:rPr>
      </w:pPr>
      <w:r w:rsidRPr="00254E26">
        <w:rPr>
          <w:lang w:val="en-IE"/>
        </w:rPr>
        <w:t xml:space="preserve">Threat: </w:t>
      </w:r>
      <w:r>
        <w:rPr>
          <w:lang w:val="en-IE"/>
        </w:rPr>
        <w:t>Mis</w:t>
      </w:r>
      <w:r>
        <w:rPr>
          <w:rFonts w:hint="eastAsia"/>
          <w:lang w:val="en-IE"/>
        </w:rPr>
        <w:t>-</w:t>
      </w:r>
      <w:r>
        <w:rPr>
          <w:lang w:val="en-IE"/>
        </w:rPr>
        <w:t>usage</w:t>
      </w:r>
      <w:r>
        <w:rPr>
          <w:rFonts w:hint="eastAsia"/>
          <w:lang w:val="en-IE"/>
        </w:rPr>
        <w:t xml:space="preserve"> of data </w:t>
      </w:r>
      <w:r>
        <w:rPr>
          <w:lang w:val="en-IE"/>
        </w:rPr>
        <w:t>…</w:t>
      </w:r>
      <w:r>
        <w:rPr>
          <w:rFonts w:hint="eastAsia"/>
          <w:lang w:val="en-IE"/>
        </w:rPr>
        <w:t xml:space="preserve"> </w:t>
      </w:r>
      <w:r>
        <w:rPr>
          <w:lang w:val="en-IE"/>
        </w:rPr>
        <w:t>…</w:t>
      </w:r>
    </w:p>
    <w:p w14:paraId="66E6FB1F" w14:textId="77777777" w:rsidR="008367B7" w:rsidRPr="00254E26" w:rsidRDefault="008367B7" w:rsidP="00254E26">
      <w:pPr>
        <w:rPr>
          <w:lang w:val="en-IE"/>
        </w:rPr>
      </w:pPr>
    </w:p>
    <w:p w14:paraId="309CE3C0" w14:textId="6DD590EF" w:rsidR="00254E26" w:rsidRPr="00254E26" w:rsidRDefault="00254E26" w:rsidP="00CC3065">
      <w:pPr>
        <w:pStyle w:val="2"/>
        <w:rPr>
          <w:lang w:val="en-IE"/>
        </w:rPr>
      </w:pPr>
      <w:r w:rsidRPr="00254E26">
        <w:rPr>
          <w:lang w:val="en-IE"/>
        </w:rPr>
        <w:t>3. Data Sources and Attacks Set-Up</w:t>
      </w:r>
    </w:p>
    <w:p w14:paraId="0DDA17F1" w14:textId="77777777" w:rsidR="00254E26" w:rsidRPr="00254E26" w:rsidRDefault="00254E26" w:rsidP="00254E26">
      <w:pPr>
        <w:rPr>
          <w:lang w:val="en-IE"/>
        </w:rPr>
      </w:pPr>
    </w:p>
    <w:p w14:paraId="02D52E34" w14:textId="77777777" w:rsidR="00254E26" w:rsidRPr="00254E26" w:rsidRDefault="00254E26" w:rsidP="00254E26">
      <w:pPr>
        <w:rPr>
          <w:lang w:val="en-IE"/>
        </w:rPr>
      </w:pPr>
      <w:r w:rsidRPr="00254E26">
        <w:rPr>
          <w:lang w:val="en-IE"/>
        </w:rPr>
        <w:t xml:space="preserve">To assess and simulate potential attacks, we will utilize various data sources including network traffic logs, system logs, application logs, and data flow diagrams. </w:t>
      </w:r>
    </w:p>
    <w:p w14:paraId="627239EC" w14:textId="7CFC7380" w:rsidR="00254E26" w:rsidRDefault="008367B7" w:rsidP="00254E26">
      <w:pPr>
        <w:rPr>
          <w:lang w:val="en-IE"/>
        </w:rPr>
      </w:pPr>
      <w:r>
        <w:rPr>
          <w:rFonts w:hint="eastAsia"/>
          <w:lang w:val="en-IE"/>
        </w:rPr>
        <w:t>Data could be accessed via online databases (Kaggle etc.) or simulated if possible (de-private);</w:t>
      </w:r>
    </w:p>
    <w:p w14:paraId="0BAA5913" w14:textId="1E58F8F0" w:rsidR="008367B7" w:rsidRDefault="008367B7" w:rsidP="00254E26">
      <w:pPr>
        <w:rPr>
          <w:lang w:val="en-IE"/>
        </w:rPr>
      </w:pPr>
      <w:r>
        <w:rPr>
          <w:rFonts w:hint="eastAsia"/>
          <w:lang w:val="en-IE"/>
        </w:rPr>
        <w:t>Set up a Linux vm for testing &amp; performing attacks, reusing code snippets given in lectures.</w:t>
      </w:r>
    </w:p>
    <w:p w14:paraId="0A8CBE3D" w14:textId="67934D26" w:rsidR="006F354A" w:rsidRDefault="006F354A" w:rsidP="00254E26">
      <w:pPr>
        <w:rPr>
          <w:lang w:val="en-IE"/>
        </w:rPr>
      </w:pPr>
      <w:r>
        <w:rPr>
          <w:rFonts w:hint="eastAsia"/>
          <w:lang w:val="en-IE"/>
        </w:rPr>
        <w:t>-tcpreplay, pcap(s), python files (for later processing)</w:t>
      </w:r>
    </w:p>
    <w:p w14:paraId="37B6B799" w14:textId="38B356C4" w:rsidR="006F354A" w:rsidRDefault="006F354A" w:rsidP="00254E26">
      <w:pPr>
        <w:rPr>
          <w:lang w:val="en-IE"/>
        </w:rPr>
      </w:pPr>
      <w:r>
        <w:rPr>
          <w:lang w:val="en-IE"/>
        </w:rPr>
        <w:t>P</w:t>
      </w:r>
      <w:r>
        <w:rPr>
          <w:rFonts w:hint="eastAsia"/>
          <w:lang w:val="en-IE"/>
        </w:rPr>
        <w:t>ossible attacks as listed:</w:t>
      </w:r>
    </w:p>
    <w:p w14:paraId="51CBE251" w14:textId="6D8890FE" w:rsidR="006F354A" w:rsidRDefault="006F354A" w:rsidP="00254E26">
      <w:pPr>
        <w:rPr>
          <w:lang w:val="en-IE"/>
        </w:rPr>
      </w:pPr>
      <w:r>
        <w:rPr>
          <w:rFonts w:hint="eastAsia"/>
          <w:lang w:val="en-IE"/>
        </w:rPr>
        <w:t>Ddos (tcp,dos, http</w:t>
      </w:r>
      <w:r>
        <w:rPr>
          <w:lang w:val="en-IE"/>
        </w:rPr>
        <w:t>…</w:t>
      </w:r>
      <w:r>
        <w:rPr>
          <w:rFonts w:hint="eastAsia"/>
          <w:lang w:val="en-IE"/>
        </w:rPr>
        <w:t>)</w:t>
      </w:r>
    </w:p>
    <w:p w14:paraId="49747A7C" w14:textId="52FC0013" w:rsidR="006F354A" w:rsidRDefault="006F354A" w:rsidP="00254E26">
      <w:pPr>
        <w:rPr>
          <w:lang w:val="en-IE"/>
        </w:rPr>
      </w:pPr>
      <w:r>
        <w:rPr>
          <w:rFonts w:hint="eastAsia"/>
          <w:lang w:val="en-IE"/>
        </w:rPr>
        <w:t>Man-in-the-middle</w:t>
      </w:r>
    </w:p>
    <w:p w14:paraId="7C2A0665" w14:textId="54DAAD1C" w:rsidR="006F354A" w:rsidRDefault="006F354A" w:rsidP="00254E26">
      <w:pPr>
        <w:rPr>
          <w:lang w:val="en-IE"/>
        </w:rPr>
      </w:pPr>
      <w:r>
        <w:rPr>
          <w:rFonts w:hint="eastAsia"/>
          <w:lang w:val="en-IE"/>
        </w:rPr>
        <w:t>Brute-Force (password leakage)</w:t>
      </w:r>
    </w:p>
    <w:p w14:paraId="45844176" w14:textId="77777777" w:rsidR="006F354A" w:rsidRDefault="006F354A" w:rsidP="00254E26">
      <w:pPr>
        <w:rPr>
          <w:lang w:val="en-IE"/>
        </w:rPr>
      </w:pPr>
      <w:r>
        <w:rPr>
          <w:rFonts w:hint="eastAsia"/>
          <w:lang w:val="en-IE"/>
        </w:rPr>
        <w:t>(possible memory overflow vulnerability, but no-code supported)</w:t>
      </w:r>
    </w:p>
    <w:p w14:paraId="1E1522E2" w14:textId="054F1278" w:rsidR="006F354A" w:rsidRPr="006F354A" w:rsidRDefault="006F354A" w:rsidP="00254E26">
      <w:pPr>
        <w:rPr>
          <w:lang w:val="en-IE"/>
        </w:rPr>
      </w:pPr>
      <w:r>
        <w:rPr>
          <w:lang w:val="en-IE"/>
        </w:rPr>
        <w:t>…</w:t>
      </w:r>
    </w:p>
    <w:p w14:paraId="5324F185" w14:textId="486BA968" w:rsidR="00254E26" w:rsidRPr="00254E26" w:rsidRDefault="00254E26" w:rsidP="00CC3065">
      <w:pPr>
        <w:pStyle w:val="2"/>
        <w:rPr>
          <w:lang w:val="en-IE"/>
        </w:rPr>
      </w:pPr>
      <w:r w:rsidRPr="00254E26">
        <w:rPr>
          <w:lang w:val="en-IE"/>
        </w:rPr>
        <w:t>4. Assess Impact and Prioritize Threats</w:t>
      </w:r>
    </w:p>
    <w:p w14:paraId="4B524C8A" w14:textId="77777777" w:rsidR="00254E26" w:rsidRPr="00254E26" w:rsidRDefault="00254E26" w:rsidP="00254E26">
      <w:pPr>
        <w:rPr>
          <w:lang w:val="en-IE"/>
        </w:rPr>
      </w:pPr>
    </w:p>
    <w:p w14:paraId="2F4F2014" w14:textId="613A2625" w:rsidR="00254E26" w:rsidRPr="00254E26" w:rsidRDefault="00254E26" w:rsidP="00F9725D">
      <w:pPr>
        <w:pStyle w:val="3"/>
        <w:rPr>
          <w:lang w:val="en-IE"/>
        </w:rPr>
      </w:pPr>
      <w:r w:rsidRPr="00254E26">
        <w:rPr>
          <w:lang w:val="en-IE"/>
        </w:rPr>
        <w:lastRenderedPageBreak/>
        <w:t>Assessment Criteria:</w:t>
      </w:r>
    </w:p>
    <w:p w14:paraId="098E5FDC" w14:textId="74DA483E" w:rsidR="00254E26" w:rsidRPr="00254E26" w:rsidRDefault="00254E26" w:rsidP="00254E26">
      <w:pPr>
        <w:rPr>
          <w:lang w:val="en-IE"/>
        </w:rPr>
      </w:pPr>
      <w:r w:rsidRPr="00254E26">
        <w:rPr>
          <w:lang w:val="en-IE"/>
        </w:rPr>
        <w:t>- Impact: Evaluate the severity of each threat based on potential consequences such as data loss, financial loss, legal implications, and reputational damage.</w:t>
      </w:r>
    </w:p>
    <w:p w14:paraId="36001E10" w14:textId="04A4DF2A" w:rsidR="00254E26" w:rsidRPr="00254E26" w:rsidRDefault="00254E26" w:rsidP="00254E26">
      <w:pPr>
        <w:rPr>
          <w:lang w:val="en-IE"/>
        </w:rPr>
      </w:pPr>
      <w:r w:rsidRPr="00254E26">
        <w:rPr>
          <w:lang w:val="en-IE"/>
        </w:rPr>
        <w:t>- Likelihood: Assess the probability of each threat materializing based on historical data, industry trends, and internal vulnerabilities.</w:t>
      </w:r>
    </w:p>
    <w:p w14:paraId="3D8E2CEC" w14:textId="2E9B2785" w:rsidR="00254E26" w:rsidRPr="00254E26" w:rsidRDefault="00254E26" w:rsidP="00254E26">
      <w:pPr>
        <w:rPr>
          <w:lang w:val="en-IE"/>
        </w:rPr>
      </w:pPr>
      <w:r w:rsidRPr="00254E26">
        <w:rPr>
          <w:lang w:val="en-IE"/>
        </w:rPr>
        <w:t>- Feasibility: Consider the technical feasibility and resources required for attackers to exploit vulnerabilities.</w:t>
      </w:r>
    </w:p>
    <w:p w14:paraId="125E1CCC" w14:textId="20BEA30D" w:rsidR="00254E26" w:rsidRPr="00254E26" w:rsidRDefault="00254E26" w:rsidP="00254E26">
      <w:pPr>
        <w:rPr>
          <w:lang w:val="en-IE"/>
        </w:rPr>
      </w:pPr>
      <w:r w:rsidRPr="00254E26">
        <w:rPr>
          <w:lang w:val="en-IE"/>
        </w:rPr>
        <w:t>- Mitigation Cost: Estimate the cost associated with implementing security measures to mitigate each threat.</w:t>
      </w:r>
    </w:p>
    <w:p w14:paraId="3F838764" w14:textId="77777777" w:rsidR="00254E26" w:rsidRPr="00254E26" w:rsidRDefault="00254E26" w:rsidP="00254E26">
      <w:pPr>
        <w:rPr>
          <w:lang w:val="en-IE"/>
        </w:rPr>
      </w:pPr>
    </w:p>
    <w:p w14:paraId="33EDD388" w14:textId="458768EA" w:rsidR="00254E26" w:rsidRPr="00254E26" w:rsidRDefault="00254E26" w:rsidP="00F9725D">
      <w:pPr>
        <w:pStyle w:val="3"/>
        <w:rPr>
          <w:lang w:val="en-IE"/>
        </w:rPr>
      </w:pPr>
      <w:r w:rsidRPr="00254E26">
        <w:rPr>
          <w:lang w:val="en-IE"/>
        </w:rPr>
        <w:t>Prioritization:</w:t>
      </w:r>
    </w:p>
    <w:p w14:paraId="2ADCCE89" w14:textId="1DC6ECBF" w:rsidR="00254E26" w:rsidRDefault="00A61014" w:rsidP="00254E26">
      <w:pPr>
        <w:rPr>
          <w:lang w:val="en-IE"/>
        </w:rPr>
      </w:pPr>
      <w:r>
        <w:rPr>
          <w:rFonts w:hint="eastAsia"/>
          <w:lang w:val="en-IE"/>
        </w:rPr>
        <w:t>1</w:t>
      </w:r>
      <w:r w:rsidR="00254E26" w:rsidRPr="00254E26">
        <w:rPr>
          <w:lang w:val="en-IE"/>
        </w:rPr>
        <w:t xml:space="preserve">. Malicious Attacker: </w:t>
      </w:r>
      <w:r>
        <w:rPr>
          <w:rFonts w:hint="eastAsia"/>
          <w:lang w:val="en-IE"/>
        </w:rPr>
        <w:t>High</w:t>
      </w:r>
      <w:r w:rsidR="00254E26" w:rsidRPr="00254E26">
        <w:rPr>
          <w:lang w:val="en-IE"/>
        </w:rPr>
        <w:t xml:space="preserve"> impact, low likelihood, but critical to mitigate due to potential loss of service.</w:t>
      </w:r>
    </w:p>
    <w:p w14:paraId="42B76E7F" w14:textId="1075B256" w:rsidR="00A61014" w:rsidRPr="00A61014" w:rsidRDefault="00A61014" w:rsidP="00254E26">
      <w:pPr>
        <w:rPr>
          <w:lang w:val="en-IE"/>
        </w:rPr>
      </w:pPr>
      <w:r>
        <w:rPr>
          <w:rFonts w:hint="eastAsia"/>
          <w:lang w:val="en-IE"/>
        </w:rPr>
        <w:t xml:space="preserve">2. </w:t>
      </w:r>
      <w:r w:rsidRPr="00A61014">
        <w:rPr>
          <w:lang w:val="en-IE"/>
        </w:rPr>
        <w:t>PII-contained data exposure during network transporting</w:t>
      </w:r>
      <w:r>
        <w:rPr>
          <w:rFonts w:hint="eastAsia"/>
          <w:lang w:val="en-IE"/>
        </w:rPr>
        <w:t>: relatively high impact, moderate likelihood, remedies may take time (update issues)</w:t>
      </w:r>
    </w:p>
    <w:p w14:paraId="73EC3489" w14:textId="4235116A" w:rsidR="00254E26" w:rsidRPr="00254E26" w:rsidRDefault="00254E26" w:rsidP="00254E26">
      <w:pPr>
        <w:rPr>
          <w:lang w:val="en-IE"/>
        </w:rPr>
      </w:pPr>
      <w:r w:rsidRPr="00254E26">
        <w:rPr>
          <w:lang w:val="en-IE"/>
        </w:rPr>
        <w:t>3. Employees: Low impact, low likelihood, but essential to prevent insider threats and data leakage.</w:t>
      </w:r>
    </w:p>
    <w:p w14:paraId="47A852A5" w14:textId="77777777" w:rsidR="00254E26" w:rsidRPr="00254E26" w:rsidRDefault="00254E26" w:rsidP="00254E26">
      <w:pPr>
        <w:rPr>
          <w:lang w:val="en-IE"/>
        </w:rPr>
      </w:pPr>
    </w:p>
    <w:p w14:paraId="1F776CEB" w14:textId="77777777" w:rsidR="00254E26" w:rsidRPr="00254E26" w:rsidRDefault="00254E26" w:rsidP="00254E26">
      <w:pPr>
        <w:rPr>
          <w:lang w:val="en-IE"/>
        </w:rPr>
      </w:pPr>
      <w:r w:rsidRPr="00254E26">
        <w:rPr>
          <w:lang w:val="en-IE"/>
        </w:rPr>
        <w:t>By prioritizing threats based on impact, likelihood, and feasibility, organizations can allocate resources effectively to mitigate risks and enhance security posture. Regular risk assessments and proactive security measures are crucial to adapt to evolving threats and protect sensitive data effectively.</w:t>
      </w:r>
    </w:p>
    <w:p w14:paraId="0A2E9A68" w14:textId="77777777" w:rsidR="008C6507" w:rsidRPr="00254E26" w:rsidRDefault="008C6507" w:rsidP="00254E26">
      <w:pPr>
        <w:rPr>
          <w:lang w:val="en-IE"/>
        </w:rPr>
      </w:pPr>
    </w:p>
    <w:sectPr w:rsidR="008C6507" w:rsidRPr="0025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739"/>
    <w:multiLevelType w:val="multilevel"/>
    <w:tmpl w:val="150CB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25403"/>
    <w:multiLevelType w:val="hybridMultilevel"/>
    <w:tmpl w:val="B1B05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9208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914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26"/>
    <w:rsid w:val="000E6027"/>
    <w:rsid w:val="00254E26"/>
    <w:rsid w:val="004F7B44"/>
    <w:rsid w:val="006F354A"/>
    <w:rsid w:val="008367B7"/>
    <w:rsid w:val="008C6507"/>
    <w:rsid w:val="00A61014"/>
    <w:rsid w:val="00BE0F40"/>
    <w:rsid w:val="00CC3065"/>
    <w:rsid w:val="00D66E6D"/>
    <w:rsid w:val="00E44F6F"/>
    <w:rsid w:val="00F97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5952"/>
  <w15:chartTrackingRefBased/>
  <w15:docId w15:val="{20FF002B-23DA-4FC5-A5D4-3EC6CD29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4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54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254E2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4E2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4E2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4E2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4E2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4E2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4E2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E26"/>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254E26"/>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254E26"/>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54E26"/>
    <w:rPr>
      <w:rFonts w:eastAsiaTheme="majorEastAsia" w:cstheme="majorBidi"/>
      <w:i/>
      <w:iCs/>
      <w:color w:val="2F5496" w:themeColor="accent1" w:themeShade="BF"/>
    </w:rPr>
  </w:style>
  <w:style w:type="character" w:customStyle="1" w:styleId="50">
    <w:name w:val="标题 5 字符"/>
    <w:basedOn w:val="a0"/>
    <w:link w:val="5"/>
    <w:uiPriority w:val="9"/>
    <w:semiHidden/>
    <w:rsid w:val="00254E26"/>
    <w:rPr>
      <w:rFonts w:eastAsiaTheme="majorEastAsia" w:cstheme="majorBidi"/>
      <w:color w:val="2F5496" w:themeColor="accent1" w:themeShade="BF"/>
    </w:rPr>
  </w:style>
  <w:style w:type="character" w:customStyle="1" w:styleId="60">
    <w:name w:val="标题 6 字符"/>
    <w:basedOn w:val="a0"/>
    <w:link w:val="6"/>
    <w:uiPriority w:val="9"/>
    <w:semiHidden/>
    <w:rsid w:val="00254E26"/>
    <w:rPr>
      <w:rFonts w:eastAsiaTheme="majorEastAsia" w:cstheme="majorBidi"/>
      <w:i/>
      <w:iCs/>
      <w:color w:val="595959" w:themeColor="text1" w:themeTint="A6"/>
    </w:rPr>
  </w:style>
  <w:style w:type="character" w:customStyle="1" w:styleId="70">
    <w:name w:val="标题 7 字符"/>
    <w:basedOn w:val="a0"/>
    <w:link w:val="7"/>
    <w:uiPriority w:val="9"/>
    <w:semiHidden/>
    <w:rsid w:val="00254E26"/>
    <w:rPr>
      <w:rFonts w:eastAsiaTheme="majorEastAsia" w:cstheme="majorBidi"/>
      <w:color w:val="595959" w:themeColor="text1" w:themeTint="A6"/>
    </w:rPr>
  </w:style>
  <w:style w:type="character" w:customStyle="1" w:styleId="80">
    <w:name w:val="标题 8 字符"/>
    <w:basedOn w:val="a0"/>
    <w:link w:val="8"/>
    <w:uiPriority w:val="9"/>
    <w:semiHidden/>
    <w:rsid w:val="00254E26"/>
    <w:rPr>
      <w:rFonts w:eastAsiaTheme="majorEastAsia" w:cstheme="majorBidi"/>
      <w:i/>
      <w:iCs/>
      <w:color w:val="272727" w:themeColor="text1" w:themeTint="D8"/>
    </w:rPr>
  </w:style>
  <w:style w:type="character" w:customStyle="1" w:styleId="90">
    <w:name w:val="标题 9 字符"/>
    <w:basedOn w:val="a0"/>
    <w:link w:val="9"/>
    <w:uiPriority w:val="9"/>
    <w:semiHidden/>
    <w:rsid w:val="00254E26"/>
    <w:rPr>
      <w:rFonts w:eastAsiaTheme="majorEastAsia" w:cstheme="majorBidi"/>
      <w:color w:val="272727" w:themeColor="text1" w:themeTint="D8"/>
    </w:rPr>
  </w:style>
  <w:style w:type="paragraph" w:styleId="a3">
    <w:name w:val="Title"/>
    <w:basedOn w:val="a"/>
    <w:next w:val="a"/>
    <w:link w:val="a4"/>
    <w:uiPriority w:val="10"/>
    <w:qFormat/>
    <w:rsid w:val="00254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4E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4E2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54E2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54E26"/>
    <w:pPr>
      <w:spacing w:before="160"/>
      <w:jc w:val="center"/>
    </w:pPr>
    <w:rPr>
      <w:i/>
      <w:iCs/>
      <w:color w:val="404040" w:themeColor="text1" w:themeTint="BF"/>
    </w:rPr>
  </w:style>
  <w:style w:type="character" w:customStyle="1" w:styleId="a8">
    <w:name w:val="引用 字符"/>
    <w:basedOn w:val="a0"/>
    <w:link w:val="a7"/>
    <w:uiPriority w:val="29"/>
    <w:rsid w:val="00254E26"/>
    <w:rPr>
      <w:i/>
      <w:iCs/>
      <w:color w:val="404040" w:themeColor="text1" w:themeTint="BF"/>
    </w:rPr>
  </w:style>
  <w:style w:type="paragraph" w:styleId="a9">
    <w:name w:val="List Paragraph"/>
    <w:basedOn w:val="a"/>
    <w:uiPriority w:val="34"/>
    <w:qFormat/>
    <w:rsid w:val="00254E26"/>
    <w:pPr>
      <w:ind w:left="720"/>
      <w:contextualSpacing/>
    </w:pPr>
  </w:style>
  <w:style w:type="character" w:styleId="aa">
    <w:name w:val="Intense Emphasis"/>
    <w:basedOn w:val="a0"/>
    <w:uiPriority w:val="21"/>
    <w:qFormat/>
    <w:rsid w:val="00254E26"/>
    <w:rPr>
      <w:i/>
      <w:iCs/>
      <w:color w:val="2F5496" w:themeColor="accent1" w:themeShade="BF"/>
    </w:rPr>
  </w:style>
  <w:style w:type="paragraph" w:styleId="ab">
    <w:name w:val="Intense Quote"/>
    <w:basedOn w:val="a"/>
    <w:next w:val="a"/>
    <w:link w:val="ac"/>
    <w:uiPriority w:val="30"/>
    <w:qFormat/>
    <w:rsid w:val="00254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54E26"/>
    <w:rPr>
      <w:i/>
      <w:iCs/>
      <w:color w:val="2F5496" w:themeColor="accent1" w:themeShade="BF"/>
    </w:rPr>
  </w:style>
  <w:style w:type="character" w:styleId="ad">
    <w:name w:val="Intense Reference"/>
    <w:basedOn w:val="a0"/>
    <w:uiPriority w:val="32"/>
    <w:qFormat/>
    <w:rsid w:val="00254E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3456">
      <w:bodyDiv w:val="1"/>
      <w:marLeft w:val="0"/>
      <w:marRight w:val="0"/>
      <w:marTop w:val="0"/>
      <w:marBottom w:val="0"/>
      <w:divBdr>
        <w:top w:val="none" w:sz="0" w:space="0" w:color="auto"/>
        <w:left w:val="none" w:sz="0" w:space="0" w:color="auto"/>
        <w:bottom w:val="none" w:sz="0" w:space="0" w:color="auto"/>
        <w:right w:val="none" w:sz="0" w:space="0" w:color="auto"/>
      </w:divBdr>
    </w:div>
    <w:div w:id="2082678913">
      <w:bodyDiv w:val="1"/>
      <w:marLeft w:val="0"/>
      <w:marRight w:val="0"/>
      <w:marTop w:val="0"/>
      <w:marBottom w:val="0"/>
      <w:divBdr>
        <w:top w:val="none" w:sz="0" w:space="0" w:color="auto"/>
        <w:left w:val="none" w:sz="0" w:space="0" w:color="auto"/>
        <w:bottom w:val="none" w:sz="0" w:space="0" w:color="auto"/>
        <w:right w:val="none" w:sz="0" w:space="0" w:color="auto"/>
      </w:divBdr>
    </w:div>
    <w:div w:id="2085368827">
      <w:bodyDiv w:val="1"/>
      <w:marLeft w:val="0"/>
      <w:marRight w:val="0"/>
      <w:marTop w:val="0"/>
      <w:marBottom w:val="0"/>
      <w:divBdr>
        <w:top w:val="none" w:sz="0" w:space="0" w:color="auto"/>
        <w:left w:val="none" w:sz="0" w:space="0" w:color="auto"/>
        <w:bottom w:val="none" w:sz="0" w:space="0" w:color="auto"/>
        <w:right w:val="none" w:sz="0" w:space="0" w:color="auto"/>
      </w:divBdr>
    </w:div>
    <w:div w:id="211362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开来 林</dc:creator>
  <cp:keywords/>
  <dc:description/>
  <cp:lastModifiedBy>Sue Ricketts</cp:lastModifiedBy>
  <cp:revision>7</cp:revision>
  <dcterms:created xsi:type="dcterms:W3CDTF">2024-03-11T08:46:00Z</dcterms:created>
  <dcterms:modified xsi:type="dcterms:W3CDTF">2024-03-13T19:54:00Z</dcterms:modified>
</cp:coreProperties>
</file>