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SQL Coding Challenge - 2</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spacing w:line="360" w:lineRule="auto"/>
        <w:jc w:val="left"/>
        <w:rPr>
          <w:b w:val="1"/>
        </w:rPr>
      </w:pPr>
      <w:r w:rsidDel="00000000" w:rsidR="00000000" w:rsidRPr="00000000">
        <w:rPr>
          <w:b w:val="1"/>
          <w:rtl w:val="0"/>
        </w:rPr>
        <w:t xml:space="preserve">Name : Podutur Lahari</w:t>
      </w:r>
    </w:p>
    <w:p w:rsidR="00000000" w:rsidDel="00000000" w:rsidP="00000000" w:rsidRDefault="00000000" w:rsidRPr="00000000" w14:paraId="00000004">
      <w:pPr>
        <w:spacing w:line="360" w:lineRule="auto"/>
        <w:jc w:val="left"/>
        <w:rPr>
          <w:b w:val="1"/>
        </w:rPr>
      </w:pPr>
      <w:r w:rsidDel="00000000" w:rsidR="00000000" w:rsidRPr="00000000">
        <w:rPr>
          <w:b w:val="1"/>
          <w:rtl w:val="0"/>
        </w:rPr>
        <w:t xml:space="preserve">Date : 08-11-2024</w:t>
      </w:r>
    </w:p>
    <w:p w:rsidR="00000000" w:rsidDel="00000000" w:rsidP="00000000" w:rsidRDefault="00000000" w:rsidRPr="00000000" w14:paraId="00000005">
      <w:pPr>
        <w:spacing w:line="360" w:lineRule="auto"/>
        <w:jc w:val="left"/>
        <w:rPr>
          <w:b w:val="1"/>
        </w:rPr>
      </w:pPr>
      <w:r w:rsidDel="00000000" w:rsidR="00000000" w:rsidRPr="00000000">
        <w:rPr>
          <w:rtl w:val="0"/>
        </w:rPr>
      </w:r>
    </w:p>
    <w:p w:rsidR="00000000" w:rsidDel="00000000" w:rsidP="00000000" w:rsidRDefault="00000000" w:rsidRPr="00000000" w14:paraId="00000006">
      <w:pPr>
        <w:spacing w:line="360" w:lineRule="auto"/>
        <w:jc w:val="center"/>
        <w:rPr>
          <w:b w:val="1"/>
        </w:rPr>
      </w:pPr>
      <w:r w:rsidDel="00000000" w:rsidR="00000000" w:rsidRPr="00000000">
        <w:rPr>
          <w:b w:val="1"/>
          <w:rtl w:val="0"/>
        </w:rPr>
        <w:t xml:space="preserve">Manipulate data by using sql commands using group by and having clause</w:t>
      </w:r>
    </w:p>
    <w:p w:rsidR="00000000" w:rsidDel="00000000" w:rsidP="00000000" w:rsidRDefault="00000000" w:rsidRPr="00000000" w14:paraId="00000007">
      <w:pPr>
        <w:keepNext w:val="0"/>
        <w:keepLines w:val="0"/>
        <w:spacing w:before="280" w:line="360" w:lineRule="auto"/>
        <w:rPr>
          <w:b w:val="1"/>
        </w:rPr>
      </w:pPr>
      <w:r w:rsidDel="00000000" w:rsidR="00000000" w:rsidRPr="00000000">
        <w:rPr>
          <w:b w:val="1"/>
          <w:rtl w:val="0"/>
        </w:rPr>
        <w:t xml:space="preserve">GROUP BY Clause : </w:t>
      </w:r>
    </w:p>
    <w:p w:rsidR="00000000" w:rsidDel="00000000" w:rsidP="00000000" w:rsidRDefault="00000000" w:rsidRPr="00000000" w14:paraId="00000008">
      <w:pPr>
        <w:spacing w:after="240" w:before="240" w:line="360" w:lineRule="auto"/>
        <w:jc w:val="both"/>
        <w:rPr/>
      </w:pPr>
      <w:r w:rsidDel="00000000" w:rsidR="00000000" w:rsidRPr="00000000">
        <w:rPr>
          <w:rtl w:val="0"/>
        </w:rPr>
        <w:t xml:space="preserve">The GROUP BY clause groups rows that have the same values in specified columns into summary rows, like "total sales per department" or "average salary per job title." It is often used with aggregate functions (e.g., SUM(), COUNT(), AVG(), MIN(), MAX()) to perform calculations on each group.</w:t>
      </w:r>
    </w:p>
    <w:p w:rsidR="00000000" w:rsidDel="00000000" w:rsidP="00000000" w:rsidRDefault="00000000" w:rsidRPr="00000000" w14:paraId="00000009">
      <w:pPr>
        <w:spacing w:after="240" w:before="240" w:line="360" w:lineRule="auto"/>
        <w:jc w:val="both"/>
        <w:rPr>
          <w:b w:val="1"/>
        </w:rPr>
      </w:pPr>
      <w:r w:rsidDel="00000000" w:rsidR="00000000" w:rsidRPr="00000000">
        <w:rPr>
          <w:b w:val="1"/>
          <w:rtl w:val="0"/>
        </w:rPr>
        <w:t xml:space="preserve">1. Get the total salary expense for each department (GROUP BY) : </w:t>
      </w:r>
    </w:p>
    <w:p w:rsidR="00000000" w:rsidDel="00000000" w:rsidP="00000000" w:rsidRDefault="00000000" w:rsidRPr="00000000" w14:paraId="0000000A">
      <w:pPr>
        <w:spacing w:after="240" w:before="240" w:line="276" w:lineRule="auto"/>
        <w:jc w:val="both"/>
        <w:rPr/>
      </w:pPr>
      <w:r w:rsidDel="00000000" w:rsidR="00000000" w:rsidRPr="00000000">
        <w:rPr>
          <w:rtl w:val="0"/>
        </w:rPr>
        <w:t xml:space="preserve">SELECT Department, SUM(Salary) AS TotalSalary</w:t>
      </w:r>
    </w:p>
    <w:p w:rsidR="00000000" w:rsidDel="00000000" w:rsidP="00000000" w:rsidRDefault="00000000" w:rsidRPr="00000000" w14:paraId="0000000B">
      <w:pPr>
        <w:spacing w:after="240" w:before="240" w:line="276" w:lineRule="auto"/>
        <w:jc w:val="both"/>
        <w:rPr/>
      </w:pPr>
      <w:r w:rsidDel="00000000" w:rsidR="00000000" w:rsidRPr="00000000">
        <w:rPr>
          <w:rtl w:val="0"/>
        </w:rPr>
        <w:t xml:space="preserve">FROM Employees</w:t>
      </w:r>
    </w:p>
    <w:p w:rsidR="00000000" w:rsidDel="00000000" w:rsidP="00000000" w:rsidRDefault="00000000" w:rsidRPr="00000000" w14:paraId="0000000C">
      <w:pPr>
        <w:spacing w:after="240" w:before="240" w:line="276" w:lineRule="auto"/>
        <w:jc w:val="both"/>
        <w:rPr/>
      </w:pPr>
      <w:r w:rsidDel="00000000" w:rsidR="00000000" w:rsidRPr="00000000">
        <w:rPr>
          <w:rtl w:val="0"/>
        </w:rPr>
        <w:t xml:space="preserve">GROUP BY Department;</w:t>
      </w:r>
      <w:r w:rsidDel="00000000" w:rsidR="00000000" w:rsidRPr="00000000">
        <w:drawing>
          <wp:anchor allowOverlap="1" behindDoc="1" distB="0" distT="0" distL="0" distR="0" hidden="0" layoutInCell="1" locked="0" relativeHeight="0" simplePos="0">
            <wp:simplePos x="0" y="0"/>
            <wp:positionH relativeFrom="column">
              <wp:posOffset>142875</wp:posOffset>
            </wp:positionH>
            <wp:positionV relativeFrom="paragraph">
              <wp:posOffset>342900</wp:posOffset>
            </wp:positionV>
            <wp:extent cx="6172200" cy="3467100"/>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72200" cy="3467100"/>
                    </a:xfrm>
                    <a:prstGeom prst="rect"/>
                    <a:ln/>
                  </pic:spPr>
                </pic:pic>
              </a:graphicData>
            </a:graphic>
          </wp:anchor>
        </w:drawing>
      </w:r>
    </w:p>
    <w:p w:rsidR="00000000" w:rsidDel="00000000" w:rsidP="00000000" w:rsidRDefault="00000000" w:rsidRPr="00000000" w14:paraId="0000000D">
      <w:pPr>
        <w:spacing w:after="240" w:before="240" w:line="276" w:lineRule="auto"/>
        <w:jc w:val="both"/>
        <w:rPr/>
      </w:pPr>
      <w:r w:rsidDel="00000000" w:rsidR="00000000" w:rsidRPr="00000000">
        <w:rPr>
          <w:rtl w:val="0"/>
        </w:rPr>
      </w:r>
    </w:p>
    <w:p w:rsidR="00000000" w:rsidDel="00000000" w:rsidP="00000000" w:rsidRDefault="00000000" w:rsidRPr="00000000" w14:paraId="0000000E">
      <w:pPr>
        <w:spacing w:after="240" w:before="240" w:line="360" w:lineRule="auto"/>
        <w:jc w:val="both"/>
        <w:rPr>
          <w:b w:val="1"/>
        </w:rPr>
      </w:pPr>
      <w:r w:rsidDel="00000000" w:rsidR="00000000" w:rsidRPr="00000000">
        <w:rPr>
          <w:rtl w:val="0"/>
        </w:rPr>
      </w:r>
    </w:p>
    <w:p w:rsidR="00000000" w:rsidDel="00000000" w:rsidP="00000000" w:rsidRDefault="00000000" w:rsidRPr="00000000" w14:paraId="0000000F">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0">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1">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2">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3">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4">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5">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6">
      <w:pPr>
        <w:spacing w:after="240" w:before="240" w:line="360" w:lineRule="auto"/>
        <w:jc w:val="both"/>
        <w:rPr>
          <w:b w:val="1"/>
        </w:rPr>
      </w:pPr>
      <w:r w:rsidDel="00000000" w:rsidR="00000000" w:rsidRPr="00000000">
        <w:rPr>
          <w:rtl w:val="0"/>
        </w:rPr>
      </w:r>
    </w:p>
    <w:p w:rsidR="00000000" w:rsidDel="00000000" w:rsidP="00000000" w:rsidRDefault="00000000" w:rsidRPr="00000000" w14:paraId="00000017">
      <w:pPr>
        <w:spacing w:after="240" w:before="240" w:line="276" w:lineRule="auto"/>
        <w:jc w:val="both"/>
        <w:rPr>
          <w:b w:val="1"/>
        </w:rPr>
      </w:pPr>
      <w:r w:rsidDel="00000000" w:rsidR="00000000" w:rsidRPr="00000000">
        <w:rPr>
          <w:b w:val="1"/>
          <w:rtl w:val="0"/>
        </w:rPr>
        <w:t xml:space="preserve">Having Clause : </w:t>
      </w:r>
    </w:p>
    <w:p w:rsidR="00000000" w:rsidDel="00000000" w:rsidP="00000000" w:rsidRDefault="00000000" w:rsidRPr="00000000" w14:paraId="00000018">
      <w:pPr>
        <w:spacing w:after="240" w:before="240" w:line="360" w:lineRule="auto"/>
        <w:jc w:val="both"/>
        <w:rPr/>
      </w:pPr>
      <w:r w:rsidDel="00000000" w:rsidR="00000000" w:rsidRPr="00000000">
        <w:rPr>
          <w:rtl w:val="0"/>
        </w:rPr>
        <w:t xml:space="preserve">The </w:t>
      </w:r>
      <w:r w:rsidDel="00000000" w:rsidR="00000000" w:rsidRPr="00000000">
        <w:rPr>
          <w:rFonts w:ascii="Roboto Mono" w:cs="Roboto Mono" w:eastAsia="Roboto Mono" w:hAnsi="Roboto Mono"/>
          <w:rtl w:val="0"/>
        </w:rPr>
        <w:t xml:space="preserve">HAVING</w:t>
      </w:r>
      <w:r w:rsidDel="00000000" w:rsidR="00000000" w:rsidRPr="00000000">
        <w:rPr>
          <w:rtl w:val="0"/>
        </w:rPr>
        <w:t xml:space="preserve"> clause is used to filter groups based on the results of aggregate functions, similar to how the </w:t>
      </w:r>
      <w:r w:rsidDel="00000000" w:rsidR="00000000" w:rsidRPr="00000000">
        <w:rPr>
          <w:rFonts w:ascii="Roboto Mono" w:cs="Roboto Mono" w:eastAsia="Roboto Mono" w:hAnsi="Roboto Mono"/>
          <w:rtl w:val="0"/>
        </w:rPr>
        <w:t xml:space="preserve">WHERE</w:t>
      </w:r>
      <w:r w:rsidDel="00000000" w:rsidR="00000000" w:rsidRPr="00000000">
        <w:rPr>
          <w:rtl w:val="0"/>
        </w:rPr>
        <w:t xml:space="preserve"> clause filters rows. However, </w:t>
      </w:r>
      <w:r w:rsidDel="00000000" w:rsidR="00000000" w:rsidRPr="00000000">
        <w:rPr>
          <w:rFonts w:ascii="Roboto Mono" w:cs="Roboto Mono" w:eastAsia="Roboto Mono" w:hAnsi="Roboto Mono"/>
          <w:rtl w:val="0"/>
        </w:rPr>
        <w:t xml:space="preserve">WHERE</w:t>
      </w:r>
      <w:r w:rsidDel="00000000" w:rsidR="00000000" w:rsidRPr="00000000">
        <w:rPr>
          <w:rtl w:val="0"/>
        </w:rPr>
        <w:t xml:space="preserve"> can only be used for individual rows, not aggregated data, so </w:t>
      </w:r>
      <w:r w:rsidDel="00000000" w:rsidR="00000000" w:rsidRPr="00000000">
        <w:rPr>
          <w:rFonts w:ascii="Roboto Mono" w:cs="Roboto Mono" w:eastAsia="Roboto Mono" w:hAnsi="Roboto Mono"/>
          <w:rtl w:val="0"/>
        </w:rPr>
        <w:t xml:space="preserve">HAVING</w:t>
      </w:r>
      <w:r w:rsidDel="00000000" w:rsidR="00000000" w:rsidRPr="00000000">
        <w:rPr>
          <w:rtl w:val="0"/>
        </w:rPr>
        <w:t xml:space="preserve"> is used to apply conditions to groups created by </w:t>
      </w:r>
      <w:r w:rsidDel="00000000" w:rsidR="00000000" w:rsidRPr="00000000">
        <w:rPr>
          <w:rFonts w:ascii="Roboto Mono" w:cs="Roboto Mono" w:eastAsia="Roboto Mono" w:hAnsi="Roboto Mono"/>
          <w:rtl w:val="0"/>
        </w:rPr>
        <w:t xml:space="preserve">GROUP BY</w:t>
      </w:r>
      <w:r w:rsidDel="00000000" w:rsidR="00000000" w:rsidRPr="00000000">
        <w:rPr>
          <w:rtl w:val="0"/>
        </w:rPr>
        <w:t xml:space="preserve">.</w:t>
      </w:r>
    </w:p>
    <w:p w:rsidR="00000000" w:rsidDel="00000000" w:rsidP="00000000" w:rsidRDefault="00000000" w:rsidRPr="00000000" w14:paraId="00000019">
      <w:pPr>
        <w:spacing w:after="240" w:before="240" w:line="240" w:lineRule="auto"/>
        <w:jc w:val="both"/>
        <w:rPr>
          <w:b w:val="1"/>
        </w:rPr>
      </w:pPr>
      <w:r w:rsidDel="00000000" w:rsidR="00000000" w:rsidRPr="00000000">
        <w:rPr>
          <w:b w:val="1"/>
          <w:rtl w:val="0"/>
        </w:rPr>
        <w:t xml:space="preserve">2. List departments where the number of employees is greater than 1 (GROUP BY and HAVING) : </w:t>
      </w:r>
    </w:p>
    <w:p w:rsidR="00000000" w:rsidDel="00000000" w:rsidP="00000000" w:rsidRDefault="00000000" w:rsidRPr="00000000" w14:paraId="0000001A">
      <w:pPr>
        <w:spacing w:after="240" w:before="240" w:line="240" w:lineRule="auto"/>
        <w:jc w:val="both"/>
        <w:rPr>
          <w:b w:val="1"/>
        </w:rPr>
      </w:pPr>
      <w:r w:rsidDel="00000000" w:rsidR="00000000" w:rsidRPr="00000000">
        <w:rPr>
          <w:b w:val="1"/>
          <w:rtl w:val="0"/>
        </w:rPr>
        <w:t xml:space="preserve">Code : </w:t>
      </w:r>
    </w:p>
    <w:p w:rsidR="00000000" w:rsidDel="00000000" w:rsidP="00000000" w:rsidRDefault="00000000" w:rsidRPr="00000000" w14:paraId="0000001B">
      <w:pPr>
        <w:spacing w:after="240" w:before="240" w:line="240" w:lineRule="auto"/>
        <w:jc w:val="both"/>
        <w:rPr/>
      </w:pPr>
      <w:r w:rsidDel="00000000" w:rsidR="00000000" w:rsidRPr="00000000">
        <w:rPr>
          <w:rtl w:val="0"/>
        </w:rPr>
        <w:t xml:space="preserve">SELECT Department, COUNT(EmployeeID) AS EmployeeCount</w:t>
      </w:r>
    </w:p>
    <w:p w:rsidR="00000000" w:rsidDel="00000000" w:rsidP="00000000" w:rsidRDefault="00000000" w:rsidRPr="00000000" w14:paraId="0000001C">
      <w:pPr>
        <w:spacing w:after="240" w:before="240" w:line="240" w:lineRule="auto"/>
        <w:jc w:val="both"/>
        <w:rPr/>
      </w:pPr>
      <w:r w:rsidDel="00000000" w:rsidR="00000000" w:rsidRPr="00000000">
        <w:rPr>
          <w:rtl w:val="0"/>
        </w:rPr>
        <w:t xml:space="preserve">FROM Employees</w:t>
      </w:r>
    </w:p>
    <w:p w:rsidR="00000000" w:rsidDel="00000000" w:rsidP="00000000" w:rsidRDefault="00000000" w:rsidRPr="00000000" w14:paraId="0000001D">
      <w:pPr>
        <w:spacing w:after="240" w:before="240" w:line="240" w:lineRule="auto"/>
        <w:jc w:val="both"/>
        <w:rPr/>
      </w:pPr>
      <w:r w:rsidDel="00000000" w:rsidR="00000000" w:rsidRPr="00000000">
        <w:rPr>
          <w:rtl w:val="0"/>
        </w:rPr>
        <w:t xml:space="preserve">GROUP BY Department</w:t>
      </w:r>
    </w:p>
    <w:p w:rsidR="00000000" w:rsidDel="00000000" w:rsidP="00000000" w:rsidRDefault="00000000" w:rsidRPr="00000000" w14:paraId="0000001E">
      <w:pPr>
        <w:spacing w:after="240" w:before="240" w:line="240" w:lineRule="auto"/>
        <w:jc w:val="both"/>
        <w:rPr/>
      </w:pPr>
      <w:r w:rsidDel="00000000" w:rsidR="00000000" w:rsidRPr="00000000">
        <w:rPr>
          <w:rtl w:val="0"/>
        </w:rPr>
        <w:t xml:space="preserve">HAVING COUNT(EmployeeID) &gt; 1;</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332090</wp:posOffset>
            </wp:positionV>
            <wp:extent cx="6172200" cy="34671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72200" cy="3467100"/>
                    </a:xfrm>
                    <a:prstGeom prst="rect"/>
                    <a:ln/>
                  </pic:spPr>
                </pic:pic>
              </a:graphicData>
            </a:graphic>
          </wp:anchor>
        </w:drawing>
      </w:r>
    </w:p>
    <w:p w:rsidR="00000000" w:rsidDel="00000000" w:rsidP="00000000" w:rsidRDefault="00000000" w:rsidRPr="00000000" w14:paraId="0000001F">
      <w:pPr>
        <w:spacing w:after="240" w:before="240" w:line="240" w:lineRule="auto"/>
        <w:jc w:val="both"/>
        <w:rPr/>
      </w:pPr>
      <w:r w:rsidDel="00000000" w:rsidR="00000000" w:rsidRPr="00000000">
        <w:rPr>
          <w:rtl w:val="0"/>
        </w:rPr>
      </w:r>
    </w:p>
    <w:p w:rsidR="00000000" w:rsidDel="00000000" w:rsidP="00000000" w:rsidRDefault="00000000" w:rsidRPr="00000000" w14:paraId="00000020">
      <w:pPr>
        <w:spacing w:after="240" w:before="240" w:line="276" w:lineRule="auto"/>
        <w:jc w:val="both"/>
        <w:rPr>
          <w:b w:val="1"/>
        </w:rPr>
      </w:pPr>
      <w:r w:rsidDel="00000000" w:rsidR="00000000" w:rsidRPr="00000000">
        <w:rPr>
          <w:rtl w:val="0"/>
        </w:rPr>
      </w:r>
    </w:p>
    <w:p w:rsidR="00000000" w:rsidDel="00000000" w:rsidP="00000000" w:rsidRDefault="00000000" w:rsidRPr="00000000" w14:paraId="00000021">
      <w:pPr>
        <w:spacing w:line="360" w:lineRule="auto"/>
        <w:jc w:val="left"/>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left"/>
        <w:rPr>
          <w:b w:val="1"/>
        </w:rPr>
      </w:pP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rtl w:val="0"/>
        </w:rPr>
      </w:r>
    </w:p>
    <w:p w:rsidR="00000000" w:rsidDel="00000000" w:rsidP="00000000" w:rsidRDefault="00000000" w:rsidRPr="00000000" w14:paraId="00000027">
      <w:pPr>
        <w:jc w:val="left"/>
        <w:rPr>
          <w:b w:val="1"/>
        </w:rPr>
      </w:pPr>
      <w:r w:rsidDel="00000000" w:rsidR="00000000" w:rsidRPr="00000000">
        <w:rPr>
          <w:rtl w:val="0"/>
        </w:rPr>
      </w:r>
    </w:p>
    <w:p w:rsidR="00000000" w:rsidDel="00000000" w:rsidP="00000000" w:rsidRDefault="00000000" w:rsidRPr="00000000" w14:paraId="00000028">
      <w:pPr>
        <w:jc w:val="left"/>
        <w:rPr>
          <w:b w:val="1"/>
        </w:rPr>
      </w:pPr>
      <w:r w:rsidDel="00000000" w:rsidR="00000000" w:rsidRPr="00000000">
        <w:rPr>
          <w:rtl w:val="0"/>
        </w:rPr>
      </w:r>
    </w:p>
    <w:p w:rsidR="00000000" w:rsidDel="00000000" w:rsidP="00000000" w:rsidRDefault="00000000" w:rsidRPr="00000000" w14:paraId="00000029">
      <w:pPr>
        <w:jc w:val="left"/>
        <w:rPr>
          <w:b w:val="1"/>
        </w:rPr>
      </w:pPr>
      <w:r w:rsidDel="00000000" w:rsidR="00000000" w:rsidRPr="00000000">
        <w:rPr>
          <w:rtl w:val="0"/>
        </w:rPr>
      </w:r>
    </w:p>
    <w:p w:rsidR="00000000" w:rsidDel="00000000" w:rsidP="00000000" w:rsidRDefault="00000000" w:rsidRPr="00000000" w14:paraId="0000002A">
      <w:pPr>
        <w:jc w:val="left"/>
        <w:rPr>
          <w:b w:val="1"/>
        </w:rPr>
      </w:pPr>
      <w:r w:rsidDel="00000000" w:rsidR="00000000" w:rsidRPr="00000000">
        <w:rPr>
          <w:rtl w:val="0"/>
        </w:rPr>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rtl w:val="0"/>
        </w:rPr>
      </w:r>
    </w:p>
    <w:p w:rsidR="00000000" w:rsidDel="00000000" w:rsidP="00000000" w:rsidRDefault="00000000" w:rsidRPr="00000000" w14:paraId="0000002D">
      <w:pPr>
        <w:jc w:val="left"/>
        <w:rPr>
          <w:b w:val="1"/>
        </w:rPr>
      </w:pPr>
      <w:r w:rsidDel="00000000" w:rsidR="00000000" w:rsidRPr="00000000">
        <w:rPr>
          <w:rtl w:val="0"/>
        </w:rPr>
      </w:r>
    </w:p>
    <w:p w:rsidR="00000000" w:rsidDel="00000000" w:rsidP="00000000" w:rsidRDefault="00000000" w:rsidRPr="00000000" w14:paraId="0000002E">
      <w:pPr>
        <w:jc w:val="left"/>
        <w:rPr>
          <w:b w:val="1"/>
        </w:rPr>
      </w:pPr>
      <w:r w:rsidDel="00000000" w:rsidR="00000000" w:rsidRPr="00000000">
        <w:rPr>
          <w:rtl w:val="0"/>
        </w:rPr>
      </w:r>
    </w:p>
    <w:p w:rsidR="00000000" w:rsidDel="00000000" w:rsidP="00000000" w:rsidRDefault="00000000" w:rsidRPr="00000000" w14:paraId="0000002F">
      <w:pPr>
        <w:jc w:val="left"/>
        <w:rPr>
          <w:b w:val="1"/>
        </w:rPr>
      </w:pPr>
      <w:r w:rsidDel="00000000" w:rsidR="00000000" w:rsidRPr="00000000">
        <w:rPr>
          <w:rtl w:val="0"/>
        </w:rPr>
      </w:r>
    </w:p>
    <w:p w:rsidR="00000000" w:rsidDel="00000000" w:rsidP="00000000" w:rsidRDefault="00000000" w:rsidRPr="00000000" w14:paraId="00000030">
      <w:pPr>
        <w:jc w:val="left"/>
        <w:rPr>
          <w:b w:val="1"/>
        </w:rPr>
      </w:pPr>
      <w:r w:rsidDel="00000000" w:rsidR="00000000" w:rsidRPr="00000000">
        <w:rPr>
          <w:rtl w:val="0"/>
        </w:rPr>
      </w:r>
    </w:p>
    <w:p w:rsidR="00000000" w:rsidDel="00000000" w:rsidP="00000000" w:rsidRDefault="00000000" w:rsidRPr="00000000" w14:paraId="00000031">
      <w:pPr>
        <w:jc w:val="left"/>
        <w:rPr>
          <w:b w:val="1"/>
        </w:rPr>
      </w:pPr>
      <w:r w:rsidDel="00000000" w:rsidR="00000000" w:rsidRPr="00000000">
        <w:rPr>
          <w:b w:val="1"/>
          <w:rtl w:val="0"/>
        </w:rPr>
        <w:t xml:space="preserve">3. Get the number of employees in each department who earn more than 55,000 (WHERE and GROUP BY) : </w:t>
      </w:r>
    </w:p>
    <w:p w:rsidR="00000000" w:rsidDel="00000000" w:rsidP="00000000" w:rsidRDefault="00000000" w:rsidRPr="00000000" w14:paraId="00000032">
      <w:pPr>
        <w:jc w:val="left"/>
        <w:rPr>
          <w:b w:val="1"/>
        </w:rPr>
      </w:pPr>
      <w:r w:rsidDel="00000000" w:rsidR="00000000" w:rsidRPr="00000000">
        <w:rPr>
          <w:rtl w:val="0"/>
        </w:rPr>
      </w:r>
    </w:p>
    <w:p w:rsidR="00000000" w:rsidDel="00000000" w:rsidP="00000000" w:rsidRDefault="00000000" w:rsidRPr="00000000" w14:paraId="00000033">
      <w:pPr>
        <w:jc w:val="left"/>
        <w:rPr>
          <w:b w:val="1"/>
        </w:rPr>
      </w:pPr>
      <w:r w:rsidDel="00000000" w:rsidR="00000000" w:rsidRPr="00000000">
        <w:rPr>
          <w:b w:val="1"/>
          <w:rtl w:val="0"/>
        </w:rPr>
        <w:t xml:space="preserve">Code : </w:t>
      </w:r>
    </w:p>
    <w:p w:rsidR="00000000" w:rsidDel="00000000" w:rsidP="00000000" w:rsidRDefault="00000000" w:rsidRPr="00000000" w14:paraId="00000034">
      <w:pPr>
        <w:jc w:val="left"/>
        <w:rPr>
          <w:b w:val="1"/>
        </w:rPr>
      </w:pPr>
      <w:r w:rsidDel="00000000" w:rsidR="00000000" w:rsidRPr="00000000">
        <w:rPr>
          <w:rtl w:val="0"/>
        </w:rPr>
      </w:r>
    </w:p>
    <w:p w:rsidR="00000000" w:rsidDel="00000000" w:rsidP="00000000" w:rsidRDefault="00000000" w:rsidRPr="00000000" w14:paraId="00000035">
      <w:pPr>
        <w:jc w:val="left"/>
        <w:rPr>
          <w:b w:val="1"/>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SELECT Department, COUNT(EmployeeID) AS EmployeesAbove55K</w:t>
      </w:r>
    </w:p>
    <w:p w:rsidR="00000000" w:rsidDel="00000000" w:rsidP="00000000" w:rsidRDefault="00000000" w:rsidRPr="00000000" w14:paraId="00000037">
      <w:pPr>
        <w:spacing w:line="360" w:lineRule="auto"/>
        <w:rPr/>
      </w:pPr>
      <w:r w:rsidDel="00000000" w:rsidR="00000000" w:rsidRPr="00000000">
        <w:rPr>
          <w:rtl w:val="0"/>
        </w:rPr>
        <w:t xml:space="preserve">FROM Employees</w:t>
      </w:r>
    </w:p>
    <w:p w:rsidR="00000000" w:rsidDel="00000000" w:rsidP="00000000" w:rsidRDefault="00000000" w:rsidRPr="00000000" w14:paraId="00000038">
      <w:pPr>
        <w:spacing w:line="360" w:lineRule="auto"/>
        <w:rPr/>
      </w:pPr>
      <w:r w:rsidDel="00000000" w:rsidR="00000000" w:rsidRPr="00000000">
        <w:rPr>
          <w:rtl w:val="0"/>
        </w:rPr>
        <w:t xml:space="preserve">WHERE Salary &gt; 55000</w:t>
      </w:r>
    </w:p>
    <w:p w:rsidR="00000000" w:rsidDel="00000000" w:rsidP="00000000" w:rsidRDefault="00000000" w:rsidRPr="00000000" w14:paraId="00000039">
      <w:pPr>
        <w:spacing w:line="360" w:lineRule="auto"/>
        <w:rPr/>
      </w:pPr>
      <w:r w:rsidDel="00000000" w:rsidR="00000000" w:rsidRPr="00000000">
        <w:rPr>
          <w:rtl w:val="0"/>
        </w:rPr>
        <w:t xml:space="preserve">GROUP BY Department;</w:t>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342900</wp:posOffset>
            </wp:positionV>
            <wp:extent cx="6172200" cy="3467100"/>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72200" cy="3467100"/>
                    </a:xfrm>
                    <a:prstGeom prst="rect"/>
                    <a:ln/>
                  </pic:spPr>
                </pic:pic>
              </a:graphicData>
            </a:graphic>
          </wp:anchor>
        </w:drawing>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jc w:val="left"/>
        <w:rPr>
          <w:b w:val="1"/>
        </w:rPr>
      </w:pPr>
      <w:r w:rsidDel="00000000" w:rsidR="00000000" w:rsidRPr="00000000">
        <w:rPr>
          <w:rtl w:val="0"/>
        </w:rPr>
      </w:r>
    </w:p>
    <w:p w:rsidR="00000000" w:rsidDel="00000000" w:rsidP="00000000" w:rsidRDefault="00000000" w:rsidRPr="00000000" w14:paraId="0000003C">
      <w:pPr>
        <w:jc w:val="left"/>
        <w:rPr>
          <w:b w:val="1"/>
        </w:rPr>
      </w:pP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rtl w:val="0"/>
        </w:rPr>
      </w:r>
    </w:p>
    <w:p w:rsidR="00000000" w:rsidDel="00000000" w:rsidP="00000000" w:rsidRDefault="00000000" w:rsidRPr="00000000" w14:paraId="0000003E">
      <w:pPr>
        <w:jc w:val="left"/>
        <w:rPr>
          <w:b w:val="1"/>
        </w:rPr>
      </w:pPr>
      <w:r w:rsidDel="00000000" w:rsidR="00000000" w:rsidRPr="00000000">
        <w:rPr>
          <w:rtl w:val="0"/>
        </w:rPr>
      </w:r>
    </w:p>
    <w:p w:rsidR="00000000" w:rsidDel="00000000" w:rsidP="00000000" w:rsidRDefault="00000000" w:rsidRPr="00000000" w14:paraId="0000003F">
      <w:pPr>
        <w:jc w:val="left"/>
        <w:rPr>
          <w:b w:val="1"/>
        </w:rPr>
      </w:pPr>
      <w:r w:rsidDel="00000000" w:rsidR="00000000" w:rsidRPr="00000000">
        <w:rPr>
          <w:rtl w:val="0"/>
        </w:rPr>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rtl w:val="0"/>
        </w:rPr>
      </w:r>
    </w:p>
    <w:p w:rsidR="00000000" w:rsidDel="00000000" w:rsidP="00000000" w:rsidRDefault="00000000" w:rsidRPr="00000000" w14:paraId="00000046">
      <w:pPr>
        <w:jc w:val="left"/>
        <w:rPr>
          <w:b w:val="1"/>
        </w:rPr>
      </w:pP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rtl w:val="0"/>
        </w:rPr>
      </w:r>
    </w:p>
    <w:p w:rsidR="00000000" w:rsidDel="00000000" w:rsidP="00000000" w:rsidRDefault="00000000" w:rsidRPr="00000000" w14:paraId="00000049">
      <w:pPr>
        <w:jc w:val="left"/>
        <w:rPr>
          <w:b w:val="1"/>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rtl w:val="0"/>
        </w:rPr>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rtl w:val="0"/>
        </w:rPr>
      </w:r>
    </w:p>
    <w:p w:rsidR="00000000" w:rsidDel="00000000" w:rsidP="00000000" w:rsidRDefault="00000000" w:rsidRPr="00000000" w14:paraId="0000004E">
      <w:pPr>
        <w:spacing w:line="360" w:lineRule="auto"/>
        <w:jc w:val="left"/>
        <w:rPr>
          <w:b w:val="1"/>
        </w:rPr>
      </w:pPr>
      <w:r w:rsidDel="00000000" w:rsidR="00000000" w:rsidRPr="00000000">
        <w:rPr>
          <w:rtl w:val="0"/>
        </w:rPr>
      </w:r>
    </w:p>
    <w:p w:rsidR="00000000" w:rsidDel="00000000" w:rsidP="00000000" w:rsidRDefault="00000000" w:rsidRPr="00000000" w14:paraId="0000004F">
      <w:pPr>
        <w:spacing w:line="360" w:lineRule="auto"/>
        <w:jc w:val="left"/>
        <w:rPr>
          <w:b w:val="1"/>
        </w:rPr>
      </w:pPr>
      <w:r w:rsidDel="00000000" w:rsidR="00000000" w:rsidRPr="00000000">
        <w:rPr>
          <w:b w:val="1"/>
          <w:rtl w:val="0"/>
        </w:rPr>
        <w:t xml:space="preserve">Combining </w:t>
      </w:r>
      <w:r w:rsidDel="00000000" w:rsidR="00000000" w:rsidRPr="00000000">
        <w:rPr>
          <w:rFonts w:ascii="Roboto Mono" w:cs="Roboto Mono" w:eastAsia="Roboto Mono" w:hAnsi="Roboto Mono"/>
          <w:b w:val="1"/>
          <w:rtl w:val="0"/>
        </w:rPr>
        <w:t xml:space="preserve">GROUP BY</w:t>
      </w:r>
      <w:r w:rsidDel="00000000" w:rsidR="00000000" w:rsidRPr="00000000">
        <w:rPr>
          <w:b w:val="1"/>
          <w:rtl w:val="0"/>
        </w:rPr>
        <w:t xml:space="preserve"> and </w:t>
      </w:r>
      <w:r w:rsidDel="00000000" w:rsidR="00000000" w:rsidRPr="00000000">
        <w:rPr>
          <w:rFonts w:ascii="Roboto Mono" w:cs="Roboto Mono" w:eastAsia="Roboto Mono" w:hAnsi="Roboto Mono"/>
          <w:b w:val="1"/>
          <w:rtl w:val="0"/>
        </w:rPr>
        <w:t xml:space="preserve">HAVING</w:t>
      </w:r>
      <w:r w:rsidDel="00000000" w:rsidR="00000000" w:rsidRPr="00000000">
        <w:rPr>
          <w:b w:val="1"/>
          <w:rtl w:val="0"/>
        </w:rPr>
        <w:t xml:space="preserve"> with Aggregate Functions : </w:t>
      </w:r>
    </w:p>
    <w:p w:rsidR="00000000" w:rsidDel="00000000" w:rsidP="00000000" w:rsidRDefault="00000000" w:rsidRPr="00000000" w14:paraId="00000050">
      <w:pPr>
        <w:spacing w:line="360" w:lineRule="auto"/>
        <w:jc w:val="both"/>
        <w:rPr/>
      </w:pPr>
      <w:r w:rsidDel="00000000" w:rsidR="00000000" w:rsidRPr="00000000">
        <w:rPr>
          <w:rtl w:val="0"/>
        </w:rPr>
        <w:t xml:space="preserve">You can combine </w:t>
      </w:r>
      <w:r w:rsidDel="00000000" w:rsidR="00000000" w:rsidRPr="00000000">
        <w:rPr>
          <w:rFonts w:ascii="Roboto Mono" w:cs="Roboto Mono" w:eastAsia="Roboto Mono" w:hAnsi="Roboto Mono"/>
          <w:rtl w:val="0"/>
        </w:rPr>
        <w:t xml:space="preserve">GROUP BY</w:t>
      </w:r>
      <w:r w:rsidDel="00000000" w:rsidR="00000000" w:rsidRPr="00000000">
        <w:rPr>
          <w:rtl w:val="0"/>
        </w:rPr>
        <w:t xml:space="preserve"> with aggregate functions to calculate and filter data in various ways, such as finding departments with more than a specified number of employees or departments with average salaries within a certain range.</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b w:val="1"/>
        </w:rPr>
      </w:pPr>
      <w:r w:rsidDel="00000000" w:rsidR="00000000" w:rsidRPr="00000000">
        <w:rPr>
          <w:b w:val="1"/>
          <w:rtl w:val="0"/>
        </w:rPr>
        <w:t xml:space="preserve">4. Find the departments where the total salary exceeds 100,000 (GROUP BY and HAVING) : </w:t>
      </w:r>
    </w:p>
    <w:p w:rsidR="00000000" w:rsidDel="00000000" w:rsidP="00000000" w:rsidRDefault="00000000" w:rsidRPr="00000000" w14:paraId="00000053">
      <w:pPr>
        <w:spacing w:line="360" w:lineRule="auto"/>
        <w:jc w:val="both"/>
        <w:rPr>
          <w:b w:val="1"/>
        </w:rPr>
      </w:pPr>
      <w:r w:rsidDel="00000000" w:rsidR="00000000" w:rsidRPr="00000000">
        <w:rPr>
          <w:b w:val="1"/>
          <w:rtl w:val="0"/>
        </w:rPr>
        <w:t xml:space="preserve">Code: </w:t>
      </w:r>
    </w:p>
    <w:p w:rsidR="00000000" w:rsidDel="00000000" w:rsidP="00000000" w:rsidRDefault="00000000" w:rsidRPr="00000000" w14:paraId="00000054">
      <w:pPr>
        <w:spacing w:line="360" w:lineRule="auto"/>
        <w:jc w:val="both"/>
        <w:rPr/>
      </w:pPr>
      <w:r w:rsidDel="00000000" w:rsidR="00000000" w:rsidRPr="00000000">
        <w:rPr>
          <w:rtl w:val="0"/>
        </w:rPr>
        <w:t xml:space="preserve">SELECT Department, SUM(Salary) AS TotalSalary</w:t>
      </w:r>
    </w:p>
    <w:p w:rsidR="00000000" w:rsidDel="00000000" w:rsidP="00000000" w:rsidRDefault="00000000" w:rsidRPr="00000000" w14:paraId="00000055">
      <w:pPr>
        <w:spacing w:line="360" w:lineRule="auto"/>
        <w:jc w:val="both"/>
        <w:rPr/>
      </w:pPr>
      <w:r w:rsidDel="00000000" w:rsidR="00000000" w:rsidRPr="00000000">
        <w:rPr>
          <w:rtl w:val="0"/>
        </w:rPr>
        <w:t xml:space="preserve">FROM Employees</w:t>
      </w:r>
    </w:p>
    <w:p w:rsidR="00000000" w:rsidDel="00000000" w:rsidP="00000000" w:rsidRDefault="00000000" w:rsidRPr="00000000" w14:paraId="00000056">
      <w:pPr>
        <w:spacing w:line="360" w:lineRule="auto"/>
        <w:jc w:val="both"/>
        <w:rPr/>
      </w:pPr>
      <w:r w:rsidDel="00000000" w:rsidR="00000000" w:rsidRPr="00000000">
        <w:rPr>
          <w:rtl w:val="0"/>
        </w:rPr>
        <w:t xml:space="preserve">GROUP BY Department</w:t>
      </w:r>
    </w:p>
    <w:p w:rsidR="00000000" w:rsidDel="00000000" w:rsidP="00000000" w:rsidRDefault="00000000" w:rsidRPr="00000000" w14:paraId="00000057">
      <w:pPr>
        <w:spacing w:line="360" w:lineRule="auto"/>
        <w:jc w:val="both"/>
        <w:rPr/>
      </w:pPr>
      <w:r w:rsidDel="00000000" w:rsidR="00000000" w:rsidRPr="00000000">
        <w:rPr>
          <w:rtl w:val="0"/>
        </w:rPr>
        <w:t xml:space="preserve">HAVING SUM(Salary) &gt; 100000;</w:t>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114300</wp:posOffset>
            </wp:positionV>
            <wp:extent cx="6172200" cy="3467100"/>
            <wp:effectExtent b="0" l="0" r="0" t="0"/>
            <wp:wrapNone/>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72200" cy="3467100"/>
                    </a:xfrm>
                    <a:prstGeom prst="rect"/>
                    <a:ln/>
                  </pic:spPr>
                </pic:pic>
              </a:graphicData>
            </a:graphic>
          </wp:anchor>
        </w:drawing>
      </w:r>
    </w:p>
    <w:p w:rsidR="00000000" w:rsidDel="00000000" w:rsidP="00000000" w:rsidRDefault="00000000" w:rsidRPr="00000000" w14:paraId="0000005B">
      <w:pPr>
        <w:spacing w:line="360" w:lineRule="auto"/>
        <w:jc w:val="both"/>
        <w:rPr>
          <w:b w:val="1"/>
        </w:rPr>
      </w:pPr>
      <w:r w:rsidDel="00000000" w:rsidR="00000000" w:rsidRPr="00000000">
        <w:rPr>
          <w:rtl w:val="0"/>
        </w:rPr>
      </w:r>
    </w:p>
    <w:p w:rsidR="00000000" w:rsidDel="00000000" w:rsidP="00000000" w:rsidRDefault="00000000" w:rsidRPr="00000000" w14:paraId="0000005C">
      <w:pPr>
        <w:spacing w:line="360" w:lineRule="auto"/>
        <w:jc w:val="both"/>
        <w:rPr>
          <w:b w:val="1"/>
        </w:rPr>
      </w:pPr>
      <w:r w:rsidDel="00000000" w:rsidR="00000000" w:rsidRPr="00000000">
        <w:rPr>
          <w:rtl w:val="0"/>
        </w:rPr>
      </w:r>
    </w:p>
    <w:p w:rsidR="00000000" w:rsidDel="00000000" w:rsidP="00000000" w:rsidRDefault="00000000" w:rsidRPr="00000000" w14:paraId="0000005D">
      <w:pPr>
        <w:spacing w:line="360" w:lineRule="auto"/>
        <w:jc w:val="both"/>
        <w:rPr>
          <w:b w:val="1"/>
        </w:rPr>
      </w:pPr>
      <w:r w:rsidDel="00000000" w:rsidR="00000000" w:rsidRPr="00000000">
        <w:rPr>
          <w:rtl w:val="0"/>
        </w:rPr>
      </w:r>
    </w:p>
    <w:p w:rsidR="00000000" w:rsidDel="00000000" w:rsidP="00000000" w:rsidRDefault="00000000" w:rsidRPr="00000000" w14:paraId="0000005E">
      <w:pPr>
        <w:spacing w:line="360" w:lineRule="auto"/>
        <w:jc w:val="both"/>
        <w:rPr>
          <w:b w:val="1"/>
        </w:rPr>
      </w:pPr>
      <w:r w:rsidDel="00000000" w:rsidR="00000000" w:rsidRPr="00000000">
        <w:rPr>
          <w:rtl w:val="0"/>
        </w:rPr>
      </w:r>
    </w:p>
    <w:p w:rsidR="00000000" w:rsidDel="00000000" w:rsidP="00000000" w:rsidRDefault="00000000" w:rsidRPr="00000000" w14:paraId="0000005F">
      <w:pPr>
        <w:spacing w:line="360" w:lineRule="auto"/>
        <w:jc w:val="both"/>
        <w:rPr>
          <w:b w:val="1"/>
        </w:rPr>
      </w:pPr>
      <w:r w:rsidDel="00000000" w:rsidR="00000000" w:rsidRPr="00000000">
        <w:rPr>
          <w:rtl w:val="0"/>
        </w:rPr>
      </w:r>
    </w:p>
    <w:p w:rsidR="00000000" w:rsidDel="00000000" w:rsidP="00000000" w:rsidRDefault="00000000" w:rsidRPr="00000000" w14:paraId="00000060">
      <w:pPr>
        <w:spacing w:line="360" w:lineRule="auto"/>
        <w:jc w:val="both"/>
        <w:rPr>
          <w:b w:val="1"/>
        </w:rPr>
      </w:pPr>
      <w:r w:rsidDel="00000000" w:rsidR="00000000" w:rsidRPr="00000000">
        <w:rPr>
          <w:rtl w:val="0"/>
        </w:rPr>
      </w:r>
    </w:p>
    <w:p w:rsidR="00000000" w:rsidDel="00000000" w:rsidP="00000000" w:rsidRDefault="00000000" w:rsidRPr="00000000" w14:paraId="00000061">
      <w:pPr>
        <w:spacing w:line="360" w:lineRule="auto"/>
        <w:jc w:val="both"/>
        <w:rPr>
          <w:b w:val="1"/>
        </w:rPr>
      </w:pPr>
      <w:r w:rsidDel="00000000" w:rsidR="00000000" w:rsidRPr="00000000">
        <w:rPr>
          <w:rtl w:val="0"/>
        </w:rPr>
      </w:r>
    </w:p>
    <w:p w:rsidR="00000000" w:rsidDel="00000000" w:rsidP="00000000" w:rsidRDefault="00000000" w:rsidRPr="00000000" w14:paraId="00000062">
      <w:pPr>
        <w:spacing w:line="360" w:lineRule="auto"/>
        <w:jc w:val="both"/>
        <w:rPr>
          <w:b w:val="1"/>
        </w:rPr>
      </w:pPr>
      <w:r w:rsidDel="00000000" w:rsidR="00000000" w:rsidRPr="00000000">
        <w:rPr>
          <w:rtl w:val="0"/>
        </w:rPr>
      </w:r>
    </w:p>
    <w:p w:rsidR="00000000" w:rsidDel="00000000" w:rsidP="00000000" w:rsidRDefault="00000000" w:rsidRPr="00000000" w14:paraId="00000063">
      <w:pPr>
        <w:spacing w:line="360" w:lineRule="auto"/>
        <w:jc w:val="both"/>
        <w:rPr>
          <w:b w:val="1"/>
        </w:rPr>
      </w:pPr>
      <w:r w:rsidDel="00000000" w:rsidR="00000000" w:rsidRPr="00000000">
        <w:rPr>
          <w:rtl w:val="0"/>
        </w:rPr>
      </w:r>
    </w:p>
    <w:p w:rsidR="00000000" w:rsidDel="00000000" w:rsidP="00000000" w:rsidRDefault="00000000" w:rsidRPr="00000000" w14:paraId="00000064">
      <w:pPr>
        <w:spacing w:line="360" w:lineRule="auto"/>
        <w:jc w:val="both"/>
        <w:rPr>
          <w:b w:val="1"/>
        </w:rPr>
      </w:pPr>
      <w:r w:rsidDel="00000000" w:rsidR="00000000" w:rsidRPr="00000000">
        <w:rPr>
          <w:rtl w:val="0"/>
        </w:rPr>
      </w:r>
    </w:p>
    <w:p w:rsidR="00000000" w:rsidDel="00000000" w:rsidP="00000000" w:rsidRDefault="00000000" w:rsidRPr="00000000" w14:paraId="00000065">
      <w:pPr>
        <w:spacing w:line="360" w:lineRule="auto"/>
        <w:jc w:val="both"/>
        <w:rPr>
          <w:b w:val="1"/>
        </w:rPr>
      </w:pPr>
      <w:r w:rsidDel="00000000" w:rsidR="00000000" w:rsidRPr="00000000">
        <w:rPr>
          <w:rtl w:val="0"/>
        </w:rPr>
      </w:r>
    </w:p>
    <w:p w:rsidR="00000000" w:rsidDel="00000000" w:rsidP="00000000" w:rsidRDefault="00000000" w:rsidRPr="00000000" w14:paraId="00000066">
      <w:pPr>
        <w:spacing w:line="360" w:lineRule="auto"/>
        <w:jc w:val="both"/>
        <w:rPr>
          <w:b w:val="1"/>
        </w:rPr>
      </w:pPr>
      <w:r w:rsidDel="00000000" w:rsidR="00000000" w:rsidRPr="00000000">
        <w:rPr>
          <w:rtl w:val="0"/>
        </w:rPr>
      </w:r>
    </w:p>
    <w:p w:rsidR="00000000" w:rsidDel="00000000" w:rsidP="00000000" w:rsidRDefault="00000000" w:rsidRPr="00000000" w14:paraId="00000067">
      <w:pPr>
        <w:spacing w:line="360" w:lineRule="auto"/>
        <w:jc w:val="both"/>
        <w:rPr>
          <w:b w:val="1"/>
        </w:rPr>
      </w:pPr>
      <w:r w:rsidDel="00000000" w:rsidR="00000000" w:rsidRPr="00000000">
        <w:rPr>
          <w:rtl w:val="0"/>
        </w:rPr>
      </w:r>
    </w:p>
    <w:p w:rsidR="00000000" w:rsidDel="00000000" w:rsidP="00000000" w:rsidRDefault="00000000" w:rsidRPr="00000000" w14:paraId="00000068">
      <w:pPr>
        <w:spacing w:line="360" w:lineRule="auto"/>
        <w:jc w:val="both"/>
        <w:rPr>
          <w:b w:val="1"/>
        </w:rPr>
      </w:pPr>
      <w:r w:rsidDel="00000000" w:rsidR="00000000" w:rsidRPr="00000000">
        <w:rPr>
          <w:rtl w:val="0"/>
        </w:rPr>
      </w:r>
    </w:p>
    <w:p w:rsidR="00000000" w:rsidDel="00000000" w:rsidP="00000000" w:rsidRDefault="00000000" w:rsidRPr="00000000" w14:paraId="00000069">
      <w:pPr>
        <w:spacing w:line="360" w:lineRule="auto"/>
        <w:jc w:val="both"/>
        <w:rPr>
          <w:b w:val="1"/>
        </w:rPr>
      </w:pPr>
      <w:r w:rsidDel="00000000" w:rsidR="00000000" w:rsidRPr="00000000">
        <w:rPr>
          <w:rtl w:val="0"/>
        </w:rPr>
      </w:r>
    </w:p>
    <w:p w:rsidR="00000000" w:rsidDel="00000000" w:rsidP="00000000" w:rsidRDefault="00000000" w:rsidRPr="00000000" w14:paraId="0000006A">
      <w:pPr>
        <w:pStyle w:val="Heading3"/>
        <w:keepNext w:val="0"/>
        <w:keepLines w:val="0"/>
        <w:spacing w:before="280" w:line="360" w:lineRule="auto"/>
        <w:jc w:val="both"/>
        <w:rPr>
          <w:b w:val="1"/>
          <w:color w:val="000000"/>
          <w:sz w:val="22"/>
          <w:szCs w:val="22"/>
        </w:rPr>
      </w:pPr>
      <w:bookmarkStart w:colFirst="0" w:colLast="0" w:name="_gjdgxs" w:id="0"/>
      <w:bookmarkEnd w:id="0"/>
      <w:r w:rsidDel="00000000" w:rsidR="00000000" w:rsidRPr="00000000">
        <w:rPr>
          <w:b w:val="1"/>
          <w:color w:val="000000"/>
          <w:sz w:val="22"/>
          <w:szCs w:val="22"/>
          <w:rtl w:val="0"/>
        </w:rPr>
        <w:t xml:space="preserve">Differences Between WHERE and HAVING : </w:t>
      </w:r>
    </w:p>
    <w:p w:rsidR="00000000" w:rsidDel="00000000" w:rsidP="00000000" w:rsidRDefault="00000000" w:rsidRPr="00000000" w14:paraId="0000006B">
      <w:pPr>
        <w:numPr>
          <w:ilvl w:val="0"/>
          <w:numId w:val="1"/>
        </w:numPr>
        <w:spacing w:after="0" w:before="240" w:line="360" w:lineRule="auto"/>
        <w:ind w:left="720" w:hanging="360"/>
        <w:rPr>
          <w:b w:val="1"/>
        </w:rPr>
      </w:pPr>
      <w:r w:rsidDel="00000000" w:rsidR="00000000" w:rsidRPr="00000000">
        <w:rPr>
          <w:rtl w:val="0"/>
        </w:rPr>
        <w:t xml:space="preserve">WHERE: Filters rows before they are grouped; works only with individual row data, not aggregates.</w:t>
      </w:r>
      <w:r w:rsidDel="00000000" w:rsidR="00000000" w:rsidRPr="00000000">
        <w:rPr>
          <w:rtl w:val="0"/>
        </w:rPr>
      </w:r>
    </w:p>
    <w:p w:rsidR="00000000" w:rsidDel="00000000" w:rsidP="00000000" w:rsidRDefault="00000000" w:rsidRPr="00000000" w14:paraId="0000006C">
      <w:pPr>
        <w:numPr>
          <w:ilvl w:val="0"/>
          <w:numId w:val="1"/>
        </w:numPr>
        <w:spacing w:after="240" w:before="0" w:line="360" w:lineRule="auto"/>
        <w:ind w:left="720" w:hanging="360"/>
        <w:rPr>
          <w:b w:val="1"/>
        </w:rPr>
      </w:pPr>
      <w:r w:rsidDel="00000000" w:rsidR="00000000" w:rsidRPr="00000000">
        <w:rPr>
          <w:rtl w:val="0"/>
        </w:rPr>
        <w:t xml:space="preserve">HAVING: Filters groups after aggregation has been performed; works with aggregates.</w:t>
      </w:r>
      <w:r w:rsidDel="00000000" w:rsidR="00000000" w:rsidRPr="00000000">
        <w:rPr>
          <w:rtl w:val="0"/>
        </w:rPr>
      </w:r>
    </w:p>
    <w:p w:rsidR="00000000" w:rsidDel="00000000" w:rsidP="00000000" w:rsidRDefault="00000000" w:rsidRPr="00000000" w14:paraId="0000006D">
      <w:pPr>
        <w:spacing w:after="240" w:before="240" w:line="360" w:lineRule="auto"/>
        <w:rPr>
          <w:b w:val="1"/>
        </w:rPr>
      </w:pPr>
      <w:r w:rsidDel="00000000" w:rsidR="00000000" w:rsidRPr="00000000">
        <w:rPr>
          <w:b w:val="1"/>
          <w:rtl w:val="0"/>
        </w:rPr>
        <w:t xml:space="preserve">5. Departments where the total salary exceeds 100,000, and the average salary of employees in those departments is greater than 60,000. Only include departments with more than one employee (GROUP BY, HAVING and WHERE) : </w:t>
      </w:r>
    </w:p>
    <w:p w:rsidR="00000000" w:rsidDel="00000000" w:rsidP="00000000" w:rsidRDefault="00000000" w:rsidRPr="00000000" w14:paraId="0000006E">
      <w:pPr>
        <w:spacing w:after="240" w:before="240" w:line="360" w:lineRule="auto"/>
        <w:rPr>
          <w:b w:val="1"/>
        </w:rPr>
      </w:pPr>
      <w:r w:rsidDel="00000000" w:rsidR="00000000" w:rsidRPr="00000000">
        <w:rPr>
          <w:b w:val="1"/>
          <w:rtl w:val="0"/>
        </w:rPr>
        <w:t xml:space="preserve">Code : </w:t>
      </w:r>
    </w:p>
    <w:p w:rsidR="00000000" w:rsidDel="00000000" w:rsidP="00000000" w:rsidRDefault="00000000" w:rsidRPr="00000000" w14:paraId="0000006F">
      <w:pPr>
        <w:spacing w:after="240" w:before="240" w:line="276" w:lineRule="auto"/>
        <w:rPr/>
      </w:pPr>
      <w:r w:rsidDel="00000000" w:rsidR="00000000" w:rsidRPr="00000000">
        <w:rPr>
          <w:rtl w:val="0"/>
        </w:rPr>
        <w:t xml:space="preserve">SELECT Department, SUM(Salary) AS TotalSalary, AVG(Salary) AS AverageSalary, COUNT(EmployeeID) AS EmployeeCount</w:t>
      </w:r>
    </w:p>
    <w:p w:rsidR="00000000" w:rsidDel="00000000" w:rsidP="00000000" w:rsidRDefault="00000000" w:rsidRPr="00000000" w14:paraId="00000070">
      <w:pPr>
        <w:spacing w:after="240" w:before="240" w:line="276" w:lineRule="auto"/>
        <w:rPr/>
      </w:pPr>
      <w:r w:rsidDel="00000000" w:rsidR="00000000" w:rsidRPr="00000000">
        <w:rPr>
          <w:rtl w:val="0"/>
        </w:rPr>
        <w:t xml:space="preserve">FROM Employees</w:t>
      </w:r>
    </w:p>
    <w:p w:rsidR="00000000" w:rsidDel="00000000" w:rsidP="00000000" w:rsidRDefault="00000000" w:rsidRPr="00000000" w14:paraId="00000071">
      <w:pPr>
        <w:spacing w:after="240" w:before="240" w:line="276" w:lineRule="auto"/>
        <w:rPr/>
      </w:pPr>
      <w:r w:rsidDel="00000000" w:rsidR="00000000" w:rsidRPr="00000000">
        <w:rPr>
          <w:rtl w:val="0"/>
        </w:rPr>
        <w:t xml:space="preserve">WHERE Salary &gt; 50000  -- Only consider employees earning more than 50,000</w:t>
      </w:r>
    </w:p>
    <w:p w:rsidR="00000000" w:rsidDel="00000000" w:rsidP="00000000" w:rsidRDefault="00000000" w:rsidRPr="00000000" w14:paraId="00000072">
      <w:pPr>
        <w:spacing w:after="240" w:before="240" w:line="276" w:lineRule="auto"/>
        <w:rPr/>
      </w:pPr>
      <w:r w:rsidDel="00000000" w:rsidR="00000000" w:rsidRPr="00000000">
        <w:rPr>
          <w:rtl w:val="0"/>
        </w:rPr>
        <w:t xml:space="preserve">GROUP BY Department</w:t>
      </w:r>
    </w:p>
    <w:p w:rsidR="00000000" w:rsidDel="00000000" w:rsidP="00000000" w:rsidRDefault="00000000" w:rsidRPr="00000000" w14:paraId="00000073">
      <w:pPr>
        <w:spacing w:after="240" w:before="240" w:line="276" w:lineRule="auto"/>
        <w:rPr/>
      </w:pPr>
      <w:r w:rsidDel="00000000" w:rsidR="00000000" w:rsidRPr="00000000">
        <w:rPr>
          <w:rtl w:val="0"/>
        </w:rPr>
        <w:t xml:space="preserve">HAVING SUM(Salary) &gt; 100000 AND AVG(Salary) &gt; 60000 AND COUNT(EmployeeID) &gt; 1;</w:t>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400050</wp:posOffset>
            </wp:positionV>
            <wp:extent cx="6172200" cy="3467100"/>
            <wp:effectExtent b="0" l="0" r="0" t="0"/>
            <wp:wrapNone/>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72200" cy="3467100"/>
                    </a:xfrm>
                    <a:prstGeom prst="rect"/>
                    <a:ln/>
                  </pic:spPr>
                </pic:pic>
              </a:graphicData>
            </a:graphic>
          </wp:anchor>
        </w:drawing>
      </w:r>
    </w:p>
    <w:p w:rsidR="00000000" w:rsidDel="00000000" w:rsidP="00000000" w:rsidRDefault="00000000" w:rsidRPr="00000000" w14:paraId="00000074">
      <w:pPr>
        <w:spacing w:after="240" w:before="240" w:line="276" w:lineRule="auto"/>
        <w:rPr/>
      </w:pPr>
      <w:r w:rsidDel="00000000" w:rsidR="00000000" w:rsidRPr="00000000">
        <w:rPr>
          <w:rtl w:val="0"/>
        </w:rPr>
      </w:r>
    </w:p>
    <w:p w:rsidR="00000000" w:rsidDel="00000000" w:rsidP="00000000" w:rsidRDefault="00000000" w:rsidRPr="00000000" w14:paraId="00000075">
      <w:pPr>
        <w:spacing w:after="240" w:before="240" w:line="360" w:lineRule="auto"/>
        <w:rPr>
          <w:b w:val="1"/>
        </w:rPr>
      </w:pPr>
      <w:r w:rsidDel="00000000" w:rsidR="00000000" w:rsidRPr="00000000">
        <w:rPr>
          <w:rtl w:val="0"/>
        </w:rPr>
      </w:r>
    </w:p>
    <w:p w:rsidR="00000000" w:rsidDel="00000000" w:rsidP="00000000" w:rsidRDefault="00000000" w:rsidRPr="00000000" w14:paraId="00000076">
      <w:pPr>
        <w:spacing w:after="240" w:before="240" w:line="360" w:lineRule="auto"/>
        <w:rPr>
          <w:b w:val="1"/>
        </w:rPr>
      </w:pPr>
      <w:r w:rsidDel="00000000" w:rsidR="00000000" w:rsidRPr="00000000">
        <w:rPr>
          <w:rtl w:val="0"/>
        </w:rPr>
      </w:r>
    </w:p>
    <w:p w:rsidR="00000000" w:rsidDel="00000000" w:rsidP="00000000" w:rsidRDefault="00000000" w:rsidRPr="00000000" w14:paraId="00000077">
      <w:pPr>
        <w:spacing w:after="240" w:before="240" w:line="360" w:lineRule="auto"/>
        <w:rPr/>
      </w:pPr>
      <w:r w:rsidDel="00000000" w:rsidR="00000000" w:rsidRPr="00000000">
        <w:rPr>
          <w:rtl w:val="0"/>
        </w:rPr>
      </w:r>
    </w:p>
    <w:p w:rsidR="00000000" w:rsidDel="00000000" w:rsidP="00000000" w:rsidRDefault="00000000" w:rsidRPr="00000000" w14:paraId="00000078">
      <w:pPr>
        <w:spacing w:line="360" w:lineRule="auto"/>
        <w:jc w:val="both"/>
        <w:rPr>
          <w:b w:val="1"/>
        </w:rPr>
      </w:pPr>
      <w:r w:rsidDel="00000000" w:rsidR="00000000" w:rsidRPr="00000000">
        <w:rPr>
          <w:rtl w:val="0"/>
        </w:rPr>
      </w:r>
    </w:p>
    <w:sectPr>
      <w:pgSz w:h="15840" w:w="12240" w:orient="portrait"/>
      <w:pgMar w:bottom="1440" w:top="1440" w:left="144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