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2CE0" w14:textId="7018EDC9" w:rsidR="00C00E4D" w:rsidRPr="00E3101B" w:rsidRDefault="00C00E4D" w:rsidP="00EC4539">
      <w:pPr>
        <w:pStyle w:val="Heading2"/>
        <w:rPr>
          <w:rFonts w:ascii="Arial" w:hAnsi="Arial" w:cs="Arial"/>
          <w:b/>
          <w:color w:val="auto"/>
          <w:szCs w:val="22"/>
        </w:rPr>
      </w:pPr>
      <w:r w:rsidRPr="00E3101B">
        <w:rPr>
          <w:rFonts w:ascii="Arial" w:hAnsi="Arial" w:cs="Arial"/>
          <w:b/>
          <w:color w:val="auto"/>
          <w:szCs w:val="22"/>
        </w:rPr>
        <w:t>Objectives</w:t>
      </w:r>
    </w:p>
    <w:p w14:paraId="45514233" w14:textId="77777777" w:rsidR="00C00E4D" w:rsidRPr="00E3101B" w:rsidRDefault="00C00E4D" w:rsidP="00C00E4D">
      <w:pPr>
        <w:spacing w:after="0" w:line="240" w:lineRule="auto"/>
        <w:rPr>
          <w:rFonts w:cstheme="minorHAnsi"/>
          <w:b/>
          <w:bCs/>
          <w:sz w:val="24"/>
        </w:rPr>
      </w:pPr>
      <w:r w:rsidRPr="00E3101B">
        <w:rPr>
          <w:rFonts w:cstheme="minorHAnsi"/>
          <w:b/>
          <w:bCs/>
          <w:sz w:val="24"/>
        </w:rPr>
        <w:t>Familiar with Git commands like git init, git status, git add, git commit, git push, and git pull.</w:t>
      </w:r>
    </w:p>
    <w:p w14:paraId="255BA580" w14:textId="77777777" w:rsidR="00EC4539" w:rsidRPr="003A10A6" w:rsidRDefault="00EC4539" w:rsidP="00C00E4D">
      <w:pPr>
        <w:spacing w:after="0" w:line="240" w:lineRule="auto"/>
        <w:rPr>
          <w:rFonts w:cstheme="minorHAnsi"/>
        </w:rPr>
      </w:pPr>
    </w:p>
    <w:p w14:paraId="7B8F715D" w14:textId="77777777" w:rsidR="00EC4539" w:rsidRPr="003A10A6" w:rsidRDefault="00EC4539" w:rsidP="00EC4539">
      <w:pPr>
        <w:spacing w:line="240" w:lineRule="auto"/>
        <w:rPr>
          <w:rFonts w:cstheme="minorHAnsi"/>
        </w:rPr>
      </w:pPr>
      <w:r w:rsidRPr="00E3101B">
        <w:rPr>
          <w:rFonts w:cstheme="minorHAnsi"/>
          <w:b/>
          <w:bCs/>
        </w:rPr>
        <w:t>git init:</w:t>
      </w:r>
      <w:r w:rsidRPr="003A10A6">
        <w:rPr>
          <w:rFonts w:cstheme="minorHAnsi"/>
        </w:rPr>
        <w:t xml:space="preserve"> This command initializes a new Git repository in the current folder. It sets up the</w:t>
      </w:r>
      <w:r>
        <w:rPr>
          <w:rFonts w:cstheme="minorHAnsi"/>
        </w:rPr>
        <w:t xml:space="preserve"> </w:t>
      </w:r>
      <w:r w:rsidRPr="003A10A6">
        <w:rPr>
          <w:rFonts w:cstheme="minorHAnsi"/>
        </w:rPr>
        <w:t>.git directory so Git can start tracking changes.</w:t>
      </w:r>
    </w:p>
    <w:p w14:paraId="23227281" w14:textId="5EF1C9D2" w:rsidR="00EC4539" w:rsidRDefault="00EC4539" w:rsidP="00EC4539">
      <w:r w:rsidRPr="00E3101B">
        <w:rPr>
          <w:b/>
          <w:bCs/>
        </w:rPr>
        <w:t>git status:</w:t>
      </w:r>
      <w:r>
        <w:t xml:space="preserve"> It shows the currents state of the working directory and staging area. You can see which files are modified, staged, or untracked.</w:t>
      </w:r>
    </w:p>
    <w:p w14:paraId="6A6EEC40" w14:textId="08B8585C" w:rsidR="00D733F6" w:rsidRDefault="00DB0EDC">
      <w:r w:rsidRPr="00E3101B">
        <w:rPr>
          <w:b/>
          <w:bCs/>
        </w:rPr>
        <w:t>git add:</w:t>
      </w:r>
      <w:r w:rsidR="00AA2A6A">
        <w:t xml:space="preserve"> This command moves changes from the working directory to the </w:t>
      </w:r>
      <w:r w:rsidR="00576A41">
        <w:t>staging area. A message is added to describe what changes were made.</w:t>
      </w:r>
    </w:p>
    <w:p w14:paraId="0BAEC401" w14:textId="232C5936" w:rsidR="00C14C25" w:rsidRDefault="00C14C25">
      <w:r w:rsidRPr="00E3101B">
        <w:rPr>
          <w:b/>
          <w:bCs/>
        </w:rPr>
        <w:t>git commit:</w:t>
      </w:r>
      <w:r>
        <w:t xml:space="preserve"> It permanently records the staged changes in the repository’s history. </w:t>
      </w:r>
      <w:r w:rsidR="00C56845">
        <w:t>A message is added to describe what changes were made.</w:t>
      </w:r>
    </w:p>
    <w:p w14:paraId="4F3D913A" w14:textId="7799B91E" w:rsidR="00C56845" w:rsidRDefault="00275F94">
      <w:r w:rsidRPr="00E3101B">
        <w:rPr>
          <w:b/>
          <w:bCs/>
        </w:rPr>
        <w:t>git push:</w:t>
      </w:r>
      <w:r>
        <w:t xml:space="preserve"> This command uploads local repository changes to a remote repository. It’s used to share updates with others on platforms like GitHub or GitLab.</w:t>
      </w:r>
    </w:p>
    <w:p w14:paraId="734B5542" w14:textId="6C2B219F" w:rsidR="00275F94" w:rsidRDefault="00275F94">
      <w:r w:rsidRPr="00E3101B">
        <w:rPr>
          <w:b/>
          <w:bCs/>
        </w:rPr>
        <w:t>git pull:</w:t>
      </w:r>
      <w:r>
        <w:t xml:space="preserve"> </w:t>
      </w:r>
      <w:r w:rsidR="00072F28">
        <w:t>It fetches and integrates changes from a remote repository to your local one. This helps keep your code up to date with remote updates.</w:t>
      </w:r>
      <w:r>
        <w:t xml:space="preserve"> </w:t>
      </w:r>
    </w:p>
    <w:p w14:paraId="69C483B3" w14:textId="77777777" w:rsidR="00EC4539" w:rsidRDefault="00EC4539"/>
    <w:p w14:paraId="1C131652" w14:textId="77777777" w:rsidR="0041266F" w:rsidRPr="002125A7" w:rsidRDefault="0041266F" w:rsidP="0041266F">
      <w:pPr>
        <w:rPr>
          <w:rFonts w:ascii="Arial" w:hAnsi="Arial" w:cs="Arial"/>
          <w:b/>
          <w:bCs/>
        </w:rPr>
      </w:pPr>
      <w:r w:rsidRPr="002125A7">
        <w:rPr>
          <w:rFonts w:ascii="Arial" w:hAnsi="Arial" w:cs="Arial"/>
          <w:b/>
          <w:bCs/>
        </w:rPr>
        <w:t>In this hands-on lab, you will learn how to</w:t>
      </w:r>
    </w:p>
    <w:p w14:paraId="234C0994" w14:textId="77777777" w:rsidR="0041266F" w:rsidRPr="002125A7" w:rsidRDefault="0041266F" w:rsidP="0041266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2125A7">
        <w:rPr>
          <w:rFonts w:ascii="Arial" w:hAnsi="Arial" w:cs="Arial"/>
          <w:b/>
          <w:bCs/>
        </w:rPr>
        <w:t>Setup your machine with Git Configuration</w:t>
      </w:r>
    </w:p>
    <w:p w14:paraId="371838AD" w14:textId="77777777" w:rsidR="0041266F" w:rsidRPr="002125A7" w:rsidRDefault="0041266F" w:rsidP="0041266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2125A7">
        <w:rPr>
          <w:rFonts w:ascii="Arial" w:hAnsi="Arial" w:cs="Arial"/>
          <w:b/>
          <w:bCs/>
        </w:rPr>
        <w:t>Integrate notepad++.exe to Git and make it a default editor</w:t>
      </w:r>
    </w:p>
    <w:p w14:paraId="37430A62" w14:textId="77777777" w:rsidR="0041266F" w:rsidRPr="002125A7" w:rsidRDefault="0041266F" w:rsidP="004126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125A7">
        <w:rPr>
          <w:rFonts w:ascii="Arial" w:hAnsi="Arial" w:cs="Arial"/>
          <w:b/>
          <w:bCs/>
        </w:rPr>
        <w:t>Add a file to source code repository</w:t>
      </w:r>
    </w:p>
    <w:p w14:paraId="478D8AD0" w14:textId="77777777" w:rsidR="0041266F" w:rsidRDefault="0041266F"/>
    <w:p w14:paraId="433ED63B" w14:textId="6072C174" w:rsidR="006B4031" w:rsidRDefault="00BC4705">
      <w:r w:rsidRPr="00BC4705">
        <w:t xml:space="preserve">git </w:t>
      </w:r>
      <w:r>
        <w:t>–</w:t>
      </w:r>
      <w:r w:rsidRPr="00BC4705">
        <w:t>version</w:t>
      </w:r>
      <w:r>
        <w:br/>
      </w:r>
      <w:r>
        <w:rPr>
          <w:noProof/>
        </w:rPr>
        <w:drawing>
          <wp:inline distT="0" distB="0" distL="0" distR="0" wp14:anchorId="371A113D" wp14:editId="7E142C6B">
            <wp:extent cx="2838095" cy="638095"/>
            <wp:effectExtent l="0" t="0" r="635" b="0"/>
            <wp:docPr id="38161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18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050E" w14:textId="77777777" w:rsidR="00833793" w:rsidRPr="00833793" w:rsidRDefault="00833793" w:rsidP="00833793">
      <w:r w:rsidRPr="00833793">
        <w:t>$ git config --global user.name "Atmakuri-Lahari"</w:t>
      </w:r>
    </w:p>
    <w:p w14:paraId="627AA919" w14:textId="77777777" w:rsidR="00833793" w:rsidRPr="00833793" w:rsidRDefault="00833793" w:rsidP="00833793">
      <w:r w:rsidRPr="00833793">
        <w:t>git config --global user.email "22501a4404@pvpsit.ac.in"</w:t>
      </w:r>
    </w:p>
    <w:p w14:paraId="784ECF99" w14:textId="26AA2F60" w:rsidR="00BC4705" w:rsidRDefault="00833793">
      <w:r>
        <w:rPr>
          <w:noProof/>
        </w:rPr>
        <w:drawing>
          <wp:inline distT="0" distB="0" distL="0" distR="0" wp14:anchorId="69E83975" wp14:editId="0CF13791">
            <wp:extent cx="5628571" cy="571429"/>
            <wp:effectExtent l="0" t="0" r="0" b="635"/>
            <wp:docPr id="166191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1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B3A1" w14:textId="77777777" w:rsidR="00FB4B5C" w:rsidRPr="00FB4B5C" w:rsidRDefault="00FB4B5C" w:rsidP="00FB4B5C">
      <w:r w:rsidRPr="00FB4B5C">
        <w:t>$ git config --global --list</w:t>
      </w:r>
    </w:p>
    <w:p w14:paraId="298D2269" w14:textId="4C8A1BE1" w:rsidR="00AB212D" w:rsidRDefault="005B52F8">
      <w:r w:rsidRPr="005B52F8">
        <w:drawing>
          <wp:inline distT="0" distB="0" distL="0" distR="0" wp14:anchorId="695C54E3" wp14:editId="1631739D">
            <wp:extent cx="2941575" cy="1082134"/>
            <wp:effectExtent l="0" t="0" r="0" b="3810"/>
            <wp:docPr id="130007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5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6D6" w14:textId="18B991CC" w:rsidR="006E5A4F" w:rsidRDefault="006E5A4F">
      <w:r w:rsidRPr="006E5A4F">
        <w:lastRenderedPageBreak/>
        <w:drawing>
          <wp:inline distT="0" distB="0" distL="0" distR="0" wp14:anchorId="221B0DA3" wp14:editId="02E6E77B">
            <wp:extent cx="5464013" cy="2027096"/>
            <wp:effectExtent l="0" t="0" r="3810" b="0"/>
            <wp:docPr id="199496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5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41BB" w14:textId="483304BB" w:rsidR="006E5A4F" w:rsidRDefault="00743CB7">
      <w:r w:rsidRPr="00743CB7">
        <w:drawing>
          <wp:inline distT="0" distB="0" distL="0" distR="0" wp14:anchorId="68494B74" wp14:editId="5EE09E6B">
            <wp:extent cx="4366638" cy="891617"/>
            <wp:effectExtent l="0" t="0" r="0" b="3810"/>
            <wp:docPr id="182979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97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0C1D" w14:textId="07FF2C29" w:rsidR="000F3183" w:rsidRDefault="009A330D">
      <w:r w:rsidRPr="009A330D">
        <w:drawing>
          <wp:inline distT="0" distB="0" distL="0" distR="0" wp14:anchorId="634DE561" wp14:editId="3E6594D4">
            <wp:extent cx="5616427" cy="289585"/>
            <wp:effectExtent l="0" t="0" r="3810" b="0"/>
            <wp:docPr id="9105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2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CD9C" w14:textId="3F548E10" w:rsidR="00834C66" w:rsidRDefault="00226AF6">
      <w:r w:rsidRPr="00226AF6">
        <w:drawing>
          <wp:inline distT="0" distB="0" distL="0" distR="0" wp14:anchorId="29DADF3E" wp14:editId="4CB328C9">
            <wp:extent cx="3665538" cy="708721"/>
            <wp:effectExtent l="0" t="0" r="0" b="0"/>
            <wp:docPr id="166638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2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3B18" w14:textId="1AF17205" w:rsidR="005571BD" w:rsidRDefault="00481196">
      <w:r w:rsidRPr="00481196">
        <w:drawing>
          <wp:inline distT="0" distB="0" distL="0" distR="0" wp14:anchorId="657F0A93" wp14:editId="55C5A901">
            <wp:extent cx="3932261" cy="137172"/>
            <wp:effectExtent l="0" t="0" r="0" b="0"/>
            <wp:docPr id="9315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7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F7F6" w14:textId="0CD4A5DD" w:rsidR="006030ED" w:rsidRDefault="00481196">
      <w:r w:rsidRPr="00481196">
        <w:drawing>
          <wp:inline distT="0" distB="0" distL="0" distR="0" wp14:anchorId="54EBCC80" wp14:editId="751133B2">
            <wp:extent cx="4252328" cy="845893"/>
            <wp:effectExtent l="0" t="0" r="0" b="0"/>
            <wp:docPr id="86695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51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693" w14:textId="4E9D6852" w:rsidR="001C386C" w:rsidRDefault="00022D33">
      <w:r w:rsidRPr="00022D33">
        <w:drawing>
          <wp:inline distT="0" distB="0" distL="0" distR="0" wp14:anchorId="43733842" wp14:editId="36421FDB">
            <wp:extent cx="2629128" cy="274344"/>
            <wp:effectExtent l="0" t="0" r="0" b="0"/>
            <wp:docPr id="6764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41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8F0E" w14:textId="67D9B96C" w:rsidR="000F3183" w:rsidRDefault="006729FE">
      <w:r w:rsidRPr="006729FE">
        <w:drawing>
          <wp:inline distT="0" distB="0" distL="0" distR="0" wp14:anchorId="26AB468B" wp14:editId="13BE01F7">
            <wp:extent cx="5387807" cy="1348857"/>
            <wp:effectExtent l="0" t="0" r="3810" b="3810"/>
            <wp:docPr id="152073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9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5A70" w14:textId="77777777" w:rsidR="00594D12" w:rsidRDefault="00594D12"/>
    <w:p w14:paraId="5611A25C" w14:textId="051718EA" w:rsidR="00594D12" w:rsidRDefault="00594D12">
      <w:r>
        <w:rPr>
          <w:noProof/>
        </w:rPr>
        <w:drawing>
          <wp:inline distT="0" distB="0" distL="0" distR="0" wp14:anchorId="6223822E" wp14:editId="0745FFE3">
            <wp:extent cx="1923810" cy="342857"/>
            <wp:effectExtent l="0" t="0" r="635" b="635"/>
            <wp:docPr id="11099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0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DF9" w14:textId="77D8C9CF" w:rsidR="00594D12" w:rsidRDefault="00594D12">
      <w:r>
        <w:rPr>
          <w:noProof/>
        </w:rPr>
        <w:drawing>
          <wp:inline distT="0" distB="0" distL="0" distR="0" wp14:anchorId="52C2FE1D" wp14:editId="6EFC19D2">
            <wp:extent cx="5731510" cy="632460"/>
            <wp:effectExtent l="0" t="0" r="2540" b="0"/>
            <wp:docPr id="53663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8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BBC7" w14:textId="2E77E0E6" w:rsidR="00594D12" w:rsidRDefault="00594D12">
      <w:r>
        <w:rPr>
          <w:noProof/>
        </w:rPr>
        <w:lastRenderedPageBreak/>
        <w:drawing>
          <wp:inline distT="0" distB="0" distL="0" distR="0" wp14:anchorId="47FBB357" wp14:editId="1E1BFE01">
            <wp:extent cx="3485714" cy="647619"/>
            <wp:effectExtent l="0" t="0" r="635" b="635"/>
            <wp:docPr id="140006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61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DDB9" w14:textId="7B8605BB" w:rsidR="00734CF3" w:rsidRDefault="00734CF3">
      <w:r w:rsidRPr="00734CF3">
        <w:drawing>
          <wp:inline distT="0" distB="0" distL="0" distR="0" wp14:anchorId="5F96C2D4" wp14:editId="17498F97">
            <wp:extent cx="5731510" cy="1395095"/>
            <wp:effectExtent l="0" t="0" r="2540" b="0"/>
            <wp:docPr id="156086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6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30BB" w14:textId="7BD4BF52" w:rsidR="00F468BC" w:rsidRDefault="00F468BC">
      <w:r w:rsidRPr="00F468BC">
        <w:drawing>
          <wp:inline distT="0" distB="0" distL="0" distR="0" wp14:anchorId="2BBCAEF1" wp14:editId="5F738333">
            <wp:extent cx="5731510" cy="2613660"/>
            <wp:effectExtent l="0" t="0" r="2540" b="0"/>
            <wp:docPr id="88555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67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29E6" w14:textId="77777777" w:rsidR="00734CF3" w:rsidRDefault="00734CF3"/>
    <w:sectPr w:rsidR="0073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58667">
    <w:abstractNumId w:val="1"/>
  </w:num>
  <w:num w:numId="2" w16cid:durableId="3319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8B"/>
    <w:rsid w:val="00022D33"/>
    <w:rsid w:val="00072F28"/>
    <w:rsid w:val="000F3183"/>
    <w:rsid w:val="001C386C"/>
    <w:rsid w:val="002125A7"/>
    <w:rsid w:val="00226AF6"/>
    <w:rsid w:val="00275F94"/>
    <w:rsid w:val="002C1B5B"/>
    <w:rsid w:val="002F5DAC"/>
    <w:rsid w:val="003A10A6"/>
    <w:rsid w:val="003D62E2"/>
    <w:rsid w:val="0041266F"/>
    <w:rsid w:val="00473DD8"/>
    <w:rsid w:val="00481196"/>
    <w:rsid w:val="005571BD"/>
    <w:rsid w:val="00576A41"/>
    <w:rsid w:val="00594D12"/>
    <w:rsid w:val="005B52F8"/>
    <w:rsid w:val="006030ED"/>
    <w:rsid w:val="006729FE"/>
    <w:rsid w:val="006B4031"/>
    <w:rsid w:val="006E5A4F"/>
    <w:rsid w:val="00711526"/>
    <w:rsid w:val="00734CF3"/>
    <w:rsid w:val="00743CB7"/>
    <w:rsid w:val="00833793"/>
    <w:rsid w:val="00834C66"/>
    <w:rsid w:val="009054CC"/>
    <w:rsid w:val="00974E6F"/>
    <w:rsid w:val="009A330D"/>
    <w:rsid w:val="00A11E83"/>
    <w:rsid w:val="00A50836"/>
    <w:rsid w:val="00AA2A6A"/>
    <w:rsid w:val="00AB212D"/>
    <w:rsid w:val="00AC028B"/>
    <w:rsid w:val="00B334D4"/>
    <w:rsid w:val="00BA0A4C"/>
    <w:rsid w:val="00BC4705"/>
    <w:rsid w:val="00C00E4D"/>
    <w:rsid w:val="00C14C25"/>
    <w:rsid w:val="00C43204"/>
    <w:rsid w:val="00C56845"/>
    <w:rsid w:val="00C77868"/>
    <w:rsid w:val="00CF3C37"/>
    <w:rsid w:val="00D733F6"/>
    <w:rsid w:val="00DB0EDC"/>
    <w:rsid w:val="00E3101B"/>
    <w:rsid w:val="00EC4539"/>
    <w:rsid w:val="00F468BC"/>
    <w:rsid w:val="00FB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B5D9"/>
  <w15:chartTrackingRefBased/>
  <w15:docId w15:val="{4D2F6EA3-FC20-4CE9-8A5F-EBA1EF69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0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5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46</cp:revision>
  <dcterms:created xsi:type="dcterms:W3CDTF">2025-08-03T10:46:00Z</dcterms:created>
  <dcterms:modified xsi:type="dcterms:W3CDTF">2025-08-03T13:08:00Z</dcterms:modified>
</cp:coreProperties>
</file>