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B7FD7" w14:textId="7842CCDA" w:rsidR="009622C8" w:rsidRDefault="00066BFB" w:rsidP="009622C8">
      <w:pPr>
        <w:pStyle w:val="Title"/>
        <w:rPr>
          <w:rFonts w:ascii="Times New Roman" w:hAnsi="Times New Roman" w:cs="Times New Roman"/>
          <w:b/>
          <w:bCs/>
          <w:sz w:val="44"/>
          <w:szCs w:val="44"/>
          <w:lang w:val="it-IT"/>
        </w:rPr>
      </w:pPr>
      <w:r w:rsidRPr="00815FF3">
        <w:rPr>
          <w:rFonts w:ascii="Times New Roman" w:hAnsi="Times New Roman" w:cs="Times New Roman"/>
          <w:b/>
          <w:bCs/>
          <w:sz w:val="44"/>
          <w:szCs w:val="44"/>
          <w:lang w:val="it-IT"/>
        </w:rPr>
        <w:t>Lahari Pallat</w:t>
      </w:r>
      <w:bookmarkStart w:id="0" w:name="_Hlk164176731"/>
      <w:bookmarkEnd w:id="0"/>
      <w:r w:rsidR="009622C8">
        <w:rPr>
          <w:rFonts w:ascii="Times New Roman" w:hAnsi="Times New Roman" w:cs="Times New Roman"/>
          <w:b/>
          <w:bCs/>
          <w:sz w:val="44"/>
          <w:szCs w:val="44"/>
          <w:lang w:val="it-IT"/>
        </w:rPr>
        <w:t>i</w:t>
      </w:r>
    </w:p>
    <w:p w14:paraId="5F92C0B6" w14:textId="1580842F" w:rsidR="00815FF3" w:rsidRPr="009622C8" w:rsidRDefault="00000000" w:rsidP="009622C8">
      <w:pPr>
        <w:pStyle w:val="Title"/>
        <w:rPr>
          <w:rFonts w:ascii="Times New Roman" w:hAnsi="Times New Roman" w:cs="Times New Roman"/>
          <w:b/>
          <w:bCs/>
          <w:sz w:val="44"/>
          <w:szCs w:val="44"/>
          <w:lang w:val="it-IT"/>
        </w:rPr>
      </w:pPr>
      <w:hyperlink r:id="rId5" w:history="1">
        <w:r w:rsidR="009622C8" w:rsidRPr="00137A53">
          <w:rPr>
            <w:rStyle w:val="Hyperlink"/>
            <w:rFonts w:ascii="Times New Roman" w:hAnsi="Times New Roman" w:cs="Times New Roman"/>
            <w:sz w:val="24"/>
            <w:szCs w:val="24"/>
            <w:lang w:val="it-IT"/>
          </w:rPr>
          <w:t>Pallatilahari01@gmail.com</w:t>
        </w:r>
      </w:hyperlink>
      <w:r w:rsidR="00CC2A5E" w:rsidRPr="00F87CBF">
        <w:rPr>
          <w:rFonts w:ascii="Times New Roman" w:hAnsi="Times New Roman" w:cs="Times New Roman"/>
          <w:sz w:val="24"/>
          <w:szCs w:val="24"/>
          <w:lang w:val="it-IT"/>
        </w:rPr>
        <w:t xml:space="preserve">  </w:t>
      </w:r>
      <w:r w:rsidR="00C01E3A" w:rsidRPr="00F87CBF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9622C8">
        <w:rPr>
          <w:rFonts w:ascii="Times New Roman" w:hAnsi="Times New Roman" w:cs="Times New Roman"/>
          <w:sz w:val="24"/>
          <w:szCs w:val="24"/>
          <w:lang w:val="it-IT"/>
        </w:rPr>
        <w:t xml:space="preserve">                                                                                                         </w:t>
      </w:r>
      <w:r w:rsidR="00C01E3A" w:rsidRPr="00F87CBF">
        <w:rPr>
          <w:rFonts w:ascii="Times New Roman" w:hAnsi="Times New Roman" w:cs="Times New Roman"/>
          <w:sz w:val="24"/>
          <w:szCs w:val="24"/>
          <w:lang w:val="it-IT"/>
        </w:rPr>
        <w:t>P</w:t>
      </w:r>
      <w:r w:rsidR="00CC2A5E" w:rsidRPr="00F87CBF">
        <w:rPr>
          <w:rFonts w:ascii="Times New Roman" w:hAnsi="Times New Roman" w:cs="Times New Roman"/>
          <w:sz w:val="24"/>
          <w:szCs w:val="24"/>
          <w:lang w:val="it-IT"/>
        </w:rPr>
        <w:t>h-</w:t>
      </w:r>
      <w:r w:rsidR="00C227D4" w:rsidRPr="00F87CBF">
        <w:rPr>
          <w:rFonts w:ascii="Times New Roman" w:hAnsi="Times New Roman" w:cs="Times New Roman"/>
          <w:sz w:val="24"/>
          <w:szCs w:val="24"/>
          <w:lang w:val="it-IT"/>
        </w:rPr>
        <w:t>682</w:t>
      </w:r>
      <w:r w:rsidR="009851F8" w:rsidRPr="00F87CBF">
        <w:rPr>
          <w:rFonts w:ascii="Times New Roman" w:hAnsi="Times New Roman" w:cs="Times New Roman"/>
          <w:sz w:val="24"/>
          <w:szCs w:val="24"/>
          <w:lang w:val="it-IT"/>
        </w:rPr>
        <w:t>-</w:t>
      </w:r>
      <w:r w:rsidR="00C227D4" w:rsidRPr="00F87CBF">
        <w:rPr>
          <w:rFonts w:ascii="Times New Roman" w:hAnsi="Times New Roman" w:cs="Times New Roman"/>
          <w:sz w:val="24"/>
          <w:szCs w:val="24"/>
          <w:lang w:val="it-IT"/>
        </w:rPr>
        <w:t>7</w:t>
      </w:r>
      <w:r w:rsidR="009851F8" w:rsidRPr="00F87CBF">
        <w:rPr>
          <w:rFonts w:ascii="Times New Roman" w:hAnsi="Times New Roman" w:cs="Times New Roman"/>
          <w:sz w:val="24"/>
          <w:szCs w:val="24"/>
          <w:lang w:val="it-IT"/>
        </w:rPr>
        <w:t>30-6031</w:t>
      </w:r>
    </w:p>
    <w:p w14:paraId="189E82C7" w14:textId="77777777" w:rsidR="001B4DDC" w:rsidRDefault="0074285F" w:rsidP="001B4DDC"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A8CBE2D" wp14:editId="3A24CA51">
                <wp:extent cx="5943600" cy="8834"/>
                <wp:effectExtent l="0" t="0" r="0" b="0"/>
                <wp:docPr id="9024" name="Group 90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8834"/>
                          <a:chOff x="0" y="0"/>
                          <a:chExt cx="5981065" cy="9144"/>
                        </a:xfrm>
                      </wpg:grpSpPr>
                      <wps:wsp>
                        <wps:cNvPr id="9570" name="Shape 9570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B715DA" id="Group 9024" o:spid="_x0000_s1026" style="width:468pt;height:.7pt;mso-position-horizontal-relative:char;mso-position-vertical-relative:line" coordsize="5981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">
                <v:shape id="Shape 9570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14:paraId="758C8044" w14:textId="43D98D44" w:rsidR="001738B4" w:rsidRDefault="001B4DDC" w:rsidP="00C46DE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46DED">
        <w:rPr>
          <w:rFonts w:ascii="Times New Roman" w:hAnsi="Times New Roman" w:cs="Times New Roman"/>
          <w:b/>
          <w:bCs/>
          <w:sz w:val="28"/>
          <w:szCs w:val="28"/>
          <w:u w:val="single"/>
        </w:rPr>
        <w:t>PROFESSIONAL SUMMARY:</w:t>
      </w:r>
    </w:p>
    <w:p w14:paraId="72892CD0" w14:textId="77777777" w:rsidR="00C46DED" w:rsidRPr="00C46DED" w:rsidRDefault="00C46DED" w:rsidP="00C46DE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0A24297" w14:textId="4282F78C" w:rsidR="00EE47FF" w:rsidRPr="00EE47FF" w:rsidRDefault="00C01E3A" w:rsidP="008335E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Around</w:t>
      </w:r>
      <w:r w:rsidR="00EE47FF" w:rsidRPr="00EE47FF">
        <w:rPr>
          <w:rFonts w:ascii="Times New Roman" w:hAnsi="Times New Roman" w:cs="Times New Roman"/>
          <w:sz w:val="24"/>
          <w:szCs w:val="24"/>
        </w:rPr>
        <w:t xml:space="preserve"> </w:t>
      </w:r>
      <w:r w:rsidR="00E2074B">
        <w:rPr>
          <w:rFonts w:ascii="Times New Roman" w:hAnsi="Times New Roman" w:cs="Times New Roman"/>
          <w:sz w:val="24"/>
          <w:szCs w:val="24"/>
        </w:rPr>
        <w:t>6</w:t>
      </w:r>
      <w:r w:rsidR="00766F88">
        <w:rPr>
          <w:rFonts w:ascii="Times New Roman" w:hAnsi="Times New Roman" w:cs="Times New Roman"/>
          <w:sz w:val="24"/>
          <w:szCs w:val="24"/>
        </w:rPr>
        <w:t>+</w:t>
      </w:r>
      <w:r w:rsidR="00EE47FF">
        <w:rPr>
          <w:rFonts w:ascii="Times New Roman" w:hAnsi="Times New Roman" w:cs="Times New Roman"/>
          <w:sz w:val="24"/>
          <w:szCs w:val="24"/>
        </w:rPr>
        <w:t xml:space="preserve"> </w:t>
      </w:r>
      <w:r w:rsidR="00EE47FF" w:rsidRPr="00EE47FF">
        <w:rPr>
          <w:rFonts w:ascii="Times New Roman" w:hAnsi="Times New Roman" w:cs="Times New Roman"/>
          <w:sz w:val="24"/>
          <w:szCs w:val="24"/>
        </w:rPr>
        <w:t>years of IT industry experience with expertise in the software development lifecycle, specializing in Customer Data Platforms (CDP).</w:t>
      </w:r>
    </w:p>
    <w:p w14:paraId="4B8A6AC7" w14:textId="3A67F156" w:rsidR="00D8353B" w:rsidRDefault="00D8353B" w:rsidP="008335E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353B">
        <w:rPr>
          <w:rFonts w:ascii="Times New Roman" w:hAnsi="Times New Roman" w:cs="Times New Roman"/>
          <w:sz w:val="24"/>
          <w:szCs w:val="24"/>
        </w:rPr>
        <w:t>Proficient in Adobe Experience Platform (AEP) for retail clients, including designing schemas and data ingestion pipelines for batch and streaming sources.</w:t>
      </w:r>
    </w:p>
    <w:p w14:paraId="7D39A7F9" w14:textId="4BA97F56" w:rsidR="004D40CB" w:rsidRPr="004D40CB" w:rsidRDefault="004D40CB" w:rsidP="008335E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40CB">
        <w:rPr>
          <w:rFonts w:ascii="Times New Roman" w:hAnsi="Times New Roman" w:cs="Times New Roman"/>
          <w:sz w:val="24"/>
          <w:szCs w:val="24"/>
        </w:rPr>
        <w:t xml:space="preserve">Successfully implemented Customer Data Platforms (CDP) across On-premises and Cloud environments, managing data for over </w:t>
      </w:r>
      <w:r w:rsidR="00BB7836">
        <w:rPr>
          <w:rFonts w:ascii="Times New Roman" w:hAnsi="Times New Roman" w:cs="Times New Roman"/>
          <w:sz w:val="24"/>
          <w:szCs w:val="24"/>
        </w:rPr>
        <w:t>8</w:t>
      </w:r>
      <w:r w:rsidRPr="004D40CB">
        <w:rPr>
          <w:rFonts w:ascii="Times New Roman" w:hAnsi="Times New Roman" w:cs="Times New Roman"/>
          <w:sz w:val="24"/>
          <w:szCs w:val="24"/>
        </w:rPr>
        <w:t xml:space="preserve"> million customers.</w:t>
      </w:r>
    </w:p>
    <w:p w14:paraId="632CB9C1" w14:textId="77777777" w:rsidR="00290968" w:rsidRDefault="00290968" w:rsidP="008335E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968">
        <w:rPr>
          <w:rFonts w:ascii="Times New Roman" w:hAnsi="Times New Roman" w:cs="Times New Roman"/>
          <w:sz w:val="24"/>
          <w:szCs w:val="24"/>
        </w:rPr>
        <w:t>Skilled in utilizing RESTful APIs for Adobe and Kinesis Data Streaming services for real-time streaming of Salesforce Leads and Accounts Data (SFMC) to AEP.</w:t>
      </w:r>
    </w:p>
    <w:p w14:paraId="0DB954AA" w14:textId="69C7F4C9" w:rsidR="00D600D2" w:rsidRPr="00D600D2" w:rsidRDefault="00D600D2" w:rsidP="008335E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7FF">
        <w:rPr>
          <w:rFonts w:ascii="Times New Roman" w:hAnsi="Times New Roman" w:cs="Times New Roman"/>
          <w:sz w:val="24"/>
          <w:szCs w:val="24"/>
        </w:rPr>
        <w:t>Proficient in Agile methodologies for project management, ensuring successful outcomes.</w:t>
      </w:r>
    </w:p>
    <w:p w14:paraId="06BB2354" w14:textId="0FA6223B" w:rsidR="00680D8D" w:rsidRDefault="00680D8D" w:rsidP="008335E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0D8D">
        <w:rPr>
          <w:rFonts w:ascii="Times New Roman" w:hAnsi="Times New Roman" w:cs="Times New Roman"/>
          <w:sz w:val="24"/>
          <w:szCs w:val="24"/>
        </w:rPr>
        <w:t>Designed and executed data ingestion pipelines and real-time data processing workflows within RTCDP, ensuring high data accuracy and availability for marketing and analytics teams.</w:t>
      </w:r>
    </w:p>
    <w:p w14:paraId="59E0F74B" w14:textId="2B27EF64" w:rsidR="006E3071" w:rsidRDefault="006E3071" w:rsidP="008335E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071">
        <w:rPr>
          <w:rFonts w:ascii="Times New Roman" w:hAnsi="Times New Roman" w:cs="Times New Roman"/>
          <w:sz w:val="24"/>
          <w:szCs w:val="24"/>
        </w:rPr>
        <w:t>Engineered custom data models and schema within RTCDP to align with business objectives, facilitating enhanced data organization and retrieval.</w:t>
      </w:r>
    </w:p>
    <w:p w14:paraId="4DEF392D" w14:textId="18816A97" w:rsidR="00D9067C" w:rsidRDefault="00D9067C" w:rsidP="008335E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067C">
        <w:rPr>
          <w:rFonts w:ascii="Times New Roman" w:hAnsi="Times New Roman" w:cs="Times New Roman"/>
          <w:sz w:val="24"/>
          <w:szCs w:val="24"/>
        </w:rPr>
        <w:t>Conducted in-depth analysis of customer journeys and interactions using Adobe Customer Journey Analytics (CJA), leading to actionable insights and improved customer experience strategies.</w:t>
      </w:r>
    </w:p>
    <w:p w14:paraId="390B1FB5" w14:textId="586DC8BF" w:rsidR="0004510E" w:rsidRPr="00290968" w:rsidRDefault="0004510E" w:rsidP="008335E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510E">
        <w:rPr>
          <w:rFonts w:ascii="Times New Roman" w:hAnsi="Times New Roman" w:cs="Times New Roman"/>
          <w:sz w:val="24"/>
          <w:szCs w:val="24"/>
        </w:rPr>
        <w:t>Designed integration architectures in collaboration with vendors and internal application teams, ensuring seamless integration of CDP solutions with existing systems and applications.</w:t>
      </w:r>
    </w:p>
    <w:p w14:paraId="53A923E4" w14:textId="77777777" w:rsidR="00FA29C1" w:rsidRDefault="00FA29C1" w:rsidP="008335E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29C1">
        <w:rPr>
          <w:rFonts w:ascii="Times New Roman" w:hAnsi="Times New Roman" w:cs="Times New Roman"/>
          <w:sz w:val="24"/>
          <w:szCs w:val="24"/>
        </w:rPr>
        <w:t>Utilized Adobe Journey Optimizer (AJO) to create and manage personalized customer journeys, increasing engagement and conversion rates through targeted messaging and automated workflows.</w:t>
      </w:r>
    </w:p>
    <w:p w14:paraId="143C4951" w14:textId="6A10DA18" w:rsidR="00BC0B49" w:rsidRDefault="00BC0B49" w:rsidP="008335E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0B49">
        <w:rPr>
          <w:rFonts w:ascii="Times New Roman" w:hAnsi="Times New Roman" w:cs="Times New Roman"/>
          <w:sz w:val="24"/>
          <w:szCs w:val="24"/>
        </w:rPr>
        <w:t>Configured and deployed cross-channel marketing campaigns in AJO, leveraging real-time data and predictive analytics to deliver relevant content and offers to customers.</w:t>
      </w:r>
    </w:p>
    <w:p w14:paraId="596159D3" w14:textId="170270AC" w:rsidR="00C75674" w:rsidRPr="00C75674" w:rsidRDefault="00C75674" w:rsidP="008335E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5674">
        <w:rPr>
          <w:rFonts w:ascii="Times New Roman" w:hAnsi="Times New Roman" w:cs="Times New Roman"/>
          <w:sz w:val="24"/>
          <w:szCs w:val="24"/>
        </w:rPr>
        <w:lastRenderedPageBreak/>
        <w:t xml:space="preserve">Expertise in designing </w:t>
      </w:r>
      <w:r w:rsidR="00CC73E7">
        <w:rPr>
          <w:rFonts w:ascii="Times New Roman" w:hAnsi="Times New Roman" w:cs="Times New Roman"/>
          <w:sz w:val="24"/>
          <w:szCs w:val="24"/>
        </w:rPr>
        <w:t xml:space="preserve">Snowflake </w:t>
      </w:r>
      <w:r w:rsidRPr="00C75674">
        <w:rPr>
          <w:rFonts w:ascii="Times New Roman" w:hAnsi="Times New Roman" w:cs="Times New Roman"/>
          <w:sz w:val="24"/>
          <w:szCs w:val="24"/>
        </w:rPr>
        <w:t xml:space="preserve">schemas and </w:t>
      </w:r>
      <w:r w:rsidR="0024553E">
        <w:rPr>
          <w:rFonts w:ascii="Times New Roman" w:hAnsi="Times New Roman" w:cs="Times New Roman"/>
          <w:sz w:val="24"/>
          <w:szCs w:val="24"/>
        </w:rPr>
        <w:t>proficiency</w:t>
      </w:r>
      <w:r w:rsidRPr="00C75674">
        <w:rPr>
          <w:rFonts w:ascii="Times New Roman" w:hAnsi="Times New Roman" w:cs="Times New Roman"/>
          <w:sz w:val="24"/>
          <w:szCs w:val="24"/>
        </w:rPr>
        <w:t xml:space="preserve"> across the BI tool space including Hadoop Stack and Python.</w:t>
      </w:r>
    </w:p>
    <w:p w14:paraId="52483B26" w14:textId="447DCEBF" w:rsidR="00482981" w:rsidRPr="00482981" w:rsidRDefault="00482981" w:rsidP="008335E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2981">
        <w:rPr>
          <w:rFonts w:ascii="Times New Roman" w:hAnsi="Times New Roman" w:cs="Times New Roman"/>
          <w:sz w:val="24"/>
          <w:szCs w:val="24"/>
        </w:rPr>
        <w:t xml:space="preserve">Skilled in Personalization and Activation strategies using customer data across web, email, and campaigns, utilizing algorithmic models </w:t>
      </w:r>
      <w:r w:rsidR="0024553E" w:rsidRPr="00482981">
        <w:rPr>
          <w:rFonts w:ascii="Times New Roman" w:hAnsi="Times New Roman" w:cs="Times New Roman"/>
          <w:sz w:val="24"/>
          <w:szCs w:val="24"/>
        </w:rPr>
        <w:t>like Marketing</w:t>
      </w:r>
      <w:r w:rsidRPr="00482981">
        <w:rPr>
          <w:rFonts w:ascii="Times New Roman" w:hAnsi="Times New Roman" w:cs="Times New Roman"/>
          <w:sz w:val="24"/>
          <w:szCs w:val="24"/>
        </w:rPr>
        <w:t xml:space="preserve"> Optimization techniques.</w:t>
      </w:r>
    </w:p>
    <w:p w14:paraId="38120463" w14:textId="16F95AB7" w:rsidR="00482981" w:rsidRDefault="00482981" w:rsidP="008335E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2981">
        <w:rPr>
          <w:rFonts w:ascii="Times New Roman" w:hAnsi="Times New Roman" w:cs="Times New Roman"/>
          <w:sz w:val="24"/>
          <w:szCs w:val="24"/>
        </w:rPr>
        <w:t xml:space="preserve">Experienced with databases including Redshift, </w:t>
      </w:r>
      <w:proofErr w:type="spellStart"/>
      <w:r w:rsidRPr="00482981"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 w:rsidRPr="00482981">
        <w:rPr>
          <w:rFonts w:ascii="Times New Roman" w:hAnsi="Times New Roman" w:cs="Times New Roman"/>
          <w:sz w:val="24"/>
          <w:szCs w:val="24"/>
        </w:rPr>
        <w:t>, Snowflake, and SQL databases.</w:t>
      </w:r>
    </w:p>
    <w:p w14:paraId="7E4BBF0A" w14:textId="35D92692" w:rsidR="00D42BDB" w:rsidRPr="00D42BDB" w:rsidRDefault="00D42BDB" w:rsidP="001C6C8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2BDB">
        <w:rPr>
          <w:rFonts w:ascii="Times New Roman" w:hAnsi="Times New Roman" w:cs="Times New Roman"/>
          <w:sz w:val="24"/>
          <w:szCs w:val="24"/>
        </w:rPr>
        <w:t>Proficient in utilizing AWS services such as S3 and Glue to optimize data storage, integration, and transformation processes within the Adobe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2BDB">
        <w:rPr>
          <w:rFonts w:ascii="Times New Roman" w:hAnsi="Times New Roman" w:cs="Times New Roman"/>
          <w:sz w:val="24"/>
          <w:szCs w:val="24"/>
        </w:rPr>
        <w:t>Developer environment, resulting in seamless and efficient development workflows.</w:t>
      </w:r>
    </w:p>
    <w:p w14:paraId="73E67829" w14:textId="347DBEF8" w:rsidR="00400C4D" w:rsidRDefault="00EE47FF" w:rsidP="004C768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7FF">
        <w:rPr>
          <w:rFonts w:ascii="Times New Roman" w:hAnsi="Times New Roman" w:cs="Times New Roman"/>
          <w:sz w:val="24"/>
          <w:szCs w:val="24"/>
        </w:rPr>
        <w:t>Proficient in Agile methodologies for project management, ensuring successful outcomes.</w:t>
      </w:r>
    </w:p>
    <w:p w14:paraId="33A62BD6" w14:textId="77777777" w:rsidR="001C6C84" w:rsidRPr="001C6C84" w:rsidRDefault="001C6C84" w:rsidP="001C6C8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47FBA5" w14:textId="642A09BD" w:rsidR="00667835" w:rsidRPr="00C46DED" w:rsidRDefault="00F60BAF" w:rsidP="004C768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46DED">
        <w:rPr>
          <w:rFonts w:ascii="Times New Roman" w:hAnsi="Times New Roman" w:cs="Times New Roman"/>
          <w:b/>
          <w:bCs/>
          <w:sz w:val="28"/>
          <w:szCs w:val="28"/>
          <w:u w:val="single"/>
        </w:rPr>
        <w:t>TECHNICAL SKILLS</w:t>
      </w:r>
    </w:p>
    <w:p w14:paraId="4A8091C6" w14:textId="77777777" w:rsidR="004C7687" w:rsidRPr="00807897" w:rsidRDefault="004C7687" w:rsidP="00871DF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TableGrid"/>
        <w:tblW w:w="9482" w:type="dxa"/>
        <w:tblLook w:val="04A0" w:firstRow="1" w:lastRow="0" w:firstColumn="1" w:lastColumn="0" w:noHBand="0" w:noVBand="1"/>
      </w:tblPr>
      <w:tblGrid>
        <w:gridCol w:w="4741"/>
        <w:gridCol w:w="4741"/>
      </w:tblGrid>
      <w:tr w:rsidR="00667835" w:rsidRPr="00807897" w14:paraId="05E2584D" w14:textId="77777777" w:rsidTr="00E925E3">
        <w:trPr>
          <w:trHeight w:val="726"/>
        </w:trPr>
        <w:tc>
          <w:tcPr>
            <w:tcW w:w="4741" w:type="dxa"/>
          </w:tcPr>
          <w:p w14:paraId="25124E80" w14:textId="7B98E7EA" w:rsidR="00667835" w:rsidRPr="00807897" w:rsidRDefault="005910D3" w:rsidP="00871DF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7897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Digital Marketing Tools</w:t>
            </w:r>
          </w:p>
        </w:tc>
        <w:tc>
          <w:tcPr>
            <w:tcW w:w="4741" w:type="dxa"/>
          </w:tcPr>
          <w:p w14:paraId="4A5A5100" w14:textId="45CA80C0" w:rsidR="00667835" w:rsidRPr="00807897" w:rsidRDefault="00D50ED0" w:rsidP="00871D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78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Adobe Analytics, Adobe Launch</w:t>
            </w:r>
            <w:r w:rsidR="002D0B2B" w:rsidRPr="008078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,</w:t>
            </w:r>
            <w:r w:rsidR="002D0B2B" w:rsidRPr="00807897">
              <w:rPr>
                <w:rStyle w:val="Heading2Char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981A40" w:rsidRPr="00981A40">
              <w:rPr>
                <w:rStyle w:val="Heading2Char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Adobe </w:t>
            </w:r>
            <w:r w:rsidR="00014F39" w:rsidRPr="00981A40">
              <w:rPr>
                <w:rStyle w:val="Heading2Char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Campaign</w:t>
            </w:r>
            <w:r w:rsidR="00014F39">
              <w:rPr>
                <w:rStyle w:val="Heading2Char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,</w:t>
            </w:r>
            <w:r w:rsidR="00014F39">
              <w:rPr>
                <w:rStyle w:val="Heading2Char"/>
                <w:rFonts w:ascii="Times New Roman" w:hAnsi="Times New Roman" w:cs="Times New Roman"/>
              </w:rPr>
              <w:t xml:space="preserve"> </w:t>
            </w:r>
            <w:r w:rsidR="00014F39" w:rsidRPr="00807897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Analytics</w:t>
            </w:r>
            <w:r w:rsidR="00E925E3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E925E3" w:rsidRPr="008078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Adobe Target, AEM</w:t>
            </w:r>
          </w:p>
        </w:tc>
      </w:tr>
      <w:tr w:rsidR="00667835" w:rsidRPr="00807897" w14:paraId="2E56F11F" w14:textId="77777777" w:rsidTr="00E925E3">
        <w:trPr>
          <w:trHeight w:val="711"/>
        </w:trPr>
        <w:tc>
          <w:tcPr>
            <w:tcW w:w="4741" w:type="dxa"/>
          </w:tcPr>
          <w:p w14:paraId="6F54AA46" w14:textId="33707082" w:rsidR="00667835" w:rsidRPr="00807897" w:rsidRDefault="00E95B07" w:rsidP="00871DF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7897">
              <w:rPr>
                <w:rStyle w:val="normaltextrun"/>
                <w:rFonts w:ascii="Times New Roman" w:eastAsia="Times New Roman" w:hAnsi="Times New Roman" w:cs="Times New Roman"/>
                <w:b/>
                <w:sz w:val="24"/>
                <w:szCs w:val="24"/>
              </w:rPr>
              <w:t>Cloud Tech</w:t>
            </w:r>
            <w:r w:rsidR="0011588B">
              <w:rPr>
                <w:rStyle w:val="normaltextrun"/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07897">
              <w:rPr>
                <w:rStyle w:val="normaltextrun"/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</w:t>
            </w:r>
          </w:p>
        </w:tc>
        <w:tc>
          <w:tcPr>
            <w:tcW w:w="4741" w:type="dxa"/>
          </w:tcPr>
          <w:p w14:paraId="1E15331F" w14:textId="54171ABC" w:rsidR="00667835" w:rsidRPr="00807897" w:rsidRDefault="004C7687" w:rsidP="00871D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7897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AWS (</w:t>
            </w:r>
            <w:r w:rsidR="002B5FFA" w:rsidRPr="00807897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S3, EMR,</w:t>
            </w:r>
            <w:r w:rsidRPr="00807897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B5FFA" w:rsidRPr="00807897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Lambda,</w:t>
            </w:r>
            <w:r w:rsidRPr="00807897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B5FFA" w:rsidRPr="00807897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Kinesis,</w:t>
            </w:r>
            <w:r w:rsidRPr="00807897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B5FFA" w:rsidRPr="00807897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RDS,</w:t>
            </w:r>
            <w:r w:rsidRPr="00807897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B5FFA" w:rsidRPr="00807897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GLUE)</w:t>
            </w:r>
          </w:p>
        </w:tc>
      </w:tr>
      <w:tr w:rsidR="00667835" w:rsidRPr="00807897" w14:paraId="5E9AF155" w14:textId="77777777" w:rsidTr="00E925E3">
        <w:trPr>
          <w:trHeight w:val="1189"/>
        </w:trPr>
        <w:tc>
          <w:tcPr>
            <w:tcW w:w="4741" w:type="dxa"/>
          </w:tcPr>
          <w:p w14:paraId="586D0954" w14:textId="4D1AA545" w:rsidR="00667835" w:rsidRPr="00807897" w:rsidRDefault="00984B1C" w:rsidP="00871DF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7897">
              <w:rPr>
                <w:rStyle w:val="normaltextrun"/>
                <w:rFonts w:ascii="Times New Roman" w:eastAsia="Times New Roman" w:hAnsi="Times New Roman" w:cs="Times New Roman"/>
                <w:b/>
                <w:sz w:val="24"/>
                <w:szCs w:val="24"/>
              </w:rPr>
              <w:t>Databases</w:t>
            </w:r>
            <w:r w:rsidR="0011588B">
              <w:rPr>
                <w:rStyle w:val="normaltextrun"/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1" w:type="dxa"/>
          </w:tcPr>
          <w:p w14:paraId="125F1CC6" w14:textId="13434CC8" w:rsidR="004C7687" w:rsidRPr="00807897" w:rsidRDefault="004C7687" w:rsidP="00871DF0">
            <w:pPr>
              <w:pStyle w:val="Style2"/>
              <w:kinsoku w:val="0"/>
              <w:autoSpaceDE/>
              <w:autoSpaceDN/>
              <w:adjustRightInd/>
              <w:spacing w:before="72" w:line="360" w:lineRule="auto"/>
              <w:ind w:right="288"/>
              <w:jc w:val="both"/>
              <w:rPr>
                <w:rStyle w:val="normaltextrun"/>
                <w:rFonts w:eastAsia="Times New Roman"/>
                <w:b w:val="0"/>
                <w:bCs w:val="0"/>
                <w:color w:val="auto"/>
                <w:sz w:val="24"/>
                <w:szCs w:val="24"/>
              </w:rPr>
            </w:pPr>
            <w:r w:rsidRPr="00807897">
              <w:rPr>
                <w:rStyle w:val="normaltextrun"/>
                <w:rFonts w:eastAsia="Times New Roman"/>
                <w:b w:val="0"/>
                <w:bCs w:val="0"/>
                <w:color w:val="auto"/>
                <w:sz w:val="24"/>
                <w:szCs w:val="24"/>
              </w:rPr>
              <w:t xml:space="preserve">Oracle, SQL Server, Redshift, Snowflake, Postgres  </w:t>
            </w:r>
          </w:p>
          <w:p w14:paraId="6A0BB7E6" w14:textId="77777777" w:rsidR="00667835" w:rsidRPr="00807897" w:rsidRDefault="00667835" w:rsidP="00871D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7897" w:rsidRPr="00807897" w14:paraId="703F570A" w14:textId="77777777" w:rsidTr="00E925E3">
        <w:trPr>
          <w:trHeight w:val="348"/>
        </w:trPr>
        <w:tc>
          <w:tcPr>
            <w:tcW w:w="4741" w:type="dxa"/>
          </w:tcPr>
          <w:p w14:paraId="40619647" w14:textId="49794A0D" w:rsidR="00807897" w:rsidRPr="00807897" w:rsidRDefault="00807897" w:rsidP="00871DF0">
            <w:pPr>
              <w:spacing w:line="360" w:lineRule="auto"/>
              <w:rPr>
                <w:rStyle w:val="normaltextrun"/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07897">
              <w:rPr>
                <w:rStyle w:val="normaltextrun"/>
                <w:rFonts w:ascii="Times New Roman" w:eastAsia="Times New Roman" w:hAnsi="Times New Roman" w:cs="Times New Roman"/>
                <w:b/>
                <w:sz w:val="24"/>
                <w:szCs w:val="24"/>
              </w:rPr>
              <w:t>Development Tools</w:t>
            </w:r>
            <w:r w:rsidR="0011588B">
              <w:rPr>
                <w:rStyle w:val="normaltextrun"/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1" w:type="dxa"/>
          </w:tcPr>
          <w:p w14:paraId="7ACEF2A3" w14:textId="3ADDC0C9" w:rsidR="00807897" w:rsidRPr="00807897" w:rsidRDefault="00807897" w:rsidP="00871DF0">
            <w:pPr>
              <w:spacing w:line="360" w:lineRule="auto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897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GIT, Docker, Kubernetes, Postman</w:t>
            </w:r>
          </w:p>
        </w:tc>
      </w:tr>
      <w:tr w:rsidR="00667835" w:rsidRPr="00807897" w14:paraId="690ABAA9" w14:textId="77777777" w:rsidTr="00E925E3">
        <w:trPr>
          <w:trHeight w:val="363"/>
        </w:trPr>
        <w:tc>
          <w:tcPr>
            <w:tcW w:w="4741" w:type="dxa"/>
          </w:tcPr>
          <w:p w14:paraId="1FD650D0" w14:textId="797CF2BE" w:rsidR="00667835" w:rsidRPr="00807897" w:rsidRDefault="00430D58" w:rsidP="00871DF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7897">
              <w:rPr>
                <w:rStyle w:val="normaltextrun"/>
                <w:rFonts w:ascii="Times New Roman" w:eastAsia="Times New Roman" w:hAnsi="Times New Roman" w:cs="Times New Roman"/>
                <w:b/>
                <w:sz w:val="24"/>
                <w:szCs w:val="24"/>
              </w:rPr>
              <w:t>Reporting</w:t>
            </w:r>
            <w:r w:rsidR="0011588B">
              <w:rPr>
                <w:rStyle w:val="normaltextrun"/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1" w:type="dxa"/>
          </w:tcPr>
          <w:p w14:paraId="7BE70729" w14:textId="5E3531D8" w:rsidR="00667835" w:rsidRPr="00807897" w:rsidRDefault="00E4454A" w:rsidP="00871D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7897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Power BI, Tableau, QlikView</w:t>
            </w:r>
          </w:p>
        </w:tc>
      </w:tr>
      <w:tr w:rsidR="00B87D5E" w:rsidRPr="00807897" w14:paraId="571BE47B" w14:textId="77777777" w:rsidTr="00E925E3">
        <w:trPr>
          <w:trHeight w:val="363"/>
        </w:trPr>
        <w:tc>
          <w:tcPr>
            <w:tcW w:w="4741" w:type="dxa"/>
          </w:tcPr>
          <w:p w14:paraId="678E5899" w14:textId="147F7A21" w:rsidR="00B87D5E" w:rsidRPr="00807897" w:rsidRDefault="00922DC2" w:rsidP="00871DF0">
            <w:pPr>
              <w:spacing w:line="360" w:lineRule="auto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807897">
              <w:rPr>
                <w:rStyle w:val="normaltextrun"/>
                <w:rFonts w:ascii="Times New Roman" w:eastAsia="Times New Roman" w:hAnsi="Times New Roman" w:cs="Times New Roman"/>
                <w:b/>
                <w:sz w:val="24"/>
                <w:szCs w:val="24"/>
              </w:rPr>
              <w:t>Languages</w:t>
            </w:r>
            <w:r w:rsidR="0011588B">
              <w:rPr>
                <w:rStyle w:val="normaltextrun"/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1" w:type="dxa"/>
          </w:tcPr>
          <w:p w14:paraId="5AE9D1A1" w14:textId="3CFDC15F" w:rsidR="00B87D5E" w:rsidRPr="00807897" w:rsidRDefault="00922DC2" w:rsidP="00871DF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8078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Python, SQL</w:t>
            </w:r>
          </w:p>
        </w:tc>
      </w:tr>
    </w:tbl>
    <w:p w14:paraId="0B2DE257" w14:textId="77777777" w:rsidR="00995E22" w:rsidRDefault="00995E22">
      <w:pPr>
        <w:rPr>
          <w:rFonts w:ascii="Times New Roman" w:hAnsi="Times New Roman" w:cs="Times New Roman"/>
          <w:sz w:val="24"/>
          <w:szCs w:val="24"/>
        </w:rPr>
      </w:pPr>
    </w:p>
    <w:p w14:paraId="6A8E6CA5" w14:textId="77777777" w:rsidR="0004510E" w:rsidRDefault="0004510E">
      <w:pPr>
        <w:rPr>
          <w:rFonts w:ascii="Times New Roman" w:hAnsi="Times New Roman" w:cs="Times New Roman"/>
          <w:sz w:val="24"/>
          <w:szCs w:val="24"/>
        </w:rPr>
      </w:pPr>
    </w:p>
    <w:p w14:paraId="4EF877F1" w14:textId="3886CF89" w:rsidR="00534D78" w:rsidRDefault="00534D7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34D78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</w:p>
    <w:p w14:paraId="05342908" w14:textId="79A749C2" w:rsidR="00EB4BF9" w:rsidRPr="00EB4BF9" w:rsidRDefault="00EB4BF9" w:rsidP="00856DE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541ABBD" w14:textId="2650CF79" w:rsidR="00534D78" w:rsidRPr="00534D78" w:rsidRDefault="0004510E" w:rsidP="00534D7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Master’s in information technology</w:t>
      </w:r>
      <w:r w:rsidR="00D47415">
        <w:rPr>
          <w:rFonts w:ascii="Times New Roman" w:hAnsi="Times New Roman" w:cs="Times New Roman"/>
          <w:sz w:val="24"/>
          <w:szCs w:val="24"/>
        </w:rPr>
        <w:t xml:space="preserve"> at Missouri State University.</w:t>
      </w:r>
    </w:p>
    <w:p w14:paraId="103CF42C" w14:textId="0147EC76" w:rsidR="00E25243" w:rsidRDefault="00E25243">
      <w:pPr>
        <w:rPr>
          <w:rFonts w:ascii="Times New Roman" w:hAnsi="Times New Roman" w:cs="Times New Roman"/>
          <w:sz w:val="24"/>
          <w:szCs w:val="24"/>
        </w:rPr>
      </w:pPr>
    </w:p>
    <w:p w14:paraId="545E8594" w14:textId="77777777" w:rsidR="0004510E" w:rsidRDefault="0004510E">
      <w:pPr>
        <w:rPr>
          <w:rFonts w:ascii="Times New Roman" w:hAnsi="Times New Roman" w:cs="Times New Roman"/>
          <w:sz w:val="24"/>
          <w:szCs w:val="24"/>
        </w:rPr>
      </w:pPr>
    </w:p>
    <w:p w14:paraId="0D37F132" w14:textId="5376A358" w:rsidR="00995E22" w:rsidRPr="00C46DED" w:rsidRDefault="00E52AA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46DED">
        <w:rPr>
          <w:rFonts w:ascii="Times New Roman" w:hAnsi="Times New Roman" w:cs="Times New Roman"/>
          <w:b/>
          <w:bCs/>
          <w:sz w:val="28"/>
          <w:szCs w:val="28"/>
          <w:u w:val="single"/>
        </w:rPr>
        <w:t>PROFESSIONAL EXPERIENCE</w:t>
      </w:r>
    </w:p>
    <w:p w14:paraId="6E8E214A" w14:textId="0993CDC8" w:rsidR="00E52AA6" w:rsidRPr="00216979" w:rsidRDefault="00E412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Verizon</w:t>
      </w:r>
      <w:r w:rsidR="00661C05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2A44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73D80">
        <w:rPr>
          <w:rFonts w:ascii="Times New Roman" w:hAnsi="Times New Roman" w:cs="Times New Roman"/>
          <w:b/>
          <w:bCs/>
          <w:sz w:val="24"/>
          <w:szCs w:val="24"/>
        </w:rPr>
        <w:t>Irving</w:t>
      </w:r>
      <w:r w:rsidR="0066784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4145DE">
        <w:rPr>
          <w:rFonts w:ascii="Times New Roman" w:hAnsi="Times New Roman" w:cs="Times New Roman"/>
          <w:b/>
          <w:bCs/>
          <w:sz w:val="24"/>
          <w:szCs w:val="24"/>
        </w:rPr>
        <w:t>Texas</w:t>
      </w:r>
      <w:r w:rsidR="00216979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596388">
        <w:rPr>
          <w:rFonts w:ascii="Times New Roman" w:hAnsi="Times New Roman" w:cs="Times New Roman"/>
          <w:b/>
          <w:bCs/>
          <w:sz w:val="24"/>
          <w:szCs w:val="24"/>
        </w:rPr>
        <w:br/>
        <w:t xml:space="preserve">AEP/CDP Developer                            </w:t>
      </w:r>
      <w:r w:rsidR="0021697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</w:t>
      </w:r>
      <w:r w:rsidR="00DD74CB">
        <w:rPr>
          <w:rFonts w:ascii="Times New Roman" w:hAnsi="Times New Roman" w:cs="Times New Roman"/>
          <w:b/>
          <w:bCs/>
          <w:sz w:val="24"/>
          <w:szCs w:val="24"/>
        </w:rPr>
        <w:t>OCT</w:t>
      </w:r>
      <w:r w:rsidR="005A46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16979" w:rsidRPr="00216979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="00DD74CB">
        <w:rPr>
          <w:rFonts w:ascii="Times New Roman" w:hAnsi="Times New Roman" w:cs="Times New Roman"/>
          <w:b/>
          <w:bCs/>
          <w:sz w:val="24"/>
          <w:szCs w:val="24"/>
        </w:rPr>
        <w:t>22</w:t>
      </w:r>
      <w:r w:rsidR="00216979" w:rsidRPr="00216979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DD74CB">
        <w:rPr>
          <w:rFonts w:ascii="Times New Roman" w:hAnsi="Times New Roman" w:cs="Times New Roman"/>
          <w:b/>
          <w:bCs/>
          <w:sz w:val="24"/>
          <w:szCs w:val="24"/>
        </w:rPr>
        <w:t>PRESENT</w:t>
      </w:r>
    </w:p>
    <w:p w14:paraId="4853685C" w14:textId="411BA3D2" w:rsidR="0013788C" w:rsidRDefault="0013788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Responsibilities:</w:t>
      </w:r>
    </w:p>
    <w:p w14:paraId="66F07B03" w14:textId="77777777" w:rsidR="0018666A" w:rsidRPr="00F8716B" w:rsidRDefault="0018666A" w:rsidP="0030762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16B">
        <w:rPr>
          <w:rFonts w:ascii="Times New Roman" w:hAnsi="Times New Roman" w:cs="Times New Roman"/>
          <w:sz w:val="24"/>
          <w:szCs w:val="24"/>
        </w:rPr>
        <w:t>Implemented data governance policies and procedures within Adobe Experience Platform to uphold data quality, integrity, and regulatory compliance standards.</w:t>
      </w:r>
    </w:p>
    <w:p w14:paraId="3C7E6BA3" w14:textId="1493F2EC" w:rsidR="0021751B" w:rsidRDefault="0021751B" w:rsidP="0030762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16B">
        <w:rPr>
          <w:rFonts w:ascii="Times New Roman" w:hAnsi="Times New Roman" w:cs="Times New Roman"/>
          <w:sz w:val="24"/>
          <w:szCs w:val="24"/>
        </w:rPr>
        <w:t xml:space="preserve">Configuring and customizing AEP components such as Real-Time Customer Profile, </w:t>
      </w:r>
      <w:r w:rsidR="00487D70">
        <w:rPr>
          <w:rFonts w:ascii="Times New Roman" w:hAnsi="Times New Roman" w:cs="Times New Roman"/>
          <w:sz w:val="24"/>
          <w:szCs w:val="24"/>
        </w:rPr>
        <w:t xml:space="preserve">and </w:t>
      </w:r>
      <w:r w:rsidRPr="00F8716B">
        <w:rPr>
          <w:rFonts w:ascii="Times New Roman" w:hAnsi="Times New Roman" w:cs="Times New Roman"/>
          <w:sz w:val="24"/>
          <w:szCs w:val="24"/>
        </w:rPr>
        <w:t>Experience Data Model (XDM)</w:t>
      </w:r>
      <w:r w:rsidR="00487D70">
        <w:rPr>
          <w:rFonts w:ascii="Times New Roman" w:hAnsi="Times New Roman" w:cs="Times New Roman"/>
          <w:sz w:val="24"/>
          <w:szCs w:val="24"/>
        </w:rPr>
        <w:t>.</w:t>
      </w:r>
    </w:p>
    <w:p w14:paraId="5C919900" w14:textId="0400A6C8" w:rsidR="00324D9F" w:rsidRDefault="00324D9F" w:rsidP="0030762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4D9F">
        <w:rPr>
          <w:rFonts w:ascii="Times New Roman" w:hAnsi="Times New Roman" w:cs="Times New Roman"/>
          <w:sz w:val="24"/>
          <w:szCs w:val="24"/>
        </w:rPr>
        <w:t>Integrated Azure Data Factory and Azure Synapse Analytics for efficient data ingestion, transformation, and orchestration within the AEP ecosystem, ensuring real-time data processing and analytics.</w:t>
      </w:r>
    </w:p>
    <w:p w14:paraId="606678AE" w14:textId="746380DF" w:rsidR="007D66C1" w:rsidRDefault="007D66C1" w:rsidP="0030762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66C1">
        <w:rPr>
          <w:rFonts w:ascii="Times New Roman" w:hAnsi="Times New Roman" w:cs="Times New Roman"/>
          <w:sz w:val="24"/>
          <w:szCs w:val="24"/>
        </w:rPr>
        <w:t>Collaborated with cross-functional teams to design and implement real-time personalization strategies using RTCDP, resulting in increased customer engagement.</w:t>
      </w:r>
    </w:p>
    <w:p w14:paraId="681D3CC8" w14:textId="3B9314DB" w:rsidR="00487D70" w:rsidRDefault="00487D70" w:rsidP="0030762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487D70">
        <w:rPr>
          <w:rFonts w:ascii="Times New Roman" w:hAnsi="Times New Roman" w:cs="Times New Roman"/>
          <w:sz w:val="24"/>
          <w:szCs w:val="24"/>
        </w:rPr>
        <w:t>rovided leadership in key architecture decisions by bringing in external perspective and industry knowledge, contributing to the strategic direction of CDP solutions.</w:t>
      </w:r>
    </w:p>
    <w:p w14:paraId="24AFD5A4" w14:textId="77777777" w:rsidR="00F01D4C" w:rsidRDefault="000463D9" w:rsidP="00F01D4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63D9">
        <w:rPr>
          <w:rFonts w:ascii="Times New Roman" w:hAnsi="Times New Roman" w:cs="Times New Roman"/>
          <w:sz w:val="24"/>
          <w:szCs w:val="24"/>
        </w:rPr>
        <w:t>Managed end-to-end project lifecycles, from requirement gathering and architecture design to implementation and deployment phases.</w:t>
      </w:r>
    </w:p>
    <w:p w14:paraId="1B6B8AAB" w14:textId="463CC71F" w:rsidR="00316D44" w:rsidRPr="00F01D4C" w:rsidRDefault="00316D44" w:rsidP="00F01D4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1D4C">
        <w:rPr>
          <w:rFonts w:ascii="Times New Roman" w:hAnsi="Times New Roman" w:cs="Times New Roman"/>
          <w:sz w:val="24"/>
          <w:szCs w:val="24"/>
        </w:rPr>
        <w:t>Spearheaded Send time Optimization initiatives to predict the optimal send time for each recipient profile for maximizing email opens or clicks.</w:t>
      </w:r>
    </w:p>
    <w:p w14:paraId="30513451" w14:textId="77777777" w:rsidR="00FB4BE4" w:rsidRDefault="00FB4BE4" w:rsidP="0030762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16B">
        <w:rPr>
          <w:rFonts w:ascii="Times New Roman" w:hAnsi="Times New Roman" w:cs="Times New Roman"/>
          <w:sz w:val="24"/>
          <w:szCs w:val="24"/>
        </w:rPr>
        <w:t xml:space="preserve">Configure and customize </w:t>
      </w:r>
      <w:bookmarkStart w:id="1" w:name="_Hlk165284466"/>
      <w:r w:rsidRPr="00F8716B">
        <w:rPr>
          <w:rFonts w:ascii="Times New Roman" w:hAnsi="Times New Roman" w:cs="Times New Roman"/>
          <w:sz w:val="24"/>
          <w:szCs w:val="24"/>
        </w:rPr>
        <w:t xml:space="preserve">Adobe AEP components </w:t>
      </w:r>
      <w:bookmarkEnd w:id="1"/>
      <w:r w:rsidRPr="00F8716B">
        <w:rPr>
          <w:rFonts w:ascii="Times New Roman" w:hAnsi="Times New Roman" w:cs="Times New Roman"/>
          <w:sz w:val="24"/>
          <w:szCs w:val="24"/>
        </w:rPr>
        <w:t>such as Real-time Customer Profile, Data Lake, and Data Governance to ensure optimal performance and scalability.</w:t>
      </w:r>
    </w:p>
    <w:p w14:paraId="5F5F77DC" w14:textId="566B03F4" w:rsidR="00517837" w:rsidRDefault="00517837" w:rsidP="0030762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7837">
        <w:rPr>
          <w:rFonts w:ascii="Times New Roman" w:hAnsi="Times New Roman" w:cs="Times New Roman"/>
          <w:sz w:val="24"/>
          <w:szCs w:val="24"/>
        </w:rPr>
        <w:t>Implemented omni-channel strategies leveraging AEP/CDP to deliver personalized customer experiences across multiple touchpoints including web, mobile, email, and social media.</w:t>
      </w:r>
    </w:p>
    <w:p w14:paraId="752FC529" w14:textId="13747C89" w:rsidR="00D9067C" w:rsidRPr="00F8716B" w:rsidRDefault="00D9067C" w:rsidP="0030762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067C">
        <w:rPr>
          <w:rFonts w:ascii="Times New Roman" w:hAnsi="Times New Roman" w:cs="Times New Roman"/>
          <w:sz w:val="24"/>
          <w:szCs w:val="24"/>
        </w:rPr>
        <w:t>Developed custom reports and visualizations in CJA, enabling stakeholders to track and analyze key performance indicators and customer behaviors across multiple touchpoints.</w:t>
      </w:r>
    </w:p>
    <w:p w14:paraId="08241BA5" w14:textId="77777777" w:rsidR="008A1298" w:rsidRDefault="008A1298" w:rsidP="0030762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16B">
        <w:rPr>
          <w:rFonts w:ascii="Times New Roman" w:hAnsi="Times New Roman" w:cs="Times New Roman"/>
          <w:sz w:val="24"/>
          <w:szCs w:val="24"/>
        </w:rPr>
        <w:lastRenderedPageBreak/>
        <w:t>Designed and implemented ETL (Extract, Transform, Load) processes using AWS Glue to extract data from diverse sources, transform it according to business requirements, and load it into target systems.</w:t>
      </w:r>
    </w:p>
    <w:p w14:paraId="0831394B" w14:textId="21846A77" w:rsidR="00AC261A" w:rsidRPr="00F8716B" w:rsidRDefault="00AC261A" w:rsidP="0030762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61A">
        <w:rPr>
          <w:rFonts w:ascii="Times New Roman" w:hAnsi="Times New Roman" w:cs="Times New Roman"/>
          <w:sz w:val="24"/>
          <w:szCs w:val="24"/>
        </w:rPr>
        <w:t>Configured and deployed cross-channel marketing campaigns in AJO, leveraging real-time data and predictive analytics to deliver relevant content and offers to customers.</w:t>
      </w:r>
    </w:p>
    <w:p w14:paraId="6E4D8E19" w14:textId="655BD5F1" w:rsidR="00FB4BE4" w:rsidRPr="00F8716B" w:rsidRDefault="00FB4BE4" w:rsidP="0030762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16B">
        <w:rPr>
          <w:rFonts w:ascii="Times New Roman" w:hAnsi="Times New Roman" w:cs="Times New Roman"/>
          <w:sz w:val="24"/>
          <w:szCs w:val="24"/>
        </w:rPr>
        <w:t>Collaborate with stakeholders including business analysts, data scientists, and marketing teams to understand business requirements and translate them into technical solutions.</w:t>
      </w:r>
    </w:p>
    <w:p w14:paraId="0F116DF3" w14:textId="3A42983D" w:rsidR="00316D44" w:rsidRPr="00F8716B" w:rsidRDefault="00316D44" w:rsidP="0030762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16B">
        <w:rPr>
          <w:rFonts w:ascii="Times New Roman" w:hAnsi="Times New Roman" w:cs="Times New Roman"/>
          <w:sz w:val="24"/>
          <w:szCs w:val="24"/>
        </w:rPr>
        <w:t>Developed and maintained dashboards to monitor key performance indicators (KPIs) as required, ensuring insights into campaign effectiveness and performance.</w:t>
      </w:r>
    </w:p>
    <w:p w14:paraId="2AB3BE79" w14:textId="77777777" w:rsidR="00316D44" w:rsidRDefault="00316D44" w:rsidP="0030762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16B">
        <w:rPr>
          <w:rFonts w:ascii="Times New Roman" w:hAnsi="Times New Roman" w:cs="Times New Roman"/>
          <w:sz w:val="24"/>
          <w:szCs w:val="24"/>
        </w:rPr>
        <w:t>Conducted A/B testing and managed Offer Engine in real-time to dynamically tailor offers to end users based on their behavior and preferences.</w:t>
      </w:r>
    </w:p>
    <w:p w14:paraId="4678AF8D" w14:textId="5BB67827" w:rsidR="00324D9F" w:rsidRDefault="00324D9F" w:rsidP="0030762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4D9F">
        <w:rPr>
          <w:rFonts w:ascii="Times New Roman" w:hAnsi="Times New Roman" w:cs="Times New Roman"/>
          <w:sz w:val="24"/>
          <w:szCs w:val="24"/>
        </w:rPr>
        <w:t>Integrated Azure Data Factory and Azure Synapse Analytics for efficient data ingestion, transformation, and orchestration within the AEP ecosystem, ensuring real-time data processing and analytics.</w:t>
      </w:r>
    </w:p>
    <w:p w14:paraId="7809016E" w14:textId="42439149" w:rsidR="00324D9F" w:rsidRPr="00F8716B" w:rsidRDefault="00324D9F" w:rsidP="0030762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4D9F">
        <w:rPr>
          <w:rFonts w:ascii="Times New Roman" w:hAnsi="Times New Roman" w:cs="Times New Roman"/>
          <w:sz w:val="24"/>
          <w:szCs w:val="24"/>
        </w:rPr>
        <w:t>Developed and optimized Real-Time CDP in Adobe Experience Platform to unify customer data from multiple sources, enabling personalized experiences and actionable insights across marketing channels.</w:t>
      </w:r>
    </w:p>
    <w:p w14:paraId="5C94D6C3" w14:textId="082F2227" w:rsidR="00E52AA6" w:rsidRDefault="00316D44" w:rsidP="0030762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16B">
        <w:rPr>
          <w:rFonts w:ascii="Times New Roman" w:hAnsi="Times New Roman" w:cs="Times New Roman"/>
          <w:sz w:val="24"/>
          <w:szCs w:val="24"/>
        </w:rPr>
        <w:t>Implemented a robust process to migrate historical data to AWS Redshift, optimizing data storage and accessibility for campaign analytics and reporting.</w:t>
      </w:r>
    </w:p>
    <w:p w14:paraId="0DD12074" w14:textId="09D9E5A8" w:rsidR="00F01D4C" w:rsidRPr="00F8716B" w:rsidRDefault="00F01D4C" w:rsidP="0030762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1D4C">
        <w:rPr>
          <w:rFonts w:ascii="Times New Roman" w:hAnsi="Times New Roman" w:cs="Times New Roman"/>
          <w:sz w:val="24"/>
          <w:szCs w:val="24"/>
        </w:rPr>
        <w:t>Acted as a bridge between onshore managers and offshore development teams, ensuring clear communication and successful implementation of projects.</w:t>
      </w:r>
    </w:p>
    <w:p w14:paraId="1187A337" w14:textId="52AAE9D0" w:rsidR="001C4D16" w:rsidRPr="007C0A29" w:rsidRDefault="007C0A29" w:rsidP="001C4D16">
      <w:pPr>
        <w:pStyle w:val="Style2"/>
        <w:kinsoku w:val="0"/>
        <w:autoSpaceDE/>
        <w:autoSpaceDN/>
        <w:adjustRightInd/>
        <w:spacing w:before="72"/>
        <w:ind w:right="288"/>
        <w:jc w:val="both"/>
        <w:rPr>
          <w:rStyle w:val="normaltextrun"/>
          <w:rFonts w:eastAsia="Times New Roman"/>
          <w:b w:val="0"/>
          <w:color w:val="auto"/>
          <w:sz w:val="24"/>
          <w:szCs w:val="24"/>
        </w:rPr>
      </w:pPr>
      <w:r w:rsidRPr="007C0A29">
        <w:rPr>
          <w:rStyle w:val="normaltextrun"/>
          <w:rFonts w:eastAsia="Times New Roman"/>
          <w:bCs w:val="0"/>
          <w:color w:val="auto"/>
          <w:sz w:val="24"/>
          <w:szCs w:val="24"/>
        </w:rPr>
        <w:t>Environments:</w:t>
      </w:r>
      <w:r>
        <w:rPr>
          <w:rStyle w:val="normaltextrun"/>
          <w:rFonts w:eastAsia="Times New Roman"/>
          <w:bCs w:val="0"/>
          <w:color w:val="auto"/>
          <w:sz w:val="24"/>
          <w:szCs w:val="24"/>
        </w:rPr>
        <w:t xml:space="preserve"> </w:t>
      </w:r>
      <w:r w:rsidR="00131456">
        <w:rPr>
          <w:rStyle w:val="normaltextrun"/>
          <w:rFonts w:eastAsia="Times New Roman"/>
          <w:b w:val="0"/>
          <w:color w:val="auto"/>
          <w:sz w:val="24"/>
          <w:szCs w:val="24"/>
        </w:rPr>
        <w:t>Adobe Experience</w:t>
      </w:r>
      <w:r w:rsidR="005E6534">
        <w:rPr>
          <w:rStyle w:val="normaltextrun"/>
          <w:rFonts w:eastAsia="Times New Roman"/>
          <w:b w:val="0"/>
          <w:color w:val="auto"/>
          <w:sz w:val="24"/>
          <w:szCs w:val="24"/>
        </w:rPr>
        <w:t>,</w:t>
      </w:r>
      <w:r>
        <w:rPr>
          <w:rStyle w:val="normaltextrun"/>
          <w:rFonts w:eastAsia="Times New Roman"/>
          <w:b w:val="0"/>
          <w:color w:val="auto"/>
          <w:sz w:val="24"/>
          <w:szCs w:val="24"/>
        </w:rPr>
        <w:t xml:space="preserve"> </w:t>
      </w:r>
      <w:r w:rsidR="00256A15">
        <w:rPr>
          <w:rStyle w:val="normaltextrun"/>
          <w:rFonts w:eastAsia="Times New Roman"/>
          <w:b w:val="0"/>
          <w:color w:val="auto"/>
          <w:sz w:val="24"/>
          <w:szCs w:val="24"/>
        </w:rPr>
        <w:t>Omni channel strategy</w:t>
      </w:r>
      <w:r w:rsidR="002519A5">
        <w:rPr>
          <w:rStyle w:val="normaltextrun"/>
          <w:rFonts w:eastAsia="Times New Roman"/>
          <w:b w:val="0"/>
          <w:color w:val="auto"/>
          <w:sz w:val="24"/>
          <w:szCs w:val="24"/>
        </w:rPr>
        <w:t xml:space="preserve">, </w:t>
      </w:r>
      <w:r w:rsidRPr="007C0A29">
        <w:rPr>
          <w:rStyle w:val="normaltextrun"/>
          <w:rFonts w:eastAsia="Times New Roman"/>
          <w:b w:val="0"/>
          <w:color w:val="auto"/>
          <w:sz w:val="24"/>
          <w:szCs w:val="24"/>
        </w:rPr>
        <w:t>Adobe AEP components</w:t>
      </w:r>
      <w:r>
        <w:rPr>
          <w:rStyle w:val="normaltextrun"/>
          <w:rFonts w:eastAsia="Times New Roman"/>
          <w:b w:val="0"/>
          <w:color w:val="auto"/>
          <w:sz w:val="24"/>
          <w:szCs w:val="24"/>
        </w:rPr>
        <w:t>,</w:t>
      </w:r>
      <w:r w:rsidR="003D5139">
        <w:rPr>
          <w:rStyle w:val="normaltextrun"/>
          <w:rFonts w:eastAsia="Times New Roman"/>
          <w:b w:val="0"/>
          <w:color w:val="auto"/>
          <w:sz w:val="24"/>
          <w:szCs w:val="24"/>
        </w:rPr>
        <w:t xml:space="preserve"> XDM</w:t>
      </w:r>
      <w:r>
        <w:rPr>
          <w:rStyle w:val="normaltextrun"/>
          <w:rFonts w:eastAsia="Times New Roman"/>
          <w:b w:val="0"/>
          <w:color w:val="auto"/>
          <w:sz w:val="24"/>
          <w:szCs w:val="24"/>
        </w:rPr>
        <w:t xml:space="preserve"> </w:t>
      </w:r>
      <w:r w:rsidR="007A4DA7" w:rsidRPr="007A4DA7">
        <w:rPr>
          <w:rStyle w:val="normaltextrun"/>
          <w:rFonts w:eastAsia="Times New Roman"/>
          <w:b w:val="0"/>
          <w:color w:val="auto"/>
          <w:sz w:val="24"/>
          <w:szCs w:val="24"/>
        </w:rPr>
        <w:t>A/B testing</w:t>
      </w:r>
      <w:r w:rsidR="007A4DA7">
        <w:rPr>
          <w:rStyle w:val="normaltextrun"/>
          <w:rFonts w:eastAsia="Times New Roman"/>
          <w:b w:val="0"/>
          <w:color w:val="auto"/>
          <w:sz w:val="24"/>
          <w:szCs w:val="24"/>
        </w:rPr>
        <w:t xml:space="preserve">, </w:t>
      </w:r>
      <w:r w:rsidR="007A4DA7" w:rsidRPr="007A4DA7">
        <w:rPr>
          <w:rStyle w:val="normaltextrun"/>
          <w:rFonts w:eastAsia="Times New Roman"/>
          <w:b w:val="0"/>
          <w:color w:val="auto"/>
          <w:sz w:val="24"/>
          <w:szCs w:val="24"/>
        </w:rPr>
        <w:t>ETL</w:t>
      </w:r>
      <w:r w:rsidR="007A4DA7">
        <w:rPr>
          <w:rStyle w:val="normaltextrun"/>
          <w:rFonts w:eastAsia="Times New Roman"/>
          <w:b w:val="0"/>
          <w:color w:val="auto"/>
          <w:sz w:val="24"/>
          <w:szCs w:val="24"/>
        </w:rPr>
        <w:t>, AWS</w:t>
      </w:r>
      <w:r w:rsidR="00671CA1">
        <w:rPr>
          <w:rStyle w:val="normaltextrun"/>
          <w:rFonts w:eastAsia="Times New Roman"/>
          <w:b w:val="0"/>
          <w:color w:val="auto"/>
          <w:sz w:val="24"/>
          <w:szCs w:val="24"/>
        </w:rPr>
        <w:t>.</w:t>
      </w:r>
    </w:p>
    <w:p w14:paraId="34FD2237" w14:textId="77777777" w:rsidR="007C0A29" w:rsidRDefault="007C0A29" w:rsidP="001C4D16">
      <w:pPr>
        <w:pStyle w:val="Style2"/>
        <w:kinsoku w:val="0"/>
        <w:autoSpaceDE/>
        <w:autoSpaceDN/>
        <w:adjustRightInd/>
        <w:spacing w:before="72"/>
        <w:ind w:right="288"/>
        <w:jc w:val="both"/>
        <w:rPr>
          <w:rStyle w:val="normaltextrun"/>
          <w:rFonts w:eastAsia="Times New Roman"/>
          <w:bCs w:val="0"/>
          <w:color w:val="auto"/>
          <w:sz w:val="24"/>
          <w:szCs w:val="24"/>
        </w:rPr>
      </w:pPr>
    </w:p>
    <w:p w14:paraId="6ED7910E" w14:textId="77777777" w:rsidR="002519A5" w:rsidRDefault="002519A5" w:rsidP="001C4D16">
      <w:pPr>
        <w:pStyle w:val="Style2"/>
        <w:kinsoku w:val="0"/>
        <w:autoSpaceDE/>
        <w:autoSpaceDN/>
        <w:adjustRightInd/>
        <w:spacing w:before="72"/>
        <w:ind w:right="288"/>
        <w:jc w:val="both"/>
        <w:rPr>
          <w:rStyle w:val="normaltextrun"/>
          <w:rFonts w:eastAsia="Times New Roman"/>
          <w:bCs w:val="0"/>
          <w:color w:val="auto"/>
          <w:sz w:val="24"/>
          <w:szCs w:val="24"/>
        </w:rPr>
      </w:pPr>
    </w:p>
    <w:p w14:paraId="073C48B8" w14:textId="77777777" w:rsidR="002519A5" w:rsidRDefault="002519A5" w:rsidP="001C4D16">
      <w:pPr>
        <w:pStyle w:val="Style2"/>
        <w:kinsoku w:val="0"/>
        <w:autoSpaceDE/>
        <w:autoSpaceDN/>
        <w:adjustRightInd/>
        <w:spacing w:before="72"/>
        <w:ind w:right="288"/>
        <w:jc w:val="both"/>
        <w:rPr>
          <w:rStyle w:val="normaltextrun"/>
          <w:rFonts w:eastAsia="Times New Roman"/>
          <w:bCs w:val="0"/>
          <w:color w:val="auto"/>
          <w:sz w:val="24"/>
          <w:szCs w:val="24"/>
        </w:rPr>
      </w:pPr>
    </w:p>
    <w:p w14:paraId="582435CA" w14:textId="2AAE0816" w:rsidR="00596388" w:rsidRDefault="001C4D16" w:rsidP="001C4D16">
      <w:pPr>
        <w:pStyle w:val="Style2"/>
        <w:kinsoku w:val="0"/>
        <w:autoSpaceDE/>
        <w:autoSpaceDN/>
        <w:adjustRightInd/>
        <w:spacing w:before="72"/>
        <w:ind w:right="288"/>
        <w:jc w:val="both"/>
        <w:rPr>
          <w:rStyle w:val="normaltextrun"/>
          <w:rFonts w:eastAsia="Times New Roman"/>
          <w:bCs w:val="0"/>
          <w:color w:val="auto"/>
          <w:sz w:val="24"/>
          <w:szCs w:val="24"/>
        </w:rPr>
      </w:pPr>
      <w:r>
        <w:rPr>
          <w:rStyle w:val="normaltextrun"/>
          <w:rFonts w:eastAsia="Times New Roman"/>
          <w:bCs w:val="0"/>
          <w:color w:val="auto"/>
          <w:sz w:val="24"/>
          <w:szCs w:val="24"/>
        </w:rPr>
        <w:t>Cognizant</w:t>
      </w:r>
      <w:r w:rsidR="00D06D24">
        <w:rPr>
          <w:rStyle w:val="normaltextrun"/>
          <w:rFonts w:eastAsia="Times New Roman"/>
          <w:bCs w:val="0"/>
          <w:color w:val="auto"/>
          <w:sz w:val="24"/>
          <w:szCs w:val="24"/>
        </w:rPr>
        <w:t>, India</w:t>
      </w:r>
      <w:r>
        <w:rPr>
          <w:rStyle w:val="normaltextrun"/>
          <w:rFonts w:eastAsia="Times New Roman"/>
          <w:bCs w:val="0"/>
          <w:color w:val="auto"/>
          <w:sz w:val="24"/>
          <w:szCs w:val="24"/>
        </w:rPr>
        <w:t xml:space="preserve"> </w:t>
      </w:r>
    </w:p>
    <w:p w14:paraId="07909099" w14:textId="501E1FEB" w:rsidR="001C4D16" w:rsidRDefault="00883468" w:rsidP="001C4D16">
      <w:pPr>
        <w:pStyle w:val="Style2"/>
        <w:kinsoku w:val="0"/>
        <w:autoSpaceDE/>
        <w:autoSpaceDN/>
        <w:adjustRightInd/>
        <w:spacing w:before="72"/>
        <w:ind w:right="288"/>
        <w:jc w:val="both"/>
        <w:rPr>
          <w:rStyle w:val="normaltextrun"/>
          <w:rFonts w:eastAsia="Times New Roman"/>
          <w:bCs w:val="0"/>
          <w:color w:val="auto"/>
          <w:sz w:val="24"/>
          <w:szCs w:val="24"/>
        </w:rPr>
      </w:pPr>
      <w:r w:rsidRPr="00883468">
        <w:rPr>
          <w:rStyle w:val="normaltextrun"/>
          <w:rFonts w:eastAsia="Times New Roman"/>
          <w:bCs w:val="0"/>
          <w:color w:val="auto"/>
          <w:sz w:val="24"/>
          <w:szCs w:val="24"/>
        </w:rPr>
        <w:t>AEP/CDP engineer</w:t>
      </w:r>
      <w:r>
        <w:rPr>
          <w:rStyle w:val="normaltextrun"/>
          <w:rFonts w:eastAsia="Times New Roman"/>
          <w:bCs w:val="0"/>
          <w:color w:val="auto"/>
          <w:sz w:val="24"/>
          <w:szCs w:val="24"/>
        </w:rPr>
        <w:t xml:space="preserve">                                                                                    </w:t>
      </w:r>
      <w:r w:rsidR="001C4D16">
        <w:rPr>
          <w:rStyle w:val="normaltextrun"/>
          <w:rFonts w:eastAsia="Times New Roman"/>
          <w:bCs w:val="0"/>
          <w:color w:val="auto"/>
          <w:sz w:val="24"/>
          <w:szCs w:val="24"/>
        </w:rPr>
        <w:t>AUG202</w:t>
      </w:r>
      <w:r w:rsidR="00252E05">
        <w:rPr>
          <w:rStyle w:val="normaltextrun"/>
          <w:rFonts w:eastAsia="Times New Roman"/>
          <w:bCs w:val="0"/>
          <w:color w:val="auto"/>
          <w:sz w:val="24"/>
          <w:szCs w:val="24"/>
        </w:rPr>
        <w:t>1</w:t>
      </w:r>
      <w:r w:rsidR="001C4D16">
        <w:rPr>
          <w:rStyle w:val="normaltextrun"/>
          <w:rFonts w:eastAsia="Times New Roman"/>
          <w:bCs w:val="0"/>
          <w:color w:val="auto"/>
          <w:sz w:val="24"/>
          <w:szCs w:val="24"/>
        </w:rPr>
        <w:t xml:space="preserve"> </w:t>
      </w:r>
      <w:r w:rsidR="00252E05">
        <w:rPr>
          <w:rStyle w:val="normaltextrun"/>
          <w:rFonts w:eastAsia="Times New Roman"/>
          <w:bCs w:val="0"/>
          <w:color w:val="auto"/>
          <w:sz w:val="24"/>
          <w:szCs w:val="24"/>
        </w:rPr>
        <w:t>–</w:t>
      </w:r>
      <w:r w:rsidR="001C4D16">
        <w:rPr>
          <w:rStyle w:val="normaltextrun"/>
          <w:rFonts w:eastAsia="Times New Roman"/>
          <w:bCs w:val="0"/>
          <w:color w:val="auto"/>
          <w:sz w:val="24"/>
          <w:szCs w:val="24"/>
        </w:rPr>
        <w:t xml:space="preserve"> </w:t>
      </w:r>
      <w:r w:rsidR="00252E05">
        <w:rPr>
          <w:rStyle w:val="normaltextrun"/>
          <w:rFonts w:eastAsia="Times New Roman"/>
          <w:bCs w:val="0"/>
          <w:color w:val="auto"/>
          <w:sz w:val="24"/>
          <w:szCs w:val="24"/>
        </w:rPr>
        <w:t>July 2022</w:t>
      </w:r>
    </w:p>
    <w:p w14:paraId="68F614D2" w14:textId="77777777" w:rsidR="0013788C" w:rsidRDefault="0013788C" w:rsidP="0013788C">
      <w:pPr>
        <w:rPr>
          <w:rFonts w:ascii="Times New Roman" w:hAnsi="Times New Roman" w:cs="Times New Roman"/>
          <w:sz w:val="24"/>
          <w:szCs w:val="24"/>
        </w:rPr>
      </w:pPr>
    </w:p>
    <w:p w14:paraId="30EE8DD6" w14:textId="09524C46" w:rsidR="0013788C" w:rsidRDefault="0013788C" w:rsidP="0013788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788C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Responsibilities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82148AD" w14:textId="1A0B8136" w:rsidR="00FC3280" w:rsidRDefault="00FC3280" w:rsidP="0030762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16B">
        <w:rPr>
          <w:rFonts w:ascii="Times New Roman" w:hAnsi="Times New Roman" w:cs="Times New Roman"/>
          <w:sz w:val="24"/>
          <w:szCs w:val="24"/>
        </w:rPr>
        <w:lastRenderedPageBreak/>
        <w:t>Implemented Adobe AEP to consolidate disparate online and offline data sources, facilitating a unified view of the customer across all touchpoints.</w:t>
      </w:r>
    </w:p>
    <w:p w14:paraId="40FD84B4" w14:textId="1A753C4D" w:rsidR="007D66C1" w:rsidRPr="00F8716B" w:rsidRDefault="007D66C1" w:rsidP="0030762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66C1">
        <w:rPr>
          <w:rFonts w:ascii="Times New Roman" w:hAnsi="Times New Roman" w:cs="Times New Roman"/>
          <w:sz w:val="24"/>
          <w:szCs w:val="24"/>
        </w:rPr>
        <w:t>Implemented and optimized real-time data collection and integration using Adobe Real-Time Customer Data Platform (RTCDP), enhancing customer segmentation and targeting capabilities.</w:t>
      </w:r>
    </w:p>
    <w:p w14:paraId="6470B1EB" w14:textId="3F93CD3F" w:rsidR="0018666A" w:rsidRDefault="0018666A" w:rsidP="0030762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16B">
        <w:rPr>
          <w:rFonts w:ascii="Times New Roman" w:hAnsi="Times New Roman" w:cs="Times New Roman"/>
          <w:sz w:val="24"/>
          <w:szCs w:val="24"/>
        </w:rPr>
        <w:t>Established robust protocols for sharing audiences to social destinations within the Adobe Experience Platform, ensuring adherence to data governance guidelines and regulatory requirements.</w:t>
      </w:r>
    </w:p>
    <w:p w14:paraId="4B8E6D37" w14:textId="1663CFB0" w:rsidR="00015DF2" w:rsidRPr="00F8716B" w:rsidRDefault="00015DF2" w:rsidP="0030762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5DF2">
        <w:rPr>
          <w:rFonts w:ascii="Times New Roman" w:hAnsi="Times New Roman" w:cs="Times New Roman"/>
          <w:sz w:val="24"/>
          <w:szCs w:val="24"/>
        </w:rPr>
        <w:t>Worked closely with product and marketing teams to gather requirements, align on architecture and design decisions, and ensure solutions met business objectives.</w:t>
      </w:r>
    </w:p>
    <w:p w14:paraId="04E95F11" w14:textId="782CD532" w:rsidR="006B4EFE" w:rsidRDefault="006B4EFE" w:rsidP="0030762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16B">
        <w:rPr>
          <w:rFonts w:ascii="Times New Roman" w:hAnsi="Times New Roman" w:cs="Times New Roman"/>
          <w:sz w:val="24"/>
          <w:szCs w:val="24"/>
        </w:rPr>
        <w:t>Implementing Adobe Experience Platform (AEP) solutions to drive personalized customer experiences across channels.</w:t>
      </w:r>
    </w:p>
    <w:p w14:paraId="57A739A8" w14:textId="2E2675EF" w:rsidR="001970C2" w:rsidRDefault="001970C2" w:rsidP="0030762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70C2">
        <w:rPr>
          <w:rFonts w:ascii="Times New Roman" w:hAnsi="Times New Roman" w:cs="Times New Roman"/>
          <w:sz w:val="24"/>
          <w:szCs w:val="24"/>
        </w:rPr>
        <w:t>Monitored and optimized journey performance in AJO using A/B testing and analytics, ensuring continuous improvement of customer engagement metrics.</w:t>
      </w:r>
    </w:p>
    <w:p w14:paraId="78479050" w14:textId="70FDB9EA" w:rsidR="00E354AC" w:rsidRPr="00F8716B" w:rsidRDefault="00E354AC" w:rsidP="0030762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54AC">
        <w:rPr>
          <w:rFonts w:ascii="Times New Roman" w:hAnsi="Times New Roman" w:cs="Times New Roman"/>
          <w:sz w:val="24"/>
          <w:szCs w:val="24"/>
        </w:rPr>
        <w:t>Collaborated with Adobe consulting teams to drive the implementation of solutions and proof of concepts (POCs), leveraging Adobe Experience Platform (AEP) capabilities.</w:t>
      </w:r>
    </w:p>
    <w:p w14:paraId="79790AB3" w14:textId="151C11CA" w:rsidR="00666D84" w:rsidRPr="00F8716B" w:rsidRDefault="00666D84" w:rsidP="0030762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16B">
        <w:rPr>
          <w:rFonts w:ascii="Times New Roman" w:hAnsi="Times New Roman" w:cs="Times New Roman"/>
          <w:sz w:val="24"/>
          <w:szCs w:val="24"/>
        </w:rPr>
        <w:t xml:space="preserve">Conducted thorough data analysis, ensuring data </w:t>
      </w:r>
      <w:r w:rsidR="00F3311E" w:rsidRPr="00F8716B">
        <w:rPr>
          <w:rFonts w:ascii="Times New Roman" w:hAnsi="Times New Roman" w:cs="Times New Roman"/>
          <w:sz w:val="24"/>
          <w:szCs w:val="24"/>
        </w:rPr>
        <w:t>quality,</w:t>
      </w:r>
      <w:r w:rsidRPr="00F8716B">
        <w:rPr>
          <w:rFonts w:ascii="Times New Roman" w:hAnsi="Times New Roman" w:cs="Times New Roman"/>
          <w:sz w:val="24"/>
          <w:szCs w:val="24"/>
        </w:rPr>
        <w:t xml:space="preserve"> and performing ad-hoc counts through SQL queries, facilitating informed decision-making and system improvements via gap analysis.</w:t>
      </w:r>
    </w:p>
    <w:p w14:paraId="7C02CCDA" w14:textId="77777777" w:rsidR="00666D84" w:rsidRPr="00F8716B" w:rsidRDefault="00666D84" w:rsidP="0030762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16B">
        <w:rPr>
          <w:rFonts w:ascii="Times New Roman" w:hAnsi="Times New Roman" w:cs="Times New Roman"/>
          <w:sz w:val="24"/>
          <w:szCs w:val="24"/>
        </w:rPr>
        <w:t>Created XML transformations to parse data into tables as per analysis requirements, ensuring efficient data processing and utilization.</w:t>
      </w:r>
    </w:p>
    <w:p w14:paraId="23615A23" w14:textId="77777777" w:rsidR="00871DF0" w:rsidRDefault="00666D84" w:rsidP="00871DF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16B">
        <w:rPr>
          <w:rFonts w:ascii="Times New Roman" w:hAnsi="Times New Roman" w:cs="Times New Roman"/>
          <w:sz w:val="24"/>
          <w:szCs w:val="24"/>
        </w:rPr>
        <w:t>Developed XSD and generated XML transformations based on business analyst specifications, facilitating seamless data integration and transformation.</w:t>
      </w:r>
    </w:p>
    <w:p w14:paraId="7EF781B3" w14:textId="0B1AEF77" w:rsidR="00666D84" w:rsidRDefault="00666D84" w:rsidP="00871DF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1DF0">
        <w:rPr>
          <w:rFonts w:ascii="Times New Roman" w:hAnsi="Times New Roman" w:cs="Times New Roman"/>
          <w:sz w:val="24"/>
          <w:szCs w:val="24"/>
        </w:rPr>
        <w:t>Educated and trained other marketing team members on the usage and capabilities of Adobe Campaign, fostering a collaborative and knowledgeable marketing environment.</w:t>
      </w:r>
    </w:p>
    <w:p w14:paraId="12A6D82B" w14:textId="39EF0943" w:rsidR="00324D9F" w:rsidRDefault="00324D9F" w:rsidP="00871DF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4D9F">
        <w:rPr>
          <w:rFonts w:ascii="Times New Roman" w:hAnsi="Times New Roman" w:cs="Times New Roman"/>
          <w:sz w:val="24"/>
          <w:szCs w:val="24"/>
        </w:rPr>
        <w:t xml:space="preserve"> Implemented Azure DevOps pipelines for automating builds, testing, and deployment in AEP environments, streamlining development workflows and improving delivery speed.</w:t>
      </w:r>
    </w:p>
    <w:p w14:paraId="0C4912DC" w14:textId="72207C20" w:rsidR="00803003" w:rsidRDefault="00803003" w:rsidP="00871DF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003">
        <w:rPr>
          <w:rFonts w:ascii="Times New Roman" w:hAnsi="Times New Roman" w:cs="Times New Roman"/>
          <w:sz w:val="24"/>
          <w:szCs w:val="24"/>
        </w:rPr>
        <w:lastRenderedPageBreak/>
        <w:t>Integrated CJA insights with other marketing tools and platforms to create cohesive, data-driven marketing strategies.</w:t>
      </w:r>
    </w:p>
    <w:p w14:paraId="5B6C9A5A" w14:textId="58CE28EB" w:rsidR="00E354AC" w:rsidRPr="00871DF0" w:rsidRDefault="00E354AC" w:rsidP="00871DF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54AC">
        <w:rPr>
          <w:rFonts w:ascii="Times New Roman" w:hAnsi="Times New Roman" w:cs="Times New Roman"/>
          <w:sz w:val="24"/>
          <w:szCs w:val="24"/>
        </w:rPr>
        <w:t>Led offshore development teams, providing guidance and direction to drive efficient implementation and delivery of CDP solutions.</w:t>
      </w:r>
    </w:p>
    <w:p w14:paraId="7837ABE1" w14:textId="77777777" w:rsidR="00666D84" w:rsidRPr="00F8716B" w:rsidRDefault="00666D84" w:rsidP="0030762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16B">
        <w:rPr>
          <w:rFonts w:ascii="Times New Roman" w:hAnsi="Times New Roman" w:cs="Times New Roman"/>
          <w:sz w:val="24"/>
          <w:szCs w:val="24"/>
        </w:rPr>
        <w:t>Implemented Microservices using Python hosted on AWS, enhancing scalability, flexibility, and performance of marketing applications and systems.</w:t>
      </w:r>
    </w:p>
    <w:p w14:paraId="1092B99F" w14:textId="20F98F88" w:rsidR="00FC3280" w:rsidRPr="00A13955" w:rsidRDefault="009F3D5C" w:rsidP="009F3D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Environments:</w:t>
      </w:r>
      <w:r w:rsidR="00A139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3955" w:rsidRPr="00A13955">
        <w:rPr>
          <w:rFonts w:ascii="Times New Roman" w:hAnsi="Times New Roman" w:cs="Times New Roman"/>
          <w:sz w:val="24"/>
          <w:szCs w:val="24"/>
        </w:rPr>
        <w:t>Adobe AEP</w:t>
      </w:r>
      <w:r w:rsidR="00A1395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526D31" w:rsidRPr="00666D84">
        <w:rPr>
          <w:rFonts w:ascii="Times New Roman" w:hAnsi="Times New Roman" w:cs="Times New Roman"/>
          <w:sz w:val="24"/>
          <w:szCs w:val="24"/>
        </w:rPr>
        <w:t>Adobe Campaign</w:t>
      </w:r>
      <w:r w:rsidR="00526D31">
        <w:rPr>
          <w:rFonts w:ascii="Times New Roman" w:hAnsi="Times New Roman" w:cs="Times New Roman"/>
          <w:sz w:val="24"/>
          <w:szCs w:val="24"/>
        </w:rPr>
        <w:t>,</w:t>
      </w:r>
      <w:r w:rsidR="003A6843">
        <w:rPr>
          <w:rFonts w:ascii="Times New Roman" w:hAnsi="Times New Roman" w:cs="Times New Roman"/>
          <w:sz w:val="24"/>
          <w:szCs w:val="24"/>
        </w:rPr>
        <w:t xml:space="preserve"> Adobe Target,</w:t>
      </w:r>
      <w:r w:rsidR="00526D31">
        <w:rPr>
          <w:rFonts w:ascii="Times New Roman" w:hAnsi="Times New Roman" w:cs="Times New Roman"/>
          <w:sz w:val="24"/>
          <w:szCs w:val="24"/>
        </w:rPr>
        <w:t xml:space="preserve"> </w:t>
      </w:r>
      <w:r w:rsidR="003A6843" w:rsidRPr="00666D84">
        <w:rPr>
          <w:rFonts w:ascii="Times New Roman" w:hAnsi="Times New Roman" w:cs="Times New Roman"/>
          <w:sz w:val="24"/>
          <w:szCs w:val="24"/>
        </w:rPr>
        <w:t>XSD</w:t>
      </w:r>
      <w:r w:rsidR="003A6843">
        <w:rPr>
          <w:rFonts w:ascii="Times New Roman" w:hAnsi="Times New Roman" w:cs="Times New Roman"/>
          <w:sz w:val="24"/>
          <w:szCs w:val="24"/>
        </w:rPr>
        <w:t xml:space="preserve">, Python, </w:t>
      </w:r>
      <w:r w:rsidR="00A13955">
        <w:rPr>
          <w:rFonts w:ascii="Times New Roman" w:hAnsi="Times New Roman" w:cs="Times New Roman"/>
          <w:sz w:val="24"/>
          <w:szCs w:val="24"/>
        </w:rPr>
        <w:t xml:space="preserve">Aws, </w:t>
      </w:r>
      <w:r w:rsidR="00526D31">
        <w:rPr>
          <w:rFonts w:ascii="Times New Roman" w:hAnsi="Times New Roman" w:cs="Times New Roman"/>
          <w:sz w:val="24"/>
          <w:szCs w:val="24"/>
        </w:rPr>
        <w:t>SQL</w:t>
      </w:r>
      <w:r w:rsidR="005B1BF1">
        <w:rPr>
          <w:rFonts w:ascii="Times New Roman" w:hAnsi="Times New Roman" w:cs="Times New Roman"/>
          <w:sz w:val="24"/>
          <w:szCs w:val="24"/>
        </w:rPr>
        <w:t>.</w:t>
      </w:r>
    </w:p>
    <w:p w14:paraId="6F610837" w14:textId="77777777" w:rsidR="007C0A29" w:rsidRDefault="007C0A29" w:rsidP="009F3D5C">
      <w:pPr>
        <w:rPr>
          <w:rFonts w:ascii="Times New Roman" w:hAnsi="Times New Roman" w:cs="Times New Roman"/>
          <w:sz w:val="24"/>
          <w:szCs w:val="24"/>
        </w:rPr>
      </w:pPr>
    </w:p>
    <w:p w14:paraId="23EE7A20" w14:textId="6F3F18AD" w:rsidR="00D06D24" w:rsidRDefault="00252E05" w:rsidP="00252E05">
      <w:pPr>
        <w:pStyle w:val="Style2"/>
        <w:kinsoku w:val="0"/>
        <w:autoSpaceDE/>
        <w:autoSpaceDN/>
        <w:adjustRightInd/>
        <w:spacing w:before="72"/>
        <w:ind w:right="288"/>
        <w:jc w:val="both"/>
        <w:rPr>
          <w:rStyle w:val="normaltextrun"/>
          <w:rFonts w:eastAsia="Times New Roman"/>
          <w:bCs w:val="0"/>
          <w:color w:val="auto"/>
          <w:sz w:val="24"/>
          <w:szCs w:val="24"/>
        </w:rPr>
      </w:pPr>
      <w:r>
        <w:rPr>
          <w:rStyle w:val="normaltextrun"/>
          <w:rFonts w:eastAsia="Times New Roman"/>
          <w:bCs w:val="0"/>
          <w:color w:val="auto"/>
          <w:sz w:val="24"/>
          <w:szCs w:val="24"/>
        </w:rPr>
        <w:t>Y</w:t>
      </w:r>
      <w:r w:rsidR="000214B9">
        <w:rPr>
          <w:rStyle w:val="normaltextrun"/>
          <w:rFonts w:eastAsia="Times New Roman"/>
          <w:bCs w:val="0"/>
          <w:color w:val="auto"/>
          <w:sz w:val="24"/>
          <w:szCs w:val="24"/>
        </w:rPr>
        <w:t>es Bank</w:t>
      </w:r>
      <w:r>
        <w:rPr>
          <w:rStyle w:val="normaltextrun"/>
          <w:rFonts w:eastAsia="Times New Roman"/>
          <w:bCs w:val="0"/>
          <w:color w:val="auto"/>
          <w:sz w:val="24"/>
          <w:szCs w:val="24"/>
        </w:rPr>
        <w:t>,</w:t>
      </w:r>
      <w:r w:rsidR="00D06D24">
        <w:rPr>
          <w:rStyle w:val="normaltextrun"/>
          <w:rFonts w:eastAsia="Times New Roman"/>
          <w:bCs w:val="0"/>
          <w:color w:val="auto"/>
          <w:sz w:val="24"/>
          <w:szCs w:val="24"/>
        </w:rPr>
        <w:t xml:space="preserve"> India</w:t>
      </w:r>
    </w:p>
    <w:p w14:paraId="04440DED" w14:textId="5500C0F0" w:rsidR="00252E05" w:rsidRDefault="00252E05" w:rsidP="00252E05">
      <w:pPr>
        <w:pStyle w:val="Style2"/>
        <w:kinsoku w:val="0"/>
        <w:autoSpaceDE/>
        <w:autoSpaceDN/>
        <w:adjustRightInd/>
        <w:spacing w:before="72"/>
        <w:ind w:right="288"/>
        <w:jc w:val="both"/>
        <w:rPr>
          <w:rStyle w:val="normaltextrun"/>
          <w:rFonts w:eastAsia="Times New Roman"/>
          <w:bCs w:val="0"/>
          <w:color w:val="auto"/>
          <w:sz w:val="24"/>
          <w:szCs w:val="24"/>
        </w:rPr>
      </w:pPr>
      <w:r>
        <w:rPr>
          <w:rStyle w:val="normaltextrun"/>
          <w:rFonts w:eastAsia="Times New Roman"/>
          <w:bCs w:val="0"/>
          <w:color w:val="auto"/>
          <w:sz w:val="24"/>
          <w:szCs w:val="24"/>
        </w:rPr>
        <w:t xml:space="preserve"> Data </w:t>
      </w:r>
      <w:r w:rsidR="00F95B1A">
        <w:rPr>
          <w:rStyle w:val="normaltextrun"/>
          <w:rFonts w:eastAsia="Times New Roman"/>
          <w:bCs w:val="0"/>
          <w:color w:val="auto"/>
          <w:sz w:val="24"/>
          <w:szCs w:val="24"/>
        </w:rPr>
        <w:t xml:space="preserve">Engineer        </w:t>
      </w:r>
      <w:r w:rsidR="00D06D24">
        <w:rPr>
          <w:rStyle w:val="normaltextrun"/>
          <w:rFonts w:eastAsia="Times New Roman"/>
          <w:bCs w:val="0"/>
          <w:color w:val="auto"/>
          <w:sz w:val="24"/>
          <w:szCs w:val="24"/>
        </w:rPr>
        <w:t xml:space="preserve">                  </w:t>
      </w:r>
      <w:r w:rsidR="00F95B1A">
        <w:rPr>
          <w:rStyle w:val="normaltextrun"/>
          <w:rFonts w:eastAsia="Times New Roman"/>
          <w:bCs w:val="0"/>
          <w:color w:val="auto"/>
          <w:sz w:val="24"/>
          <w:szCs w:val="24"/>
        </w:rPr>
        <w:t xml:space="preserve">                         </w:t>
      </w:r>
      <w:r>
        <w:rPr>
          <w:rStyle w:val="normaltextrun"/>
          <w:rFonts w:eastAsia="Times New Roman"/>
          <w:bCs w:val="0"/>
          <w:color w:val="auto"/>
          <w:sz w:val="24"/>
          <w:szCs w:val="24"/>
        </w:rPr>
        <w:t xml:space="preserve">        </w:t>
      </w:r>
      <w:r w:rsidR="000214B9">
        <w:rPr>
          <w:rStyle w:val="normaltextrun"/>
          <w:rFonts w:eastAsia="Times New Roman"/>
          <w:bCs w:val="0"/>
          <w:color w:val="auto"/>
          <w:sz w:val="24"/>
          <w:szCs w:val="24"/>
        </w:rPr>
        <w:t xml:space="preserve">                                   </w:t>
      </w:r>
      <w:r>
        <w:rPr>
          <w:rStyle w:val="normaltextrun"/>
          <w:rFonts w:eastAsia="Times New Roman"/>
          <w:bCs w:val="0"/>
          <w:color w:val="auto"/>
          <w:sz w:val="24"/>
          <w:szCs w:val="24"/>
        </w:rPr>
        <w:t xml:space="preserve"> </w:t>
      </w:r>
      <w:r w:rsidR="00E2074B">
        <w:rPr>
          <w:rStyle w:val="normaltextrun"/>
          <w:rFonts w:eastAsia="Times New Roman"/>
          <w:bCs w:val="0"/>
          <w:color w:val="auto"/>
          <w:sz w:val="24"/>
          <w:szCs w:val="24"/>
        </w:rPr>
        <w:t>May</w:t>
      </w:r>
      <w:r>
        <w:rPr>
          <w:rStyle w:val="normaltextrun"/>
          <w:rFonts w:eastAsia="Times New Roman"/>
          <w:bCs w:val="0"/>
          <w:color w:val="auto"/>
          <w:sz w:val="24"/>
          <w:szCs w:val="24"/>
        </w:rPr>
        <w:t>20</w:t>
      </w:r>
      <w:r w:rsidR="00BE7B4D">
        <w:rPr>
          <w:rStyle w:val="normaltextrun"/>
          <w:rFonts w:eastAsia="Times New Roman"/>
          <w:bCs w:val="0"/>
          <w:color w:val="auto"/>
          <w:sz w:val="24"/>
          <w:szCs w:val="24"/>
        </w:rPr>
        <w:t>1</w:t>
      </w:r>
      <w:r w:rsidR="00E2074B">
        <w:rPr>
          <w:rStyle w:val="normaltextrun"/>
          <w:rFonts w:eastAsia="Times New Roman"/>
          <w:bCs w:val="0"/>
          <w:color w:val="auto"/>
          <w:sz w:val="24"/>
          <w:szCs w:val="24"/>
        </w:rPr>
        <w:t>8</w:t>
      </w:r>
      <w:r>
        <w:rPr>
          <w:rStyle w:val="normaltextrun"/>
          <w:rFonts w:eastAsia="Times New Roman"/>
          <w:bCs w:val="0"/>
          <w:color w:val="auto"/>
          <w:sz w:val="24"/>
          <w:szCs w:val="24"/>
        </w:rPr>
        <w:t xml:space="preserve"> – </w:t>
      </w:r>
      <w:r w:rsidR="00EA2BEA">
        <w:rPr>
          <w:rStyle w:val="normaltextrun"/>
          <w:rFonts w:eastAsia="Times New Roman"/>
          <w:bCs w:val="0"/>
          <w:color w:val="auto"/>
          <w:sz w:val="24"/>
          <w:szCs w:val="24"/>
        </w:rPr>
        <w:t>July2021</w:t>
      </w:r>
    </w:p>
    <w:p w14:paraId="31B4E3E8" w14:textId="77777777" w:rsidR="00252E05" w:rsidRPr="00252E05" w:rsidRDefault="00252E05" w:rsidP="00252E05">
      <w:pPr>
        <w:pStyle w:val="Style2"/>
        <w:kinsoku w:val="0"/>
        <w:autoSpaceDE/>
        <w:autoSpaceDN/>
        <w:adjustRightInd/>
        <w:spacing w:before="72"/>
        <w:ind w:right="288"/>
        <w:jc w:val="both"/>
        <w:rPr>
          <w:rFonts w:eastAsia="Times New Roman"/>
          <w:bCs w:val="0"/>
          <w:color w:val="auto"/>
          <w:sz w:val="24"/>
          <w:szCs w:val="24"/>
        </w:rPr>
      </w:pPr>
    </w:p>
    <w:p w14:paraId="0D4BCA2B" w14:textId="43356280" w:rsidR="00FC3280" w:rsidRDefault="00FC3280" w:rsidP="00252E0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C3280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Responsibilities:</w:t>
      </w:r>
      <w:r w:rsidR="000F23B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                                                      </w:t>
      </w:r>
      <w:r w:rsidR="00230BC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                          </w:t>
      </w:r>
      <w:r w:rsidR="005377A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</w:t>
      </w:r>
      <w:r w:rsidR="00CF68B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                                                                                    </w:t>
      </w:r>
    </w:p>
    <w:p w14:paraId="21521092" w14:textId="77777777" w:rsidR="00706261" w:rsidRPr="00706261" w:rsidRDefault="00706261" w:rsidP="00871DF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6261">
        <w:rPr>
          <w:rFonts w:ascii="Times New Roman" w:hAnsi="Times New Roman" w:cs="Times New Roman"/>
          <w:sz w:val="24"/>
          <w:szCs w:val="24"/>
        </w:rPr>
        <w:t>Design and develop solutions using Adobe Experience Platform (AEP) to meet clients' requirements for a unified view of the customer.</w:t>
      </w:r>
    </w:p>
    <w:p w14:paraId="64526C15" w14:textId="77777777" w:rsidR="00706261" w:rsidRPr="00706261" w:rsidRDefault="00706261" w:rsidP="00871DF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6261">
        <w:rPr>
          <w:rFonts w:ascii="Times New Roman" w:hAnsi="Times New Roman" w:cs="Times New Roman"/>
          <w:sz w:val="24"/>
          <w:szCs w:val="24"/>
        </w:rPr>
        <w:t>Implement data ingestion pipelines to ingest, cleanse, transform, and enrich data from various online and offline sources into Adobe AEP.</w:t>
      </w:r>
    </w:p>
    <w:p w14:paraId="6867A320" w14:textId="0A21277A" w:rsidR="009D0F9E" w:rsidRPr="009D0F9E" w:rsidRDefault="009D0F9E" w:rsidP="00871DF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0F9E">
        <w:rPr>
          <w:rFonts w:ascii="Times New Roman" w:hAnsi="Times New Roman" w:cs="Times New Roman"/>
          <w:sz w:val="24"/>
          <w:szCs w:val="24"/>
        </w:rPr>
        <w:t xml:space="preserve">Demonstrated expertise in creating and designing various data pipelines, </w:t>
      </w:r>
      <w:r w:rsidR="00085B73">
        <w:rPr>
          <w:rFonts w:ascii="Times New Roman" w:hAnsi="Times New Roman" w:cs="Times New Roman"/>
          <w:sz w:val="24"/>
          <w:szCs w:val="24"/>
        </w:rPr>
        <w:t xml:space="preserve">  </w:t>
      </w:r>
      <w:r w:rsidRPr="009D0F9E">
        <w:rPr>
          <w:rFonts w:ascii="Times New Roman" w:hAnsi="Times New Roman" w:cs="Times New Roman"/>
          <w:sz w:val="24"/>
          <w:szCs w:val="24"/>
        </w:rPr>
        <w:t>encompassing comprehensive ETL and ELT processes for AWS data intake and transformation.</w:t>
      </w:r>
    </w:p>
    <w:p w14:paraId="6AE9EBD2" w14:textId="308F8D39" w:rsidR="009D0F9E" w:rsidRPr="009D0F9E" w:rsidRDefault="009D0F9E" w:rsidP="00871DF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0F9E">
        <w:rPr>
          <w:rFonts w:ascii="Times New Roman" w:hAnsi="Times New Roman" w:cs="Times New Roman"/>
          <w:sz w:val="24"/>
          <w:szCs w:val="24"/>
        </w:rPr>
        <w:t xml:space="preserve">Utilized Python to efficiently process and load both bound and unbound data from Google Pub/Subtopic into </w:t>
      </w:r>
      <w:proofErr w:type="spellStart"/>
      <w:r w:rsidRPr="009D0F9E"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 w:rsidRPr="009D0F9E">
        <w:rPr>
          <w:rFonts w:ascii="Times New Roman" w:hAnsi="Times New Roman" w:cs="Times New Roman"/>
          <w:sz w:val="24"/>
          <w:szCs w:val="24"/>
        </w:rPr>
        <w:t>, ensuring smooth and scalable data ingestion.</w:t>
      </w:r>
    </w:p>
    <w:p w14:paraId="2B08D864" w14:textId="03CCFB51" w:rsidR="009D0F9E" w:rsidRPr="009D0F9E" w:rsidRDefault="009D0F9E" w:rsidP="00871DF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0F9E">
        <w:rPr>
          <w:rFonts w:ascii="Times New Roman" w:hAnsi="Times New Roman" w:cs="Times New Roman"/>
          <w:sz w:val="24"/>
          <w:szCs w:val="24"/>
        </w:rPr>
        <w:t xml:space="preserve">Proficiently managed codebase using Git for version control, fostering collaborative code </w:t>
      </w:r>
      <w:r w:rsidR="009A4CF7" w:rsidRPr="009D0F9E">
        <w:rPr>
          <w:rFonts w:ascii="Times New Roman" w:hAnsi="Times New Roman" w:cs="Times New Roman"/>
          <w:sz w:val="24"/>
          <w:szCs w:val="24"/>
        </w:rPr>
        <w:t>management,</w:t>
      </w:r>
      <w:r w:rsidRPr="009D0F9E">
        <w:rPr>
          <w:rFonts w:ascii="Times New Roman" w:hAnsi="Times New Roman" w:cs="Times New Roman"/>
          <w:sz w:val="24"/>
          <w:szCs w:val="24"/>
        </w:rPr>
        <w:t xml:space="preserve"> and ensuring code integrity throughout the development lifecycle.</w:t>
      </w:r>
    </w:p>
    <w:p w14:paraId="0D624CF9" w14:textId="3045202C" w:rsidR="009D0F9E" w:rsidRPr="009D0F9E" w:rsidRDefault="009D0F9E" w:rsidP="00871DF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0F9E">
        <w:rPr>
          <w:rFonts w:ascii="Times New Roman" w:hAnsi="Times New Roman" w:cs="Times New Roman"/>
          <w:sz w:val="24"/>
          <w:szCs w:val="24"/>
        </w:rPr>
        <w:t>Contributed to the setup of CI/CD pipelines using Jenkins, automating build, test, and deployment processes to streamline development workflows and enhance productivity.</w:t>
      </w:r>
      <w:r w:rsidR="000003D8">
        <w:rPr>
          <w:rFonts w:ascii="Times New Roman" w:hAnsi="Times New Roman" w:cs="Times New Roman"/>
          <w:sz w:val="24"/>
          <w:szCs w:val="24"/>
        </w:rPr>
        <w:t xml:space="preserve"> Collaborated</w:t>
      </w:r>
      <w:r w:rsidR="000003D8" w:rsidRPr="009D0F9E">
        <w:rPr>
          <w:rFonts w:ascii="Times New Roman" w:hAnsi="Times New Roman" w:cs="Times New Roman"/>
          <w:sz w:val="24"/>
          <w:szCs w:val="24"/>
        </w:rPr>
        <w:t xml:space="preserve"> with peers and mentors to improve code quality, refine version control practices, and optimize CI/CD workflows</w:t>
      </w:r>
      <w:r w:rsidR="000003D8">
        <w:rPr>
          <w:rFonts w:ascii="Times New Roman" w:hAnsi="Times New Roman" w:cs="Times New Roman"/>
          <w:sz w:val="24"/>
          <w:szCs w:val="24"/>
        </w:rPr>
        <w:t>.</w:t>
      </w:r>
      <w:r w:rsidR="000003D8" w:rsidRPr="009D0F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09CC55" w14:textId="77777777" w:rsidR="000003D8" w:rsidRDefault="009D0F9E" w:rsidP="00F95B1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0F9E">
        <w:rPr>
          <w:rFonts w:ascii="Times New Roman" w:hAnsi="Times New Roman" w:cs="Times New Roman"/>
          <w:sz w:val="24"/>
          <w:szCs w:val="24"/>
        </w:rPr>
        <w:t>Acquired proficiency in Amazon Web Services (AWS), gaining exposure to cloud services such as EC2 and S3, and leveraging them for various data processing and storage tasks.</w:t>
      </w:r>
    </w:p>
    <w:p w14:paraId="2A9FE8A4" w14:textId="0AD88F9A" w:rsidR="00F95B1A" w:rsidRPr="000003D8" w:rsidRDefault="00D17C7E" w:rsidP="000513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03D8">
        <w:rPr>
          <w:rFonts w:ascii="Times New Roman" w:hAnsi="Times New Roman" w:cs="Times New Roman"/>
          <w:b/>
          <w:bCs/>
          <w:sz w:val="24"/>
          <w:szCs w:val="24"/>
        </w:rPr>
        <w:lastRenderedPageBreak/>
        <w:t>Environments:</w:t>
      </w:r>
      <w:r w:rsidR="00186E15" w:rsidRPr="00186E15">
        <w:t xml:space="preserve"> </w:t>
      </w:r>
      <w:r w:rsidR="009A4CF7" w:rsidRPr="000003D8">
        <w:rPr>
          <w:rFonts w:ascii="Times New Roman" w:hAnsi="Times New Roman" w:cs="Times New Roman"/>
          <w:sz w:val="24"/>
          <w:szCs w:val="24"/>
        </w:rPr>
        <w:t xml:space="preserve">Adobe AEP, ELT, </w:t>
      </w:r>
      <w:r w:rsidR="00186E15" w:rsidRPr="000003D8">
        <w:rPr>
          <w:rFonts w:ascii="Times New Roman" w:hAnsi="Times New Roman" w:cs="Times New Roman"/>
          <w:sz w:val="24"/>
          <w:szCs w:val="24"/>
        </w:rPr>
        <w:t>Git, Maven, Jenkins, AWS, EC2, S3, Docker, CI/CD, Python.</w:t>
      </w:r>
    </w:p>
    <w:sectPr w:rsidR="00F95B1A" w:rsidRPr="00000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86FA1"/>
    <w:multiLevelType w:val="hybridMultilevel"/>
    <w:tmpl w:val="6F126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851AE"/>
    <w:multiLevelType w:val="hybridMultilevel"/>
    <w:tmpl w:val="B35C7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22098"/>
    <w:multiLevelType w:val="hybridMultilevel"/>
    <w:tmpl w:val="55389E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D1F13"/>
    <w:multiLevelType w:val="hybridMultilevel"/>
    <w:tmpl w:val="97669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A67CD"/>
    <w:multiLevelType w:val="hybridMultilevel"/>
    <w:tmpl w:val="BF746C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61876D3"/>
    <w:multiLevelType w:val="hybridMultilevel"/>
    <w:tmpl w:val="BF3AB6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C165363"/>
    <w:multiLevelType w:val="multilevel"/>
    <w:tmpl w:val="AE6E29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D953C1C"/>
    <w:multiLevelType w:val="hybridMultilevel"/>
    <w:tmpl w:val="7A28D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222381"/>
    <w:multiLevelType w:val="hybridMultilevel"/>
    <w:tmpl w:val="7C8C63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1959344">
    <w:abstractNumId w:val="0"/>
  </w:num>
  <w:num w:numId="2" w16cid:durableId="1084227590">
    <w:abstractNumId w:val="6"/>
  </w:num>
  <w:num w:numId="3" w16cid:durableId="537741168">
    <w:abstractNumId w:val="3"/>
  </w:num>
  <w:num w:numId="4" w16cid:durableId="1976636547">
    <w:abstractNumId w:val="1"/>
  </w:num>
  <w:num w:numId="5" w16cid:durableId="1911236119">
    <w:abstractNumId w:val="8"/>
  </w:num>
  <w:num w:numId="6" w16cid:durableId="954560715">
    <w:abstractNumId w:val="5"/>
  </w:num>
  <w:num w:numId="7" w16cid:durableId="1700469340">
    <w:abstractNumId w:val="4"/>
  </w:num>
  <w:num w:numId="8" w16cid:durableId="746268725">
    <w:abstractNumId w:val="2"/>
  </w:num>
  <w:num w:numId="9" w16cid:durableId="2356313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E41"/>
    <w:rsid w:val="000003D8"/>
    <w:rsid w:val="00005416"/>
    <w:rsid w:val="00014F39"/>
    <w:rsid w:val="00015DF2"/>
    <w:rsid w:val="00020F14"/>
    <w:rsid w:val="000214B9"/>
    <w:rsid w:val="00022E41"/>
    <w:rsid w:val="0004510E"/>
    <w:rsid w:val="000463D9"/>
    <w:rsid w:val="000513C1"/>
    <w:rsid w:val="00066BFB"/>
    <w:rsid w:val="00085B73"/>
    <w:rsid w:val="00086774"/>
    <w:rsid w:val="000916FD"/>
    <w:rsid w:val="000A4EB0"/>
    <w:rsid w:val="000F23BA"/>
    <w:rsid w:val="0011588B"/>
    <w:rsid w:val="00131456"/>
    <w:rsid w:val="0013788C"/>
    <w:rsid w:val="001738B4"/>
    <w:rsid w:val="0018666A"/>
    <w:rsid w:val="00186E15"/>
    <w:rsid w:val="001970C2"/>
    <w:rsid w:val="001B4DDC"/>
    <w:rsid w:val="001C4D16"/>
    <w:rsid w:val="001C6C84"/>
    <w:rsid w:val="001D7FED"/>
    <w:rsid w:val="00216979"/>
    <w:rsid w:val="0021751B"/>
    <w:rsid w:val="00230BC8"/>
    <w:rsid w:val="00232D8A"/>
    <w:rsid w:val="0024553E"/>
    <w:rsid w:val="002519A5"/>
    <w:rsid w:val="00252E05"/>
    <w:rsid w:val="00256A15"/>
    <w:rsid w:val="00290968"/>
    <w:rsid w:val="00291419"/>
    <w:rsid w:val="002A44FB"/>
    <w:rsid w:val="002B5FFA"/>
    <w:rsid w:val="002C5ED4"/>
    <w:rsid w:val="002D0B2B"/>
    <w:rsid w:val="0030762B"/>
    <w:rsid w:val="00316D44"/>
    <w:rsid w:val="00324D9F"/>
    <w:rsid w:val="0033605A"/>
    <w:rsid w:val="00356886"/>
    <w:rsid w:val="003860E1"/>
    <w:rsid w:val="003A6843"/>
    <w:rsid w:val="003D5139"/>
    <w:rsid w:val="00400C4D"/>
    <w:rsid w:val="004145DE"/>
    <w:rsid w:val="00430D58"/>
    <w:rsid w:val="00463991"/>
    <w:rsid w:val="0048105D"/>
    <w:rsid w:val="00482981"/>
    <w:rsid w:val="00487D70"/>
    <w:rsid w:val="004A645E"/>
    <w:rsid w:val="004B2F59"/>
    <w:rsid w:val="004C7687"/>
    <w:rsid w:val="004D40CB"/>
    <w:rsid w:val="00517837"/>
    <w:rsid w:val="00526D31"/>
    <w:rsid w:val="00534D78"/>
    <w:rsid w:val="005377AF"/>
    <w:rsid w:val="00541C7E"/>
    <w:rsid w:val="00583F48"/>
    <w:rsid w:val="00587DAE"/>
    <w:rsid w:val="005910D3"/>
    <w:rsid w:val="00596388"/>
    <w:rsid w:val="00596C14"/>
    <w:rsid w:val="0059721F"/>
    <w:rsid w:val="005A46F6"/>
    <w:rsid w:val="005B1B8E"/>
    <w:rsid w:val="005B1BF1"/>
    <w:rsid w:val="005D0D0D"/>
    <w:rsid w:val="005E6534"/>
    <w:rsid w:val="00614B18"/>
    <w:rsid w:val="00636C88"/>
    <w:rsid w:val="00661C05"/>
    <w:rsid w:val="00666D84"/>
    <w:rsid w:val="00667835"/>
    <w:rsid w:val="00667843"/>
    <w:rsid w:val="00667A8E"/>
    <w:rsid w:val="00671CA1"/>
    <w:rsid w:val="00680D8D"/>
    <w:rsid w:val="006A6925"/>
    <w:rsid w:val="006B4EFE"/>
    <w:rsid w:val="006C2454"/>
    <w:rsid w:val="006C7BAC"/>
    <w:rsid w:val="006E3071"/>
    <w:rsid w:val="006F6F3B"/>
    <w:rsid w:val="00706261"/>
    <w:rsid w:val="0074285F"/>
    <w:rsid w:val="00764A1C"/>
    <w:rsid w:val="00766F88"/>
    <w:rsid w:val="00773C28"/>
    <w:rsid w:val="007740FF"/>
    <w:rsid w:val="007A4DA7"/>
    <w:rsid w:val="007A7776"/>
    <w:rsid w:val="007C0A29"/>
    <w:rsid w:val="007D644A"/>
    <w:rsid w:val="007D66C1"/>
    <w:rsid w:val="00803003"/>
    <w:rsid w:val="00807897"/>
    <w:rsid w:val="00815FF3"/>
    <w:rsid w:val="008335EB"/>
    <w:rsid w:val="00856DEE"/>
    <w:rsid w:val="008610BA"/>
    <w:rsid w:val="008611CA"/>
    <w:rsid w:val="00871DF0"/>
    <w:rsid w:val="00873D80"/>
    <w:rsid w:val="00883468"/>
    <w:rsid w:val="008A1298"/>
    <w:rsid w:val="008D0B5A"/>
    <w:rsid w:val="00922DC2"/>
    <w:rsid w:val="00934899"/>
    <w:rsid w:val="00961420"/>
    <w:rsid w:val="009622C8"/>
    <w:rsid w:val="00974E3C"/>
    <w:rsid w:val="00981A40"/>
    <w:rsid w:val="00984B1C"/>
    <w:rsid w:val="009851F8"/>
    <w:rsid w:val="00995E22"/>
    <w:rsid w:val="009A4CF7"/>
    <w:rsid w:val="009D0F9E"/>
    <w:rsid w:val="009F3D5C"/>
    <w:rsid w:val="00A1148C"/>
    <w:rsid w:val="00A13955"/>
    <w:rsid w:val="00A57D91"/>
    <w:rsid w:val="00AC261A"/>
    <w:rsid w:val="00AE53CC"/>
    <w:rsid w:val="00B06BE1"/>
    <w:rsid w:val="00B83EC1"/>
    <w:rsid w:val="00B87D5E"/>
    <w:rsid w:val="00BB7836"/>
    <w:rsid w:val="00BB7A49"/>
    <w:rsid w:val="00BC0B49"/>
    <w:rsid w:val="00BE58A4"/>
    <w:rsid w:val="00BE7B4D"/>
    <w:rsid w:val="00C01E3A"/>
    <w:rsid w:val="00C067BA"/>
    <w:rsid w:val="00C227D4"/>
    <w:rsid w:val="00C46DED"/>
    <w:rsid w:val="00C70DE4"/>
    <w:rsid w:val="00C75674"/>
    <w:rsid w:val="00C924F6"/>
    <w:rsid w:val="00CB20B4"/>
    <w:rsid w:val="00CC2A5E"/>
    <w:rsid w:val="00CC73E7"/>
    <w:rsid w:val="00CD7915"/>
    <w:rsid w:val="00CE50E3"/>
    <w:rsid w:val="00CF68B1"/>
    <w:rsid w:val="00D06D24"/>
    <w:rsid w:val="00D17C7E"/>
    <w:rsid w:val="00D34469"/>
    <w:rsid w:val="00D42BDB"/>
    <w:rsid w:val="00D43FD6"/>
    <w:rsid w:val="00D47415"/>
    <w:rsid w:val="00D50ED0"/>
    <w:rsid w:val="00D600D2"/>
    <w:rsid w:val="00D71B9E"/>
    <w:rsid w:val="00D75ECF"/>
    <w:rsid w:val="00D8353B"/>
    <w:rsid w:val="00D83B64"/>
    <w:rsid w:val="00D85622"/>
    <w:rsid w:val="00D9067C"/>
    <w:rsid w:val="00DD74CB"/>
    <w:rsid w:val="00E050DF"/>
    <w:rsid w:val="00E0541D"/>
    <w:rsid w:val="00E16E45"/>
    <w:rsid w:val="00E2074B"/>
    <w:rsid w:val="00E25243"/>
    <w:rsid w:val="00E354AC"/>
    <w:rsid w:val="00E41235"/>
    <w:rsid w:val="00E4454A"/>
    <w:rsid w:val="00E52AA6"/>
    <w:rsid w:val="00E91B6C"/>
    <w:rsid w:val="00E925E3"/>
    <w:rsid w:val="00E95B07"/>
    <w:rsid w:val="00EA2BEA"/>
    <w:rsid w:val="00EA7BCE"/>
    <w:rsid w:val="00EB4BF9"/>
    <w:rsid w:val="00EE47FF"/>
    <w:rsid w:val="00EE67B5"/>
    <w:rsid w:val="00F01D4C"/>
    <w:rsid w:val="00F3311E"/>
    <w:rsid w:val="00F3660F"/>
    <w:rsid w:val="00F60BAF"/>
    <w:rsid w:val="00F8716B"/>
    <w:rsid w:val="00F87CBF"/>
    <w:rsid w:val="00F95B1A"/>
    <w:rsid w:val="00FA29C1"/>
    <w:rsid w:val="00FB4BE4"/>
    <w:rsid w:val="00FC3280"/>
    <w:rsid w:val="00FE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AF9B96"/>
  <w15:chartTrackingRefBased/>
  <w15:docId w15:val="{2DD71E1F-6780-4243-8C9E-FC3E8D6B1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E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E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E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E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E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E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E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E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E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E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E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E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E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E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E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E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E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E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E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E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E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E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E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E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E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E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E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E4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2A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A5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67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2B5FFA"/>
  </w:style>
  <w:style w:type="paragraph" w:customStyle="1" w:styleId="Style2">
    <w:name w:val="Style 2"/>
    <w:basedOn w:val="Normal"/>
    <w:uiPriority w:val="99"/>
    <w:rsid w:val="004C768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b/>
      <w:bCs/>
      <w:color w:val="666666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9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llatilahari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7</Pages>
  <Words>1658</Words>
  <Characters>9451</Characters>
  <Application>Microsoft Office Word</Application>
  <DocSecurity>0</DocSecurity>
  <Lines>78</Lines>
  <Paragraphs>22</Paragraphs>
  <ScaleCrop>false</ScaleCrop>
  <Company/>
  <LinksUpToDate>false</LinksUpToDate>
  <CharactersWithSpaces>11087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Pallati, Lahari</dc:creator>
  <cp:keywords/>
  <dc:description/>
  <cp:lastModifiedBy>Suthari, Pavan Kumar</cp:lastModifiedBy>
  <cp:revision>192</cp:revision>
  <dcterms:created xsi:type="dcterms:W3CDTF">2024-04-29T15:41:00Z</dcterms:created>
  <dcterms:modified xsi:type="dcterms:W3CDTF">2024-09-12T21:20:00Z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2b3fc6a4dea342a51237fb232eb5bf96f978bd864905e61e7cd56df65be94653</vt:lpwstr>
  </property>
</Properties>
</file>