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fr-SN" w:eastAsia="en-US"/>
        </w:rPr>
        <w:id w:val="-1942834542"/>
        <w:docPartObj>
          <w:docPartGallery w:val="Cover Pages"/>
          <w:docPartUnique/>
        </w:docPartObj>
      </w:sdtPr>
      <w:sdtEndPr>
        <w:rPr>
          <w:rFonts w:asciiTheme="minorHAnsi" w:hAnsiTheme="minorHAnsi" w:cstheme="minorBidi"/>
          <w:lang w:val="fr-FR"/>
        </w:rPr>
      </w:sdtEndPr>
      <w:sdtContent>
        <w:p w:rsidR="00E54B57" w:rsidRDefault="00E54B57" w:rsidP="00E54B57">
          <w:pPr>
            <w:pStyle w:val="Sansinterligne"/>
            <w:tabs>
              <w:tab w:val="left" w:pos="2610"/>
              <w:tab w:val="center" w:pos="5233"/>
              <w:tab w:val="left" w:pos="9045"/>
            </w:tabs>
            <w:spacing w:before="1540" w:after="240"/>
            <w:rPr>
              <w:color w:val="4472C4" w:themeColor="accent1"/>
            </w:rPr>
          </w:pPr>
          <w:r>
            <w:rPr>
              <w:noProof/>
            </w:rPr>
            <mc:AlternateContent>
              <mc:Choice Requires="wps">
                <w:drawing>
                  <wp:anchor distT="0" distB="0" distL="114300" distR="114300" simplePos="0" relativeHeight="251658240" behindDoc="0" locked="0" layoutInCell="1" allowOverlap="1" wp14:anchorId="43CD606C" wp14:editId="38F8E7F3">
                    <wp:simplePos x="0" y="0"/>
                    <wp:positionH relativeFrom="margin">
                      <wp:align>center</wp:align>
                    </wp:positionH>
                    <wp:positionV relativeFrom="paragraph">
                      <wp:posOffset>-92075</wp:posOffset>
                    </wp:positionV>
                    <wp:extent cx="2540635" cy="278765"/>
                    <wp:effectExtent l="0" t="0" r="0" b="6985"/>
                    <wp:wrapNone/>
                    <wp:docPr id="320" name="Zone de texte 320"/>
                    <wp:cNvGraphicFramePr/>
                    <a:graphic xmlns:a="http://schemas.openxmlformats.org/drawingml/2006/main">
                      <a:graphicData uri="http://schemas.microsoft.com/office/word/2010/wordprocessingShape">
                        <wps:wsp>
                          <wps:cNvSpPr txBox="1"/>
                          <wps:spPr>
                            <a:xfrm>
                              <a:off x="0" y="0"/>
                              <a:ext cx="2540635" cy="278765"/>
                            </a:xfrm>
                            <a:prstGeom prst="rect">
                              <a:avLst/>
                            </a:prstGeom>
                            <a:noFill/>
                            <a:ln w="6350">
                              <a:noFill/>
                            </a:ln>
                          </wps:spPr>
                          <wps:txbx>
                            <w:txbxContent>
                              <w:p w:rsidR="00E54B57" w:rsidRDefault="00E54B57" w:rsidP="00E54B57">
                                <w:pPr>
                                  <w:rPr>
                                    <w:rFonts w:ascii="Times New Roman" w:hAnsi="Times New Roman" w:cs="Times New Roman"/>
                                    <w:b/>
                                    <w:bCs/>
                                    <w:sz w:val="24"/>
                                    <w:szCs w:val="24"/>
                                  </w:rPr>
                                </w:pPr>
                                <w:r>
                                  <w:rPr>
                                    <w:rFonts w:ascii="Times New Roman" w:hAnsi="Times New Roman" w:cs="Times New Roman"/>
                                    <w:b/>
                                    <w:bCs/>
                                    <w:sz w:val="24"/>
                                    <w:szCs w:val="24"/>
                                  </w:rPr>
                                  <w:t>REPUBLIQUE DU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CD606C" id="_x0000_t202" coordsize="21600,21600" o:spt="202" path="m,l,21600r21600,l21600,xe">
                    <v:stroke joinstyle="miter"/>
                    <v:path gradientshapeok="t" o:connecttype="rect"/>
                  </v:shapetype>
                  <v:shape id="Zone de texte 320" o:spid="_x0000_s1026" type="#_x0000_t202" style="position:absolute;margin-left:0;margin-top:-7.25pt;width:200.05pt;height:21.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" filled="f" stroked="f" strokeweight=".5pt">
                    <v:textbox>
                      <w:txbxContent>
                        <w:p w:rsidR="00E54B57" w:rsidRDefault="00E54B57" w:rsidP="00E54B57">
                          <w:pPr>
                            <w:rPr>
                              <w:rFonts w:ascii="Times New Roman" w:hAnsi="Times New Roman" w:cs="Times New Roman"/>
                              <w:b/>
                              <w:bCs/>
                              <w:sz w:val="24"/>
                              <w:szCs w:val="24"/>
                            </w:rPr>
                          </w:pPr>
                          <w:r>
                            <w:rPr>
                              <w:rFonts w:ascii="Times New Roman" w:hAnsi="Times New Roman" w:cs="Times New Roman"/>
                              <w:b/>
                              <w:bCs/>
                              <w:sz w:val="24"/>
                              <w:szCs w:val="24"/>
                            </w:rPr>
                            <w:t>REPUBLIQUE DU SENEGAL</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FE73184" wp14:editId="23635F6F">
                    <wp:simplePos x="0" y="0"/>
                    <wp:positionH relativeFrom="column">
                      <wp:posOffset>1488440</wp:posOffset>
                    </wp:positionH>
                    <wp:positionV relativeFrom="paragraph">
                      <wp:posOffset>248285</wp:posOffset>
                    </wp:positionV>
                    <wp:extent cx="2540635" cy="981710"/>
                    <wp:effectExtent l="0" t="0" r="0" b="8890"/>
                    <wp:wrapNone/>
                    <wp:docPr id="318" name="Zone de texte 318"/>
                    <wp:cNvGraphicFramePr/>
                    <a:graphic xmlns:a="http://schemas.openxmlformats.org/drawingml/2006/main">
                      <a:graphicData uri="http://schemas.microsoft.com/office/word/2010/wordprocessingShape">
                        <wps:wsp>
                          <wps:cNvSpPr txBox="1"/>
                          <wps:spPr>
                            <a:xfrm>
                              <a:off x="0" y="0"/>
                              <a:ext cx="2540635" cy="98171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6350">
                              <a:noFill/>
                            </a:ln>
                          </wps:spPr>
                          <wps:txbx>
                            <w:txbxContent>
                              <w:p w:rsidR="00E54B57" w:rsidRDefault="00E54B57" w:rsidP="00E54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E73184" id="Zone de texte 318" o:spid="_x0000_s1027" type="#_x0000_t202" style="position:absolute;margin-left:117.2pt;margin-top:19.55pt;width:200.05pt;height:7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" stroked="f" strokeweight=".5pt">
                    <v:fill r:id="rId9" o:title="" recolor="t" rotate="t" type="frame"/>
                    <v:textbox>
                      <w:txbxContent>
                        <w:p w:rsidR="00E54B57" w:rsidRDefault="00E54B57" w:rsidP="00E54B57"/>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650EDEE" wp14:editId="59C49DAC">
                    <wp:simplePos x="0" y="0"/>
                    <wp:positionH relativeFrom="column">
                      <wp:posOffset>1337310</wp:posOffset>
                    </wp:positionH>
                    <wp:positionV relativeFrom="paragraph">
                      <wp:posOffset>1248410</wp:posOffset>
                    </wp:positionV>
                    <wp:extent cx="2540635" cy="327025"/>
                    <wp:effectExtent l="0" t="0" r="0" b="0"/>
                    <wp:wrapNone/>
                    <wp:docPr id="319" name="Zone de texte 319"/>
                    <wp:cNvGraphicFramePr/>
                    <a:graphic xmlns:a="http://schemas.openxmlformats.org/drawingml/2006/main">
                      <a:graphicData uri="http://schemas.microsoft.com/office/word/2010/wordprocessingShape">
                        <wps:wsp>
                          <wps:cNvSpPr txBox="1"/>
                          <wps:spPr>
                            <a:xfrm>
                              <a:off x="0" y="0"/>
                              <a:ext cx="2540635" cy="327025"/>
                            </a:xfrm>
                            <a:prstGeom prst="rect">
                              <a:avLst/>
                            </a:prstGeom>
                            <a:noFill/>
                            <a:ln w="6350">
                              <a:noFill/>
                            </a:ln>
                          </wps:spPr>
                          <wps:txbx>
                            <w:txbxContent>
                              <w:p w:rsidR="00E54B57" w:rsidRDefault="00E54B57" w:rsidP="00E54B57">
                                <w:pPr>
                                  <w:jc w:val="center"/>
                                  <w:rPr>
                                    <w:sz w:val="12"/>
                                    <w:szCs w:val="12"/>
                                  </w:rPr>
                                </w:pPr>
                                <w:r>
                                  <w:rPr>
                                    <w:rFonts w:ascii="Calibri" w:eastAsia="Times New Roman" w:hAnsi="Calibri" w:cs="Arial"/>
                                    <w:b/>
                                    <w:bCs/>
                                    <w:color w:val="00B050"/>
                                    <w:kern w:val="24"/>
                                    <w:sz w:val="28"/>
                                    <w:szCs w:val="28"/>
                                  </w:rPr>
                                  <w:t>Un Peuple</w:t>
                                </w:r>
                                <w:r>
                                  <w:rPr>
                                    <w:rFonts w:ascii="Calibri" w:eastAsia="Times New Roman" w:hAnsi="Calibri" w:cs="Arial"/>
                                    <w:color w:val="000000"/>
                                    <w:kern w:val="24"/>
                                    <w:sz w:val="28"/>
                                    <w:szCs w:val="28"/>
                                  </w:rPr>
                                  <w:t xml:space="preserve"> – </w:t>
                                </w:r>
                                <w:r>
                                  <w:rPr>
                                    <w:rFonts w:ascii="Calibri" w:eastAsia="Times New Roman" w:hAnsi="Calibri" w:cs="Arial"/>
                                    <w:b/>
                                    <w:bCs/>
                                    <w:color w:val="FFFF00"/>
                                    <w:kern w:val="24"/>
                                    <w:sz w:val="28"/>
                                    <w:szCs w:val="28"/>
                                  </w:rPr>
                                  <w:t>Un But</w:t>
                                </w:r>
                                <w:r>
                                  <w:rPr>
                                    <w:rFonts w:ascii="Calibri" w:eastAsia="Times New Roman" w:hAnsi="Calibri" w:cs="Arial"/>
                                    <w:color w:val="FFFF00"/>
                                    <w:kern w:val="24"/>
                                    <w:sz w:val="28"/>
                                    <w:szCs w:val="28"/>
                                  </w:rPr>
                                  <w:t xml:space="preserve"> </w:t>
                                </w:r>
                                <w:r>
                                  <w:rPr>
                                    <w:rFonts w:ascii="Calibri" w:eastAsia="Times New Roman" w:hAnsi="Calibri" w:cs="Arial"/>
                                    <w:color w:val="000000"/>
                                    <w:kern w:val="24"/>
                                    <w:sz w:val="28"/>
                                    <w:szCs w:val="28"/>
                                  </w:rPr>
                                  <w:t>-</w:t>
                                </w:r>
                                <w:r>
                                  <w:rPr>
                                    <w:rFonts w:ascii="Calibri" w:eastAsia="Times New Roman" w:hAnsi="Calibri" w:cs="Arial"/>
                                    <w:b/>
                                    <w:bCs/>
                                    <w:color w:val="FF0000"/>
                                    <w:kern w:val="24"/>
                                    <w:sz w:val="28"/>
                                    <w:szCs w:val="28"/>
                                  </w:rPr>
                                  <w:t>Une Foi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50EDEE" id="Zone de texte 319" o:spid="_x0000_s1028" type="#_x0000_t202" style="position:absolute;margin-left:105.3pt;margin-top:98.3pt;width:200.05pt;height:2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" filled="f" stroked="f" strokeweight=".5pt">
                    <v:textbox>
                      <w:txbxContent>
                        <w:p w:rsidR="00E54B57" w:rsidRDefault="00E54B57" w:rsidP="00E54B57">
                          <w:pPr>
                            <w:jc w:val="center"/>
                            <w:rPr>
                              <w:sz w:val="12"/>
                              <w:szCs w:val="12"/>
                            </w:rPr>
                          </w:pPr>
                          <w:r>
                            <w:rPr>
                              <w:rFonts w:ascii="Calibri" w:eastAsia="Times New Roman" w:hAnsi="Calibri" w:cs="Arial"/>
                              <w:b/>
                              <w:bCs/>
                              <w:color w:val="00B050"/>
                              <w:kern w:val="24"/>
                              <w:sz w:val="28"/>
                              <w:szCs w:val="28"/>
                            </w:rPr>
                            <w:t>Un Peuple</w:t>
                          </w:r>
                          <w:r>
                            <w:rPr>
                              <w:rFonts w:ascii="Calibri" w:eastAsia="Times New Roman" w:hAnsi="Calibri" w:cs="Arial"/>
                              <w:color w:val="000000"/>
                              <w:kern w:val="24"/>
                              <w:sz w:val="28"/>
                              <w:szCs w:val="28"/>
                            </w:rPr>
                            <w:t xml:space="preserve"> – </w:t>
                          </w:r>
                          <w:r>
                            <w:rPr>
                              <w:rFonts w:ascii="Calibri" w:eastAsia="Times New Roman" w:hAnsi="Calibri" w:cs="Arial"/>
                              <w:b/>
                              <w:bCs/>
                              <w:color w:val="FFFF00"/>
                              <w:kern w:val="24"/>
                              <w:sz w:val="28"/>
                              <w:szCs w:val="28"/>
                            </w:rPr>
                            <w:t>Un But</w:t>
                          </w:r>
                          <w:r>
                            <w:rPr>
                              <w:rFonts w:ascii="Calibri" w:eastAsia="Times New Roman" w:hAnsi="Calibri" w:cs="Arial"/>
                              <w:color w:val="FFFF00"/>
                              <w:kern w:val="24"/>
                              <w:sz w:val="28"/>
                              <w:szCs w:val="28"/>
                            </w:rPr>
                            <w:t xml:space="preserve"> </w:t>
                          </w:r>
                          <w:r>
                            <w:rPr>
                              <w:rFonts w:ascii="Calibri" w:eastAsia="Times New Roman" w:hAnsi="Calibri" w:cs="Arial"/>
                              <w:color w:val="000000"/>
                              <w:kern w:val="24"/>
                              <w:sz w:val="28"/>
                              <w:szCs w:val="28"/>
                            </w:rPr>
                            <w:t>-</w:t>
                          </w:r>
                          <w:r>
                            <w:rPr>
                              <w:rFonts w:ascii="Calibri" w:eastAsia="Times New Roman" w:hAnsi="Calibri" w:cs="Arial"/>
                              <w:b/>
                              <w:bCs/>
                              <w:color w:val="FF0000"/>
                              <w:kern w:val="24"/>
                              <w:sz w:val="28"/>
                              <w:szCs w:val="28"/>
                            </w:rPr>
                            <w:t>Une Foi</w:t>
                          </w:r>
                        </w:p>
                      </w:txbxContent>
                    </v:textbox>
                  </v:shape>
                </w:pict>
              </mc:Fallback>
            </mc:AlternateContent>
          </w:r>
        </w:p>
        <w:p w:rsidR="00E54B57" w:rsidRDefault="00E54B57" w:rsidP="00E54B57">
          <w:pPr>
            <w:pStyle w:val="Sansinterligne"/>
            <w:tabs>
              <w:tab w:val="center" w:pos="5233"/>
              <w:tab w:val="left" w:pos="8460"/>
            </w:tabs>
            <w:spacing w:before="1540" w:after="240"/>
            <w:rPr>
              <w:color w:val="4472C4" w:themeColor="accent1"/>
            </w:rPr>
          </w:pPr>
          <w:r>
            <w:rPr>
              <w:noProof/>
            </w:rPr>
            <mc:AlternateContent>
              <mc:Choice Requires="wps">
                <w:drawing>
                  <wp:anchor distT="0" distB="0" distL="114300" distR="114300" simplePos="0" relativeHeight="251658240" behindDoc="0" locked="0" layoutInCell="1" allowOverlap="1" wp14:anchorId="66E1C3FF" wp14:editId="7E28F8C8">
                    <wp:simplePos x="0" y="0"/>
                    <wp:positionH relativeFrom="margin">
                      <wp:align>center</wp:align>
                    </wp:positionH>
                    <wp:positionV relativeFrom="paragraph">
                      <wp:posOffset>603885</wp:posOffset>
                    </wp:positionV>
                    <wp:extent cx="6496685" cy="827405"/>
                    <wp:effectExtent l="0" t="0" r="0" b="0"/>
                    <wp:wrapNone/>
                    <wp:docPr id="321" name="Zone de texte 321"/>
                    <wp:cNvGraphicFramePr/>
                    <a:graphic xmlns:a="http://schemas.openxmlformats.org/drawingml/2006/main">
                      <a:graphicData uri="http://schemas.microsoft.com/office/word/2010/wordprocessingShape">
                        <wps:wsp>
                          <wps:cNvSpPr txBox="1"/>
                          <wps:spPr>
                            <a:xfrm>
                              <a:off x="0" y="0"/>
                              <a:ext cx="6496685" cy="827405"/>
                            </a:xfrm>
                            <a:prstGeom prst="rect">
                              <a:avLst/>
                            </a:prstGeom>
                            <a:solidFill>
                              <a:schemeClr val="lt1"/>
                            </a:solidFill>
                            <a:ln w="6350">
                              <a:noFill/>
                            </a:ln>
                          </wps:spPr>
                          <wps:txbx>
                            <w:txbxContent>
                              <w:p w:rsidR="00E54B57" w:rsidRDefault="00E54B57" w:rsidP="00E54B57">
                                <w:pPr>
                                  <w:spacing w:after="0"/>
                                  <w:jc w:val="center"/>
                                  <w:rPr>
                                    <w:rFonts w:ascii="Times New Roman" w:hAnsi="Times New Roman" w:cs="Times New Roman"/>
                                    <w:b/>
                                    <w:bCs/>
                                    <w:sz w:val="32"/>
                                    <w:szCs w:val="32"/>
                                  </w:rPr>
                                </w:pPr>
                                <w:r>
                                  <w:rPr>
                                    <w:rFonts w:ascii="Times New Roman" w:hAnsi="Times New Roman" w:cs="Times New Roman"/>
                                    <w:b/>
                                    <w:bCs/>
                                    <w:sz w:val="32"/>
                                    <w:szCs w:val="32"/>
                                  </w:rPr>
                                  <w:t>Ministre de l'emploi, de la formation professionnelle,</w:t>
                                </w:r>
                              </w:p>
                              <w:p w:rsidR="00E54B57" w:rsidRDefault="00E54B57" w:rsidP="00E54B57">
                                <w:pPr>
                                  <w:spacing w:after="0"/>
                                  <w:jc w:val="center"/>
                                  <w:rPr>
                                    <w:rFonts w:ascii="Times New Roman" w:hAnsi="Times New Roman" w:cs="Times New Roman"/>
                                    <w:b/>
                                    <w:bCs/>
                                    <w:sz w:val="32"/>
                                    <w:szCs w:val="32"/>
                                  </w:rPr>
                                </w:pPr>
                                <w:r>
                                  <w:rPr>
                                    <w:rFonts w:ascii="Times New Roman" w:hAnsi="Times New Roman" w:cs="Times New Roman"/>
                                    <w:b/>
                                    <w:bCs/>
                                    <w:sz w:val="32"/>
                                    <w:szCs w:val="32"/>
                                  </w:rPr>
                                  <w:t>De l'apprentissage et de l'insertion.</w:t>
                                </w:r>
                              </w:p>
                              <w:p w:rsidR="00E54B57" w:rsidRDefault="00E54B57" w:rsidP="00E54B57">
                                <w:pPr>
                                  <w:spacing w:after="0"/>
                                  <w:jc w:val="center"/>
                                  <w:rPr>
                                    <w:rFonts w:ascii="Times New Roman" w:hAnsi="Times New Roman" w:cs="Times New Roman"/>
                                    <w:b/>
                                    <w:bCs/>
                                    <w:sz w:val="28"/>
                                    <w:szCs w:val="28"/>
                                  </w:rPr>
                                </w:pPr>
                                <w:r>
                                  <w:rPr>
                                    <w:rFonts w:ascii="Times New Roman" w:hAnsi="Times New Roman" w:cs="Times New Roman"/>
                                    <w:b/>
                                    <w:bCs/>
                                    <w:sz w:val="28"/>
                                    <w:szCs w:val="28"/>
                                  </w:rPr>
                                  <w:t>Directeur des examens, concours professionnel et certification</w:t>
                                </w:r>
                              </w:p>
                              <w:p w:rsidR="008B266C" w:rsidRDefault="008B266C" w:rsidP="00E54B57">
                                <w:pPr>
                                  <w:spacing w:after="0"/>
                                  <w:jc w:val="center"/>
                                  <w:rPr>
                                    <w:rFonts w:ascii="Times New Roman" w:hAnsi="Times New Roman" w:cs="Times New Roman"/>
                                    <w:b/>
                                    <w:bCs/>
                                    <w:sz w:val="28"/>
                                    <w:szCs w:val="28"/>
                                  </w:rPr>
                                </w:pPr>
                              </w:p>
                              <w:p w:rsidR="00E54B57" w:rsidRDefault="00E54B57" w:rsidP="00E54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1C3FF" id="Zone de texte 321" o:spid="_x0000_s1029" type="#_x0000_t202" style="position:absolute;margin-left:0;margin-top:47.55pt;width:511.55pt;height:65.1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" fillcolor="white [3201]" stroked="f" strokeweight=".5pt">
                    <v:textbox>
                      <w:txbxContent>
                        <w:p w:rsidR="00E54B57" w:rsidRDefault="00E54B57" w:rsidP="00E54B57">
                          <w:pPr>
                            <w:spacing w:after="0"/>
                            <w:jc w:val="center"/>
                            <w:rPr>
                              <w:rFonts w:ascii="Times New Roman" w:hAnsi="Times New Roman" w:cs="Times New Roman"/>
                              <w:b/>
                              <w:bCs/>
                              <w:sz w:val="32"/>
                              <w:szCs w:val="32"/>
                            </w:rPr>
                          </w:pPr>
                          <w:r>
                            <w:rPr>
                              <w:rFonts w:ascii="Times New Roman" w:hAnsi="Times New Roman" w:cs="Times New Roman"/>
                              <w:b/>
                              <w:bCs/>
                              <w:sz w:val="32"/>
                              <w:szCs w:val="32"/>
                            </w:rPr>
                            <w:t>Ministre de l'emploi, de la formation professionnelle,</w:t>
                          </w:r>
                        </w:p>
                        <w:p w:rsidR="00E54B57" w:rsidRDefault="00E54B57" w:rsidP="00E54B57">
                          <w:pPr>
                            <w:spacing w:after="0"/>
                            <w:jc w:val="center"/>
                            <w:rPr>
                              <w:rFonts w:ascii="Times New Roman" w:hAnsi="Times New Roman" w:cs="Times New Roman"/>
                              <w:b/>
                              <w:bCs/>
                              <w:sz w:val="32"/>
                              <w:szCs w:val="32"/>
                            </w:rPr>
                          </w:pPr>
                          <w:r>
                            <w:rPr>
                              <w:rFonts w:ascii="Times New Roman" w:hAnsi="Times New Roman" w:cs="Times New Roman"/>
                              <w:b/>
                              <w:bCs/>
                              <w:sz w:val="32"/>
                              <w:szCs w:val="32"/>
                            </w:rPr>
                            <w:t>De l'apprentissage et de l'insertion.</w:t>
                          </w:r>
                        </w:p>
                        <w:p w:rsidR="00E54B57" w:rsidRDefault="00E54B57" w:rsidP="00E54B57">
                          <w:pPr>
                            <w:spacing w:after="0"/>
                            <w:jc w:val="center"/>
                            <w:rPr>
                              <w:rFonts w:ascii="Times New Roman" w:hAnsi="Times New Roman" w:cs="Times New Roman"/>
                              <w:b/>
                              <w:bCs/>
                              <w:sz w:val="28"/>
                              <w:szCs w:val="28"/>
                            </w:rPr>
                          </w:pPr>
                          <w:r>
                            <w:rPr>
                              <w:rFonts w:ascii="Times New Roman" w:hAnsi="Times New Roman" w:cs="Times New Roman"/>
                              <w:b/>
                              <w:bCs/>
                              <w:sz w:val="28"/>
                              <w:szCs w:val="28"/>
                            </w:rPr>
                            <w:t>Directeur des examens, concours professionnel et certification</w:t>
                          </w:r>
                        </w:p>
                        <w:p w:rsidR="008B266C" w:rsidRDefault="008B266C" w:rsidP="00E54B57">
                          <w:pPr>
                            <w:spacing w:after="0"/>
                            <w:jc w:val="center"/>
                            <w:rPr>
                              <w:rFonts w:ascii="Times New Roman" w:hAnsi="Times New Roman" w:cs="Times New Roman"/>
                              <w:b/>
                              <w:bCs/>
                              <w:sz w:val="28"/>
                              <w:szCs w:val="28"/>
                            </w:rPr>
                          </w:pPr>
                        </w:p>
                        <w:p w:rsidR="00E54B57" w:rsidRDefault="00E54B57" w:rsidP="00E54B57"/>
                      </w:txbxContent>
                    </v:textbox>
                    <w10:wrap anchorx="margin"/>
                  </v:shape>
                </w:pict>
              </mc:Fallback>
            </mc:AlternateContent>
          </w:r>
          <w:r>
            <w:rPr>
              <w:color w:val="4472C4" w:themeColor="accent1"/>
            </w:rPr>
            <w:tab/>
          </w:r>
          <w:r>
            <w:rPr>
              <w:color w:val="4472C4" w:themeColor="accent1"/>
            </w:rPr>
            <w:tab/>
          </w:r>
        </w:p>
        <w:p w:rsidR="00E54B57" w:rsidRDefault="00BF2005" w:rsidP="00E54B57">
          <w:pPr>
            <w:pStyle w:val="Sansinterligne"/>
            <w:spacing w:before="1540" w:after="240"/>
            <w:rPr>
              <w:color w:val="4472C4" w:themeColor="accent1"/>
            </w:rPr>
          </w:pPr>
          <w:r>
            <w:rPr>
              <w:noProof/>
            </w:rPr>
            <mc:AlternateContent>
              <mc:Choice Requires="wps">
                <w:drawing>
                  <wp:anchor distT="0" distB="0" distL="114300" distR="114300" simplePos="0" relativeHeight="251658240" behindDoc="0" locked="0" layoutInCell="1" allowOverlap="1" wp14:anchorId="04DD071F" wp14:editId="2E66EA7B">
                    <wp:simplePos x="0" y="0"/>
                    <wp:positionH relativeFrom="margin">
                      <wp:align>center</wp:align>
                    </wp:positionH>
                    <wp:positionV relativeFrom="paragraph">
                      <wp:posOffset>1104265</wp:posOffset>
                    </wp:positionV>
                    <wp:extent cx="6419850" cy="441960"/>
                    <wp:effectExtent l="0" t="0" r="19050" b="15240"/>
                    <wp:wrapNone/>
                    <wp:docPr id="325" name="Zone de texte 325"/>
                    <wp:cNvGraphicFramePr/>
                    <a:graphic xmlns:a="http://schemas.openxmlformats.org/drawingml/2006/main">
                      <a:graphicData uri="http://schemas.microsoft.com/office/word/2010/wordprocessingShape">
                        <wps:wsp>
                          <wps:cNvSpPr txBox="1"/>
                          <wps:spPr>
                            <a:xfrm>
                              <a:off x="0" y="0"/>
                              <a:ext cx="6419850" cy="44196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E54B57" w:rsidRDefault="00E54B57" w:rsidP="00E54B57">
                                <w:pPr>
                                  <w:jc w:val="center"/>
                                  <w:rPr>
                                    <w:rFonts w:ascii="Times New Roman" w:hAnsi="Times New Roman" w:cs="Times New Roman"/>
                                    <w:sz w:val="36"/>
                                    <w:szCs w:val="36"/>
                                  </w:rPr>
                                </w:pPr>
                                <w:r w:rsidRPr="00E54B57">
                                  <w:rPr>
                                    <w:rFonts w:ascii="Times New Roman" w:hAnsi="Times New Roman" w:cs="Times New Roman"/>
                                    <w:color w:val="BF8F00" w:themeColor="accent4" w:themeShade="BF"/>
                                    <w:sz w:val="36"/>
                                    <w:szCs w:val="36"/>
                                  </w:rPr>
                                  <w:t>BUSSINESS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DD071F" id="Zone de texte 325" o:spid="_x0000_s1030" type="#_x0000_t202" style="position:absolute;margin-left:0;margin-top:86.95pt;width:505.5pt;height:34.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" fillcolor="white [3201]" strokecolor="#bf8f00 [2407]" strokeweight="1pt">
                    <v:textbox>
                      <w:txbxContent>
                        <w:p w:rsidR="00E54B57" w:rsidRDefault="00E54B57" w:rsidP="00E54B57">
                          <w:pPr>
                            <w:jc w:val="center"/>
                            <w:rPr>
                              <w:rFonts w:ascii="Times New Roman" w:hAnsi="Times New Roman" w:cs="Times New Roman"/>
                              <w:sz w:val="36"/>
                              <w:szCs w:val="36"/>
                            </w:rPr>
                          </w:pPr>
                          <w:r w:rsidRPr="00E54B57">
                            <w:rPr>
                              <w:rFonts w:ascii="Times New Roman" w:hAnsi="Times New Roman" w:cs="Times New Roman"/>
                              <w:color w:val="BF8F00" w:themeColor="accent4" w:themeShade="BF"/>
                              <w:sz w:val="36"/>
                              <w:szCs w:val="36"/>
                            </w:rPr>
                            <w:t>BUSSINESS PLAN</w:t>
                          </w:r>
                        </w:p>
                      </w:txbxContent>
                    </v:textbox>
                    <w10:wrap anchorx="margin"/>
                  </v:shape>
                </w:pict>
              </mc:Fallback>
            </mc:AlternateContent>
          </w:r>
        </w:p>
        <w:p w:rsidR="00E54B57" w:rsidRPr="008B266C" w:rsidRDefault="00BF2005" w:rsidP="008B266C">
          <w:pPr>
            <w:pStyle w:val="Sansinterligne"/>
            <w:spacing w:before="1540" w:after="240"/>
            <w:rPr>
              <w:color w:val="4472C4" w:themeColor="accent1"/>
              <w14:textOutline w14:w="9525" w14:cap="rnd" w14:cmpd="sng" w14:algn="ctr">
                <w14:solidFill>
                  <w14:schemeClr w14:val="bg1"/>
                </w14:solidFill>
                <w14:prstDash w14:val="solid"/>
                <w14:bevel/>
              </w14:textOutline>
            </w:rPr>
          </w:pPr>
          <w:r>
            <w:rPr>
              <w:noProof/>
            </w:rPr>
            <w:drawing>
              <wp:anchor distT="0" distB="0" distL="114300" distR="114300" simplePos="0" relativeHeight="251658240" behindDoc="0" locked="0" layoutInCell="1" allowOverlap="1" wp14:anchorId="2B331585" wp14:editId="61CD548C">
                <wp:simplePos x="0" y="0"/>
                <wp:positionH relativeFrom="column">
                  <wp:posOffset>2228850</wp:posOffset>
                </wp:positionH>
                <wp:positionV relativeFrom="paragraph">
                  <wp:posOffset>495300</wp:posOffset>
                </wp:positionV>
                <wp:extent cx="1417320" cy="751205"/>
                <wp:effectExtent l="0" t="0" r="0" b="0"/>
                <wp:wrapSquare wrapText="bothSides"/>
                <wp:docPr id="143" name="Image 143"/>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B57">
            <w:rPr>
              <w:color w:val="4472C4" w:themeColor="accent1"/>
            </w:rPr>
            <w:br w:type="textWrapping" w:clear="all"/>
          </w:r>
        </w:p>
        <w:p w:rsidR="00E54B57" w:rsidRPr="008B266C" w:rsidRDefault="008B266C" w:rsidP="008B266C">
          <w:pPr>
            <w:pStyle w:val="Sansinterligne"/>
            <w:tabs>
              <w:tab w:val="center" w:pos="4536"/>
              <w:tab w:val="right" w:pos="9072"/>
            </w:tabs>
            <w:spacing w:after="240"/>
            <w:rPr>
              <w:rFonts w:asciiTheme="majorHAnsi" w:eastAsiaTheme="majorEastAsia" w:hAnsiTheme="majorHAnsi" w:cstheme="majorBidi"/>
              <w:caps/>
              <w:color w:val="BF8F00" w:themeColor="accent4" w:themeShade="BF"/>
              <w:sz w:val="80"/>
              <w:szCs w:val="80"/>
              <w14:textOutline w14:w="9525" w14:cap="rnd" w14:cmpd="sng" w14:algn="ctr">
                <w14:solidFill>
                  <w14:schemeClr w14:val="accent6">
                    <w14:lumMod w14:val="75000"/>
                  </w14:schemeClr>
                </w14:solidFill>
                <w14:prstDash w14:val="solid"/>
                <w14:bevel/>
              </w14:textOutline>
            </w:rPr>
          </w:pPr>
          <w:r w:rsidRPr="008B266C">
            <w:rPr>
              <w:rFonts w:asciiTheme="majorHAnsi" w:eastAsiaTheme="majorEastAsia" w:hAnsiTheme="majorHAnsi" w:cstheme="majorBidi"/>
              <w:caps/>
              <w:color w:val="BF8F00" w:themeColor="accent4" w:themeShade="BF"/>
              <w:sz w:val="56"/>
              <w:szCs w:val="56"/>
              <w14:textOutline w14:w="9525" w14:cap="rnd" w14:cmpd="sng" w14:algn="ctr">
                <w14:solidFill>
                  <w14:schemeClr w14:val="bg1"/>
                </w14:solidFill>
                <w14:prstDash w14:val="solid"/>
                <w14:bevel/>
              </w14:textOutline>
            </w:rPr>
            <w:tab/>
          </w:r>
          <w:sdt>
            <w:sdtPr>
              <w:rPr>
                <w:rFonts w:asciiTheme="majorHAnsi" w:eastAsiaTheme="majorEastAsia" w:hAnsiTheme="majorHAnsi" w:cstheme="majorBidi"/>
                <w:caps/>
                <w:color w:val="BF8F00" w:themeColor="accent4" w:themeShade="BF"/>
                <w:sz w:val="56"/>
                <w:szCs w:val="56"/>
                <w14:textOutline w14:w="9525" w14:cap="rnd" w14:cmpd="sng" w14:algn="ctr">
                  <w14:solidFill>
                    <w14:schemeClr w14:val="bg1"/>
                  </w14:solidFill>
                  <w14:prstDash w14:val="solid"/>
                  <w14:bevel/>
                </w14:textOutline>
              </w:rPr>
              <w:alias w:val="Titre"/>
              <w:id w:val="1735040861"/>
              <w:placeholder>
                <w:docPart w:val="EE4C1BC32FEC4CFAB95431052FA564E9"/>
              </w:placeholder>
              <w:dataBinding w:prefixMappings="xmlns:ns0='http://purl.org/dc/elements/1.1/' xmlns:ns1='http://schemas.openxmlformats.org/package/2006/metadata/core-properties' " w:xpath="/ns1:coreProperties[1]/ns0:title[1]" w:storeItemID="{6C3C8BC8-F283-45AE-878A-BAB7291924A1}"/>
              <w:text/>
            </w:sdtPr>
            <w:sdtContent>
              <w:r w:rsidR="00E54B57" w:rsidRPr="008B266C">
                <w:rPr>
                  <w:rFonts w:asciiTheme="majorHAnsi" w:eastAsiaTheme="majorEastAsia" w:hAnsiTheme="majorHAnsi" w:cstheme="majorBidi"/>
                  <w:caps/>
                  <w:color w:val="BF8F00" w:themeColor="accent4" w:themeShade="BF"/>
                  <w:sz w:val="56"/>
                  <w:szCs w:val="56"/>
                  <w14:textOutline w14:w="9525" w14:cap="rnd" w14:cmpd="sng" w14:algn="ctr">
                    <w14:solidFill>
                      <w14:schemeClr w14:val="bg1"/>
                    </w14:solidFill>
                    <w14:prstDash w14:val="solid"/>
                    <w14:bevel/>
                  </w14:textOutline>
                </w:rPr>
                <w:t xml:space="preserve">Agence Immobilière </w:t>
              </w:r>
            </w:sdtContent>
          </w:sdt>
          <w:r w:rsidRPr="008B266C">
            <w:rPr>
              <w:rFonts w:asciiTheme="majorHAnsi" w:eastAsiaTheme="majorEastAsia" w:hAnsiTheme="majorHAnsi" w:cstheme="majorBidi"/>
              <w:caps/>
              <w:color w:val="BF8F00" w:themeColor="accent4" w:themeShade="BF"/>
              <w:sz w:val="56"/>
              <w:szCs w:val="56"/>
              <w14:textOutline w14:w="9525" w14:cap="rnd" w14:cmpd="sng" w14:algn="ctr">
                <w14:solidFill>
                  <w14:schemeClr w14:val="bg1"/>
                </w14:solidFill>
                <w14:prstDash w14:val="solid"/>
                <w14:bevel/>
              </w14:textOutline>
            </w:rPr>
            <w:tab/>
          </w:r>
        </w:p>
        <w:p w:rsidR="00E54B57" w:rsidRDefault="00E54B57" w:rsidP="00E54B57">
          <w:pPr>
            <w:pStyle w:val="Sansinterligne"/>
            <w:tabs>
              <w:tab w:val="center" w:pos="5233"/>
              <w:tab w:val="left" w:pos="7473"/>
            </w:tabs>
            <w:spacing w:before="480"/>
            <w:rPr>
              <w:color w:val="4472C4" w:themeColor="accent1"/>
            </w:rPr>
          </w:pPr>
          <w:r>
            <w:rPr>
              <w:noProof/>
            </w:rPr>
            <mc:AlternateContent>
              <mc:Choice Requires="wps">
                <w:drawing>
                  <wp:anchor distT="45720" distB="45720" distL="114300" distR="114300" simplePos="0" relativeHeight="251658240" behindDoc="0" locked="0" layoutInCell="1" allowOverlap="1" wp14:anchorId="59B6888A" wp14:editId="4AA0FE35">
                    <wp:simplePos x="0" y="0"/>
                    <wp:positionH relativeFrom="column">
                      <wp:posOffset>1371600</wp:posOffset>
                    </wp:positionH>
                    <wp:positionV relativeFrom="paragraph">
                      <wp:posOffset>47625</wp:posOffset>
                    </wp:positionV>
                    <wp:extent cx="3297555" cy="340995"/>
                    <wp:effectExtent l="0" t="0" r="17145" b="20955"/>
                    <wp:wrapSquare wrapText="bothSides"/>
                    <wp:docPr id="2086485677" name="Zone de texte 2086485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7555" cy="340995"/>
                            </a:xfrm>
                            <a:prstGeom prst="rect">
                              <a:avLst/>
                            </a:prstGeom>
                            <a:solidFill>
                              <a:srgbClr val="FFFFFF"/>
                            </a:solidFill>
                            <a:ln w="9525">
                              <a:solidFill>
                                <a:schemeClr val="accent4">
                                  <a:lumMod val="75000"/>
                                </a:schemeClr>
                              </a:solidFill>
                              <a:miter lim="800000"/>
                              <a:headEnd/>
                              <a:tailEnd/>
                            </a:ln>
                          </wps:spPr>
                          <wps:txbx>
                            <w:txbxContent>
                              <w:p w:rsidR="00E54B57" w:rsidRDefault="00E54B57" w:rsidP="00E54B57">
                                <w:pPr>
                                  <w:jc w:val="center"/>
                                  <w:rPr>
                                    <w:lang w:val="en-US"/>
                                  </w:rPr>
                                </w:pPr>
                                <w:proofErr w:type="spellStart"/>
                                <w:r w:rsidRPr="008B266C">
                                  <w:rPr>
                                    <w:b/>
                                    <w:bCs/>
                                    <w:color w:val="BF8F00" w:themeColor="accent4" w:themeShade="BF"/>
                                    <w:sz w:val="32"/>
                                    <w:szCs w:val="32"/>
                                    <w:lang w:val="en-US"/>
                                  </w:rPr>
                                  <w:t>Cas</w:t>
                                </w:r>
                                <w:proofErr w:type="spellEnd"/>
                                <w:r w:rsidRPr="008B266C">
                                  <w:rPr>
                                    <w:b/>
                                    <w:bCs/>
                                    <w:color w:val="BF8F00" w:themeColor="accent4" w:themeShade="BF"/>
                                    <w:sz w:val="32"/>
                                    <w:szCs w:val="32"/>
                                    <w:lang w:val="en-US"/>
                                  </w:rPr>
                                  <w:t xml:space="preserve">: </w:t>
                                </w:r>
                                <w:proofErr w:type="spellStart"/>
                                <w:r w:rsidRPr="008B266C">
                                  <w:rPr>
                                    <w:b/>
                                    <w:bCs/>
                                    <w:color w:val="BF8F00" w:themeColor="accent4" w:themeShade="BF"/>
                                    <w:sz w:val="32"/>
                                    <w:szCs w:val="32"/>
                                    <w:lang w:val="en-US"/>
                                  </w:rPr>
                                  <w:t>SenHabita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888A" id="Zone de texte 2086485677" o:spid="_x0000_s1031" type="#_x0000_t202" style="position:absolute;margin-left:108pt;margin-top:3.75pt;width:259.65pt;height:2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" strokecolor="#bf8f00 [2407]">
                    <v:textbox>
                      <w:txbxContent>
                        <w:p w:rsidR="00E54B57" w:rsidRDefault="00E54B57" w:rsidP="00E54B57">
                          <w:pPr>
                            <w:jc w:val="center"/>
                            <w:rPr>
                              <w:lang w:val="en-US"/>
                            </w:rPr>
                          </w:pPr>
                          <w:proofErr w:type="spellStart"/>
                          <w:r w:rsidRPr="008B266C">
                            <w:rPr>
                              <w:b/>
                              <w:bCs/>
                              <w:color w:val="BF8F00" w:themeColor="accent4" w:themeShade="BF"/>
                              <w:sz w:val="32"/>
                              <w:szCs w:val="32"/>
                              <w:lang w:val="en-US"/>
                            </w:rPr>
                            <w:t>Cas</w:t>
                          </w:r>
                          <w:proofErr w:type="spellEnd"/>
                          <w:r w:rsidRPr="008B266C">
                            <w:rPr>
                              <w:b/>
                              <w:bCs/>
                              <w:color w:val="BF8F00" w:themeColor="accent4" w:themeShade="BF"/>
                              <w:sz w:val="32"/>
                              <w:szCs w:val="32"/>
                              <w:lang w:val="en-US"/>
                            </w:rPr>
                            <w:t xml:space="preserve">: </w:t>
                          </w:r>
                          <w:proofErr w:type="spellStart"/>
                          <w:r w:rsidRPr="008B266C">
                            <w:rPr>
                              <w:b/>
                              <w:bCs/>
                              <w:color w:val="BF8F00" w:themeColor="accent4" w:themeShade="BF"/>
                              <w:sz w:val="32"/>
                              <w:szCs w:val="32"/>
                              <w:lang w:val="en-US"/>
                            </w:rPr>
                            <w:t>SenHabita</w:t>
                          </w:r>
                          <w:proofErr w:type="spellEnd"/>
                        </w:p>
                      </w:txbxContent>
                    </v:textbox>
                    <w10:wrap type="square"/>
                  </v:shape>
                </w:pict>
              </mc:Fallback>
            </mc:AlternateContent>
          </w:r>
          <w:r>
            <w:rPr>
              <w:color w:val="4472C4" w:themeColor="accent1"/>
            </w:rPr>
            <w:tab/>
          </w:r>
          <w:r>
            <w:rPr>
              <w:color w:val="4472C4" w:themeColor="accent1"/>
            </w:rPr>
            <w:tab/>
          </w:r>
        </w:p>
        <w:p w:rsidR="00E54B57" w:rsidRDefault="00E54B57" w:rsidP="00E54B57">
          <w:pPr>
            <w:rPr>
              <w:sz w:val="28"/>
              <w:szCs w:val="28"/>
            </w:rPr>
          </w:pPr>
          <w:r>
            <w:rPr>
              <w:noProof/>
              <w:lang w:eastAsia="fr-FR"/>
            </w:rPr>
            <mc:AlternateContent>
              <mc:Choice Requires="wps">
                <w:drawing>
                  <wp:anchor distT="0" distB="0" distL="114300" distR="114300" simplePos="0" relativeHeight="251658240" behindDoc="0" locked="0" layoutInCell="1" allowOverlap="1" wp14:anchorId="1D451C8F" wp14:editId="7F65639A">
                    <wp:simplePos x="0" y="0"/>
                    <wp:positionH relativeFrom="margin">
                      <wp:align>left</wp:align>
                    </wp:positionH>
                    <wp:positionV relativeFrom="paragraph">
                      <wp:posOffset>205105</wp:posOffset>
                    </wp:positionV>
                    <wp:extent cx="2463800" cy="790575"/>
                    <wp:effectExtent l="0" t="0" r="0" b="9525"/>
                    <wp:wrapNone/>
                    <wp:docPr id="326" name="Zone de texte 326"/>
                    <wp:cNvGraphicFramePr/>
                    <a:graphic xmlns:a="http://schemas.openxmlformats.org/drawingml/2006/main">
                      <a:graphicData uri="http://schemas.microsoft.com/office/word/2010/wordprocessingShape">
                        <wps:wsp>
                          <wps:cNvSpPr txBox="1"/>
                          <wps:spPr>
                            <a:xfrm>
                              <a:off x="0" y="0"/>
                              <a:ext cx="2463800" cy="790575"/>
                            </a:xfrm>
                            <a:prstGeom prst="rect">
                              <a:avLst/>
                            </a:prstGeom>
                            <a:solidFill>
                              <a:schemeClr val="lt1"/>
                            </a:solidFill>
                            <a:ln w="6350">
                              <a:noFill/>
                            </a:ln>
                          </wps:spPr>
                          <wps:txbx>
                            <w:txbxContent>
                              <w:p w:rsidR="00E54B57" w:rsidRDefault="00E54B57" w:rsidP="00E54B57">
                                <w:pPr>
                                  <w:rPr>
                                    <w:rFonts w:ascii="Times New Roman" w:hAnsi="Times New Roman" w:cs="Times New Roman"/>
                                    <w:sz w:val="28"/>
                                    <w:szCs w:val="28"/>
                                    <w:u w:val="single"/>
                                  </w:rPr>
                                </w:pPr>
                                <w:r>
                                  <w:rPr>
                                    <w:rFonts w:ascii="Times New Roman" w:hAnsi="Times New Roman" w:cs="Times New Roman"/>
                                    <w:sz w:val="28"/>
                                    <w:szCs w:val="28"/>
                                    <w:u w:val="single"/>
                                  </w:rPr>
                                  <w:t>Présenté et soutenu par :</w:t>
                                </w:r>
                              </w:p>
                              <w:p w:rsidR="00E54B57" w:rsidRDefault="00E54B57" w:rsidP="00E54B57">
                                <w:pPr>
                                  <w:rPr>
                                    <w:rFonts w:ascii="Times New Roman" w:hAnsi="Times New Roman" w:cs="Times New Roman"/>
                                    <w:sz w:val="32"/>
                                    <w:szCs w:val="32"/>
                                  </w:rPr>
                                </w:pPr>
                                <w:r>
                                  <w:rPr>
                                    <w:rFonts w:ascii="Times New Roman" w:hAnsi="Times New Roman" w:cs="Times New Roman"/>
                                    <w:sz w:val="32"/>
                                    <w:szCs w:val="32"/>
                                  </w:rPr>
                                  <w:t>MATY MBAYE</w:t>
                                </w:r>
                              </w:p>
                              <w:p w:rsidR="00E54B57" w:rsidRDefault="00E54B57" w:rsidP="00E54B57">
                                <w:pP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451C8F" id="Zone de texte 326" o:spid="_x0000_s1032" type="#_x0000_t202" style="position:absolute;margin-left:0;margin-top:16.15pt;width:194pt;height:62.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" fillcolor="white [3201]" stroked="f" strokeweight=".5pt">
                    <v:textbox>
                      <w:txbxContent>
                        <w:p w:rsidR="00E54B57" w:rsidRDefault="00E54B57" w:rsidP="00E54B57">
                          <w:pPr>
                            <w:rPr>
                              <w:rFonts w:ascii="Times New Roman" w:hAnsi="Times New Roman" w:cs="Times New Roman"/>
                              <w:sz w:val="28"/>
                              <w:szCs w:val="28"/>
                              <w:u w:val="single"/>
                            </w:rPr>
                          </w:pPr>
                          <w:r>
                            <w:rPr>
                              <w:rFonts w:ascii="Times New Roman" w:hAnsi="Times New Roman" w:cs="Times New Roman"/>
                              <w:sz w:val="28"/>
                              <w:szCs w:val="28"/>
                              <w:u w:val="single"/>
                            </w:rPr>
                            <w:t>Présenté et soutenu par :</w:t>
                          </w:r>
                        </w:p>
                        <w:p w:rsidR="00E54B57" w:rsidRDefault="00E54B57" w:rsidP="00E54B57">
                          <w:pPr>
                            <w:rPr>
                              <w:rFonts w:ascii="Times New Roman" w:hAnsi="Times New Roman" w:cs="Times New Roman"/>
                              <w:sz w:val="32"/>
                              <w:szCs w:val="32"/>
                            </w:rPr>
                          </w:pPr>
                          <w:r>
                            <w:rPr>
                              <w:rFonts w:ascii="Times New Roman" w:hAnsi="Times New Roman" w:cs="Times New Roman"/>
                              <w:sz w:val="32"/>
                              <w:szCs w:val="32"/>
                            </w:rPr>
                            <w:t>MATY MBAYE</w:t>
                          </w:r>
                        </w:p>
                        <w:p w:rsidR="00E54B57" w:rsidRDefault="00E54B57" w:rsidP="00E54B57">
                          <w:pPr>
                            <w:rPr>
                              <w:rFonts w:ascii="Times New Roman" w:hAnsi="Times New Roman" w:cs="Times New Roman"/>
                              <w:sz w:val="32"/>
                              <w:szCs w:val="32"/>
                            </w:rPr>
                          </w:pPr>
                        </w:p>
                      </w:txbxContent>
                    </v:textbox>
                    <w10:wrap anchorx="margin"/>
                  </v:shape>
                </w:pict>
              </mc:Fallback>
            </mc:AlternateContent>
          </w:r>
          <w:r>
            <w:rPr>
              <w:noProof/>
              <w:lang w:eastAsia="fr-FR"/>
            </w:rPr>
            <mc:AlternateContent>
              <mc:Choice Requires="wps">
                <w:drawing>
                  <wp:anchor distT="0" distB="0" distL="114300" distR="114300" simplePos="0" relativeHeight="251658240" behindDoc="0" locked="0" layoutInCell="1" allowOverlap="1" wp14:anchorId="6FAAF9FD" wp14:editId="0D45403F">
                    <wp:simplePos x="0" y="0"/>
                    <wp:positionH relativeFrom="column">
                      <wp:posOffset>3949065</wp:posOffset>
                    </wp:positionH>
                    <wp:positionV relativeFrom="paragraph">
                      <wp:posOffset>198755</wp:posOffset>
                    </wp:positionV>
                    <wp:extent cx="2463800" cy="1751965"/>
                    <wp:effectExtent l="0" t="0" r="0" b="635"/>
                    <wp:wrapNone/>
                    <wp:docPr id="345" name="Zone de texte 345"/>
                    <wp:cNvGraphicFramePr/>
                    <a:graphic xmlns:a="http://schemas.openxmlformats.org/drawingml/2006/main">
                      <a:graphicData uri="http://schemas.microsoft.com/office/word/2010/wordprocessingShape">
                        <wps:wsp>
                          <wps:cNvSpPr txBox="1"/>
                          <wps:spPr>
                            <a:xfrm>
                              <a:off x="0" y="0"/>
                              <a:ext cx="2463800" cy="1751330"/>
                            </a:xfrm>
                            <a:prstGeom prst="rect">
                              <a:avLst/>
                            </a:prstGeom>
                            <a:solidFill>
                              <a:schemeClr val="lt1"/>
                            </a:solidFill>
                            <a:ln w="6350">
                              <a:noFill/>
                            </a:ln>
                          </wps:spPr>
                          <wps:txbx>
                            <w:txbxContent>
                              <w:p w:rsidR="00E54B57" w:rsidRDefault="00E54B57" w:rsidP="00E54B57">
                                <w:pPr>
                                  <w:rPr>
                                    <w:rFonts w:ascii="Times New Roman" w:hAnsi="Times New Roman" w:cs="Times New Roman"/>
                                    <w:sz w:val="28"/>
                                    <w:szCs w:val="28"/>
                                    <w:u w:val="single"/>
                                  </w:rPr>
                                </w:pPr>
                                <w:r>
                                  <w:rPr>
                                    <w:rFonts w:ascii="Times New Roman" w:hAnsi="Times New Roman" w:cs="Times New Roman"/>
                                    <w:sz w:val="28"/>
                                    <w:szCs w:val="28"/>
                                    <w:u w:val="single"/>
                                  </w:rPr>
                                  <w:t>Sous la direction de :</w:t>
                                </w:r>
                              </w:p>
                              <w:p w:rsidR="00E54B57" w:rsidRDefault="008B266C" w:rsidP="00E54B57">
                                <w:pPr>
                                  <w:rPr>
                                    <w:rFonts w:ascii="Times New Roman" w:hAnsi="Times New Roman" w:cs="Times New Roman"/>
                                    <w:sz w:val="28"/>
                                    <w:szCs w:val="28"/>
                                  </w:rPr>
                                </w:pPr>
                                <w:proofErr w:type="spellStart"/>
                                <w:proofErr w:type="gramStart"/>
                                <w:r>
                                  <w:rPr>
                                    <w:rFonts w:ascii="Times New Roman" w:hAnsi="Times New Roman" w:cs="Times New Roman"/>
                                    <w:sz w:val="28"/>
                                    <w:szCs w:val="28"/>
                                  </w:rPr>
                                  <w:t>Mr.Sow</w:t>
                                </w:r>
                                <w:proofErr w:type="spellEnd"/>
                                <w:proofErr w:type="gramEnd"/>
                              </w:p>
                              <w:p w:rsidR="00E54B57" w:rsidRDefault="00E54B57" w:rsidP="00E54B57">
                                <w:pPr>
                                  <w:rPr>
                                    <w:rFonts w:ascii="Times New Roman" w:hAnsi="Times New Roman" w:cs="Times New Roman"/>
                                    <w:sz w:val="28"/>
                                    <w:szCs w:val="28"/>
                                    <w:u w:val="single"/>
                                  </w:rPr>
                                </w:pPr>
                                <w:r>
                                  <w:rPr>
                                    <w:rFonts w:ascii="Times New Roman" w:hAnsi="Times New Roman" w:cs="Times New Roman"/>
                                    <w:sz w:val="28"/>
                                    <w:szCs w:val="28"/>
                                    <w:u w:val="single"/>
                                  </w:rPr>
                                  <w:t>Spécialisation :</w:t>
                                </w:r>
                              </w:p>
                              <w:p w:rsidR="00E54B57" w:rsidRDefault="00E54B57" w:rsidP="00E54B57">
                                <w:pPr>
                                  <w:rPr>
                                    <w:rFonts w:ascii="Times New Roman" w:hAnsi="Times New Roman" w:cs="Times New Roman"/>
                                    <w:sz w:val="28"/>
                                    <w:szCs w:val="28"/>
                                  </w:rPr>
                                </w:pPr>
                                <w:r>
                                  <w:rPr>
                                    <w:rFonts w:ascii="Times New Roman" w:hAnsi="Times New Roman" w:cs="Times New Roman"/>
                                    <w:sz w:val="28"/>
                                    <w:szCs w:val="28"/>
                                  </w:rPr>
                                  <w:t>Ingénieur Conception Développement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AAF9FD" id="Zone de texte 345" o:spid="_x0000_s1033" type="#_x0000_t202" style="position:absolute;margin-left:310.95pt;margin-top:15.65pt;width:194pt;height:13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" fillcolor="white [3201]" stroked="f" strokeweight=".5pt">
                    <v:textbox>
                      <w:txbxContent>
                        <w:p w:rsidR="00E54B57" w:rsidRDefault="00E54B57" w:rsidP="00E54B57">
                          <w:pPr>
                            <w:rPr>
                              <w:rFonts w:ascii="Times New Roman" w:hAnsi="Times New Roman" w:cs="Times New Roman"/>
                              <w:sz w:val="28"/>
                              <w:szCs w:val="28"/>
                              <w:u w:val="single"/>
                            </w:rPr>
                          </w:pPr>
                          <w:r>
                            <w:rPr>
                              <w:rFonts w:ascii="Times New Roman" w:hAnsi="Times New Roman" w:cs="Times New Roman"/>
                              <w:sz w:val="28"/>
                              <w:szCs w:val="28"/>
                              <w:u w:val="single"/>
                            </w:rPr>
                            <w:t>Sous la direction de :</w:t>
                          </w:r>
                        </w:p>
                        <w:p w:rsidR="00E54B57" w:rsidRDefault="008B266C" w:rsidP="00E54B57">
                          <w:pPr>
                            <w:rPr>
                              <w:rFonts w:ascii="Times New Roman" w:hAnsi="Times New Roman" w:cs="Times New Roman"/>
                              <w:sz w:val="28"/>
                              <w:szCs w:val="28"/>
                            </w:rPr>
                          </w:pPr>
                          <w:proofErr w:type="spellStart"/>
                          <w:proofErr w:type="gramStart"/>
                          <w:r>
                            <w:rPr>
                              <w:rFonts w:ascii="Times New Roman" w:hAnsi="Times New Roman" w:cs="Times New Roman"/>
                              <w:sz w:val="28"/>
                              <w:szCs w:val="28"/>
                            </w:rPr>
                            <w:t>Mr.Sow</w:t>
                          </w:r>
                          <w:proofErr w:type="spellEnd"/>
                          <w:proofErr w:type="gramEnd"/>
                        </w:p>
                        <w:p w:rsidR="00E54B57" w:rsidRDefault="00E54B57" w:rsidP="00E54B57">
                          <w:pPr>
                            <w:rPr>
                              <w:rFonts w:ascii="Times New Roman" w:hAnsi="Times New Roman" w:cs="Times New Roman"/>
                              <w:sz w:val="28"/>
                              <w:szCs w:val="28"/>
                              <w:u w:val="single"/>
                            </w:rPr>
                          </w:pPr>
                          <w:r>
                            <w:rPr>
                              <w:rFonts w:ascii="Times New Roman" w:hAnsi="Times New Roman" w:cs="Times New Roman"/>
                              <w:sz w:val="28"/>
                              <w:szCs w:val="28"/>
                              <w:u w:val="single"/>
                            </w:rPr>
                            <w:t>Spécialisation :</w:t>
                          </w:r>
                        </w:p>
                        <w:p w:rsidR="00E54B57" w:rsidRDefault="00E54B57" w:rsidP="00E54B57">
                          <w:pPr>
                            <w:rPr>
                              <w:rFonts w:ascii="Times New Roman" w:hAnsi="Times New Roman" w:cs="Times New Roman"/>
                              <w:sz w:val="28"/>
                              <w:szCs w:val="28"/>
                            </w:rPr>
                          </w:pPr>
                          <w:r>
                            <w:rPr>
                              <w:rFonts w:ascii="Times New Roman" w:hAnsi="Times New Roman" w:cs="Times New Roman"/>
                              <w:sz w:val="28"/>
                              <w:szCs w:val="28"/>
                            </w:rPr>
                            <w:t>Ingénieur Conception Développement</w:t>
                          </w:r>
                        </w:p>
                      </w:txbxContent>
                    </v:textbox>
                  </v:shape>
                </w:pict>
              </mc:Fallback>
            </mc:AlternateContent>
          </w:r>
          <w:r>
            <w:rPr>
              <w:sz w:val="28"/>
              <w:szCs w:val="28"/>
            </w:rPr>
            <w:br w:type="page"/>
          </w:r>
        </w:p>
      </w:sdtContent>
    </w:sdt>
    <w:p w:rsidR="00991079" w:rsidRPr="00991079" w:rsidRDefault="00991079" w:rsidP="00991079">
      <w:pPr>
        <w:pStyle w:val="Titre2"/>
        <w:jc w:val="center"/>
        <w:rPr>
          <w:color w:val="BF8F00" w:themeColor="accent4" w:themeShade="BF"/>
        </w:rPr>
      </w:pPr>
      <w:r w:rsidRPr="00991079">
        <w:rPr>
          <w:rStyle w:val="lev"/>
          <w:b w:val="0"/>
          <w:bCs w:val="0"/>
          <w:color w:val="BF8F00" w:themeColor="accent4" w:themeShade="BF"/>
        </w:rPr>
        <w:lastRenderedPageBreak/>
        <w:t>SOMMAIRE</w:t>
      </w:r>
    </w:p>
    <w:p w:rsidR="00991079" w:rsidRDefault="00991079" w:rsidP="00991079">
      <w:pPr>
        <w:pStyle w:val="NormalWeb"/>
      </w:pPr>
      <w:r>
        <w:rPr>
          <w:rStyle w:val="lev"/>
        </w:rPr>
        <w:t>Introduction</w:t>
      </w:r>
      <w:r>
        <w:t xml:space="preserve"> .............................................................................................................. 1</w:t>
      </w:r>
    </w:p>
    <w:p w:rsidR="00991079" w:rsidRDefault="00991079" w:rsidP="00991079">
      <w:pPr>
        <w:pStyle w:val="NormalWeb"/>
      </w:pPr>
      <w:r>
        <w:rPr>
          <w:rStyle w:val="lev"/>
        </w:rPr>
        <w:t>1. Présentation de l’agence</w:t>
      </w:r>
      <w:r>
        <w:t xml:space="preserve"> .................................................................................... 2</w:t>
      </w:r>
      <w:r>
        <w:br/>
        <w:t xml:space="preserve">   1.1. Description générale de </w:t>
      </w:r>
      <w:proofErr w:type="spellStart"/>
      <w:r>
        <w:t>SenHabita</w:t>
      </w:r>
      <w:proofErr w:type="spellEnd"/>
      <w:r>
        <w:br/>
        <w:t>   1.2. Mission et vision</w:t>
      </w:r>
      <w:r>
        <w:br/>
        <w:t>   1.3. Objectifs à court et moyen terme</w:t>
      </w:r>
    </w:p>
    <w:p w:rsidR="00991079" w:rsidRDefault="00991079" w:rsidP="00991079">
      <w:pPr>
        <w:pStyle w:val="NormalWeb"/>
      </w:pPr>
      <w:r>
        <w:rPr>
          <w:rStyle w:val="lev"/>
        </w:rPr>
        <w:t>2. Présentation du projet</w:t>
      </w:r>
      <w:r>
        <w:t xml:space="preserve"> ......................................................................................... 3</w:t>
      </w:r>
      <w:r>
        <w:br/>
        <w:t>   2.1. Nom et nature de l’activité</w:t>
      </w:r>
      <w:r>
        <w:br/>
        <w:t>   2.2. Forme juridique et siège social</w:t>
      </w:r>
      <w:r>
        <w:br/>
        <w:t>   2.3. Promoteur du projet</w:t>
      </w:r>
      <w:r>
        <w:br/>
        <w:t>   2.4. Objectif principal du projet</w:t>
      </w:r>
    </w:p>
    <w:p w:rsidR="00991079" w:rsidRDefault="00991079" w:rsidP="00991079">
      <w:pPr>
        <w:pStyle w:val="NormalWeb"/>
      </w:pPr>
      <w:r>
        <w:rPr>
          <w:rStyle w:val="lev"/>
        </w:rPr>
        <w:t>3. Étude de marché</w:t>
      </w:r>
      <w:r>
        <w:t xml:space="preserve"> .................................................................................................. 4</w:t>
      </w:r>
      <w:r>
        <w:br/>
        <w:t>   3.1. Contexte du marché immobilier au Sénégal</w:t>
      </w:r>
      <w:r>
        <w:br/>
        <w:t>   3.2. Clients cibles</w:t>
      </w:r>
      <w:r>
        <w:br/>
        <w:t>   3.3. Analyse de la concurrence</w:t>
      </w:r>
      <w:r>
        <w:br/>
        <w:t>   3.4. Opportunités du marché</w:t>
      </w:r>
    </w:p>
    <w:p w:rsidR="00991079" w:rsidRDefault="00991079" w:rsidP="00991079">
      <w:pPr>
        <w:pStyle w:val="NormalWeb"/>
      </w:pPr>
      <w:r>
        <w:rPr>
          <w:rStyle w:val="lev"/>
        </w:rPr>
        <w:t>4. Stratégie commerciale et marketing</w:t>
      </w:r>
      <w:r>
        <w:t xml:space="preserve"> .............................................................. 6</w:t>
      </w:r>
      <w:r>
        <w:br/>
        <w:t>   4.1. Services proposés</w:t>
      </w:r>
      <w:r>
        <w:br/>
        <w:t>   4.2. Stratégie marketing et communication</w:t>
      </w:r>
      <w:r>
        <w:br/>
        <w:t>   4.3. Politique de tarification</w:t>
      </w:r>
    </w:p>
    <w:p w:rsidR="00991079" w:rsidRDefault="00991079" w:rsidP="00991079">
      <w:pPr>
        <w:pStyle w:val="NormalWeb"/>
      </w:pPr>
      <w:r>
        <w:rPr>
          <w:rStyle w:val="lev"/>
        </w:rPr>
        <w:t>5. Plan opérationnel</w:t>
      </w:r>
      <w:r>
        <w:t xml:space="preserve"> ................................................................................................. 8</w:t>
      </w:r>
      <w:r>
        <w:br/>
        <w:t>   5.1. Organisation et ressources matérielles</w:t>
      </w:r>
      <w:r>
        <w:br/>
        <w:t>   5.2. Composition de l’équipe</w:t>
      </w:r>
      <w:r>
        <w:br/>
        <w:t>   5.3. Local et horaires de fonctionnement</w:t>
      </w:r>
      <w:r>
        <w:br/>
        <w:t>   5.4. Fournisseurs et partenaires</w:t>
      </w:r>
    </w:p>
    <w:p w:rsidR="00991079" w:rsidRDefault="00991079" w:rsidP="00991079">
      <w:pPr>
        <w:pStyle w:val="NormalWeb"/>
      </w:pPr>
      <w:r>
        <w:rPr>
          <w:rStyle w:val="lev"/>
        </w:rPr>
        <w:t>6. Plan financier (prévisions sur 3 ans)</w:t>
      </w:r>
      <w:r>
        <w:t xml:space="preserve"> ............................................................... 10</w:t>
      </w:r>
      <w:r>
        <w:br/>
        <w:t>   6.1. Investissements initiaux</w:t>
      </w:r>
      <w:r>
        <w:br/>
        <w:t>   6.2. Prévisions de revenus et résultats</w:t>
      </w:r>
      <w:r>
        <w:br/>
        <w:t>   6.3. Sources de financement</w:t>
      </w:r>
    </w:p>
    <w:p w:rsidR="00991079" w:rsidRDefault="00991079" w:rsidP="00991079">
      <w:pPr>
        <w:pStyle w:val="NormalWeb"/>
      </w:pPr>
      <w:r>
        <w:rPr>
          <w:rStyle w:val="lev"/>
        </w:rPr>
        <w:t>7. Objectifs à moyen et long terme</w:t>
      </w:r>
      <w:r>
        <w:t xml:space="preserve"> ...................................................................... 12</w:t>
      </w:r>
      <w:r>
        <w:br/>
        <w:t>   7.1. Développement géographique</w:t>
      </w:r>
      <w:r>
        <w:br/>
        <w:t>   7.2. Innovation et digitalisation des services</w:t>
      </w:r>
    </w:p>
    <w:p w:rsidR="00586CA1" w:rsidRPr="00991079" w:rsidRDefault="00991079" w:rsidP="00991079">
      <w:pPr>
        <w:pStyle w:val="NormalWeb"/>
      </w:pPr>
      <w:r>
        <w:rPr>
          <w:rStyle w:val="lev"/>
        </w:rPr>
        <w:t>8. Annexes</w:t>
      </w:r>
      <w:r>
        <w:t xml:space="preserve"> ................................................................................................................ 13</w:t>
      </w:r>
      <w:r>
        <w:br/>
        <w:t>   8.1. Maquettes du site web et de l’application</w:t>
      </w:r>
      <w:r>
        <w:br/>
        <w:t>   8.2. CV du promoteur</w:t>
      </w:r>
      <w:r>
        <w:br/>
        <w:t>   8.3. Contrats types (location et vente)</w:t>
      </w:r>
      <w:r>
        <w:br/>
        <w:t>   8.4. Étude de rentabilité détaillée</w:t>
      </w:r>
    </w:p>
    <w:p w:rsidR="00586CA1" w:rsidRDefault="00586CA1" w:rsidP="00586CA1">
      <w:pPr>
        <w:ind w:left="2832" w:firstLine="708"/>
      </w:pPr>
    </w:p>
    <w:p w:rsidR="008B62F8" w:rsidRPr="00BF2005" w:rsidRDefault="008B62F8" w:rsidP="00586CA1">
      <w:pPr>
        <w:ind w:left="2832" w:firstLine="708"/>
        <w:rPr>
          <w:rFonts w:ascii="Times New Roman" w:hAnsi="Times New Roman" w:cs="Times New Roman"/>
          <w:b/>
          <w:sz w:val="28"/>
          <w:szCs w:val="28"/>
        </w:rPr>
      </w:pPr>
      <w:r w:rsidRPr="00BF2005">
        <w:rPr>
          <w:rFonts w:ascii="Times New Roman" w:hAnsi="Times New Roman" w:cs="Times New Roman"/>
          <w:b/>
          <w:sz w:val="28"/>
          <w:szCs w:val="28"/>
        </w:rPr>
        <w:lastRenderedPageBreak/>
        <w:t>Introduction</w:t>
      </w:r>
    </w:p>
    <w:p w:rsidR="008B62F8" w:rsidRPr="00BF2005" w:rsidRDefault="008B62F8" w:rsidP="00343A2A">
      <w:pPr>
        <w:rPr>
          <w:rFonts w:ascii="Times New Roman" w:hAnsi="Times New Roman" w:cs="Times New Roman"/>
          <w:sz w:val="28"/>
          <w:szCs w:val="28"/>
        </w:rPr>
      </w:pPr>
      <w:r w:rsidRPr="00BF2005">
        <w:rPr>
          <w:rFonts w:ascii="Times New Roman" w:hAnsi="Times New Roman" w:cs="Times New Roman"/>
          <w:sz w:val="28"/>
          <w:szCs w:val="28"/>
        </w:rPr>
        <w:t>Le secteur immobilier au Sénégal connaît une croissance rapide, portée par l’urbanisation, la hausse de la population et l’intérêt croissant des investisseurs locaux et de la diaspora. Dans les grandes villes comme Dakar, Thiès, Mbour ou Saint-Louis, la demande en logements et en terrains ne cesse d’augmenter. Pourtant, de nombreux clients rencontrent encore des difficultés à trouver des offres fiables, sécurisées et bien présentées.</w:t>
      </w:r>
    </w:p>
    <w:p w:rsidR="008B62F8" w:rsidRPr="00BF2005" w:rsidRDefault="008B62F8" w:rsidP="00343A2A">
      <w:pPr>
        <w:rPr>
          <w:rFonts w:ascii="Times New Roman" w:hAnsi="Times New Roman" w:cs="Times New Roman"/>
          <w:sz w:val="28"/>
          <w:szCs w:val="28"/>
        </w:rPr>
      </w:pPr>
      <w:r w:rsidRPr="00BF2005">
        <w:rPr>
          <w:rFonts w:ascii="Times New Roman" w:hAnsi="Times New Roman" w:cs="Times New Roman"/>
          <w:sz w:val="28"/>
          <w:szCs w:val="28"/>
        </w:rPr>
        <w:t>C’est dans ce contexte que naît le projet</w:t>
      </w:r>
      <w:r w:rsidR="001F3ECE" w:rsidRPr="00BF2005">
        <w:rPr>
          <w:rFonts w:ascii="Times New Roman" w:hAnsi="Times New Roman" w:cs="Times New Roman"/>
          <w:sz w:val="28"/>
          <w:szCs w:val="28"/>
        </w:rPr>
        <w:t xml:space="preserve"> d’agence immobilière “</w:t>
      </w:r>
      <w:proofErr w:type="spellStart"/>
      <w:r w:rsidR="001F3ECE" w:rsidRPr="00BF2005">
        <w:rPr>
          <w:rFonts w:ascii="Times New Roman" w:hAnsi="Times New Roman" w:cs="Times New Roman"/>
          <w:sz w:val="28"/>
          <w:szCs w:val="28"/>
        </w:rPr>
        <w:t>SenHabita</w:t>
      </w:r>
      <w:proofErr w:type="spellEnd"/>
      <w:r w:rsidRPr="00BF2005">
        <w:rPr>
          <w:rFonts w:ascii="Times New Roman" w:hAnsi="Times New Roman" w:cs="Times New Roman"/>
          <w:sz w:val="28"/>
          <w:szCs w:val="28"/>
        </w:rPr>
        <w:t>”, une structure moderne et dynamique dont la mission est de simplifier la recherche, la vente et la gestion de biens immobiliers à travers des outils numériques pe</w:t>
      </w:r>
      <w:r w:rsidR="00343A2A" w:rsidRPr="00BF2005">
        <w:rPr>
          <w:rFonts w:ascii="Times New Roman" w:hAnsi="Times New Roman" w:cs="Times New Roman"/>
          <w:sz w:val="28"/>
          <w:szCs w:val="28"/>
        </w:rPr>
        <w:t>rformants.</w:t>
      </w:r>
    </w:p>
    <w:p w:rsidR="008B62F8" w:rsidRPr="00BF2005" w:rsidRDefault="008B62F8" w:rsidP="00343A2A">
      <w:pPr>
        <w:rPr>
          <w:sz w:val="28"/>
          <w:szCs w:val="28"/>
        </w:rPr>
      </w:pPr>
      <w:r w:rsidRPr="00BF2005">
        <w:rPr>
          <w:rFonts w:ascii="Times New Roman" w:hAnsi="Times New Roman" w:cs="Times New Roman"/>
          <w:sz w:val="28"/>
          <w:szCs w:val="28"/>
        </w:rPr>
        <w:t>L’objectif de cette agence est de créer un lien de confiance entre les propriétaires et les clients, tout en offrant un service professionnel, transparent et accessible. Grâce à une plateforme en ligne et une équipe qualifiée</w:t>
      </w:r>
      <w:r w:rsidR="00343A2A" w:rsidRPr="00BF2005">
        <w:rPr>
          <w:rFonts w:ascii="Times New Roman" w:hAnsi="Times New Roman" w:cs="Times New Roman"/>
          <w:sz w:val="28"/>
          <w:szCs w:val="28"/>
        </w:rPr>
        <w:t xml:space="preserve"> Nous comptons utiliser un site web et une application mobile pour la gestion en ligne des biens et des clients.</w:t>
      </w:r>
      <w:r w:rsidRPr="00BF2005">
        <w:rPr>
          <w:rFonts w:ascii="Times New Roman" w:hAnsi="Times New Roman" w:cs="Times New Roman"/>
          <w:sz w:val="28"/>
          <w:szCs w:val="28"/>
        </w:rPr>
        <w:t>,</w:t>
      </w:r>
      <w:r w:rsidR="00343A2A" w:rsidRPr="00BF2005">
        <w:rPr>
          <w:rFonts w:ascii="Times New Roman" w:hAnsi="Times New Roman" w:cs="Times New Roman"/>
          <w:sz w:val="28"/>
          <w:szCs w:val="28"/>
        </w:rPr>
        <w:t xml:space="preserve"> </w:t>
      </w:r>
      <w:proofErr w:type="spellStart"/>
      <w:proofErr w:type="gramStart"/>
      <w:r w:rsidR="00343A2A" w:rsidRPr="00BF2005">
        <w:rPr>
          <w:rFonts w:ascii="Times New Roman" w:hAnsi="Times New Roman" w:cs="Times New Roman"/>
          <w:sz w:val="28"/>
          <w:szCs w:val="28"/>
        </w:rPr>
        <w:t>SenHabita</w:t>
      </w:r>
      <w:proofErr w:type="spellEnd"/>
      <w:r w:rsidR="00343A2A" w:rsidRPr="00BF2005">
        <w:rPr>
          <w:rFonts w:ascii="Times New Roman" w:hAnsi="Times New Roman" w:cs="Times New Roman"/>
          <w:sz w:val="28"/>
          <w:szCs w:val="28"/>
        </w:rPr>
        <w:t xml:space="preserve">  </w:t>
      </w:r>
      <w:r w:rsidRPr="00BF2005">
        <w:rPr>
          <w:rFonts w:ascii="Times New Roman" w:hAnsi="Times New Roman" w:cs="Times New Roman"/>
          <w:sz w:val="28"/>
          <w:szCs w:val="28"/>
        </w:rPr>
        <w:t>souhaite</w:t>
      </w:r>
      <w:proofErr w:type="gramEnd"/>
      <w:r w:rsidRPr="00BF2005">
        <w:rPr>
          <w:rFonts w:ascii="Times New Roman" w:hAnsi="Times New Roman" w:cs="Times New Roman"/>
          <w:sz w:val="28"/>
          <w:szCs w:val="28"/>
        </w:rPr>
        <w:t xml:space="preserve"> se positionner comme un acteur incontournable de l’immobilier au Sénégal, en combinant proximité, innovation et efficacité</w:t>
      </w:r>
      <w:r w:rsidR="00343A2A" w:rsidRPr="00BF2005">
        <w:rPr>
          <w:sz w:val="28"/>
          <w:szCs w:val="28"/>
        </w:rPr>
        <w:t>.</w:t>
      </w:r>
    </w:p>
    <w:p w:rsidR="00343A2A" w:rsidRDefault="00343A2A" w:rsidP="00343A2A"/>
    <w:p w:rsidR="008B62F8" w:rsidRPr="00BF2005" w:rsidRDefault="00343A2A" w:rsidP="00343A2A">
      <w:pPr>
        <w:rPr>
          <w:rFonts w:ascii="Times New Roman" w:hAnsi="Times New Roman" w:cs="Times New Roman"/>
          <w:b/>
          <w:sz w:val="28"/>
          <w:szCs w:val="28"/>
        </w:rPr>
      </w:pPr>
      <w:r w:rsidRPr="00BF2005">
        <w:rPr>
          <w:rFonts w:ascii="Times New Roman" w:hAnsi="Times New Roman" w:cs="Times New Roman"/>
          <w:b/>
          <w:sz w:val="28"/>
          <w:szCs w:val="28"/>
        </w:rPr>
        <w:t>1.Présentation de l’agence</w:t>
      </w:r>
    </w:p>
    <w:p w:rsidR="008B62F8" w:rsidRPr="00BF2005" w:rsidRDefault="00343A2A" w:rsidP="008B62F8">
      <w:pPr>
        <w:rPr>
          <w:rFonts w:ascii="Times New Roman" w:hAnsi="Times New Roman" w:cs="Times New Roman"/>
          <w:sz w:val="28"/>
          <w:szCs w:val="28"/>
        </w:rPr>
      </w:pPr>
      <w:proofErr w:type="spellStart"/>
      <w:proofErr w:type="gramStart"/>
      <w:r w:rsidRPr="00BF2005">
        <w:rPr>
          <w:rFonts w:ascii="Times New Roman" w:hAnsi="Times New Roman" w:cs="Times New Roman"/>
          <w:sz w:val="28"/>
          <w:szCs w:val="28"/>
        </w:rPr>
        <w:t>SenHabita</w:t>
      </w:r>
      <w:proofErr w:type="spellEnd"/>
      <w:r w:rsidRPr="00BF2005">
        <w:rPr>
          <w:rFonts w:ascii="Times New Roman" w:hAnsi="Times New Roman" w:cs="Times New Roman"/>
          <w:sz w:val="28"/>
          <w:szCs w:val="28"/>
        </w:rPr>
        <w:t xml:space="preserve">  </w:t>
      </w:r>
      <w:r w:rsidR="008B62F8" w:rsidRPr="00BF2005">
        <w:rPr>
          <w:rFonts w:ascii="Times New Roman" w:hAnsi="Times New Roman" w:cs="Times New Roman"/>
          <w:sz w:val="28"/>
          <w:szCs w:val="28"/>
        </w:rPr>
        <w:t>est</w:t>
      </w:r>
      <w:proofErr w:type="gramEnd"/>
      <w:r w:rsidR="008B62F8" w:rsidRPr="00BF2005">
        <w:rPr>
          <w:rFonts w:ascii="Times New Roman" w:hAnsi="Times New Roman" w:cs="Times New Roman"/>
          <w:sz w:val="28"/>
          <w:szCs w:val="28"/>
        </w:rPr>
        <w:t xml:space="preserve"> une agence immobilière basée à Thiès, spécialisée dans la vente, la location et la gestion de biens immobiliers (maisons, appartements, terrains, immeubles).</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Notre mission est de faciliter les transactions immobilières entre propriétaires et clients en garantissant la transparence, la sécurité et la satisfaction.</w:t>
      </w:r>
    </w:p>
    <w:p w:rsidR="008B62F8" w:rsidRPr="00BF2005" w:rsidRDefault="008B62F8" w:rsidP="008B62F8">
      <w:pPr>
        <w:rPr>
          <w:rFonts w:ascii="Times New Roman" w:hAnsi="Times New Roman" w:cs="Times New Roman"/>
          <w:sz w:val="28"/>
          <w:szCs w:val="28"/>
        </w:rPr>
      </w:pP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L’objectif à court terme est d’ouvrir une première agence physique à Thiès, puis d’étendre nos activités à Dakar et Mbour dans les 3 prochaines années.</w:t>
      </w:r>
    </w:p>
    <w:p w:rsidR="008B62F8" w:rsidRDefault="008B62F8" w:rsidP="008B62F8"/>
    <w:p w:rsidR="008B62F8" w:rsidRDefault="008B62F8" w:rsidP="008B62F8"/>
    <w:p w:rsidR="008B62F8" w:rsidRPr="00BF2005" w:rsidRDefault="008B62F8" w:rsidP="008B62F8">
      <w:pPr>
        <w:rPr>
          <w:rFonts w:ascii="Times New Roman" w:hAnsi="Times New Roman" w:cs="Times New Roman"/>
          <w:b/>
          <w:sz w:val="28"/>
          <w:szCs w:val="28"/>
        </w:rPr>
      </w:pPr>
      <w:r w:rsidRPr="00BF2005">
        <w:rPr>
          <w:rFonts w:ascii="Times New Roman" w:hAnsi="Times New Roman" w:cs="Times New Roman"/>
          <w:b/>
          <w:sz w:val="28"/>
          <w:szCs w:val="28"/>
        </w:rPr>
        <w:t>2.  Présentation du projet</w:t>
      </w:r>
    </w:p>
    <w:p w:rsidR="00343A2A" w:rsidRPr="00BF2005" w:rsidRDefault="008B62F8" w:rsidP="008B62F8">
      <w:pPr>
        <w:rPr>
          <w:rFonts w:ascii="Times New Roman" w:hAnsi="Times New Roman" w:cs="Times New Roman"/>
          <w:sz w:val="28"/>
          <w:szCs w:val="28"/>
        </w:rPr>
      </w:pPr>
      <w:r>
        <w:tab/>
      </w:r>
      <w:r w:rsidRPr="00BF2005">
        <w:rPr>
          <w:rFonts w:ascii="Times New Roman" w:hAnsi="Times New Roman" w:cs="Times New Roman"/>
          <w:sz w:val="28"/>
          <w:szCs w:val="28"/>
        </w:rPr>
        <w:t>•</w:t>
      </w:r>
      <w:r w:rsidRPr="00BF2005">
        <w:rPr>
          <w:rFonts w:ascii="Times New Roman" w:hAnsi="Times New Roman" w:cs="Times New Roman"/>
          <w:sz w:val="28"/>
          <w:szCs w:val="28"/>
        </w:rPr>
        <w:tab/>
        <w:t>Nom du projet :</w:t>
      </w:r>
      <w:r w:rsidR="00343A2A" w:rsidRPr="00BF2005">
        <w:rPr>
          <w:rFonts w:ascii="Times New Roman" w:hAnsi="Times New Roman" w:cs="Times New Roman"/>
          <w:sz w:val="28"/>
          <w:szCs w:val="28"/>
        </w:rPr>
        <w:t xml:space="preserve"> </w:t>
      </w:r>
      <w:proofErr w:type="spellStart"/>
      <w:r w:rsidR="00343A2A" w:rsidRPr="00BF2005">
        <w:rPr>
          <w:rFonts w:ascii="Times New Roman" w:hAnsi="Times New Roman" w:cs="Times New Roman"/>
          <w:sz w:val="28"/>
          <w:szCs w:val="28"/>
        </w:rPr>
        <w:t>SenHabita</w:t>
      </w:r>
      <w:proofErr w:type="spellEnd"/>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Nature de l’activité : Agen</w:t>
      </w:r>
      <w:r w:rsidR="00BD078C" w:rsidRPr="00BF2005">
        <w:rPr>
          <w:rFonts w:ascii="Times New Roman" w:hAnsi="Times New Roman" w:cs="Times New Roman"/>
          <w:sz w:val="28"/>
          <w:szCs w:val="28"/>
        </w:rPr>
        <w:t>ce immobilière (vente, location</w:t>
      </w:r>
      <w:r w:rsidRPr="00BF2005">
        <w:rPr>
          <w:rFonts w:ascii="Times New Roman" w:hAnsi="Times New Roman" w:cs="Times New Roman"/>
          <w:sz w:val="28"/>
          <w:szCs w:val="28"/>
        </w:rPr>
        <w:t>)</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Forme juridique : SARL (Société à Responsabilité Limitée)</w:t>
      </w:r>
    </w:p>
    <w:p w:rsidR="008B62F8" w:rsidRPr="00BF2005" w:rsidRDefault="00BD078C" w:rsidP="008B62F8">
      <w:pPr>
        <w:rPr>
          <w:rFonts w:ascii="Times New Roman" w:hAnsi="Times New Roman" w:cs="Times New Roman"/>
          <w:sz w:val="28"/>
          <w:szCs w:val="28"/>
        </w:rPr>
      </w:pPr>
      <w:r w:rsidRPr="00BF2005">
        <w:rPr>
          <w:rFonts w:ascii="Times New Roman" w:hAnsi="Times New Roman" w:cs="Times New Roman"/>
          <w:sz w:val="28"/>
          <w:szCs w:val="28"/>
        </w:rPr>
        <w:lastRenderedPageBreak/>
        <w:tab/>
        <w:t>•</w:t>
      </w:r>
      <w:r w:rsidRPr="00BF2005">
        <w:rPr>
          <w:rFonts w:ascii="Times New Roman" w:hAnsi="Times New Roman" w:cs="Times New Roman"/>
          <w:sz w:val="28"/>
          <w:szCs w:val="28"/>
        </w:rPr>
        <w:tab/>
        <w:t>Siège social : Dakar</w:t>
      </w:r>
      <w:r w:rsidR="008B62F8" w:rsidRPr="00BF2005">
        <w:rPr>
          <w:rFonts w:ascii="Times New Roman" w:hAnsi="Times New Roman" w:cs="Times New Roman"/>
          <w:sz w:val="28"/>
          <w:szCs w:val="28"/>
        </w:rPr>
        <w:t>, Sénégal</w:t>
      </w:r>
    </w:p>
    <w:p w:rsidR="008B62F8" w:rsidRPr="00BF2005" w:rsidRDefault="00BD078C"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 xml:space="preserve">Promoteur : </w:t>
      </w:r>
      <w:proofErr w:type="spellStart"/>
      <w:r w:rsidRPr="00BF2005">
        <w:rPr>
          <w:rFonts w:ascii="Times New Roman" w:hAnsi="Times New Roman" w:cs="Times New Roman"/>
          <w:sz w:val="28"/>
          <w:szCs w:val="28"/>
        </w:rPr>
        <w:t>Maty</w:t>
      </w:r>
      <w:proofErr w:type="spellEnd"/>
      <w:r w:rsidRPr="00BF2005">
        <w:rPr>
          <w:rFonts w:ascii="Times New Roman" w:hAnsi="Times New Roman" w:cs="Times New Roman"/>
          <w:sz w:val="28"/>
          <w:szCs w:val="28"/>
        </w:rPr>
        <w:t xml:space="preserve"> Mbaye</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Objectif principal : Offrir des services immobiliers modernes, fiables et rapides grâce au numérique.</w:t>
      </w:r>
    </w:p>
    <w:p w:rsidR="008B62F8" w:rsidRDefault="008B62F8" w:rsidP="008B62F8"/>
    <w:p w:rsidR="008B62F8" w:rsidRDefault="008B62F8" w:rsidP="008B62F8"/>
    <w:p w:rsidR="008B62F8" w:rsidRPr="00BF2005" w:rsidRDefault="008B62F8" w:rsidP="008B62F8">
      <w:pPr>
        <w:rPr>
          <w:rFonts w:ascii="Times New Roman" w:hAnsi="Times New Roman" w:cs="Times New Roman"/>
          <w:b/>
          <w:sz w:val="28"/>
          <w:szCs w:val="28"/>
        </w:rPr>
      </w:pPr>
      <w:r w:rsidRPr="00BF2005">
        <w:rPr>
          <w:rFonts w:ascii="Times New Roman" w:hAnsi="Times New Roman" w:cs="Times New Roman"/>
          <w:b/>
          <w:sz w:val="28"/>
          <w:szCs w:val="28"/>
        </w:rPr>
        <w:t>3.  Étude de marché</w:t>
      </w:r>
    </w:p>
    <w:p w:rsidR="008B62F8" w:rsidRPr="00BF2005" w:rsidRDefault="008B62F8" w:rsidP="008B62F8">
      <w:pPr>
        <w:rPr>
          <w:rFonts w:ascii="Times New Roman" w:hAnsi="Times New Roman" w:cs="Times New Roman"/>
          <w:color w:val="BF8F00" w:themeColor="accent4" w:themeShade="BF"/>
          <w:sz w:val="24"/>
          <w:szCs w:val="24"/>
        </w:rPr>
      </w:pPr>
    </w:p>
    <w:p w:rsidR="008B62F8" w:rsidRPr="00BF2005" w:rsidRDefault="008B62F8" w:rsidP="008B62F8">
      <w:pPr>
        <w:rPr>
          <w:rFonts w:ascii="Times New Roman" w:hAnsi="Times New Roman" w:cs="Times New Roman"/>
          <w:color w:val="BF8F00" w:themeColor="accent4" w:themeShade="BF"/>
          <w:sz w:val="24"/>
          <w:szCs w:val="24"/>
        </w:rPr>
      </w:pPr>
      <w:r w:rsidRPr="00BF2005">
        <w:rPr>
          <w:rFonts w:ascii="Times New Roman" w:hAnsi="Times New Roman" w:cs="Times New Roman"/>
          <w:color w:val="BF8F00" w:themeColor="accent4" w:themeShade="BF"/>
          <w:sz w:val="24"/>
          <w:szCs w:val="24"/>
        </w:rPr>
        <w:t>a. Contexte</w:t>
      </w:r>
    </w:p>
    <w:p w:rsidR="008B62F8" w:rsidRDefault="008B62F8" w:rsidP="008B62F8"/>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Le marché immobilier au Sénégal est en pleine croissance, surtout dans les villes comme Dakar, Thiès et Mbour, où la demande de logements et de terrains augmente chaque année.</w:t>
      </w:r>
    </w:p>
    <w:p w:rsidR="008B62F8" w:rsidRDefault="008B62F8" w:rsidP="008B62F8"/>
    <w:p w:rsidR="008B62F8" w:rsidRPr="00BF2005" w:rsidRDefault="008B62F8" w:rsidP="008B62F8">
      <w:pPr>
        <w:rPr>
          <w:rFonts w:ascii="Times New Roman" w:hAnsi="Times New Roman" w:cs="Times New Roman"/>
          <w:color w:val="BF8F00" w:themeColor="accent4" w:themeShade="BF"/>
        </w:rPr>
      </w:pPr>
      <w:r w:rsidRPr="00BF2005">
        <w:rPr>
          <w:rFonts w:ascii="Times New Roman" w:hAnsi="Times New Roman" w:cs="Times New Roman"/>
          <w:color w:val="BF8F00" w:themeColor="accent4" w:themeShade="BF"/>
        </w:rPr>
        <w:t>b. Clients cibles</w:t>
      </w:r>
    </w:p>
    <w:p w:rsidR="008B62F8" w:rsidRPr="00BF2005" w:rsidRDefault="008B62F8" w:rsidP="008B62F8">
      <w:pPr>
        <w:rPr>
          <w:rFonts w:ascii="Times New Roman" w:hAnsi="Times New Roman" w:cs="Times New Roman"/>
          <w:sz w:val="28"/>
          <w:szCs w:val="28"/>
        </w:rPr>
      </w:pPr>
      <w:r>
        <w:tab/>
      </w:r>
      <w:r w:rsidRPr="00BF2005">
        <w:rPr>
          <w:rFonts w:ascii="Times New Roman" w:hAnsi="Times New Roman" w:cs="Times New Roman"/>
          <w:sz w:val="28"/>
          <w:szCs w:val="28"/>
        </w:rPr>
        <w:t>•</w:t>
      </w:r>
      <w:r w:rsidRPr="00BF2005">
        <w:rPr>
          <w:rFonts w:ascii="Times New Roman" w:hAnsi="Times New Roman" w:cs="Times New Roman"/>
          <w:sz w:val="28"/>
          <w:szCs w:val="28"/>
        </w:rPr>
        <w:tab/>
        <w:t>Particuliers cherchant à louer ou acheter un logement</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Entreprises souhaitant louer des bureaux</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Propriétaires voulant confier la gestion de leurs biens</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Sénégalais de la diaspora voulant investir à distance</w:t>
      </w:r>
    </w:p>
    <w:p w:rsidR="008B62F8" w:rsidRDefault="008B62F8" w:rsidP="008B62F8"/>
    <w:p w:rsidR="008B62F8" w:rsidRPr="00BF2005" w:rsidRDefault="008B62F8" w:rsidP="008B62F8">
      <w:pPr>
        <w:rPr>
          <w:rFonts w:ascii="Times New Roman" w:hAnsi="Times New Roman" w:cs="Times New Roman"/>
          <w:color w:val="BF8F00" w:themeColor="accent4" w:themeShade="BF"/>
          <w:sz w:val="24"/>
          <w:szCs w:val="24"/>
        </w:rPr>
      </w:pPr>
      <w:r w:rsidRPr="00BF2005">
        <w:rPr>
          <w:rFonts w:ascii="Times New Roman" w:hAnsi="Times New Roman" w:cs="Times New Roman"/>
          <w:color w:val="BF8F00" w:themeColor="accent4" w:themeShade="BF"/>
          <w:sz w:val="24"/>
          <w:szCs w:val="24"/>
        </w:rPr>
        <w:t>c. Concurrence</w:t>
      </w:r>
    </w:p>
    <w:p w:rsidR="008B62F8" w:rsidRDefault="008B62F8" w:rsidP="008B62F8"/>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 xml:space="preserve">Les concurrents directs sont les agences traditionnelles et les sites comme </w:t>
      </w:r>
      <w:proofErr w:type="spellStart"/>
      <w:r w:rsidRPr="00BF2005">
        <w:rPr>
          <w:rFonts w:ascii="Times New Roman" w:hAnsi="Times New Roman" w:cs="Times New Roman"/>
          <w:sz w:val="28"/>
          <w:szCs w:val="28"/>
        </w:rPr>
        <w:t>Expat</w:t>
      </w:r>
      <w:proofErr w:type="spellEnd"/>
      <w:r w:rsidRPr="00BF2005">
        <w:rPr>
          <w:rFonts w:ascii="Times New Roman" w:hAnsi="Times New Roman" w:cs="Times New Roman"/>
          <w:sz w:val="28"/>
          <w:szCs w:val="28"/>
        </w:rPr>
        <w:t xml:space="preserve"> Dakar, </w:t>
      </w:r>
      <w:proofErr w:type="spellStart"/>
      <w:r w:rsidRPr="00BF2005">
        <w:rPr>
          <w:rFonts w:ascii="Times New Roman" w:hAnsi="Times New Roman" w:cs="Times New Roman"/>
          <w:sz w:val="28"/>
          <w:szCs w:val="28"/>
        </w:rPr>
        <w:t>KeurImmo</w:t>
      </w:r>
      <w:proofErr w:type="spellEnd"/>
      <w:r w:rsidRPr="00BF2005">
        <w:rPr>
          <w:rFonts w:ascii="Times New Roman" w:hAnsi="Times New Roman" w:cs="Times New Roman"/>
          <w:sz w:val="28"/>
          <w:szCs w:val="28"/>
        </w:rPr>
        <w:t xml:space="preserve">, ou </w:t>
      </w:r>
      <w:proofErr w:type="spellStart"/>
      <w:r w:rsidRPr="00BF2005">
        <w:rPr>
          <w:rFonts w:ascii="Times New Roman" w:hAnsi="Times New Roman" w:cs="Times New Roman"/>
          <w:sz w:val="28"/>
          <w:szCs w:val="28"/>
        </w:rPr>
        <w:t>Jumia</w:t>
      </w:r>
      <w:proofErr w:type="spellEnd"/>
      <w:r w:rsidRPr="00BF2005">
        <w:rPr>
          <w:rFonts w:ascii="Times New Roman" w:hAnsi="Times New Roman" w:cs="Times New Roman"/>
          <w:sz w:val="28"/>
          <w:szCs w:val="28"/>
        </w:rPr>
        <w:t xml:space="preserve"> House.</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L’avantage de</w:t>
      </w:r>
      <w:r w:rsidR="00BD078C" w:rsidRPr="00BF2005">
        <w:rPr>
          <w:rFonts w:ascii="Times New Roman" w:hAnsi="Times New Roman" w:cs="Times New Roman"/>
          <w:sz w:val="28"/>
          <w:szCs w:val="28"/>
        </w:rPr>
        <w:t xml:space="preserve"> </w:t>
      </w:r>
      <w:proofErr w:type="spellStart"/>
      <w:r w:rsidR="00BD078C" w:rsidRPr="00BF2005">
        <w:rPr>
          <w:rFonts w:ascii="Times New Roman" w:hAnsi="Times New Roman" w:cs="Times New Roman"/>
          <w:sz w:val="28"/>
          <w:szCs w:val="28"/>
        </w:rPr>
        <w:t>SenHabita</w:t>
      </w:r>
      <w:proofErr w:type="spellEnd"/>
      <w:r w:rsidRPr="00BF2005">
        <w:rPr>
          <w:rFonts w:ascii="Times New Roman" w:hAnsi="Times New Roman" w:cs="Times New Roman"/>
          <w:sz w:val="28"/>
          <w:szCs w:val="28"/>
        </w:rPr>
        <w:t xml:space="preserve"> est d’offrir une présence locale forte combinée à une plateforme numérique complète.</w:t>
      </w:r>
    </w:p>
    <w:p w:rsidR="008B62F8" w:rsidRDefault="008B62F8" w:rsidP="008B62F8"/>
    <w:p w:rsidR="008B62F8" w:rsidRPr="00BF2005" w:rsidRDefault="008B62F8" w:rsidP="008B62F8">
      <w:pPr>
        <w:rPr>
          <w:rFonts w:ascii="Times New Roman" w:hAnsi="Times New Roman" w:cs="Times New Roman"/>
          <w:color w:val="BF8F00" w:themeColor="accent4" w:themeShade="BF"/>
          <w:sz w:val="24"/>
          <w:szCs w:val="24"/>
        </w:rPr>
      </w:pPr>
      <w:r w:rsidRPr="00BF2005">
        <w:rPr>
          <w:rFonts w:ascii="Times New Roman" w:hAnsi="Times New Roman" w:cs="Times New Roman"/>
          <w:color w:val="BF8F00" w:themeColor="accent4" w:themeShade="BF"/>
          <w:sz w:val="24"/>
          <w:szCs w:val="24"/>
        </w:rPr>
        <w:t>d. Opportunité</w:t>
      </w:r>
    </w:p>
    <w:p w:rsidR="008B62F8" w:rsidRDefault="008B62F8" w:rsidP="008B62F8"/>
    <w:p w:rsidR="008B62F8" w:rsidRPr="00BF2005" w:rsidRDefault="008B62F8" w:rsidP="008B62F8">
      <w:pPr>
        <w:rPr>
          <w:rFonts w:ascii="Times New Roman" w:hAnsi="Times New Roman" w:cs="Times New Roman"/>
          <w:sz w:val="24"/>
          <w:szCs w:val="24"/>
        </w:rPr>
      </w:pPr>
      <w:r w:rsidRPr="00BF2005">
        <w:rPr>
          <w:rFonts w:ascii="Times New Roman" w:hAnsi="Times New Roman" w:cs="Times New Roman"/>
          <w:sz w:val="24"/>
          <w:szCs w:val="24"/>
        </w:rPr>
        <w:t>Peu d’agences utilisent des outils technologiques pour suivre les clients, afficher les biens avec photos, gérer les contrats et paiements en ligne — c’est notre avantage.</w:t>
      </w:r>
    </w:p>
    <w:p w:rsidR="008B62F8" w:rsidRDefault="008B62F8" w:rsidP="008B62F8"/>
    <w:p w:rsidR="008B62F8" w:rsidRPr="00BF2005" w:rsidRDefault="008B62F8" w:rsidP="008B62F8">
      <w:pPr>
        <w:rPr>
          <w:rFonts w:ascii="Times New Roman" w:hAnsi="Times New Roman" w:cs="Times New Roman"/>
          <w:b/>
          <w:sz w:val="28"/>
          <w:szCs w:val="28"/>
        </w:rPr>
      </w:pPr>
      <w:r w:rsidRPr="00BF2005">
        <w:rPr>
          <w:rFonts w:ascii="Times New Roman" w:hAnsi="Times New Roman" w:cs="Times New Roman"/>
          <w:b/>
          <w:sz w:val="28"/>
          <w:szCs w:val="28"/>
        </w:rPr>
        <w:t>4.  Stratégie commerciale et marketing</w:t>
      </w:r>
    </w:p>
    <w:p w:rsidR="008B62F8" w:rsidRDefault="008B62F8" w:rsidP="008B62F8"/>
    <w:p w:rsidR="008B62F8" w:rsidRPr="00BF2005" w:rsidRDefault="008B62F8" w:rsidP="008B62F8">
      <w:pPr>
        <w:rPr>
          <w:rFonts w:ascii="Times New Roman" w:hAnsi="Times New Roman" w:cs="Times New Roman"/>
          <w:color w:val="BF8F00" w:themeColor="accent4" w:themeShade="BF"/>
          <w:sz w:val="24"/>
          <w:szCs w:val="24"/>
        </w:rPr>
      </w:pPr>
      <w:r w:rsidRPr="00BF2005">
        <w:rPr>
          <w:rFonts w:ascii="Times New Roman" w:hAnsi="Times New Roman" w:cs="Times New Roman"/>
          <w:color w:val="BF8F00" w:themeColor="accent4" w:themeShade="BF"/>
          <w:sz w:val="24"/>
          <w:szCs w:val="24"/>
        </w:rPr>
        <w:t>a. Services proposés</w:t>
      </w:r>
    </w:p>
    <w:p w:rsidR="008B62F8" w:rsidRPr="00BF2005" w:rsidRDefault="008B62F8" w:rsidP="008B62F8">
      <w:pPr>
        <w:rPr>
          <w:rFonts w:ascii="Times New Roman" w:hAnsi="Times New Roman" w:cs="Times New Roman"/>
          <w:sz w:val="28"/>
          <w:szCs w:val="28"/>
        </w:rPr>
      </w:pPr>
      <w:r>
        <w:tab/>
      </w:r>
      <w:r w:rsidRPr="00BF2005">
        <w:rPr>
          <w:rFonts w:ascii="Times New Roman" w:hAnsi="Times New Roman" w:cs="Times New Roman"/>
          <w:sz w:val="28"/>
          <w:szCs w:val="28"/>
        </w:rPr>
        <w:t>•</w:t>
      </w:r>
      <w:r w:rsidRPr="00BF2005">
        <w:rPr>
          <w:rFonts w:ascii="Times New Roman" w:hAnsi="Times New Roman" w:cs="Times New Roman"/>
          <w:sz w:val="28"/>
          <w:szCs w:val="28"/>
        </w:rPr>
        <w:tab/>
        <w:t>Vente et location de biens immobiliers</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Gestion locative (suivi des loyers, entretien, contrats)</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Estimation gratuite des biens</w:t>
      </w:r>
    </w:p>
    <w:p w:rsidR="008B62F8" w:rsidRPr="00BF2005" w:rsidRDefault="008B62F8" w:rsidP="008B62F8">
      <w:pPr>
        <w:rPr>
          <w:rFonts w:ascii="Times New Roman" w:hAnsi="Times New Roman" w:cs="Times New Roman"/>
          <w:sz w:val="28"/>
          <w:szCs w:val="28"/>
        </w:rPr>
      </w:pPr>
      <w:r w:rsidRPr="00BF2005">
        <w:rPr>
          <w:rFonts w:ascii="Times New Roman" w:hAnsi="Times New Roman" w:cs="Times New Roman"/>
          <w:sz w:val="28"/>
          <w:szCs w:val="28"/>
        </w:rPr>
        <w:tab/>
        <w:t>•</w:t>
      </w:r>
      <w:r w:rsidRPr="00BF2005">
        <w:rPr>
          <w:rFonts w:ascii="Times New Roman" w:hAnsi="Times New Roman" w:cs="Times New Roman"/>
          <w:sz w:val="28"/>
          <w:szCs w:val="28"/>
        </w:rPr>
        <w:tab/>
        <w:t>Conseil et accompagnement juridique</w:t>
      </w:r>
    </w:p>
    <w:p w:rsidR="008B62F8" w:rsidRPr="00BF2005" w:rsidRDefault="008B62F8" w:rsidP="008B62F8">
      <w:pPr>
        <w:rPr>
          <w:rFonts w:ascii="Times New Roman" w:hAnsi="Times New Roman" w:cs="Times New Roman"/>
          <w:sz w:val="28"/>
          <w:szCs w:val="28"/>
        </w:rPr>
      </w:pPr>
    </w:p>
    <w:p w:rsidR="008B62F8" w:rsidRPr="00BF2005" w:rsidRDefault="008B62F8" w:rsidP="008B62F8">
      <w:pPr>
        <w:rPr>
          <w:rFonts w:ascii="Times New Roman" w:hAnsi="Times New Roman" w:cs="Times New Roman"/>
          <w:color w:val="BF8F00" w:themeColor="accent4" w:themeShade="BF"/>
          <w:sz w:val="24"/>
          <w:szCs w:val="24"/>
        </w:rPr>
      </w:pPr>
      <w:r w:rsidRPr="00BF2005">
        <w:rPr>
          <w:rFonts w:ascii="Times New Roman" w:hAnsi="Times New Roman" w:cs="Times New Roman"/>
          <w:color w:val="BF8F00" w:themeColor="accent4" w:themeShade="BF"/>
          <w:sz w:val="24"/>
          <w:szCs w:val="24"/>
        </w:rPr>
        <w:t>b. Stratégie marketing</w:t>
      </w:r>
    </w:p>
    <w:p w:rsidR="008B62F8" w:rsidRPr="00A37B3E" w:rsidRDefault="008B62F8" w:rsidP="008B62F8">
      <w:pPr>
        <w:rPr>
          <w:rFonts w:ascii="Times New Roman" w:hAnsi="Times New Roman" w:cs="Times New Roman"/>
          <w:sz w:val="28"/>
          <w:szCs w:val="28"/>
        </w:rPr>
      </w:pPr>
      <w:r>
        <w:tab/>
      </w:r>
      <w:r w:rsidRPr="00A37B3E">
        <w:rPr>
          <w:rFonts w:ascii="Times New Roman" w:hAnsi="Times New Roman" w:cs="Times New Roman"/>
          <w:sz w:val="28"/>
          <w:szCs w:val="28"/>
        </w:rPr>
        <w:t>•</w:t>
      </w:r>
      <w:r w:rsidRPr="00A37B3E">
        <w:rPr>
          <w:rFonts w:ascii="Times New Roman" w:hAnsi="Times New Roman" w:cs="Times New Roman"/>
          <w:sz w:val="28"/>
          <w:szCs w:val="28"/>
        </w:rPr>
        <w:tab/>
        <w:t>Création d’un site web et d’une application mobile pour les annonces</w:t>
      </w:r>
    </w:p>
    <w:p w:rsidR="008B62F8"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 xml:space="preserve">Présence sur Facebook, Instagram, </w:t>
      </w:r>
      <w:proofErr w:type="spellStart"/>
      <w:r w:rsidRPr="00A37B3E">
        <w:rPr>
          <w:rFonts w:ascii="Times New Roman" w:hAnsi="Times New Roman" w:cs="Times New Roman"/>
          <w:sz w:val="28"/>
          <w:szCs w:val="28"/>
        </w:rPr>
        <w:t>TikTok</w:t>
      </w:r>
      <w:proofErr w:type="spellEnd"/>
      <w:r w:rsidRPr="00A37B3E">
        <w:rPr>
          <w:rFonts w:ascii="Times New Roman" w:hAnsi="Times New Roman" w:cs="Times New Roman"/>
          <w:sz w:val="28"/>
          <w:szCs w:val="28"/>
        </w:rPr>
        <w:t>, WhatsApp Business</w:t>
      </w:r>
    </w:p>
    <w:p w:rsidR="008B62F8"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Publicité locale (flyers, affiches, bannières, radio)</w:t>
      </w:r>
    </w:p>
    <w:p w:rsidR="008B62F8"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Programme de parrainage : un client satisfait = un bonus pour lui</w:t>
      </w:r>
    </w:p>
    <w:p w:rsidR="008B62F8" w:rsidRPr="00A37B3E" w:rsidRDefault="008B62F8" w:rsidP="008B62F8">
      <w:pPr>
        <w:rPr>
          <w:rFonts w:ascii="Times New Roman" w:hAnsi="Times New Roman" w:cs="Times New Roman"/>
          <w:color w:val="BF8F00" w:themeColor="accent4" w:themeShade="BF"/>
          <w:sz w:val="24"/>
          <w:szCs w:val="24"/>
        </w:rPr>
      </w:pPr>
      <w:r w:rsidRPr="00A37B3E">
        <w:rPr>
          <w:rFonts w:ascii="Times New Roman" w:hAnsi="Times New Roman" w:cs="Times New Roman"/>
          <w:color w:val="BF8F00" w:themeColor="accent4" w:themeShade="BF"/>
          <w:sz w:val="24"/>
          <w:szCs w:val="24"/>
        </w:rPr>
        <w:t>c. Tarification</w:t>
      </w:r>
    </w:p>
    <w:p w:rsidR="008B62F8"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Commission moyenne :</w:t>
      </w:r>
    </w:p>
    <w:p w:rsidR="008B62F8"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Vente : 5 à 10 % du prix du bien</w:t>
      </w:r>
    </w:p>
    <w:p w:rsidR="008B62F8"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Location : un mois de loyer en commission</w:t>
      </w:r>
    </w:p>
    <w:p w:rsidR="00827E4E" w:rsidRPr="00A37B3E" w:rsidRDefault="008B62F8" w:rsidP="008B62F8">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Gestion locative : 8 à 10 % du loyer mensuel</w:t>
      </w:r>
    </w:p>
    <w:p w:rsidR="00DC5ACB" w:rsidRPr="00A37B3E" w:rsidRDefault="00BD078C" w:rsidP="008B62F8">
      <w:pPr>
        <w:rPr>
          <w:rFonts w:ascii="Times New Roman" w:hAnsi="Times New Roman" w:cs="Times New Roman"/>
          <w:b/>
          <w:sz w:val="28"/>
          <w:szCs w:val="28"/>
        </w:rPr>
      </w:pPr>
      <w:r w:rsidRPr="00A37B3E">
        <w:rPr>
          <w:rFonts w:ascii="Times New Roman" w:hAnsi="Times New Roman" w:cs="Times New Roman"/>
          <w:b/>
          <w:sz w:val="28"/>
          <w:szCs w:val="28"/>
        </w:rPr>
        <w:t>5.  Plan opérationnel</w:t>
      </w:r>
    </w:p>
    <w:tbl>
      <w:tblPr>
        <w:tblStyle w:val="Grilledutableau"/>
        <w:tblW w:w="0" w:type="auto"/>
        <w:tblLook w:val="04A0" w:firstRow="1" w:lastRow="0" w:firstColumn="1" w:lastColumn="0" w:noHBand="0" w:noVBand="1"/>
      </w:tblPr>
      <w:tblGrid>
        <w:gridCol w:w="2954"/>
        <w:gridCol w:w="6108"/>
      </w:tblGrid>
      <w:tr w:rsidR="00DC5ACB" w:rsidTr="00DC5ACB">
        <w:tc>
          <w:tcPr>
            <w:tcW w:w="2547"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Élément</w:t>
            </w:r>
          </w:p>
          <w:p w:rsidR="00DC5ACB" w:rsidRPr="00A37B3E" w:rsidRDefault="00DC5ACB" w:rsidP="008B62F8">
            <w:pPr>
              <w:rPr>
                <w:rFonts w:ascii="Times New Roman" w:hAnsi="Times New Roman" w:cs="Times New Roman"/>
                <w:sz w:val="28"/>
                <w:szCs w:val="28"/>
              </w:rPr>
            </w:pPr>
          </w:p>
        </w:tc>
        <w:tc>
          <w:tcPr>
            <w:tcW w:w="6515"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Détails</w:t>
            </w:r>
          </w:p>
          <w:p w:rsidR="00DC5ACB" w:rsidRDefault="00DC5ACB" w:rsidP="008B62F8"/>
        </w:tc>
      </w:tr>
      <w:tr w:rsidR="00DC5ACB" w:rsidTr="00DC5ACB">
        <w:tc>
          <w:tcPr>
            <w:tcW w:w="2547"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Local</w:t>
            </w:r>
          </w:p>
          <w:p w:rsidR="00DC5ACB" w:rsidRPr="00A37B3E" w:rsidRDefault="00DC5ACB" w:rsidP="008B62F8">
            <w:pPr>
              <w:rPr>
                <w:rFonts w:ascii="Times New Roman" w:hAnsi="Times New Roman" w:cs="Times New Roman"/>
                <w:sz w:val="28"/>
                <w:szCs w:val="28"/>
              </w:rPr>
            </w:pPr>
          </w:p>
        </w:tc>
        <w:tc>
          <w:tcPr>
            <w:tcW w:w="6515"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ab/>
            </w:r>
            <w:r w:rsidRPr="00A37B3E">
              <w:rPr>
                <w:rFonts w:ascii="Times New Roman" w:hAnsi="Times New Roman" w:cs="Times New Roman"/>
                <w:sz w:val="28"/>
                <w:szCs w:val="28"/>
              </w:rPr>
              <w:t>Bureau à Thiès avec salle d’accueil et 2 postes de travail</w:t>
            </w:r>
          </w:p>
          <w:p w:rsidR="00DC5ACB" w:rsidRPr="00A37B3E" w:rsidRDefault="00DC5ACB" w:rsidP="00DC5ACB">
            <w:pPr>
              <w:tabs>
                <w:tab w:val="left" w:pos="2040"/>
              </w:tabs>
              <w:rPr>
                <w:rFonts w:ascii="Times New Roman" w:hAnsi="Times New Roman" w:cs="Times New Roman"/>
                <w:sz w:val="28"/>
                <w:szCs w:val="28"/>
              </w:rPr>
            </w:pPr>
          </w:p>
        </w:tc>
      </w:tr>
      <w:tr w:rsidR="00DC5ACB" w:rsidTr="00DC5ACB">
        <w:tc>
          <w:tcPr>
            <w:tcW w:w="2547"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Équipe</w:t>
            </w:r>
          </w:p>
          <w:p w:rsidR="00DC5ACB" w:rsidRPr="00A37B3E" w:rsidRDefault="00DC5ACB" w:rsidP="008B62F8">
            <w:pPr>
              <w:rPr>
                <w:rFonts w:ascii="Times New Roman" w:hAnsi="Times New Roman" w:cs="Times New Roman"/>
                <w:sz w:val="28"/>
                <w:szCs w:val="28"/>
              </w:rPr>
            </w:pPr>
          </w:p>
        </w:tc>
        <w:tc>
          <w:tcPr>
            <w:tcW w:w="6515"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1 gérant, 1 assistant(e), 1 commercial, 1 développeur web (site/</w:t>
            </w:r>
            <w:proofErr w:type="spellStart"/>
            <w:r w:rsidRPr="00A37B3E">
              <w:rPr>
                <w:rFonts w:ascii="Times New Roman" w:hAnsi="Times New Roman" w:cs="Times New Roman"/>
                <w:sz w:val="28"/>
                <w:szCs w:val="28"/>
              </w:rPr>
              <w:t>app</w:t>
            </w:r>
            <w:proofErr w:type="spellEnd"/>
            <w:r w:rsidRPr="00A37B3E">
              <w:rPr>
                <w:rFonts w:ascii="Times New Roman" w:hAnsi="Times New Roman" w:cs="Times New Roman"/>
                <w:sz w:val="28"/>
                <w:szCs w:val="28"/>
              </w:rPr>
              <w:t>)</w:t>
            </w:r>
          </w:p>
          <w:p w:rsidR="00DC5ACB" w:rsidRPr="00A37B3E" w:rsidRDefault="00DC5ACB" w:rsidP="008B62F8">
            <w:pPr>
              <w:rPr>
                <w:rFonts w:ascii="Times New Roman" w:hAnsi="Times New Roman" w:cs="Times New Roman"/>
                <w:sz w:val="28"/>
                <w:szCs w:val="28"/>
              </w:rPr>
            </w:pPr>
          </w:p>
        </w:tc>
      </w:tr>
      <w:tr w:rsidR="00DC5ACB" w:rsidTr="00DC5ACB">
        <w:tc>
          <w:tcPr>
            <w:tcW w:w="2547"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Matériel</w:t>
            </w:r>
          </w:p>
          <w:p w:rsidR="00DC5ACB" w:rsidRPr="00A37B3E" w:rsidRDefault="00DC5ACB" w:rsidP="008B62F8">
            <w:pPr>
              <w:rPr>
                <w:rFonts w:ascii="Times New Roman" w:hAnsi="Times New Roman" w:cs="Times New Roman"/>
                <w:sz w:val="28"/>
                <w:szCs w:val="28"/>
              </w:rPr>
            </w:pPr>
          </w:p>
        </w:tc>
        <w:tc>
          <w:tcPr>
            <w:tcW w:w="6515"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2 ordinateurs, imprimante, appareil photo, connexion Internet</w:t>
            </w:r>
          </w:p>
          <w:p w:rsidR="00DC5ACB" w:rsidRPr="00A37B3E" w:rsidRDefault="00DC5ACB" w:rsidP="008B62F8">
            <w:pPr>
              <w:rPr>
                <w:rFonts w:ascii="Times New Roman" w:hAnsi="Times New Roman" w:cs="Times New Roman"/>
                <w:sz w:val="28"/>
                <w:szCs w:val="28"/>
              </w:rPr>
            </w:pPr>
          </w:p>
        </w:tc>
      </w:tr>
      <w:tr w:rsidR="00DC5ACB" w:rsidTr="00DC5ACB">
        <w:tc>
          <w:tcPr>
            <w:tcW w:w="2547"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lastRenderedPageBreak/>
              <w:t>Horaires</w:t>
            </w:r>
          </w:p>
          <w:p w:rsidR="00DC5ACB" w:rsidRPr="00A37B3E" w:rsidRDefault="00DC5ACB" w:rsidP="008B62F8">
            <w:pPr>
              <w:rPr>
                <w:rFonts w:ascii="Times New Roman" w:hAnsi="Times New Roman" w:cs="Times New Roman"/>
                <w:sz w:val="28"/>
                <w:szCs w:val="28"/>
              </w:rPr>
            </w:pPr>
          </w:p>
        </w:tc>
        <w:tc>
          <w:tcPr>
            <w:tcW w:w="6515"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Lundi – Samedi, 9h à 19h</w:t>
            </w:r>
          </w:p>
          <w:p w:rsidR="00DC5ACB" w:rsidRPr="00A37B3E" w:rsidRDefault="00DC5ACB" w:rsidP="008B62F8">
            <w:pPr>
              <w:rPr>
                <w:rFonts w:ascii="Times New Roman" w:hAnsi="Times New Roman" w:cs="Times New Roman"/>
                <w:sz w:val="28"/>
                <w:szCs w:val="28"/>
              </w:rPr>
            </w:pPr>
          </w:p>
        </w:tc>
      </w:tr>
      <w:tr w:rsidR="00DC5ACB" w:rsidTr="00DC5ACB">
        <w:tc>
          <w:tcPr>
            <w:tcW w:w="2547"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Fournisseurs/partenaires</w:t>
            </w:r>
          </w:p>
          <w:p w:rsidR="00DC5ACB" w:rsidRPr="00A37B3E" w:rsidRDefault="00DC5ACB" w:rsidP="008B62F8">
            <w:pPr>
              <w:rPr>
                <w:rFonts w:ascii="Times New Roman" w:hAnsi="Times New Roman" w:cs="Times New Roman"/>
                <w:sz w:val="28"/>
                <w:szCs w:val="28"/>
              </w:rPr>
            </w:pPr>
          </w:p>
        </w:tc>
        <w:tc>
          <w:tcPr>
            <w:tcW w:w="6515"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Notaires, avocats, banques, promoteurs immobiliers</w:t>
            </w:r>
          </w:p>
          <w:p w:rsidR="00DC5ACB" w:rsidRPr="00A37B3E" w:rsidRDefault="00DC5ACB" w:rsidP="008B62F8">
            <w:pPr>
              <w:rPr>
                <w:rFonts w:ascii="Times New Roman" w:hAnsi="Times New Roman" w:cs="Times New Roman"/>
                <w:sz w:val="28"/>
                <w:szCs w:val="28"/>
              </w:rPr>
            </w:pPr>
          </w:p>
        </w:tc>
      </w:tr>
    </w:tbl>
    <w:p w:rsidR="00DC5ACB" w:rsidRDefault="00DC5ACB" w:rsidP="008B62F8"/>
    <w:p w:rsidR="00DC5ACB" w:rsidRPr="00A37B3E" w:rsidRDefault="00DC5ACB" w:rsidP="008B62F8">
      <w:pPr>
        <w:rPr>
          <w:rFonts w:ascii="Times New Roman" w:hAnsi="Times New Roman" w:cs="Times New Roman"/>
          <w:b/>
          <w:sz w:val="28"/>
          <w:szCs w:val="28"/>
        </w:rPr>
      </w:pPr>
      <w:r w:rsidRPr="00A37B3E">
        <w:rPr>
          <w:rFonts w:ascii="Times New Roman" w:hAnsi="Times New Roman" w:cs="Times New Roman"/>
          <w:b/>
          <w:sz w:val="28"/>
          <w:szCs w:val="28"/>
        </w:rPr>
        <w:t>6.  Plan financier (prévision sur 3 ans)</w:t>
      </w:r>
    </w:p>
    <w:p w:rsidR="00DC5ACB" w:rsidRPr="00A37B3E" w:rsidRDefault="00DC5ACB" w:rsidP="008B62F8">
      <w:pPr>
        <w:rPr>
          <w:rFonts w:ascii="Times New Roman" w:hAnsi="Times New Roman" w:cs="Times New Roman"/>
          <w:color w:val="BF8F00" w:themeColor="accent4" w:themeShade="BF"/>
          <w:sz w:val="24"/>
          <w:szCs w:val="24"/>
        </w:rPr>
      </w:pPr>
      <w:r w:rsidRPr="00A37B3E">
        <w:rPr>
          <w:rFonts w:ascii="Times New Roman" w:hAnsi="Times New Roman" w:cs="Times New Roman"/>
          <w:color w:val="BF8F00" w:themeColor="accent4" w:themeShade="BF"/>
          <w:sz w:val="24"/>
          <w:szCs w:val="24"/>
        </w:rPr>
        <w:t>a. Investissements initiaux</w:t>
      </w:r>
    </w:p>
    <w:tbl>
      <w:tblPr>
        <w:tblStyle w:val="Grilledutableau"/>
        <w:tblW w:w="0" w:type="auto"/>
        <w:tblLook w:val="04A0" w:firstRow="1" w:lastRow="0" w:firstColumn="1" w:lastColumn="0" w:noHBand="0" w:noVBand="1"/>
      </w:tblPr>
      <w:tblGrid>
        <w:gridCol w:w="4531"/>
        <w:gridCol w:w="4531"/>
      </w:tblGrid>
      <w:tr w:rsidR="00DC5ACB" w:rsidTr="00DC5ACB">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Poste</w:t>
            </w:r>
          </w:p>
          <w:p w:rsidR="00DC5ACB" w:rsidRPr="00A37B3E" w:rsidRDefault="00DC5ACB" w:rsidP="008B62F8">
            <w:pPr>
              <w:rPr>
                <w:rFonts w:ascii="Times New Roman" w:hAnsi="Times New Roman" w:cs="Times New Roman"/>
                <w:sz w:val="28"/>
                <w:szCs w:val="28"/>
              </w:rPr>
            </w:pPr>
          </w:p>
        </w:tc>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Montant (FCFA)</w:t>
            </w:r>
          </w:p>
          <w:p w:rsidR="00DC5ACB" w:rsidRPr="00A37B3E" w:rsidRDefault="00DC5ACB" w:rsidP="008B62F8">
            <w:pPr>
              <w:rPr>
                <w:rFonts w:ascii="Times New Roman" w:hAnsi="Times New Roman" w:cs="Times New Roman"/>
                <w:sz w:val="28"/>
                <w:szCs w:val="28"/>
              </w:rPr>
            </w:pPr>
          </w:p>
        </w:tc>
      </w:tr>
      <w:tr w:rsidR="00DC5ACB" w:rsidTr="00DC5ACB">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Loyer local (3 mois)</w:t>
            </w:r>
          </w:p>
          <w:p w:rsidR="00DC5ACB" w:rsidRPr="00A37B3E" w:rsidRDefault="00DC5ACB" w:rsidP="008B62F8">
            <w:pPr>
              <w:rPr>
                <w:rFonts w:ascii="Times New Roman" w:hAnsi="Times New Roman" w:cs="Times New Roman"/>
                <w:sz w:val="28"/>
                <w:szCs w:val="28"/>
              </w:rPr>
            </w:pPr>
          </w:p>
        </w:tc>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600</w:t>
            </w:r>
            <w:r w:rsidRPr="00A37B3E">
              <w:rPr>
                <w:rFonts w:ascii="Times New Roman" w:hAnsi="Times New Roman" w:cs="Times New Roman"/>
                <w:sz w:val="28"/>
                <w:szCs w:val="28"/>
              </w:rPr>
              <w:t> </w:t>
            </w:r>
            <w:r w:rsidRPr="00A37B3E">
              <w:rPr>
                <w:rFonts w:ascii="Times New Roman" w:hAnsi="Times New Roman" w:cs="Times New Roman"/>
                <w:sz w:val="28"/>
                <w:szCs w:val="28"/>
              </w:rPr>
              <w:t>000</w:t>
            </w:r>
          </w:p>
          <w:p w:rsidR="00DC5ACB" w:rsidRPr="00A37B3E" w:rsidRDefault="00DC5ACB" w:rsidP="008B62F8">
            <w:pPr>
              <w:rPr>
                <w:rFonts w:ascii="Times New Roman" w:hAnsi="Times New Roman" w:cs="Times New Roman"/>
                <w:sz w:val="28"/>
                <w:szCs w:val="28"/>
              </w:rPr>
            </w:pPr>
          </w:p>
        </w:tc>
      </w:tr>
      <w:tr w:rsidR="00DC5ACB" w:rsidTr="00DC5ACB">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Matériel informatique</w:t>
            </w:r>
          </w:p>
          <w:p w:rsidR="00DC5ACB" w:rsidRPr="00A37B3E" w:rsidRDefault="00DC5ACB" w:rsidP="008B62F8">
            <w:pPr>
              <w:rPr>
                <w:rFonts w:ascii="Times New Roman" w:hAnsi="Times New Roman" w:cs="Times New Roman"/>
                <w:sz w:val="28"/>
                <w:szCs w:val="28"/>
              </w:rPr>
            </w:pPr>
          </w:p>
        </w:tc>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800</w:t>
            </w:r>
            <w:r w:rsidRPr="00A37B3E">
              <w:rPr>
                <w:rFonts w:ascii="Times New Roman" w:hAnsi="Times New Roman" w:cs="Times New Roman"/>
                <w:sz w:val="28"/>
                <w:szCs w:val="28"/>
              </w:rPr>
              <w:t> </w:t>
            </w:r>
            <w:r w:rsidRPr="00A37B3E">
              <w:rPr>
                <w:rFonts w:ascii="Times New Roman" w:hAnsi="Times New Roman" w:cs="Times New Roman"/>
                <w:sz w:val="28"/>
                <w:szCs w:val="28"/>
              </w:rPr>
              <w:t>000</w:t>
            </w:r>
          </w:p>
          <w:p w:rsidR="00DC5ACB" w:rsidRPr="00A37B3E" w:rsidRDefault="00DC5ACB" w:rsidP="008B62F8">
            <w:pPr>
              <w:rPr>
                <w:rFonts w:ascii="Times New Roman" w:hAnsi="Times New Roman" w:cs="Times New Roman"/>
                <w:sz w:val="28"/>
                <w:szCs w:val="28"/>
              </w:rPr>
            </w:pPr>
          </w:p>
        </w:tc>
      </w:tr>
      <w:tr w:rsidR="00DC5ACB" w:rsidTr="00DC5ACB">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Site web &amp; application</w:t>
            </w:r>
          </w:p>
          <w:p w:rsidR="00DC5ACB" w:rsidRPr="00A37B3E" w:rsidRDefault="00DC5ACB" w:rsidP="008B62F8">
            <w:pPr>
              <w:rPr>
                <w:rFonts w:ascii="Times New Roman" w:hAnsi="Times New Roman" w:cs="Times New Roman"/>
                <w:sz w:val="28"/>
                <w:szCs w:val="28"/>
              </w:rPr>
            </w:pPr>
          </w:p>
        </w:tc>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500</w:t>
            </w:r>
            <w:r w:rsidRPr="00A37B3E">
              <w:rPr>
                <w:rFonts w:ascii="Times New Roman" w:hAnsi="Times New Roman" w:cs="Times New Roman"/>
                <w:sz w:val="28"/>
                <w:szCs w:val="28"/>
              </w:rPr>
              <w:t> </w:t>
            </w:r>
            <w:r w:rsidRPr="00A37B3E">
              <w:rPr>
                <w:rFonts w:ascii="Times New Roman" w:hAnsi="Times New Roman" w:cs="Times New Roman"/>
                <w:sz w:val="28"/>
                <w:szCs w:val="28"/>
              </w:rPr>
              <w:t>000</w:t>
            </w:r>
          </w:p>
          <w:p w:rsidR="00DC5ACB" w:rsidRPr="00A37B3E" w:rsidRDefault="00DC5ACB" w:rsidP="008B62F8">
            <w:pPr>
              <w:rPr>
                <w:rFonts w:ascii="Times New Roman" w:hAnsi="Times New Roman" w:cs="Times New Roman"/>
                <w:sz w:val="28"/>
                <w:szCs w:val="28"/>
              </w:rPr>
            </w:pPr>
          </w:p>
        </w:tc>
      </w:tr>
      <w:tr w:rsidR="00DC5ACB" w:rsidTr="00DC5ACB">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Publicité de lancement</w:t>
            </w:r>
          </w:p>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Frais administratifs</w:t>
            </w:r>
          </w:p>
          <w:p w:rsidR="00DC5ACB" w:rsidRPr="00A37B3E" w:rsidRDefault="00DC5ACB" w:rsidP="008B62F8">
            <w:pPr>
              <w:rPr>
                <w:rFonts w:ascii="Times New Roman" w:hAnsi="Times New Roman" w:cs="Times New Roman"/>
                <w:sz w:val="28"/>
                <w:szCs w:val="28"/>
              </w:rPr>
            </w:pPr>
          </w:p>
        </w:tc>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300</w:t>
            </w:r>
            <w:r w:rsidRPr="00A37B3E">
              <w:rPr>
                <w:rFonts w:ascii="Times New Roman" w:hAnsi="Times New Roman" w:cs="Times New Roman"/>
                <w:sz w:val="28"/>
                <w:szCs w:val="28"/>
              </w:rPr>
              <w:t> </w:t>
            </w:r>
            <w:r w:rsidRPr="00A37B3E">
              <w:rPr>
                <w:rFonts w:ascii="Times New Roman" w:hAnsi="Times New Roman" w:cs="Times New Roman"/>
                <w:sz w:val="28"/>
                <w:szCs w:val="28"/>
              </w:rPr>
              <w:t>000</w:t>
            </w:r>
          </w:p>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200</w:t>
            </w:r>
            <w:r w:rsidRPr="00A37B3E">
              <w:rPr>
                <w:rFonts w:ascii="Times New Roman" w:hAnsi="Times New Roman" w:cs="Times New Roman"/>
                <w:sz w:val="28"/>
                <w:szCs w:val="28"/>
              </w:rPr>
              <w:t> </w:t>
            </w:r>
            <w:r w:rsidRPr="00A37B3E">
              <w:rPr>
                <w:rFonts w:ascii="Times New Roman" w:hAnsi="Times New Roman" w:cs="Times New Roman"/>
                <w:sz w:val="28"/>
                <w:szCs w:val="28"/>
              </w:rPr>
              <w:t>000</w:t>
            </w:r>
          </w:p>
          <w:p w:rsidR="00DC5ACB" w:rsidRPr="00A37B3E" w:rsidRDefault="00DC5ACB" w:rsidP="008B62F8">
            <w:pPr>
              <w:rPr>
                <w:rFonts w:ascii="Times New Roman" w:hAnsi="Times New Roman" w:cs="Times New Roman"/>
                <w:sz w:val="28"/>
                <w:szCs w:val="28"/>
              </w:rPr>
            </w:pPr>
          </w:p>
        </w:tc>
      </w:tr>
      <w:tr w:rsidR="00DC5ACB" w:rsidTr="00DC5ACB">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Total initial</w:t>
            </w:r>
          </w:p>
          <w:p w:rsidR="00DC5ACB" w:rsidRPr="00A37B3E" w:rsidRDefault="00DC5ACB" w:rsidP="008B62F8">
            <w:pPr>
              <w:rPr>
                <w:rFonts w:ascii="Times New Roman" w:hAnsi="Times New Roman" w:cs="Times New Roman"/>
                <w:sz w:val="28"/>
                <w:szCs w:val="28"/>
              </w:rPr>
            </w:pPr>
          </w:p>
        </w:tc>
        <w:tc>
          <w:tcPr>
            <w:tcW w:w="4531" w:type="dxa"/>
          </w:tcPr>
          <w:p w:rsidR="00DC5ACB" w:rsidRPr="00A37B3E" w:rsidRDefault="00DC5ACB" w:rsidP="00DC5ACB">
            <w:pPr>
              <w:rPr>
                <w:rFonts w:ascii="Times New Roman" w:hAnsi="Times New Roman" w:cs="Times New Roman"/>
                <w:sz w:val="28"/>
                <w:szCs w:val="28"/>
              </w:rPr>
            </w:pPr>
            <w:r w:rsidRPr="00A37B3E">
              <w:rPr>
                <w:rFonts w:ascii="Times New Roman" w:hAnsi="Times New Roman" w:cs="Times New Roman"/>
                <w:sz w:val="28"/>
                <w:szCs w:val="28"/>
              </w:rPr>
              <w:t>2 400 000 FCFA</w:t>
            </w:r>
          </w:p>
          <w:p w:rsidR="00DC5ACB" w:rsidRPr="00A37B3E" w:rsidRDefault="00DC5ACB" w:rsidP="008B62F8">
            <w:pPr>
              <w:rPr>
                <w:rFonts w:ascii="Times New Roman" w:hAnsi="Times New Roman" w:cs="Times New Roman"/>
                <w:sz w:val="28"/>
                <w:szCs w:val="28"/>
              </w:rPr>
            </w:pPr>
          </w:p>
        </w:tc>
      </w:tr>
    </w:tbl>
    <w:p w:rsidR="00DC5ACB" w:rsidRDefault="00DC5ACB" w:rsidP="008B62F8"/>
    <w:p w:rsidR="00DC5ACB" w:rsidRPr="00A37B3E" w:rsidRDefault="00586CA1" w:rsidP="008B62F8">
      <w:pPr>
        <w:rPr>
          <w:rFonts w:ascii="Times New Roman" w:hAnsi="Times New Roman" w:cs="Times New Roman"/>
          <w:color w:val="BF8F00" w:themeColor="accent4" w:themeShade="BF"/>
          <w:sz w:val="24"/>
          <w:szCs w:val="24"/>
        </w:rPr>
      </w:pPr>
      <w:r w:rsidRPr="00A37B3E">
        <w:rPr>
          <w:rFonts w:ascii="Times New Roman" w:hAnsi="Times New Roman" w:cs="Times New Roman"/>
          <w:color w:val="BF8F00" w:themeColor="accent4" w:themeShade="BF"/>
          <w:sz w:val="24"/>
          <w:szCs w:val="24"/>
        </w:rPr>
        <w:t>b. Prévisions de revenus</w:t>
      </w:r>
    </w:p>
    <w:tbl>
      <w:tblPr>
        <w:tblStyle w:val="Grilledutableau"/>
        <w:tblW w:w="0" w:type="auto"/>
        <w:tblLook w:val="04A0" w:firstRow="1" w:lastRow="0" w:firstColumn="1" w:lastColumn="0" w:noHBand="0" w:noVBand="1"/>
      </w:tblPr>
      <w:tblGrid>
        <w:gridCol w:w="3020"/>
        <w:gridCol w:w="3021"/>
        <w:gridCol w:w="3021"/>
      </w:tblGrid>
      <w:tr w:rsidR="00586CA1" w:rsidTr="00586CA1">
        <w:tc>
          <w:tcPr>
            <w:tcW w:w="3020"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Année</w:t>
            </w: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Chiffre d’affaires estimé</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Résultat net</w:t>
            </w:r>
          </w:p>
          <w:p w:rsidR="00586CA1" w:rsidRPr="00A37B3E" w:rsidRDefault="00586CA1" w:rsidP="00586CA1">
            <w:pPr>
              <w:rPr>
                <w:rFonts w:ascii="Times New Roman" w:hAnsi="Times New Roman" w:cs="Times New Roman"/>
                <w:sz w:val="28"/>
                <w:szCs w:val="28"/>
              </w:rPr>
            </w:pPr>
          </w:p>
        </w:tc>
      </w:tr>
      <w:tr w:rsidR="00586CA1" w:rsidTr="00586CA1">
        <w:tc>
          <w:tcPr>
            <w:tcW w:w="3020"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1ère année</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6 000 000 FCFA</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1 200 000 FCFA</w:t>
            </w:r>
          </w:p>
          <w:p w:rsidR="00586CA1" w:rsidRPr="00A37B3E" w:rsidRDefault="00586CA1" w:rsidP="00586CA1">
            <w:pPr>
              <w:rPr>
                <w:rFonts w:ascii="Times New Roman" w:hAnsi="Times New Roman" w:cs="Times New Roman"/>
                <w:sz w:val="28"/>
                <w:szCs w:val="28"/>
              </w:rPr>
            </w:pPr>
          </w:p>
        </w:tc>
      </w:tr>
      <w:tr w:rsidR="00586CA1" w:rsidTr="00586CA1">
        <w:tc>
          <w:tcPr>
            <w:tcW w:w="3020"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2ᵉ année</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9 000 000 FCFA</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2 000 000 FCFA</w:t>
            </w:r>
          </w:p>
          <w:p w:rsidR="00586CA1" w:rsidRPr="00A37B3E" w:rsidRDefault="00586CA1" w:rsidP="00586CA1">
            <w:pPr>
              <w:rPr>
                <w:rFonts w:ascii="Times New Roman" w:hAnsi="Times New Roman" w:cs="Times New Roman"/>
                <w:sz w:val="28"/>
                <w:szCs w:val="28"/>
              </w:rPr>
            </w:pPr>
          </w:p>
        </w:tc>
      </w:tr>
      <w:tr w:rsidR="00586CA1" w:rsidTr="00586CA1">
        <w:tc>
          <w:tcPr>
            <w:tcW w:w="3020"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3ᵉ année</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12 000 000 FCFA</w:t>
            </w:r>
          </w:p>
          <w:p w:rsidR="00586CA1" w:rsidRPr="00A37B3E" w:rsidRDefault="00586CA1" w:rsidP="00586CA1">
            <w:pPr>
              <w:rPr>
                <w:rFonts w:ascii="Times New Roman" w:hAnsi="Times New Roman" w:cs="Times New Roman"/>
                <w:sz w:val="28"/>
                <w:szCs w:val="28"/>
              </w:rPr>
            </w:pPr>
          </w:p>
        </w:tc>
        <w:tc>
          <w:tcPr>
            <w:tcW w:w="3021" w:type="dxa"/>
          </w:tcPr>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3 500 000 FCF</w:t>
            </w:r>
          </w:p>
          <w:p w:rsidR="00586CA1" w:rsidRPr="00A37B3E" w:rsidRDefault="00586CA1" w:rsidP="00586CA1">
            <w:pPr>
              <w:rPr>
                <w:rFonts w:ascii="Times New Roman" w:hAnsi="Times New Roman" w:cs="Times New Roman"/>
                <w:sz w:val="28"/>
                <w:szCs w:val="28"/>
              </w:rPr>
            </w:pPr>
          </w:p>
        </w:tc>
      </w:tr>
    </w:tbl>
    <w:p w:rsidR="00586CA1" w:rsidRDefault="00586CA1" w:rsidP="00586CA1"/>
    <w:p w:rsidR="00586CA1" w:rsidRPr="00A37B3E" w:rsidRDefault="00586CA1" w:rsidP="00586CA1">
      <w:pPr>
        <w:rPr>
          <w:rFonts w:ascii="Times New Roman" w:hAnsi="Times New Roman" w:cs="Times New Roman"/>
          <w:color w:val="BF8F00" w:themeColor="accent4" w:themeShade="BF"/>
          <w:sz w:val="24"/>
          <w:szCs w:val="24"/>
        </w:rPr>
      </w:pPr>
      <w:r w:rsidRPr="00A37B3E">
        <w:rPr>
          <w:rFonts w:ascii="Times New Roman" w:hAnsi="Times New Roman" w:cs="Times New Roman"/>
          <w:color w:val="BF8F00" w:themeColor="accent4" w:themeShade="BF"/>
          <w:sz w:val="24"/>
          <w:szCs w:val="24"/>
        </w:rPr>
        <w:t>c. Sources de financement</w:t>
      </w:r>
    </w:p>
    <w:p w:rsidR="00586CA1" w:rsidRPr="00A37B3E" w:rsidRDefault="00586CA1" w:rsidP="00586CA1">
      <w:pPr>
        <w:rPr>
          <w:rFonts w:ascii="Times New Roman" w:hAnsi="Times New Roman" w:cs="Times New Roman"/>
          <w:color w:val="000000" w:themeColor="text1"/>
          <w:sz w:val="28"/>
          <w:szCs w:val="28"/>
        </w:rPr>
      </w:pPr>
      <w:r>
        <w:tab/>
      </w:r>
      <w:r w:rsidRPr="00A37B3E">
        <w:rPr>
          <w:rFonts w:ascii="Times New Roman" w:hAnsi="Times New Roman" w:cs="Times New Roman"/>
          <w:color w:val="000000" w:themeColor="text1"/>
          <w:sz w:val="28"/>
          <w:szCs w:val="28"/>
        </w:rPr>
        <w:t>•</w:t>
      </w:r>
      <w:r w:rsidRPr="00A37B3E">
        <w:rPr>
          <w:rFonts w:ascii="Times New Roman" w:hAnsi="Times New Roman" w:cs="Times New Roman"/>
          <w:color w:val="000000" w:themeColor="text1"/>
          <w:sz w:val="28"/>
          <w:szCs w:val="28"/>
        </w:rPr>
        <w:tab/>
        <w:t>Apport personnel : 1 000 000 FCFA</w:t>
      </w:r>
    </w:p>
    <w:p w:rsidR="00586CA1" w:rsidRPr="00A37B3E" w:rsidRDefault="00586CA1" w:rsidP="00586CA1">
      <w:pPr>
        <w:rPr>
          <w:rFonts w:ascii="Times New Roman" w:hAnsi="Times New Roman" w:cs="Times New Roman"/>
          <w:color w:val="000000" w:themeColor="text1"/>
          <w:sz w:val="28"/>
          <w:szCs w:val="28"/>
        </w:rPr>
      </w:pPr>
      <w:r w:rsidRPr="00A37B3E">
        <w:rPr>
          <w:rFonts w:ascii="Times New Roman" w:hAnsi="Times New Roman" w:cs="Times New Roman"/>
          <w:color w:val="000000" w:themeColor="text1"/>
          <w:sz w:val="28"/>
          <w:szCs w:val="28"/>
        </w:rPr>
        <w:tab/>
        <w:t>•</w:t>
      </w:r>
      <w:r w:rsidRPr="00A37B3E">
        <w:rPr>
          <w:rFonts w:ascii="Times New Roman" w:hAnsi="Times New Roman" w:cs="Times New Roman"/>
          <w:color w:val="000000" w:themeColor="text1"/>
          <w:sz w:val="28"/>
          <w:szCs w:val="28"/>
        </w:rPr>
        <w:tab/>
        <w:t>Prêt bancaire : 1 000 000 FCFA</w:t>
      </w:r>
    </w:p>
    <w:p w:rsidR="00586CA1" w:rsidRDefault="00586CA1" w:rsidP="00586CA1">
      <w:pPr>
        <w:rPr>
          <w:rFonts w:ascii="Times New Roman" w:hAnsi="Times New Roman" w:cs="Times New Roman"/>
          <w:color w:val="000000" w:themeColor="text1"/>
          <w:sz w:val="28"/>
          <w:szCs w:val="28"/>
        </w:rPr>
      </w:pPr>
      <w:r w:rsidRPr="00A37B3E">
        <w:rPr>
          <w:rFonts w:ascii="Times New Roman" w:hAnsi="Times New Roman" w:cs="Times New Roman"/>
          <w:color w:val="000000" w:themeColor="text1"/>
          <w:sz w:val="28"/>
          <w:szCs w:val="28"/>
        </w:rPr>
        <w:tab/>
        <w:t>•</w:t>
      </w:r>
      <w:r w:rsidRPr="00A37B3E">
        <w:rPr>
          <w:rFonts w:ascii="Times New Roman" w:hAnsi="Times New Roman" w:cs="Times New Roman"/>
          <w:color w:val="000000" w:themeColor="text1"/>
          <w:sz w:val="28"/>
          <w:szCs w:val="28"/>
        </w:rPr>
        <w:tab/>
        <w:t>Investisseur / partenaire : 400 000 FCFA</w:t>
      </w:r>
    </w:p>
    <w:p w:rsidR="00A37B3E" w:rsidRPr="00A37B3E" w:rsidRDefault="00A37B3E" w:rsidP="00586CA1">
      <w:pPr>
        <w:rPr>
          <w:rFonts w:ascii="Times New Roman" w:hAnsi="Times New Roman" w:cs="Times New Roman"/>
          <w:color w:val="000000" w:themeColor="text1"/>
          <w:sz w:val="28"/>
          <w:szCs w:val="28"/>
        </w:rPr>
      </w:pPr>
    </w:p>
    <w:p w:rsidR="00586CA1" w:rsidRDefault="00586CA1" w:rsidP="00586CA1">
      <w:pPr>
        <w:rPr>
          <w:rFonts w:ascii="Times New Roman" w:hAnsi="Times New Roman" w:cs="Times New Roman"/>
          <w:b/>
          <w:sz w:val="28"/>
          <w:szCs w:val="28"/>
        </w:rPr>
      </w:pPr>
      <w:r w:rsidRPr="00A37B3E">
        <w:rPr>
          <w:rFonts w:ascii="Times New Roman" w:hAnsi="Times New Roman" w:cs="Times New Roman"/>
          <w:b/>
          <w:sz w:val="28"/>
          <w:szCs w:val="28"/>
        </w:rPr>
        <w:t>7.  Objectifs à moyen et long terme</w:t>
      </w:r>
    </w:p>
    <w:p w:rsidR="00A37B3E" w:rsidRPr="00A37B3E" w:rsidRDefault="00A37B3E" w:rsidP="00586CA1">
      <w:pPr>
        <w:rPr>
          <w:rFonts w:ascii="Times New Roman" w:hAnsi="Times New Roman" w:cs="Times New Roman"/>
          <w:b/>
          <w:sz w:val="28"/>
          <w:szCs w:val="28"/>
        </w:rPr>
      </w:pPr>
    </w:p>
    <w:p w:rsidR="00586CA1" w:rsidRPr="00A37B3E" w:rsidRDefault="00586CA1" w:rsidP="00586CA1">
      <w:pPr>
        <w:rPr>
          <w:rFonts w:ascii="Times New Roman" w:hAnsi="Times New Roman" w:cs="Times New Roman"/>
          <w:sz w:val="28"/>
          <w:szCs w:val="28"/>
        </w:rPr>
      </w:pPr>
      <w:r>
        <w:tab/>
      </w:r>
      <w:r w:rsidRPr="00A37B3E">
        <w:rPr>
          <w:rFonts w:ascii="Times New Roman" w:hAnsi="Times New Roman" w:cs="Times New Roman"/>
          <w:sz w:val="28"/>
          <w:szCs w:val="28"/>
        </w:rPr>
        <w:t>•</w:t>
      </w:r>
      <w:r w:rsidRPr="00A37B3E">
        <w:rPr>
          <w:rFonts w:ascii="Times New Roman" w:hAnsi="Times New Roman" w:cs="Times New Roman"/>
          <w:sz w:val="28"/>
          <w:szCs w:val="28"/>
        </w:rPr>
        <w:tab/>
        <w:t>Année 1 : lancer la plateforme, fidéliser 50 clients.</w:t>
      </w:r>
    </w:p>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Année 2 : ouvrir une deuxième agence à Dakar.</w:t>
      </w:r>
    </w:p>
    <w:p w:rsidR="00586CA1"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Année 3 : proposer un service de visite virtuelle 3D et d’investissement à distance.</w:t>
      </w:r>
    </w:p>
    <w:p w:rsidR="00A37B3E" w:rsidRDefault="00A37B3E" w:rsidP="00586CA1">
      <w:pPr>
        <w:rPr>
          <w:rFonts w:ascii="Times New Roman" w:hAnsi="Times New Roman" w:cs="Times New Roman"/>
          <w:sz w:val="28"/>
          <w:szCs w:val="28"/>
        </w:rPr>
      </w:pPr>
    </w:p>
    <w:p w:rsidR="00A37B3E" w:rsidRPr="00A37B3E" w:rsidRDefault="00A37B3E" w:rsidP="00586CA1">
      <w:pPr>
        <w:rPr>
          <w:rFonts w:ascii="Times New Roman" w:hAnsi="Times New Roman" w:cs="Times New Roman"/>
          <w:sz w:val="28"/>
          <w:szCs w:val="28"/>
        </w:rPr>
      </w:pPr>
    </w:p>
    <w:p w:rsidR="00586CA1" w:rsidRPr="00A37B3E" w:rsidRDefault="00586CA1" w:rsidP="00586CA1">
      <w:pPr>
        <w:rPr>
          <w:rFonts w:ascii="Times New Roman" w:hAnsi="Times New Roman" w:cs="Times New Roman"/>
          <w:b/>
          <w:sz w:val="28"/>
          <w:szCs w:val="28"/>
        </w:rPr>
      </w:pPr>
      <w:r w:rsidRPr="00A37B3E">
        <w:rPr>
          <w:rFonts w:ascii="Times New Roman" w:hAnsi="Times New Roman" w:cs="Times New Roman"/>
          <w:b/>
          <w:sz w:val="28"/>
          <w:szCs w:val="28"/>
        </w:rPr>
        <w:t>8.  Annexes</w:t>
      </w:r>
    </w:p>
    <w:p w:rsidR="00586CA1" w:rsidRPr="00A37B3E" w:rsidRDefault="00586CA1" w:rsidP="00586CA1">
      <w:pPr>
        <w:rPr>
          <w:rFonts w:ascii="Times New Roman" w:hAnsi="Times New Roman" w:cs="Times New Roman"/>
          <w:sz w:val="28"/>
          <w:szCs w:val="28"/>
        </w:rPr>
      </w:pPr>
      <w:r>
        <w:tab/>
      </w:r>
      <w:r w:rsidRPr="00A37B3E">
        <w:rPr>
          <w:rFonts w:ascii="Times New Roman" w:hAnsi="Times New Roman" w:cs="Times New Roman"/>
          <w:sz w:val="28"/>
          <w:szCs w:val="28"/>
        </w:rPr>
        <w:t>•</w:t>
      </w:r>
      <w:r w:rsidRPr="00A37B3E">
        <w:rPr>
          <w:rFonts w:ascii="Times New Roman" w:hAnsi="Times New Roman" w:cs="Times New Roman"/>
          <w:sz w:val="28"/>
          <w:szCs w:val="28"/>
        </w:rPr>
        <w:tab/>
        <w:t>Maquettes du site web (page d’accueil, gestion des biens)</w:t>
      </w:r>
    </w:p>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CV du promoteur</w:t>
      </w:r>
    </w:p>
    <w:p w:rsidR="00586CA1" w:rsidRPr="00A37B3E" w:rsidRDefault="00586CA1" w:rsidP="00586CA1">
      <w:pPr>
        <w:rPr>
          <w:rFonts w:ascii="Times New Roman" w:hAnsi="Times New Roman" w:cs="Times New Roman"/>
          <w:sz w:val="28"/>
          <w:szCs w:val="28"/>
        </w:rPr>
      </w:pPr>
      <w:r w:rsidRPr="00A37B3E">
        <w:rPr>
          <w:rFonts w:ascii="Times New Roman" w:hAnsi="Times New Roman" w:cs="Times New Roman"/>
          <w:sz w:val="28"/>
          <w:szCs w:val="28"/>
        </w:rPr>
        <w:tab/>
        <w:t>•</w:t>
      </w:r>
      <w:r w:rsidRPr="00A37B3E">
        <w:rPr>
          <w:rFonts w:ascii="Times New Roman" w:hAnsi="Times New Roman" w:cs="Times New Roman"/>
          <w:sz w:val="28"/>
          <w:szCs w:val="28"/>
        </w:rPr>
        <w:tab/>
        <w:t>Contrats types (location et vente)</w:t>
      </w:r>
    </w:p>
    <w:p w:rsidR="00586CA1" w:rsidRPr="00A37B3E" w:rsidRDefault="00586CA1" w:rsidP="00586CA1">
      <w:pPr>
        <w:rPr>
          <w:rFonts w:ascii="Times New Roman" w:hAnsi="Times New Roman" w:cs="Times New Roman"/>
          <w:sz w:val="28"/>
          <w:szCs w:val="28"/>
        </w:rPr>
      </w:pPr>
      <w:bookmarkStart w:id="0" w:name="_GoBack"/>
      <w:bookmarkEnd w:id="0"/>
      <w:r w:rsidRPr="00A37B3E">
        <w:rPr>
          <w:rFonts w:ascii="Times New Roman" w:hAnsi="Times New Roman" w:cs="Times New Roman"/>
          <w:sz w:val="28"/>
          <w:szCs w:val="28"/>
        </w:rPr>
        <w:tab/>
        <w:t>•</w:t>
      </w:r>
      <w:r w:rsidRPr="00A37B3E">
        <w:rPr>
          <w:rFonts w:ascii="Times New Roman" w:hAnsi="Times New Roman" w:cs="Times New Roman"/>
          <w:sz w:val="28"/>
          <w:szCs w:val="28"/>
        </w:rPr>
        <w:tab/>
        <w:t>Étude de rentabilité détaillée</w:t>
      </w:r>
    </w:p>
    <w:sectPr w:rsidR="00586CA1" w:rsidRPr="00A37B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B22" w:rsidRDefault="00060B22" w:rsidP="00E54B57">
      <w:pPr>
        <w:spacing w:after="0" w:line="240" w:lineRule="auto"/>
      </w:pPr>
      <w:r>
        <w:separator/>
      </w:r>
    </w:p>
  </w:endnote>
  <w:endnote w:type="continuationSeparator" w:id="0">
    <w:p w:rsidR="00060B22" w:rsidRDefault="00060B22" w:rsidP="00E5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B22" w:rsidRDefault="00060B22" w:rsidP="00E54B57">
      <w:pPr>
        <w:spacing w:after="0" w:line="240" w:lineRule="auto"/>
      </w:pPr>
      <w:r>
        <w:separator/>
      </w:r>
    </w:p>
  </w:footnote>
  <w:footnote w:type="continuationSeparator" w:id="0">
    <w:p w:rsidR="00060B22" w:rsidRDefault="00060B22" w:rsidP="00E5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338B"/>
    <w:multiLevelType w:val="multilevel"/>
    <w:tmpl w:val="479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25AC5"/>
    <w:multiLevelType w:val="multilevel"/>
    <w:tmpl w:val="1BDE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507B"/>
    <w:multiLevelType w:val="multilevel"/>
    <w:tmpl w:val="896C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0194B"/>
    <w:multiLevelType w:val="hybridMultilevel"/>
    <w:tmpl w:val="F6584CB2"/>
    <w:lvl w:ilvl="0" w:tplc="040C0009">
      <w:start w:val="1"/>
      <w:numFmt w:val="bullet"/>
      <w:lvlText w:val=""/>
      <w:lvlJc w:val="left"/>
      <w:pPr>
        <w:ind w:left="3645" w:hanging="360"/>
      </w:pPr>
      <w:rPr>
        <w:rFonts w:ascii="Wingdings" w:hAnsi="Wingdings" w:hint="default"/>
      </w:rPr>
    </w:lvl>
    <w:lvl w:ilvl="1" w:tplc="040C0003">
      <w:start w:val="1"/>
      <w:numFmt w:val="bullet"/>
      <w:lvlText w:val="o"/>
      <w:lvlJc w:val="left"/>
      <w:pPr>
        <w:ind w:left="4365" w:hanging="360"/>
      </w:pPr>
      <w:rPr>
        <w:rFonts w:ascii="Courier New" w:hAnsi="Courier New" w:cs="Courier New" w:hint="default"/>
      </w:rPr>
    </w:lvl>
    <w:lvl w:ilvl="2" w:tplc="040C0005">
      <w:start w:val="1"/>
      <w:numFmt w:val="bullet"/>
      <w:lvlText w:val=""/>
      <w:lvlJc w:val="left"/>
      <w:pPr>
        <w:ind w:left="5085" w:hanging="360"/>
      </w:pPr>
      <w:rPr>
        <w:rFonts w:ascii="Wingdings" w:hAnsi="Wingdings" w:hint="default"/>
      </w:rPr>
    </w:lvl>
    <w:lvl w:ilvl="3" w:tplc="040C0001">
      <w:start w:val="1"/>
      <w:numFmt w:val="bullet"/>
      <w:lvlText w:val=""/>
      <w:lvlJc w:val="left"/>
      <w:pPr>
        <w:ind w:left="5805" w:hanging="360"/>
      </w:pPr>
      <w:rPr>
        <w:rFonts w:ascii="Symbol" w:hAnsi="Symbol" w:hint="default"/>
      </w:rPr>
    </w:lvl>
    <w:lvl w:ilvl="4" w:tplc="040C0003">
      <w:start w:val="1"/>
      <w:numFmt w:val="bullet"/>
      <w:lvlText w:val="o"/>
      <w:lvlJc w:val="left"/>
      <w:pPr>
        <w:ind w:left="6525" w:hanging="360"/>
      </w:pPr>
      <w:rPr>
        <w:rFonts w:ascii="Courier New" w:hAnsi="Courier New" w:cs="Courier New" w:hint="default"/>
      </w:rPr>
    </w:lvl>
    <w:lvl w:ilvl="5" w:tplc="040C0005">
      <w:start w:val="1"/>
      <w:numFmt w:val="bullet"/>
      <w:lvlText w:val=""/>
      <w:lvlJc w:val="left"/>
      <w:pPr>
        <w:ind w:left="7245" w:hanging="360"/>
      </w:pPr>
      <w:rPr>
        <w:rFonts w:ascii="Wingdings" w:hAnsi="Wingdings" w:hint="default"/>
      </w:rPr>
    </w:lvl>
    <w:lvl w:ilvl="6" w:tplc="040C0001">
      <w:start w:val="1"/>
      <w:numFmt w:val="bullet"/>
      <w:lvlText w:val=""/>
      <w:lvlJc w:val="left"/>
      <w:pPr>
        <w:ind w:left="7965" w:hanging="360"/>
      </w:pPr>
      <w:rPr>
        <w:rFonts w:ascii="Symbol" w:hAnsi="Symbol" w:hint="default"/>
      </w:rPr>
    </w:lvl>
    <w:lvl w:ilvl="7" w:tplc="040C0003">
      <w:start w:val="1"/>
      <w:numFmt w:val="bullet"/>
      <w:lvlText w:val="o"/>
      <w:lvlJc w:val="left"/>
      <w:pPr>
        <w:ind w:left="8685" w:hanging="360"/>
      </w:pPr>
      <w:rPr>
        <w:rFonts w:ascii="Courier New" w:hAnsi="Courier New" w:cs="Courier New" w:hint="default"/>
      </w:rPr>
    </w:lvl>
    <w:lvl w:ilvl="8" w:tplc="040C0005">
      <w:start w:val="1"/>
      <w:numFmt w:val="bullet"/>
      <w:lvlText w:val=""/>
      <w:lvlJc w:val="left"/>
      <w:pPr>
        <w:ind w:left="9405" w:hanging="360"/>
      </w:pPr>
      <w:rPr>
        <w:rFonts w:ascii="Wingdings" w:hAnsi="Wingdings" w:hint="default"/>
      </w:rPr>
    </w:lvl>
  </w:abstractNum>
  <w:abstractNum w:abstractNumId="4" w15:restartNumberingAfterBreak="0">
    <w:nsid w:val="0BAA1CC1"/>
    <w:multiLevelType w:val="multilevel"/>
    <w:tmpl w:val="AD02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D452B"/>
    <w:multiLevelType w:val="hybridMultilevel"/>
    <w:tmpl w:val="00E4A2B6"/>
    <w:lvl w:ilvl="0" w:tplc="040C0015">
      <w:start w:val="1"/>
      <w:numFmt w:val="upperLetter"/>
      <w:lvlText w:val="%1."/>
      <w:lvlJc w:val="left"/>
      <w:pPr>
        <w:ind w:left="2484" w:hanging="360"/>
      </w:p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start w:val="1"/>
      <w:numFmt w:val="decimal"/>
      <w:lvlText w:val="%4."/>
      <w:lvlJc w:val="left"/>
      <w:pPr>
        <w:ind w:left="4644" w:hanging="360"/>
      </w:pPr>
    </w:lvl>
    <w:lvl w:ilvl="4" w:tplc="040C0019">
      <w:start w:val="1"/>
      <w:numFmt w:val="lowerLetter"/>
      <w:lvlText w:val="%5."/>
      <w:lvlJc w:val="left"/>
      <w:pPr>
        <w:ind w:left="5364" w:hanging="360"/>
      </w:pPr>
    </w:lvl>
    <w:lvl w:ilvl="5" w:tplc="040C001B">
      <w:start w:val="1"/>
      <w:numFmt w:val="lowerRoman"/>
      <w:lvlText w:val="%6."/>
      <w:lvlJc w:val="right"/>
      <w:pPr>
        <w:ind w:left="6084" w:hanging="180"/>
      </w:pPr>
    </w:lvl>
    <w:lvl w:ilvl="6" w:tplc="040C000F">
      <w:start w:val="1"/>
      <w:numFmt w:val="decimal"/>
      <w:lvlText w:val="%7."/>
      <w:lvlJc w:val="left"/>
      <w:pPr>
        <w:ind w:left="6804" w:hanging="360"/>
      </w:pPr>
    </w:lvl>
    <w:lvl w:ilvl="7" w:tplc="040C0019">
      <w:start w:val="1"/>
      <w:numFmt w:val="lowerLetter"/>
      <w:lvlText w:val="%8."/>
      <w:lvlJc w:val="left"/>
      <w:pPr>
        <w:ind w:left="7524" w:hanging="360"/>
      </w:pPr>
    </w:lvl>
    <w:lvl w:ilvl="8" w:tplc="040C001B">
      <w:start w:val="1"/>
      <w:numFmt w:val="lowerRoman"/>
      <w:lvlText w:val="%9."/>
      <w:lvlJc w:val="right"/>
      <w:pPr>
        <w:ind w:left="8244" w:hanging="180"/>
      </w:pPr>
    </w:lvl>
  </w:abstractNum>
  <w:abstractNum w:abstractNumId="6" w15:restartNumberingAfterBreak="0">
    <w:nsid w:val="1B733C75"/>
    <w:multiLevelType w:val="hybridMultilevel"/>
    <w:tmpl w:val="8D6A86D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28C42846"/>
    <w:multiLevelType w:val="hybridMultilevel"/>
    <w:tmpl w:val="87CCFC02"/>
    <w:lvl w:ilvl="0" w:tplc="280C0001">
      <w:start w:val="1"/>
      <w:numFmt w:val="bullet"/>
      <w:lvlText w:val=""/>
      <w:lvlJc w:val="left"/>
      <w:pPr>
        <w:ind w:left="720" w:hanging="360"/>
      </w:pPr>
      <w:rPr>
        <w:rFonts w:ascii="Symbol" w:hAnsi="Symbol" w:hint="default"/>
      </w:rPr>
    </w:lvl>
    <w:lvl w:ilvl="1" w:tplc="280C0003">
      <w:start w:val="1"/>
      <w:numFmt w:val="bullet"/>
      <w:lvlText w:val="o"/>
      <w:lvlJc w:val="left"/>
      <w:pPr>
        <w:ind w:left="1440" w:hanging="360"/>
      </w:pPr>
      <w:rPr>
        <w:rFonts w:ascii="Courier New" w:hAnsi="Courier New" w:cs="Courier New" w:hint="default"/>
      </w:rPr>
    </w:lvl>
    <w:lvl w:ilvl="2" w:tplc="280C0005">
      <w:start w:val="1"/>
      <w:numFmt w:val="bullet"/>
      <w:lvlText w:val=""/>
      <w:lvlJc w:val="left"/>
      <w:pPr>
        <w:ind w:left="2160" w:hanging="360"/>
      </w:pPr>
      <w:rPr>
        <w:rFonts w:ascii="Wingdings" w:hAnsi="Wingdings" w:hint="default"/>
      </w:rPr>
    </w:lvl>
    <w:lvl w:ilvl="3" w:tplc="280C0001">
      <w:start w:val="1"/>
      <w:numFmt w:val="bullet"/>
      <w:lvlText w:val=""/>
      <w:lvlJc w:val="left"/>
      <w:pPr>
        <w:ind w:left="2880" w:hanging="360"/>
      </w:pPr>
      <w:rPr>
        <w:rFonts w:ascii="Symbol" w:hAnsi="Symbol" w:hint="default"/>
      </w:rPr>
    </w:lvl>
    <w:lvl w:ilvl="4" w:tplc="280C0003">
      <w:start w:val="1"/>
      <w:numFmt w:val="bullet"/>
      <w:lvlText w:val="o"/>
      <w:lvlJc w:val="left"/>
      <w:pPr>
        <w:ind w:left="3600" w:hanging="360"/>
      </w:pPr>
      <w:rPr>
        <w:rFonts w:ascii="Courier New" w:hAnsi="Courier New" w:cs="Courier New" w:hint="default"/>
      </w:rPr>
    </w:lvl>
    <w:lvl w:ilvl="5" w:tplc="280C0005">
      <w:start w:val="1"/>
      <w:numFmt w:val="bullet"/>
      <w:lvlText w:val=""/>
      <w:lvlJc w:val="left"/>
      <w:pPr>
        <w:ind w:left="4320" w:hanging="360"/>
      </w:pPr>
      <w:rPr>
        <w:rFonts w:ascii="Wingdings" w:hAnsi="Wingdings" w:hint="default"/>
      </w:rPr>
    </w:lvl>
    <w:lvl w:ilvl="6" w:tplc="280C0001">
      <w:start w:val="1"/>
      <w:numFmt w:val="bullet"/>
      <w:lvlText w:val=""/>
      <w:lvlJc w:val="left"/>
      <w:pPr>
        <w:ind w:left="5040" w:hanging="360"/>
      </w:pPr>
      <w:rPr>
        <w:rFonts w:ascii="Symbol" w:hAnsi="Symbol" w:hint="default"/>
      </w:rPr>
    </w:lvl>
    <w:lvl w:ilvl="7" w:tplc="280C0003">
      <w:start w:val="1"/>
      <w:numFmt w:val="bullet"/>
      <w:lvlText w:val="o"/>
      <w:lvlJc w:val="left"/>
      <w:pPr>
        <w:ind w:left="5760" w:hanging="360"/>
      </w:pPr>
      <w:rPr>
        <w:rFonts w:ascii="Courier New" w:hAnsi="Courier New" w:cs="Courier New" w:hint="default"/>
      </w:rPr>
    </w:lvl>
    <w:lvl w:ilvl="8" w:tplc="280C0005">
      <w:start w:val="1"/>
      <w:numFmt w:val="bullet"/>
      <w:lvlText w:val=""/>
      <w:lvlJc w:val="left"/>
      <w:pPr>
        <w:ind w:left="6480" w:hanging="360"/>
      </w:pPr>
      <w:rPr>
        <w:rFonts w:ascii="Wingdings" w:hAnsi="Wingdings" w:hint="default"/>
      </w:rPr>
    </w:lvl>
  </w:abstractNum>
  <w:abstractNum w:abstractNumId="8" w15:restartNumberingAfterBreak="0">
    <w:nsid w:val="2B1D28D3"/>
    <w:multiLevelType w:val="hybridMultilevel"/>
    <w:tmpl w:val="A7DC1558"/>
    <w:lvl w:ilvl="0" w:tplc="040C0009">
      <w:start w:val="1"/>
      <w:numFmt w:val="bullet"/>
      <w:lvlText w:val=""/>
      <w:lvlJc w:val="left"/>
      <w:pPr>
        <w:ind w:left="3645" w:hanging="360"/>
      </w:pPr>
      <w:rPr>
        <w:rFonts w:ascii="Wingdings" w:hAnsi="Wingdings" w:hint="default"/>
      </w:rPr>
    </w:lvl>
    <w:lvl w:ilvl="1" w:tplc="040C0003">
      <w:start w:val="1"/>
      <w:numFmt w:val="bullet"/>
      <w:lvlText w:val="o"/>
      <w:lvlJc w:val="left"/>
      <w:pPr>
        <w:ind w:left="4365" w:hanging="360"/>
      </w:pPr>
      <w:rPr>
        <w:rFonts w:ascii="Courier New" w:hAnsi="Courier New" w:cs="Courier New" w:hint="default"/>
      </w:rPr>
    </w:lvl>
    <w:lvl w:ilvl="2" w:tplc="040C0005">
      <w:start w:val="1"/>
      <w:numFmt w:val="bullet"/>
      <w:lvlText w:val=""/>
      <w:lvlJc w:val="left"/>
      <w:pPr>
        <w:ind w:left="5085" w:hanging="360"/>
      </w:pPr>
      <w:rPr>
        <w:rFonts w:ascii="Wingdings" w:hAnsi="Wingdings" w:hint="default"/>
      </w:rPr>
    </w:lvl>
    <w:lvl w:ilvl="3" w:tplc="040C0001">
      <w:start w:val="1"/>
      <w:numFmt w:val="bullet"/>
      <w:lvlText w:val=""/>
      <w:lvlJc w:val="left"/>
      <w:pPr>
        <w:ind w:left="5805" w:hanging="360"/>
      </w:pPr>
      <w:rPr>
        <w:rFonts w:ascii="Symbol" w:hAnsi="Symbol" w:hint="default"/>
      </w:rPr>
    </w:lvl>
    <w:lvl w:ilvl="4" w:tplc="040C0003">
      <w:start w:val="1"/>
      <w:numFmt w:val="bullet"/>
      <w:lvlText w:val="o"/>
      <w:lvlJc w:val="left"/>
      <w:pPr>
        <w:ind w:left="6525" w:hanging="360"/>
      </w:pPr>
      <w:rPr>
        <w:rFonts w:ascii="Courier New" w:hAnsi="Courier New" w:cs="Courier New" w:hint="default"/>
      </w:rPr>
    </w:lvl>
    <w:lvl w:ilvl="5" w:tplc="040C0005">
      <w:start w:val="1"/>
      <w:numFmt w:val="bullet"/>
      <w:lvlText w:val=""/>
      <w:lvlJc w:val="left"/>
      <w:pPr>
        <w:ind w:left="7245" w:hanging="360"/>
      </w:pPr>
      <w:rPr>
        <w:rFonts w:ascii="Wingdings" w:hAnsi="Wingdings" w:hint="default"/>
      </w:rPr>
    </w:lvl>
    <w:lvl w:ilvl="6" w:tplc="040C0001">
      <w:start w:val="1"/>
      <w:numFmt w:val="bullet"/>
      <w:lvlText w:val=""/>
      <w:lvlJc w:val="left"/>
      <w:pPr>
        <w:ind w:left="7965" w:hanging="360"/>
      </w:pPr>
      <w:rPr>
        <w:rFonts w:ascii="Symbol" w:hAnsi="Symbol" w:hint="default"/>
      </w:rPr>
    </w:lvl>
    <w:lvl w:ilvl="7" w:tplc="040C0003">
      <w:start w:val="1"/>
      <w:numFmt w:val="bullet"/>
      <w:lvlText w:val="o"/>
      <w:lvlJc w:val="left"/>
      <w:pPr>
        <w:ind w:left="8685" w:hanging="360"/>
      </w:pPr>
      <w:rPr>
        <w:rFonts w:ascii="Courier New" w:hAnsi="Courier New" w:cs="Courier New" w:hint="default"/>
      </w:rPr>
    </w:lvl>
    <w:lvl w:ilvl="8" w:tplc="040C0005">
      <w:start w:val="1"/>
      <w:numFmt w:val="bullet"/>
      <w:lvlText w:val=""/>
      <w:lvlJc w:val="left"/>
      <w:pPr>
        <w:ind w:left="9405" w:hanging="360"/>
      </w:pPr>
      <w:rPr>
        <w:rFonts w:ascii="Wingdings" w:hAnsi="Wingdings" w:hint="default"/>
      </w:rPr>
    </w:lvl>
  </w:abstractNum>
  <w:abstractNum w:abstractNumId="9" w15:restartNumberingAfterBreak="0">
    <w:nsid w:val="3719765D"/>
    <w:multiLevelType w:val="hybridMultilevel"/>
    <w:tmpl w:val="0FA0DBF8"/>
    <w:lvl w:ilvl="0" w:tplc="040C0009">
      <w:start w:val="1"/>
      <w:numFmt w:val="bullet"/>
      <w:lvlText w:val=""/>
      <w:lvlJc w:val="left"/>
      <w:pPr>
        <w:ind w:left="3645" w:hanging="360"/>
      </w:pPr>
      <w:rPr>
        <w:rFonts w:ascii="Wingdings" w:hAnsi="Wingdings" w:hint="default"/>
      </w:rPr>
    </w:lvl>
    <w:lvl w:ilvl="1" w:tplc="040C0003">
      <w:start w:val="1"/>
      <w:numFmt w:val="bullet"/>
      <w:lvlText w:val="o"/>
      <w:lvlJc w:val="left"/>
      <w:pPr>
        <w:ind w:left="4365" w:hanging="360"/>
      </w:pPr>
      <w:rPr>
        <w:rFonts w:ascii="Courier New" w:hAnsi="Courier New" w:cs="Courier New" w:hint="default"/>
      </w:rPr>
    </w:lvl>
    <w:lvl w:ilvl="2" w:tplc="040C0005">
      <w:start w:val="1"/>
      <w:numFmt w:val="bullet"/>
      <w:lvlText w:val=""/>
      <w:lvlJc w:val="left"/>
      <w:pPr>
        <w:ind w:left="5085" w:hanging="360"/>
      </w:pPr>
      <w:rPr>
        <w:rFonts w:ascii="Wingdings" w:hAnsi="Wingdings" w:hint="default"/>
      </w:rPr>
    </w:lvl>
    <w:lvl w:ilvl="3" w:tplc="040C0001">
      <w:start w:val="1"/>
      <w:numFmt w:val="bullet"/>
      <w:lvlText w:val=""/>
      <w:lvlJc w:val="left"/>
      <w:pPr>
        <w:ind w:left="5805" w:hanging="360"/>
      </w:pPr>
      <w:rPr>
        <w:rFonts w:ascii="Symbol" w:hAnsi="Symbol" w:hint="default"/>
      </w:rPr>
    </w:lvl>
    <w:lvl w:ilvl="4" w:tplc="040C0003">
      <w:start w:val="1"/>
      <w:numFmt w:val="bullet"/>
      <w:lvlText w:val="o"/>
      <w:lvlJc w:val="left"/>
      <w:pPr>
        <w:ind w:left="6525" w:hanging="360"/>
      </w:pPr>
      <w:rPr>
        <w:rFonts w:ascii="Courier New" w:hAnsi="Courier New" w:cs="Courier New" w:hint="default"/>
      </w:rPr>
    </w:lvl>
    <w:lvl w:ilvl="5" w:tplc="040C0005">
      <w:start w:val="1"/>
      <w:numFmt w:val="bullet"/>
      <w:lvlText w:val=""/>
      <w:lvlJc w:val="left"/>
      <w:pPr>
        <w:ind w:left="7245" w:hanging="360"/>
      </w:pPr>
      <w:rPr>
        <w:rFonts w:ascii="Wingdings" w:hAnsi="Wingdings" w:hint="default"/>
      </w:rPr>
    </w:lvl>
    <w:lvl w:ilvl="6" w:tplc="040C0001">
      <w:start w:val="1"/>
      <w:numFmt w:val="bullet"/>
      <w:lvlText w:val=""/>
      <w:lvlJc w:val="left"/>
      <w:pPr>
        <w:ind w:left="7965" w:hanging="360"/>
      </w:pPr>
      <w:rPr>
        <w:rFonts w:ascii="Symbol" w:hAnsi="Symbol" w:hint="default"/>
      </w:rPr>
    </w:lvl>
    <w:lvl w:ilvl="7" w:tplc="040C0003">
      <w:start w:val="1"/>
      <w:numFmt w:val="bullet"/>
      <w:lvlText w:val="o"/>
      <w:lvlJc w:val="left"/>
      <w:pPr>
        <w:ind w:left="8685" w:hanging="360"/>
      </w:pPr>
      <w:rPr>
        <w:rFonts w:ascii="Courier New" w:hAnsi="Courier New" w:cs="Courier New" w:hint="default"/>
      </w:rPr>
    </w:lvl>
    <w:lvl w:ilvl="8" w:tplc="040C0005">
      <w:start w:val="1"/>
      <w:numFmt w:val="bullet"/>
      <w:lvlText w:val=""/>
      <w:lvlJc w:val="left"/>
      <w:pPr>
        <w:ind w:left="9405" w:hanging="360"/>
      </w:pPr>
      <w:rPr>
        <w:rFonts w:ascii="Wingdings" w:hAnsi="Wingdings" w:hint="default"/>
      </w:rPr>
    </w:lvl>
  </w:abstractNum>
  <w:abstractNum w:abstractNumId="10" w15:restartNumberingAfterBreak="0">
    <w:nsid w:val="38637636"/>
    <w:multiLevelType w:val="hybridMultilevel"/>
    <w:tmpl w:val="11E016EC"/>
    <w:lvl w:ilvl="0" w:tplc="040C000B">
      <w:start w:val="1"/>
      <w:numFmt w:val="bullet"/>
      <w:lvlText w:val=""/>
      <w:lvlJc w:val="left"/>
      <w:pPr>
        <w:ind w:left="2856" w:hanging="360"/>
      </w:pPr>
      <w:rPr>
        <w:rFonts w:ascii="Wingdings" w:hAnsi="Wingdings" w:hint="default"/>
      </w:rPr>
    </w:lvl>
    <w:lvl w:ilvl="1" w:tplc="040C0003">
      <w:start w:val="1"/>
      <w:numFmt w:val="bullet"/>
      <w:lvlText w:val="o"/>
      <w:lvlJc w:val="left"/>
      <w:pPr>
        <w:ind w:left="3576" w:hanging="360"/>
      </w:pPr>
      <w:rPr>
        <w:rFonts w:ascii="Courier New" w:hAnsi="Courier New" w:cs="Courier New" w:hint="default"/>
      </w:rPr>
    </w:lvl>
    <w:lvl w:ilvl="2" w:tplc="040C0005">
      <w:start w:val="1"/>
      <w:numFmt w:val="bullet"/>
      <w:lvlText w:val=""/>
      <w:lvlJc w:val="left"/>
      <w:pPr>
        <w:ind w:left="4296" w:hanging="360"/>
      </w:pPr>
      <w:rPr>
        <w:rFonts w:ascii="Wingdings" w:hAnsi="Wingdings" w:hint="default"/>
      </w:rPr>
    </w:lvl>
    <w:lvl w:ilvl="3" w:tplc="040C0001">
      <w:start w:val="1"/>
      <w:numFmt w:val="bullet"/>
      <w:lvlText w:val=""/>
      <w:lvlJc w:val="left"/>
      <w:pPr>
        <w:ind w:left="5016" w:hanging="360"/>
      </w:pPr>
      <w:rPr>
        <w:rFonts w:ascii="Symbol" w:hAnsi="Symbol" w:hint="default"/>
      </w:rPr>
    </w:lvl>
    <w:lvl w:ilvl="4" w:tplc="040C0003">
      <w:start w:val="1"/>
      <w:numFmt w:val="bullet"/>
      <w:lvlText w:val="o"/>
      <w:lvlJc w:val="left"/>
      <w:pPr>
        <w:ind w:left="5736" w:hanging="360"/>
      </w:pPr>
      <w:rPr>
        <w:rFonts w:ascii="Courier New" w:hAnsi="Courier New" w:cs="Courier New" w:hint="default"/>
      </w:rPr>
    </w:lvl>
    <w:lvl w:ilvl="5" w:tplc="040C0005">
      <w:start w:val="1"/>
      <w:numFmt w:val="bullet"/>
      <w:lvlText w:val=""/>
      <w:lvlJc w:val="left"/>
      <w:pPr>
        <w:ind w:left="6456" w:hanging="360"/>
      </w:pPr>
      <w:rPr>
        <w:rFonts w:ascii="Wingdings" w:hAnsi="Wingdings" w:hint="default"/>
      </w:rPr>
    </w:lvl>
    <w:lvl w:ilvl="6" w:tplc="040C0001">
      <w:start w:val="1"/>
      <w:numFmt w:val="bullet"/>
      <w:lvlText w:val=""/>
      <w:lvlJc w:val="left"/>
      <w:pPr>
        <w:ind w:left="7176" w:hanging="360"/>
      </w:pPr>
      <w:rPr>
        <w:rFonts w:ascii="Symbol" w:hAnsi="Symbol" w:hint="default"/>
      </w:rPr>
    </w:lvl>
    <w:lvl w:ilvl="7" w:tplc="040C0003">
      <w:start w:val="1"/>
      <w:numFmt w:val="bullet"/>
      <w:lvlText w:val="o"/>
      <w:lvlJc w:val="left"/>
      <w:pPr>
        <w:ind w:left="7896" w:hanging="360"/>
      </w:pPr>
      <w:rPr>
        <w:rFonts w:ascii="Courier New" w:hAnsi="Courier New" w:cs="Courier New" w:hint="default"/>
      </w:rPr>
    </w:lvl>
    <w:lvl w:ilvl="8" w:tplc="040C0005">
      <w:start w:val="1"/>
      <w:numFmt w:val="bullet"/>
      <w:lvlText w:val=""/>
      <w:lvlJc w:val="left"/>
      <w:pPr>
        <w:ind w:left="8616" w:hanging="360"/>
      </w:pPr>
      <w:rPr>
        <w:rFonts w:ascii="Wingdings" w:hAnsi="Wingdings" w:hint="default"/>
      </w:rPr>
    </w:lvl>
  </w:abstractNum>
  <w:abstractNum w:abstractNumId="11" w15:restartNumberingAfterBreak="0">
    <w:nsid w:val="3E0B5E80"/>
    <w:multiLevelType w:val="multilevel"/>
    <w:tmpl w:val="42C4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E2B8A"/>
    <w:multiLevelType w:val="multilevel"/>
    <w:tmpl w:val="34D6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14C6B"/>
    <w:multiLevelType w:val="hybridMultilevel"/>
    <w:tmpl w:val="1806F63E"/>
    <w:lvl w:ilvl="0" w:tplc="040C000B">
      <w:start w:val="1"/>
      <w:numFmt w:val="bullet"/>
      <w:lvlText w:val=""/>
      <w:lvlJc w:val="left"/>
      <w:pPr>
        <w:ind w:left="2856" w:hanging="360"/>
      </w:pPr>
      <w:rPr>
        <w:rFonts w:ascii="Wingdings" w:hAnsi="Wingdings" w:hint="default"/>
      </w:rPr>
    </w:lvl>
    <w:lvl w:ilvl="1" w:tplc="040C0003">
      <w:start w:val="1"/>
      <w:numFmt w:val="bullet"/>
      <w:lvlText w:val="o"/>
      <w:lvlJc w:val="left"/>
      <w:pPr>
        <w:ind w:left="3576" w:hanging="360"/>
      </w:pPr>
      <w:rPr>
        <w:rFonts w:ascii="Courier New" w:hAnsi="Courier New" w:cs="Courier New" w:hint="default"/>
      </w:rPr>
    </w:lvl>
    <w:lvl w:ilvl="2" w:tplc="040C0005">
      <w:start w:val="1"/>
      <w:numFmt w:val="bullet"/>
      <w:lvlText w:val=""/>
      <w:lvlJc w:val="left"/>
      <w:pPr>
        <w:ind w:left="4296" w:hanging="360"/>
      </w:pPr>
      <w:rPr>
        <w:rFonts w:ascii="Wingdings" w:hAnsi="Wingdings" w:hint="default"/>
      </w:rPr>
    </w:lvl>
    <w:lvl w:ilvl="3" w:tplc="040C0001">
      <w:start w:val="1"/>
      <w:numFmt w:val="bullet"/>
      <w:lvlText w:val=""/>
      <w:lvlJc w:val="left"/>
      <w:pPr>
        <w:ind w:left="5016" w:hanging="360"/>
      </w:pPr>
      <w:rPr>
        <w:rFonts w:ascii="Symbol" w:hAnsi="Symbol" w:hint="default"/>
      </w:rPr>
    </w:lvl>
    <w:lvl w:ilvl="4" w:tplc="040C0003">
      <w:start w:val="1"/>
      <w:numFmt w:val="bullet"/>
      <w:lvlText w:val="o"/>
      <w:lvlJc w:val="left"/>
      <w:pPr>
        <w:ind w:left="5736" w:hanging="360"/>
      </w:pPr>
      <w:rPr>
        <w:rFonts w:ascii="Courier New" w:hAnsi="Courier New" w:cs="Courier New" w:hint="default"/>
      </w:rPr>
    </w:lvl>
    <w:lvl w:ilvl="5" w:tplc="040C0005">
      <w:start w:val="1"/>
      <w:numFmt w:val="bullet"/>
      <w:lvlText w:val=""/>
      <w:lvlJc w:val="left"/>
      <w:pPr>
        <w:ind w:left="6456" w:hanging="360"/>
      </w:pPr>
      <w:rPr>
        <w:rFonts w:ascii="Wingdings" w:hAnsi="Wingdings" w:hint="default"/>
      </w:rPr>
    </w:lvl>
    <w:lvl w:ilvl="6" w:tplc="040C0001">
      <w:start w:val="1"/>
      <w:numFmt w:val="bullet"/>
      <w:lvlText w:val=""/>
      <w:lvlJc w:val="left"/>
      <w:pPr>
        <w:ind w:left="7176" w:hanging="360"/>
      </w:pPr>
      <w:rPr>
        <w:rFonts w:ascii="Symbol" w:hAnsi="Symbol" w:hint="default"/>
      </w:rPr>
    </w:lvl>
    <w:lvl w:ilvl="7" w:tplc="040C0003">
      <w:start w:val="1"/>
      <w:numFmt w:val="bullet"/>
      <w:lvlText w:val="o"/>
      <w:lvlJc w:val="left"/>
      <w:pPr>
        <w:ind w:left="7896" w:hanging="360"/>
      </w:pPr>
      <w:rPr>
        <w:rFonts w:ascii="Courier New" w:hAnsi="Courier New" w:cs="Courier New" w:hint="default"/>
      </w:rPr>
    </w:lvl>
    <w:lvl w:ilvl="8" w:tplc="040C0005">
      <w:start w:val="1"/>
      <w:numFmt w:val="bullet"/>
      <w:lvlText w:val=""/>
      <w:lvlJc w:val="left"/>
      <w:pPr>
        <w:ind w:left="8616" w:hanging="360"/>
      </w:pPr>
      <w:rPr>
        <w:rFonts w:ascii="Wingdings" w:hAnsi="Wingdings" w:hint="default"/>
      </w:rPr>
    </w:lvl>
  </w:abstractNum>
  <w:abstractNum w:abstractNumId="14" w15:restartNumberingAfterBreak="0">
    <w:nsid w:val="62594249"/>
    <w:multiLevelType w:val="hybridMultilevel"/>
    <w:tmpl w:val="4FACC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4BE1698"/>
    <w:multiLevelType w:val="hybridMultilevel"/>
    <w:tmpl w:val="2BC0B640"/>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6" w15:restartNumberingAfterBreak="0">
    <w:nsid w:val="6E2302E3"/>
    <w:multiLevelType w:val="multilevel"/>
    <w:tmpl w:val="FCAE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B1F91"/>
    <w:multiLevelType w:val="hybridMultilevel"/>
    <w:tmpl w:val="84BED004"/>
    <w:lvl w:ilvl="0" w:tplc="040C0005">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14"/>
    <w:lvlOverride w:ilvl="0"/>
    <w:lvlOverride w:ilvl="1"/>
    <w:lvlOverride w:ilvl="2"/>
    <w:lvlOverride w:ilvl="3"/>
    <w:lvlOverride w:ilvl="4"/>
    <w:lvlOverride w:ilvl="5"/>
    <w:lvlOverride w:ilvl="6"/>
    <w:lvlOverride w:ilvl="7"/>
    <w:lvlOverride w:ilvl="8"/>
  </w:num>
  <w:num w:numId="3">
    <w:abstractNumId w:val="1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11"/>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3"/>
  </w:num>
  <w:num w:numId="20">
    <w:abstractNumId w:val="1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F8"/>
    <w:rsid w:val="00060B22"/>
    <w:rsid w:val="001F3ECE"/>
    <w:rsid w:val="00343A2A"/>
    <w:rsid w:val="00586CA1"/>
    <w:rsid w:val="0072296B"/>
    <w:rsid w:val="00827E4E"/>
    <w:rsid w:val="008B266C"/>
    <w:rsid w:val="008B62F8"/>
    <w:rsid w:val="00991079"/>
    <w:rsid w:val="00A37B3E"/>
    <w:rsid w:val="00BD078C"/>
    <w:rsid w:val="00BF2005"/>
    <w:rsid w:val="00CF64B7"/>
    <w:rsid w:val="00DC5ACB"/>
    <w:rsid w:val="00E54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2284"/>
  <w15:chartTrackingRefBased/>
  <w15:docId w15:val="{051FB69E-CDB4-46B9-9A6F-4FD5A121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4B57"/>
    <w:pPr>
      <w:keepNext/>
      <w:keepLines/>
      <w:spacing w:before="240" w:after="0" w:line="256" w:lineRule="auto"/>
      <w:outlineLvl w:val="0"/>
    </w:pPr>
    <w:rPr>
      <w:rFonts w:ascii="Times New Roman" w:eastAsiaTheme="majorEastAsia" w:hAnsi="Times New Roman" w:cstheme="majorBidi"/>
      <w:b/>
      <w:color w:val="2F5496" w:themeColor="accent1" w:themeShade="BF"/>
      <w:sz w:val="52"/>
      <w:szCs w:val="32"/>
      <w:lang w:val="fr-SN"/>
    </w:rPr>
  </w:style>
  <w:style w:type="paragraph" w:styleId="Titre2">
    <w:name w:val="heading 2"/>
    <w:basedOn w:val="Normal"/>
    <w:next w:val="Normal"/>
    <w:link w:val="Titre2Car"/>
    <w:uiPriority w:val="9"/>
    <w:semiHidden/>
    <w:unhideWhenUsed/>
    <w:qFormat/>
    <w:rsid w:val="00E54B57"/>
    <w:pPr>
      <w:keepNext/>
      <w:keepLines/>
      <w:spacing w:before="40" w:after="0" w:line="256" w:lineRule="auto"/>
      <w:outlineLvl w:val="1"/>
    </w:pPr>
    <w:rPr>
      <w:rFonts w:ascii="Times New Roman" w:eastAsiaTheme="majorEastAsia" w:hAnsi="Times New Roman" w:cstheme="majorBidi"/>
      <w:color w:val="2F5496" w:themeColor="accent1" w:themeShade="BF"/>
      <w:sz w:val="48"/>
      <w:szCs w:val="26"/>
      <w:lang w:val="fr-SN"/>
    </w:rPr>
  </w:style>
  <w:style w:type="paragraph" w:styleId="Titre3">
    <w:name w:val="heading 3"/>
    <w:basedOn w:val="Normal"/>
    <w:next w:val="Normal"/>
    <w:link w:val="Titre3Car"/>
    <w:uiPriority w:val="9"/>
    <w:unhideWhenUsed/>
    <w:qFormat/>
    <w:rsid w:val="00E54B57"/>
    <w:pPr>
      <w:keepNext/>
      <w:keepLines/>
      <w:spacing w:before="40" w:after="0" w:line="256" w:lineRule="auto"/>
      <w:outlineLvl w:val="2"/>
    </w:pPr>
    <w:rPr>
      <w:rFonts w:asciiTheme="majorHAnsi" w:eastAsiaTheme="majorEastAsia" w:hAnsiTheme="majorHAnsi" w:cstheme="majorBidi"/>
      <w:color w:val="1F3763" w:themeColor="accent1" w:themeShade="7F"/>
      <w:sz w:val="40"/>
      <w:szCs w:val="24"/>
      <w:lang w:val="fr-SN"/>
    </w:rPr>
  </w:style>
  <w:style w:type="paragraph" w:styleId="Titre4">
    <w:name w:val="heading 4"/>
    <w:basedOn w:val="Normal"/>
    <w:next w:val="Normal"/>
    <w:link w:val="Titre4Car"/>
    <w:uiPriority w:val="9"/>
    <w:semiHidden/>
    <w:unhideWhenUsed/>
    <w:qFormat/>
    <w:rsid w:val="00E54B57"/>
    <w:pPr>
      <w:keepNext/>
      <w:keepLines/>
      <w:spacing w:before="40" w:after="0" w:line="256" w:lineRule="auto"/>
      <w:outlineLvl w:val="3"/>
    </w:pPr>
    <w:rPr>
      <w:rFonts w:ascii="Times New Roman" w:eastAsiaTheme="majorEastAsia" w:hAnsi="Times New Roman" w:cstheme="majorBidi"/>
      <w:i/>
      <w:iCs/>
      <w:color w:val="2F5496" w:themeColor="accent1" w:themeShade="BF"/>
      <w:sz w:val="32"/>
      <w:lang w:val="fr-S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C5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54B57"/>
    <w:pPr>
      <w:tabs>
        <w:tab w:val="center" w:pos="4536"/>
        <w:tab w:val="right" w:pos="9072"/>
      </w:tabs>
      <w:spacing w:after="0" w:line="240" w:lineRule="auto"/>
    </w:pPr>
  </w:style>
  <w:style w:type="character" w:customStyle="1" w:styleId="En-tteCar">
    <w:name w:val="En-tête Car"/>
    <w:basedOn w:val="Policepardfaut"/>
    <w:link w:val="En-tte"/>
    <w:uiPriority w:val="99"/>
    <w:rsid w:val="00E54B57"/>
  </w:style>
  <w:style w:type="paragraph" w:styleId="Pieddepage">
    <w:name w:val="footer"/>
    <w:basedOn w:val="Normal"/>
    <w:link w:val="PieddepageCar"/>
    <w:uiPriority w:val="99"/>
    <w:unhideWhenUsed/>
    <w:rsid w:val="00E54B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B57"/>
  </w:style>
  <w:style w:type="character" w:customStyle="1" w:styleId="Titre1Car">
    <w:name w:val="Titre 1 Car"/>
    <w:basedOn w:val="Policepardfaut"/>
    <w:link w:val="Titre1"/>
    <w:uiPriority w:val="9"/>
    <w:rsid w:val="00E54B57"/>
    <w:rPr>
      <w:rFonts w:ascii="Times New Roman" w:eastAsiaTheme="majorEastAsia" w:hAnsi="Times New Roman" w:cstheme="majorBidi"/>
      <w:b/>
      <w:color w:val="2F5496" w:themeColor="accent1" w:themeShade="BF"/>
      <w:sz w:val="52"/>
      <w:szCs w:val="32"/>
      <w:lang w:val="fr-SN"/>
    </w:rPr>
  </w:style>
  <w:style w:type="character" w:customStyle="1" w:styleId="Titre2Car">
    <w:name w:val="Titre 2 Car"/>
    <w:basedOn w:val="Policepardfaut"/>
    <w:link w:val="Titre2"/>
    <w:uiPriority w:val="9"/>
    <w:semiHidden/>
    <w:rsid w:val="00E54B57"/>
    <w:rPr>
      <w:rFonts w:ascii="Times New Roman" w:eastAsiaTheme="majorEastAsia" w:hAnsi="Times New Roman" w:cstheme="majorBidi"/>
      <w:color w:val="2F5496" w:themeColor="accent1" w:themeShade="BF"/>
      <w:sz w:val="48"/>
      <w:szCs w:val="26"/>
      <w:lang w:val="fr-SN"/>
    </w:rPr>
  </w:style>
  <w:style w:type="character" w:customStyle="1" w:styleId="Titre3Car">
    <w:name w:val="Titre 3 Car"/>
    <w:basedOn w:val="Policepardfaut"/>
    <w:link w:val="Titre3"/>
    <w:uiPriority w:val="9"/>
    <w:rsid w:val="00E54B57"/>
    <w:rPr>
      <w:rFonts w:asciiTheme="majorHAnsi" w:eastAsiaTheme="majorEastAsia" w:hAnsiTheme="majorHAnsi" w:cstheme="majorBidi"/>
      <w:color w:val="1F3763" w:themeColor="accent1" w:themeShade="7F"/>
      <w:sz w:val="40"/>
      <w:szCs w:val="24"/>
      <w:lang w:val="fr-SN"/>
    </w:rPr>
  </w:style>
  <w:style w:type="character" w:customStyle="1" w:styleId="Titre4Car">
    <w:name w:val="Titre 4 Car"/>
    <w:basedOn w:val="Policepardfaut"/>
    <w:link w:val="Titre4"/>
    <w:uiPriority w:val="9"/>
    <w:semiHidden/>
    <w:rsid w:val="00E54B57"/>
    <w:rPr>
      <w:rFonts w:ascii="Times New Roman" w:eastAsiaTheme="majorEastAsia" w:hAnsi="Times New Roman" w:cstheme="majorBidi"/>
      <w:i/>
      <w:iCs/>
      <w:color w:val="2F5496" w:themeColor="accent1" w:themeShade="BF"/>
      <w:sz w:val="32"/>
      <w:lang w:val="fr-SN"/>
    </w:rPr>
  </w:style>
  <w:style w:type="character" w:styleId="Lienhypertexte">
    <w:name w:val="Hyperlink"/>
    <w:basedOn w:val="Policepardfaut"/>
    <w:uiPriority w:val="99"/>
    <w:semiHidden/>
    <w:unhideWhenUsed/>
    <w:rsid w:val="00E54B57"/>
    <w:rPr>
      <w:color w:val="0563C1" w:themeColor="hyperlink"/>
      <w:u w:val="single"/>
    </w:rPr>
  </w:style>
  <w:style w:type="character" w:styleId="Lienhypertextesuivivisit">
    <w:name w:val="FollowedHyperlink"/>
    <w:basedOn w:val="Policepardfaut"/>
    <w:uiPriority w:val="99"/>
    <w:semiHidden/>
    <w:unhideWhenUsed/>
    <w:rsid w:val="00E54B57"/>
    <w:rPr>
      <w:color w:val="954F72" w:themeColor="followedHyperlink"/>
      <w:u w:val="single"/>
    </w:rPr>
  </w:style>
  <w:style w:type="paragraph" w:customStyle="1" w:styleId="msonormal0">
    <w:name w:val="msonormal"/>
    <w:basedOn w:val="Normal"/>
    <w:uiPriority w:val="99"/>
    <w:semiHidden/>
    <w:rsid w:val="00E54B5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E54B5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rsid w:val="00E54B57"/>
    <w:pPr>
      <w:spacing w:after="100" w:line="256" w:lineRule="auto"/>
    </w:pPr>
    <w:rPr>
      <w:lang w:val="fr-SN"/>
    </w:rPr>
  </w:style>
  <w:style w:type="paragraph" w:styleId="TM2">
    <w:name w:val="toc 2"/>
    <w:basedOn w:val="Normal"/>
    <w:next w:val="Normal"/>
    <w:autoRedefine/>
    <w:uiPriority w:val="39"/>
    <w:semiHidden/>
    <w:unhideWhenUsed/>
    <w:rsid w:val="00E54B57"/>
    <w:pPr>
      <w:spacing w:after="100" w:line="256" w:lineRule="auto"/>
      <w:ind w:left="220"/>
    </w:pPr>
    <w:rPr>
      <w:lang w:val="fr-SN"/>
    </w:rPr>
  </w:style>
  <w:style w:type="paragraph" w:styleId="TM3">
    <w:name w:val="toc 3"/>
    <w:basedOn w:val="Normal"/>
    <w:next w:val="Normal"/>
    <w:autoRedefine/>
    <w:uiPriority w:val="39"/>
    <w:semiHidden/>
    <w:unhideWhenUsed/>
    <w:rsid w:val="00E54B57"/>
    <w:pPr>
      <w:spacing w:after="100" w:line="256" w:lineRule="auto"/>
      <w:ind w:left="440"/>
    </w:pPr>
    <w:rPr>
      <w:lang w:val="fr-SN"/>
    </w:rPr>
  </w:style>
  <w:style w:type="character" w:customStyle="1" w:styleId="SansinterligneCar">
    <w:name w:val="Sans interligne Car"/>
    <w:basedOn w:val="Policepardfaut"/>
    <w:link w:val="Sansinterligne"/>
    <w:uiPriority w:val="1"/>
    <w:locked/>
    <w:rsid w:val="00E54B57"/>
    <w:rPr>
      <w:rFonts w:ascii="Times New Roman" w:eastAsiaTheme="minorEastAsia" w:hAnsi="Times New Roman" w:cs="Times New Roman"/>
      <w:lang w:eastAsia="fr-FR"/>
    </w:rPr>
  </w:style>
  <w:style w:type="paragraph" w:styleId="Sansinterligne">
    <w:name w:val="No Spacing"/>
    <w:link w:val="SansinterligneCar"/>
    <w:uiPriority w:val="1"/>
    <w:qFormat/>
    <w:rsid w:val="00E54B57"/>
    <w:pPr>
      <w:spacing w:after="0" w:line="240" w:lineRule="auto"/>
    </w:pPr>
    <w:rPr>
      <w:rFonts w:ascii="Times New Roman" w:eastAsiaTheme="minorEastAsia" w:hAnsi="Times New Roman" w:cs="Times New Roman"/>
      <w:lang w:eastAsia="fr-FR"/>
    </w:rPr>
  </w:style>
  <w:style w:type="paragraph" w:styleId="Paragraphedeliste">
    <w:name w:val="List Paragraph"/>
    <w:basedOn w:val="Normal"/>
    <w:uiPriority w:val="34"/>
    <w:qFormat/>
    <w:rsid w:val="00E54B57"/>
    <w:pPr>
      <w:spacing w:line="256" w:lineRule="auto"/>
      <w:ind w:left="720"/>
      <w:contextualSpacing/>
    </w:pPr>
    <w:rPr>
      <w:lang w:val="fr-SN"/>
    </w:rPr>
  </w:style>
  <w:style w:type="paragraph" w:styleId="En-ttedetabledesmatires">
    <w:name w:val="TOC Heading"/>
    <w:basedOn w:val="Titre1"/>
    <w:next w:val="Normal"/>
    <w:uiPriority w:val="39"/>
    <w:semiHidden/>
    <w:unhideWhenUsed/>
    <w:qFormat/>
    <w:rsid w:val="00E54B57"/>
    <w:pPr>
      <w:outlineLvl w:val="9"/>
    </w:pPr>
    <w:rPr>
      <w:lang w:val="fr-FR" w:eastAsia="fr-FR"/>
    </w:rPr>
  </w:style>
  <w:style w:type="table" w:styleId="TableauGrille1Clair-Accentuation1">
    <w:name w:val="Grid Table 1 Light Accent 1"/>
    <w:basedOn w:val="TableauNormal"/>
    <w:uiPriority w:val="46"/>
    <w:rsid w:val="00E54B57"/>
    <w:pPr>
      <w:spacing w:after="0" w:line="240" w:lineRule="auto"/>
    </w:pPr>
    <w:rPr>
      <w:lang w:val="fr-SN"/>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54B57"/>
    <w:pPr>
      <w:spacing w:after="0" w:line="240" w:lineRule="auto"/>
    </w:pPr>
    <w:rPr>
      <w:lang w:val="fr-S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E54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76389">
      <w:bodyDiv w:val="1"/>
      <w:marLeft w:val="0"/>
      <w:marRight w:val="0"/>
      <w:marTop w:val="0"/>
      <w:marBottom w:val="0"/>
      <w:divBdr>
        <w:top w:val="none" w:sz="0" w:space="0" w:color="auto"/>
        <w:left w:val="none" w:sz="0" w:space="0" w:color="auto"/>
        <w:bottom w:val="none" w:sz="0" w:space="0" w:color="auto"/>
        <w:right w:val="none" w:sz="0" w:space="0" w:color="auto"/>
      </w:divBdr>
    </w:div>
    <w:div w:id="7574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4C1BC32FEC4CFAB95431052FA564E9"/>
        <w:category>
          <w:name w:val="Général"/>
          <w:gallery w:val="placeholder"/>
        </w:category>
        <w:types>
          <w:type w:val="bbPlcHdr"/>
        </w:types>
        <w:behaviors>
          <w:behavior w:val="content"/>
        </w:behaviors>
        <w:guid w:val="{373E3E14-14D6-4D9E-BD9D-F128B9D91C3D}"/>
      </w:docPartPr>
      <w:docPartBody>
        <w:p w:rsidR="00000000" w:rsidRDefault="00DE360E" w:rsidP="00DE360E">
          <w:pPr>
            <w:pStyle w:val="EE4C1BC32FEC4CFAB95431052FA564E9"/>
          </w:pPr>
          <w:r>
            <w:rPr>
              <w:rFonts w:asciiTheme="majorHAnsi" w:eastAsiaTheme="majorEastAsia" w:hAnsiTheme="majorHAnsi" w:cstheme="majorBidi"/>
              <w:caps/>
              <w:color w:val="5B9BD5"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0E"/>
    <w:rsid w:val="00D76535"/>
    <w:rsid w:val="00DE3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4C1BC32FEC4CFAB95431052FA564E9">
    <w:name w:val="EE4C1BC32FEC4CFAB95431052FA564E9"/>
    <w:rsid w:val="00DE360E"/>
  </w:style>
  <w:style w:type="paragraph" w:customStyle="1" w:styleId="F0790A26D8494CD78189314A02C5E613">
    <w:name w:val="F0790A26D8494CD78189314A02C5E613"/>
    <w:rsid w:val="00DE3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DB6F1-E97F-4B46-B810-BAFC4D3A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1095</Words>
  <Characters>6024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Immobilière</dc:title>
  <dc:subject>zfjzfzaiza</dc:subject>
  <dc:creator>P C</dc:creator>
  <cp:keywords/>
  <dc:description/>
  <cp:lastModifiedBy>P C</cp:lastModifiedBy>
  <cp:revision>2</cp:revision>
  <dcterms:created xsi:type="dcterms:W3CDTF">2025-10-24T14:58:00Z</dcterms:created>
  <dcterms:modified xsi:type="dcterms:W3CDTF">2025-10-27T13:01:00Z</dcterms:modified>
</cp:coreProperties>
</file>