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6EDC" w14:textId="0B7BEE7D" w:rsidR="00471E21" w:rsidRPr="00471E21" w:rsidRDefault="005E62D3" w:rsidP="005E62D3">
      <w:pPr>
        <w:ind w:left="720" w:firstLine="720"/>
        <w:rPr>
          <w:b/>
          <w:bCs/>
          <w:sz w:val="34"/>
          <w:szCs w:val="34"/>
        </w:rPr>
      </w:pPr>
      <w:r>
        <w:rPr>
          <w:b/>
          <w:bCs/>
          <w:sz w:val="34"/>
          <w:szCs w:val="34"/>
        </w:rPr>
        <w:t xml:space="preserve">        </w:t>
      </w:r>
      <w:r w:rsidR="00471E21" w:rsidRPr="00471E21">
        <w:rPr>
          <w:b/>
          <w:bCs/>
          <w:sz w:val="34"/>
          <w:szCs w:val="34"/>
        </w:rPr>
        <w:t>Prompt-to-Course Project Abstract</w:t>
      </w:r>
    </w:p>
    <w:p w14:paraId="76ECFB73" w14:textId="75D38F4C" w:rsidR="006D5F8B" w:rsidRPr="006D5F8B" w:rsidRDefault="00471E21" w:rsidP="00471E21">
      <w:pPr>
        <w:rPr>
          <w:i/>
          <w:iCs/>
          <w:sz w:val="28"/>
          <w:szCs w:val="28"/>
        </w:rPr>
      </w:pPr>
      <w:r w:rsidRPr="00471E21">
        <w:rPr>
          <w:b/>
          <w:bCs/>
          <w:sz w:val="28"/>
          <w:szCs w:val="28"/>
        </w:rPr>
        <w:t>Team Name:</w:t>
      </w:r>
      <w:r w:rsidRPr="00471E21">
        <w:rPr>
          <w:sz w:val="28"/>
          <w:szCs w:val="28"/>
        </w:rPr>
        <w:t xml:space="preserve"> </w:t>
      </w:r>
      <w:proofErr w:type="spellStart"/>
      <w:r w:rsidRPr="00471E21">
        <w:rPr>
          <w:i/>
          <w:iCs/>
          <w:sz w:val="28"/>
          <w:szCs w:val="28"/>
        </w:rPr>
        <w:t>Syllabrix</w:t>
      </w:r>
      <w:proofErr w:type="spellEnd"/>
      <w:r w:rsidRPr="00471E21">
        <w:br/>
      </w:r>
      <w:r w:rsidR="006D5F8B">
        <w:rPr>
          <w:b/>
          <w:bCs/>
          <w:sz w:val="28"/>
          <w:szCs w:val="28"/>
        </w:rPr>
        <w:t xml:space="preserve">Team Leader: </w:t>
      </w:r>
      <w:r w:rsidR="006D5F8B">
        <w:rPr>
          <w:i/>
          <w:iCs/>
          <w:sz w:val="28"/>
          <w:szCs w:val="28"/>
        </w:rPr>
        <w:t>Lahiri</w:t>
      </w:r>
    </w:p>
    <w:p w14:paraId="68AFA9CA" w14:textId="0F096825" w:rsidR="00471E21" w:rsidRPr="00471E21" w:rsidRDefault="00471E21" w:rsidP="00471E21">
      <w:pPr>
        <w:rPr>
          <w:i/>
          <w:iCs/>
          <w:sz w:val="28"/>
          <w:szCs w:val="28"/>
        </w:rPr>
      </w:pPr>
      <w:r w:rsidRPr="00471E21">
        <w:rPr>
          <w:b/>
          <w:bCs/>
          <w:sz w:val="28"/>
          <w:szCs w:val="28"/>
        </w:rPr>
        <w:t>Project Title:</w:t>
      </w:r>
      <w:r w:rsidRPr="00471E21">
        <w:rPr>
          <w:sz w:val="28"/>
          <w:szCs w:val="28"/>
        </w:rPr>
        <w:t xml:space="preserve"> </w:t>
      </w:r>
      <w:r w:rsidRPr="00471E21">
        <w:rPr>
          <w:i/>
          <w:iCs/>
          <w:sz w:val="28"/>
          <w:szCs w:val="28"/>
        </w:rPr>
        <w:t>Prompt-to-Course</w:t>
      </w:r>
    </w:p>
    <w:p w14:paraId="3611893E" w14:textId="77777777" w:rsidR="00471E21" w:rsidRPr="00471E21" w:rsidRDefault="00471E21" w:rsidP="00471E21">
      <w:r w:rsidRPr="00471E21">
        <w:t>Prompt-to-Course is a smart and user-friendly platform designed to instantly convert any learning goal into a complete, structured course. With just a single prompt, the system generates an entire curriculum—complete with modules, lessons, outcomes, prerequisites, timelines, and project ideas—making course creation effortless for students, teachers, institutes, and professionals. The platform focuses on simplifying curriculum design while delivering personalized learning paths tailored to the user’s needs.</w:t>
      </w:r>
    </w:p>
    <w:p w14:paraId="59CAE7B6" w14:textId="356A64B5" w:rsidR="00471E21" w:rsidRPr="00471E21" w:rsidRDefault="00471E21" w:rsidP="00471E21">
      <w:r w:rsidRPr="00471E21">
        <w:t>Prompt-to-Course uses AI to analy</w:t>
      </w:r>
      <w:r w:rsidR="005E62D3">
        <w:t>s</w:t>
      </w:r>
      <w:r w:rsidRPr="00471E21">
        <w:t>e the user’s intent and delivers a well-organized course structure within seconds. Whether someone wants to learn Data Science, Python, UI/UX, Cloud, or even niche skills, the platform provides a full course blueprint ready to learn or teach. By combining speed, clarity, and intelligence, Prompt-to-Course transforms the way learning content is created and shared.</w:t>
      </w:r>
    </w:p>
    <w:p w14:paraId="5828294D" w14:textId="3CF338D9" w:rsidR="00471E21" w:rsidRPr="00471E21" w:rsidRDefault="00471E21" w:rsidP="00471E21">
      <w:pPr>
        <w:rPr>
          <w:sz w:val="16"/>
          <w:szCs w:val="16"/>
        </w:rPr>
      </w:pPr>
    </w:p>
    <w:p w14:paraId="17C5564D" w14:textId="77777777" w:rsidR="00471E21" w:rsidRPr="00471E21" w:rsidRDefault="00471E21" w:rsidP="00471E21">
      <w:pPr>
        <w:rPr>
          <w:b/>
          <w:bCs/>
          <w:sz w:val="28"/>
          <w:szCs w:val="28"/>
        </w:rPr>
      </w:pPr>
      <w:r w:rsidRPr="00471E21">
        <w:rPr>
          <w:b/>
          <w:bCs/>
          <w:sz w:val="28"/>
          <w:szCs w:val="28"/>
        </w:rPr>
        <w:t>Tech Stack Powering Prompt-to-Course:</w:t>
      </w:r>
    </w:p>
    <w:p w14:paraId="132EBC82" w14:textId="7CF9348C" w:rsidR="00471E21" w:rsidRDefault="00471E21" w:rsidP="00471E21">
      <w:r w:rsidRPr="00471E21">
        <w:rPr>
          <w:b/>
          <w:bCs/>
        </w:rPr>
        <w:t>Frontend:</w:t>
      </w:r>
      <w:r w:rsidRPr="00471E21">
        <w:t xml:space="preserve"> React.js, Tailwind CSS</w:t>
      </w:r>
      <w:r w:rsidRPr="00471E21">
        <w:br/>
      </w:r>
      <w:r w:rsidRPr="00471E21">
        <w:rPr>
          <w:b/>
          <w:bCs/>
        </w:rPr>
        <w:t>Backend Services:</w:t>
      </w:r>
      <w:r w:rsidRPr="00471E21">
        <w:t xml:space="preserve"> Django REST Framework</w:t>
      </w:r>
      <w:r w:rsidRPr="00471E21">
        <w:br/>
      </w:r>
      <w:r w:rsidRPr="00471E21">
        <w:rPr>
          <w:b/>
          <w:bCs/>
        </w:rPr>
        <w:t>Database:</w:t>
      </w:r>
      <w:r w:rsidRPr="00471E21">
        <w:t xml:space="preserve"> SQLite / PostgreSQL</w:t>
      </w:r>
      <w:r w:rsidRPr="00471E21">
        <w:br/>
      </w:r>
      <w:r w:rsidRPr="00471E21">
        <w:rPr>
          <w:b/>
          <w:bCs/>
        </w:rPr>
        <w:t>Authentication:</w:t>
      </w:r>
      <w:r w:rsidRPr="00471E21">
        <w:t xml:space="preserve"> JWT-based secure login</w:t>
      </w:r>
      <w:r w:rsidRPr="00471E21">
        <w:br/>
      </w:r>
      <w:r w:rsidRPr="00471E21">
        <w:rPr>
          <w:b/>
          <w:bCs/>
        </w:rPr>
        <w:t>AI Integration:</w:t>
      </w:r>
      <w:r w:rsidRPr="00471E21">
        <w:t xml:space="preserve"> OpenAI GPT models for generating course structures</w:t>
      </w:r>
      <w:r w:rsidRPr="00471E21">
        <w:br/>
      </w:r>
      <w:r w:rsidRPr="00471E21">
        <w:rPr>
          <w:b/>
          <w:bCs/>
        </w:rPr>
        <w:t>Deployment:</w:t>
      </w:r>
      <w:r w:rsidRPr="00471E21">
        <w:t xml:space="preserve"> Netlify / </w:t>
      </w:r>
      <w:proofErr w:type="spellStart"/>
      <w:r w:rsidRPr="00471E21">
        <w:t>Vercel</w:t>
      </w:r>
      <w:proofErr w:type="spellEnd"/>
      <w:r w:rsidRPr="00471E21">
        <w:t xml:space="preserve"> for frontend, Render / Railway for backend</w:t>
      </w:r>
    </w:p>
    <w:p w14:paraId="676F894D" w14:textId="77777777" w:rsidR="005E62D3" w:rsidRPr="00471E21" w:rsidRDefault="005E62D3" w:rsidP="00471E21">
      <w:pPr>
        <w:rPr>
          <w:sz w:val="16"/>
          <w:szCs w:val="16"/>
        </w:rPr>
      </w:pPr>
    </w:p>
    <w:p w14:paraId="03028C2A" w14:textId="77777777" w:rsidR="00471E21" w:rsidRPr="00471E21" w:rsidRDefault="00471E21" w:rsidP="00471E21">
      <w:pPr>
        <w:rPr>
          <w:b/>
          <w:bCs/>
          <w:sz w:val="28"/>
          <w:szCs w:val="28"/>
        </w:rPr>
      </w:pPr>
      <w:r w:rsidRPr="00471E21">
        <w:rPr>
          <w:b/>
          <w:bCs/>
          <w:sz w:val="28"/>
          <w:szCs w:val="28"/>
        </w:rPr>
        <w:t>Enhanced Features:</w:t>
      </w:r>
    </w:p>
    <w:p w14:paraId="13C7DEEF" w14:textId="77777777" w:rsidR="00471E21" w:rsidRPr="00471E21" w:rsidRDefault="00471E21" w:rsidP="00471E21">
      <w:pPr>
        <w:rPr>
          <w:b/>
          <w:bCs/>
        </w:rPr>
      </w:pPr>
      <w:r w:rsidRPr="00471E21">
        <w:rPr>
          <w:b/>
          <w:bCs/>
        </w:rPr>
        <w:t>AI-Powered Course Generator</w:t>
      </w:r>
    </w:p>
    <w:p w14:paraId="75C028BA" w14:textId="77777777" w:rsidR="00471E21" w:rsidRPr="00471E21" w:rsidRDefault="00471E21" w:rsidP="00471E21">
      <w:r w:rsidRPr="00471E21">
        <w:t>Automatically generates full course structures—including lessons, modules, and detailed outcomes—based on just one user prompt.</w:t>
      </w:r>
    </w:p>
    <w:p w14:paraId="67E7575C" w14:textId="77777777" w:rsidR="00471E21" w:rsidRPr="00471E21" w:rsidRDefault="00471E21" w:rsidP="00471E21">
      <w:pPr>
        <w:rPr>
          <w:b/>
          <w:bCs/>
        </w:rPr>
      </w:pPr>
      <w:r w:rsidRPr="00471E21">
        <w:rPr>
          <w:b/>
          <w:bCs/>
        </w:rPr>
        <w:t>Skill-Based Personalization</w:t>
      </w:r>
    </w:p>
    <w:p w14:paraId="310F64ED" w14:textId="34857C31" w:rsidR="00471E21" w:rsidRPr="00471E21" w:rsidRDefault="00471E21" w:rsidP="00471E21">
      <w:r w:rsidRPr="00471E21">
        <w:t>Analy</w:t>
      </w:r>
      <w:r w:rsidR="005E62D3">
        <w:t>s</w:t>
      </w:r>
      <w:r w:rsidRPr="00471E21">
        <w:t>es the user's level (beginner/intermediate/advanced) and adjusts course content accordingly.</w:t>
      </w:r>
    </w:p>
    <w:p w14:paraId="4F287389" w14:textId="77777777" w:rsidR="00471E21" w:rsidRPr="00471E21" w:rsidRDefault="00471E21" w:rsidP="00471E21">
      <w:pPr>
        <w:rPr>
          <w:b/>
          <w:bCs/>
        </w:rPr>
      </w:pPr>
      <w:r w:rsidRPr="00471E21">
        <w:rPr>
          <w:b/>
          <w:bCs/>
        </w:rPr>
        <w:t>Course Export &amp; Sharing</w:t>
      </w:r>
    </w:p>
    <w:p w14:paraId="5DE532CC" w14:textId="77777777" w:rsidR="00471E21" w:rsidRPr="00471E21" w:rsidRDefault="00471E21" w:rsidP="00471E21">
      <w:r w:rsidRPr="00471E21">
        <w:t>Allows users to download, save, or share the generated course in structured formats.</w:t>
      </w:r>
    </w:p>
    <w:p w14:paraId="3CDAA8C2" w14:textId="77777777" w:rsidR="00471E21" w:rsidRPr="00471E21" w:rsidRDefault="00471E21" w:rsidP="00471E21">
      <w:pPr>
        <w:rPr>
          <w:b/>
          <w:bCs/>
        </w:rPr>
      </w:pPr>
      <w:r w:rsidRPr="00471E21">
        <w:rPr>
          <w:b/>
          <w:bCs/>
        </w:rPr>
        <w:lastRenderedPageBreak/>
        <w:t>User Dashboard</w:t>
      </w:r>
    </w:p>
    <w:p w14:paraId="2B88DC7D" w14:textId="77777777" w:rsidR="00471E21" w:rsidRPr="00471E21" w:rsidRDefault="00471E21" w:rsidP="00471E21">
      <w:r w:rsidRPr="00471E21">
        <w:t xml:space="preserve">Tracks previously generated courses, lets users revisit or </w:t>
      </w:r>
      <w:proofErr w:type="gramStart"/>
      <w:r w:rsidRPr="00471E21">
        <w:t>regenerate</w:t>
      </w:r>
      <w:proofErr w:type="gramEnd"/>
      <w:r w:rsidRPr="00471E21">
        <w:t xml:space="preserve"> them, and organizes all their learning plans in one place.</w:t>
      </w:r>
    </w:p>
    <w:p w14:paraId="3C7F8239" w14:textId="77777777" w:rsidR="00471E21" w:rsidRPr="00471E21" w:rsidRDefault="00471E21" w:rsidP="00471E21">
      <w:pPr>
        <w:rPr>
          <w:b/>
          <w:bCs/>
        </w:rPr>
      </w:pPr>
      <w:r w:rsidRPr="00471E21">
        <w:rPr>
          <w:b/>
          <w:bCs/>
        </w:rPr>
        <w:t>Smart Learning Recommendations</w:t>
      </w:r>
    </w:p>
    <w:p w14:paraId="02B3A43F" w14:textId="77777777" w:rsidR="00471E21" w:rsidRPr="00471E21" w:rsidRDefault="00471E21" w:rsidP="00471E21">
      <w:r w:rsidRPr="00471E21">
        <w:t>Suggests related skills, certifications, and next steps to grow beyond the generated course.</w:t>
      </w:r>
    </w:p>
    <w:p w14:paraId="40B0A8B4" w14:textId="77777777" w:rsidR="00471E21" w:rsidRPr="00471E21" w:rsidRDefault="00471E21" w:rsidP="00471E21">
      <w:pPr>
        <w:rPr>
          <w:b/>
          <w:bCs/>
        </w:rPr>
      </w:pPr>
      <w:r w:rsidRPr="00471E21">
        <w:rPr>
          <w:b/>
          <w:bCs/>
        </w:rPr>
        <w:t>Resource Hub</w:t>
      </w:r>
    </w:p>
    <w:p w14:paraId="5444D47D" w14:textId="77777777" w:rsidR="00471E21" w:rsidRPr="00471E21" w:rsidRDefault="00471E21" w:rsidP="00471E21">
      <w:r w:rsidRPr="00471E21">
        <w:t>Provides curated references like videos, articles, tools, and playlists aligned with the generated course.</w:t>
      </w:r>
    </w:p>
    <w:p w14:paraId="7007813D" w14:textId="77777777" w:rsidR="005E62D3" w:rsidRPr="005E62D3" w:rsidRDefault="005E62D3" w:rsidP="00471E21">
      <w:pPr>
        <w:rPr>
          <w:sz w:val="16"/>
          <w:szCs w:val="16"/>
        </w:rPr>
      </w:pPr>
    </w:p>
    <w:p w14:paraId="4C757B56" w14:textId="4DD4993C" w:rsidR="00471E21" w:rsidRPr="00471E21" w:rsidRDefault="00471E21" w:rsidP="00471E21">
      <w:r w:rsidRPr="00471E21">
        <w:t>We’re combining intelligent automation with user-friendly design to make learning faster, clearer, and more enjoyable. With Prompt-to-Course, anyone can create a high-quality course instantly—empowering students, educators, and professionals to focus on learning rather than planning.</w:t>
      </w:r>
    </w:p>
    <w:p w14:paraId="168E41AF" w14:textId="7F9FFCEA" w:rsidR="00471E21" w:rsidRPr="00471E21" w:rsidRDefault="00471E21" w:rsidP="00471E21"/>
    <w:sectPr w:rsidR="00471E21" w:rsidRPr="00471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05BE6"/>
    <w:multiLevelType w:val="multilevel"/>
    <w:tmpl w:val="9AB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43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E21"/>
    <w:rsid w:val="00471E21"/>
    <w:rsid w:val="005E62D3"/>
    <w:rsid w:val="006D5F8B"/>
    <w:rsid w:val="00A6780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2BF4"/>
  <w15:chartTrackingRefBased/>
  <w15:docId w15:val="{3D18D3C8-A2D4-47D4-A549-8037F7E5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E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E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E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E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E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E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E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E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E21"/>
    <w:rPr>
      <w:rFonts w:eastAsiaTheme="majorEastAsia" w:cstheme="majorBidi"/>
      <w:color w:val="272727" w:themeColor="text1" w:themeTint="D8"/>
    </w:rPr>
  </w:style>
  <w:style w:type="paragraph" w:styleId="Title">
    <w:name w:val="Title"/>
    <w:basedOn w:val="Normal"/>
    <w:next w:val="Normal"/>
    <w:link w:val="TitleChar"/>
    <w:uiPriority w:val="10"/>
    <w:qFormat/>
    <w:rsid w:val="00471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E21"/>
    <w:pPr>
      <w:spacing w:before="160"/>
      <w:jc w:val="center"/>
    </w:pPr>
    <w:rPr>
      <w:i/>
      <w:iCs/>
      <w:color w:val="404040" w:themeColor="text1" w:themeTint="BF"/>
    </w:rPr>
  </w:style>
  <w:style w:type="character" w:customStyle="1" w:styleId="QuoteChar">
    <w:name w:val="Quote Char"/>
    <w:basedOn w:val="DefaultParagraphFont"/>
    <w:link w:val="Quote"/>
    <w:uiPriority w:val="29"/>
    <w:rsid w:val="00471E21"/>
    <w:rPr>
      <w:i/>
      <w:iCs/>
      <w:color w:val="404040" w:themeColor="text1" w:themeTint="BF"/>
    </w:rPr>
  </w:style>
  <w:style w:type="paragraph" w:styleId="ListParagraph">
    <w:name w:val="List Paragraph"/>
    <w:basedOn w:val="Normal"/>
    <w:uiPriority w:val="34"/>
    <w:qFormat/>
    <w:rsid w:val="00471E21"/>
    <w:pPr>
      <w:ind w:left="720"/>
      <w:contextualSpacing/>
    </w:pPr>
  </w:style>
  <w:style w:type="character" w:styleId="IntenseEmphasis">
    <w:name w:val="Intense Emphasis"/>
    <w:basedOn w:val="DefaultParagraphFont"/>
    <w:uiPriority w:val="21"/>
    <w:qFormat/>
    <w:rsid w:val="00471E21"/>
    <w:rPr>
      <w:i/>
      <w:iCs/>
      <w:color w:val="2F5496" w:themeColor="accent1" w:themeShade="BF"/>
    </w:rPr>
  </w:style>
  <w:style w:type="paragraph" w:styleId="IntenseQuote">
    <w:name w:val="Intense Quote"/>
    <w:basedOn w:val="Normal"/>
    <w:next w:val="Normal"/>
    <w:link w:val="IntenseQuoteChar"/>
    <w:uiPriority w:val="30"/>
    <w:qFormat/>
    <w:rsid w:val="00471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E21"/>
    <w:rPr>
      <w:i/>
      <w:iCs/>
      <w:color w:val="2F5496" w:themeColor="accent1" w:themeShade="BF"/>
    </w:rPr>
  </w:style>
  <w:style w:type="character" w:styleId="IntenseReference">
    <w:name w:val="Intense Reference"/>
    <w:basedOn w:val="DefaultParagraphFont"/>
    <w:uiPriority w:val="32"/>
    <w:qFormat/>
    <w:rsid w:val="00471E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ponugoti</dc:creator>
  <cp:keywords/>
  <dc:description/>
  <cp:lastModifiedBy>Harish ponugoti</cp:lastModifiedBy>
  <cp:revision>2</cp:revision>
  <dcterms:created xsi:type="dcterms:W3CDTF">2025-11-25T06:44:00Z</dcterms:created>
  <dcterms:modified xsi:type="dcterms:W3CDTF">2025-11-25T07:40:00Z</dcterms:modified>
</cp:coreProperties>
</file>