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EDGE FINDING &amp; EA BUILDING</w:t>
      </w:r>
    </w:p>
    <w:p>
      <w:pPr>
        <w:spacing w:after="200"/>
        <w:jc w:val="center"/>
      </w:pPr>
      <w:r>
        <w:rPr>
          <w:color w:val="2E75B6"/>
          <w:sz w:val="36"/>
          <w:szCs w:val="36"/>
        </w:rPr>
        <w:t xml:space="preserve">The Complete Step-by-Step Practical Guide</w:t>
      </w:r>
    </w:p>
    <w:p>
      <w:pPr>
        <w:spacing w:after="500"/>
        <w:jc w:val="center"/>
      </w:pPr>
      <w:r>
        <w:rPr>
          <w:i/>
          <w:iCs/>
          <w:color w:val="595959"/>
          <w:sz w:val="26"/>
          <w:szCs w:val="26"/>
        </w:rPr>
        <w:t xml:space="preserve">How to find a real edge, validate it, build it into an EA, and test it properly</w:t>
      </w:r>
    </w:p>
    <w:p>
      <w:pPr>
        <w:jc w:val="center"/>
      </w:pPr>
      <w:r>
        <w:rPr>
          <w:color w:val="888888"/>
          <w:sz w:val="22"/>
          <w:szCs w:val="22"/>
        </w:rPr>
        <w:t xml:space="preserve">Compiled: June 2026  |  QuantumKing EA Project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1: What Is a Trading Edge — The Foundation</w:t>
      </w:r>
    </w:p>
    <w:p>
      <w:pPr>
        <w:spacing w:after="100"/>
      </w:pPr>
      <w:r>
        <w:rPr>
          <w:sz w:val="22"/>
          <w:szCs w:val="22"/>
        </w:rPr>
        <w:t xml:space="preserve">Before you write a single line of MQL5 code, you must understand what an edge is. Without a real edge, no amount of code will make money.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1.1 Simple Definition</w:t>
      </w:r>
    </w:p>
    <w:p>
      <w:pPr>
        <w:spacing w:after="100"/>
      </w:pPr>
      <w:r>
        <w:rPr>
          <w:sz w:val="22"/>
          <w:szCs w:val="22"/>
        </w:rPr>
        <w:t xml:space="preserve">A trading edge is: if you took the same trade setup 1000 times, would you make more money than you lost? That is it. Nothing else.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More precisely, a trading edge means your system has POSITIVE EXPECTANCY: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Expectancy = (Win Rate x Average Win) - (Loss Rate x Average Loss)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Example: Your EA wins 40% of trades, average win = 25 pips, average loss = 10 pips: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Expectancy = (0.40 x 25) - (0.60 x 10) = 10 - 6 = +4 pips per trade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This means on average, every trade earns +4 pips. After 100 trades: +400 pips. After 1000 trades: +4000 pips. That is an edge.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TIP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 rate alone means nothing. A 30% win rate with 3:1 R:R is MORE profitable than a 70% win rate with 0.5:1 R:R. Always calculate expectancy, not just win rate.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1.2 Why Most EAs Have No 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They optimize parameters until the backtest looks good — this is NOT an edge, it is memorization of past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They use indicators without understanding WHY those indicators predict price. Indicators are just math — they have no edge by themselves.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They pick an arbitrary entry (e.g., RSI &lt; 30 = buy) without testing whether this actually predicts the next move.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They test on only 6 months of data — too small to distinguish edge from luck.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They include spread = 0 in backtest — real spread destroys their 'edge'.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43C0C"/>
                <w:sz w:val="20"/>
                <w:szCs w:val="20"/>
              </w:rPr>
              <w:t xml:space="preserve">WARN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PF of 2.0 in backtest with 50 trades is NOT an edge. It could easily be random luck. You need 200+ trades AND statistical significance testing.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Part 2: How to Find a Real Edge — Step by Step</w:t>
      </w:r>
    </w:p>
    <w:p>
      <w:pPr>
        <w:spacing w:after="100"/>
      </w:pPr>
      <w:r>
        <w:rPr>
          <w:sz w:val="22"/>
          <w:szCs w:val="22"/>
        </w:rPr>
        <w:t xml:space="preserve">Finding a real edge follows a scientific method: form a hypothesis -&gt; collect data -&gt; test it -&gt; validate it -&gt; accept or reject. Simple as that.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Step 1: Form a Hypothesis (The Idea)</w:t>
      </w:r>
    </w:p>
    <w:p>
      <w:pPr>
        <w:spacing w:after="100"/>
      </w:pPr>
      <w:r>
        <w:rPr>
          <w:sz w:val="22"/>
          <w:szCs w:val="22"/>
        </w:rPr>
        <w:t xml:space="preserve">A hypothesis is a specific, testable statement about market behavior. It must have a WHY — a logical reason why the edge should exist.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GOOD hypotheses (have a logical reason):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'Gold tends to move up after the London session open (09:00) because institutional buy orders flood in' — this has a fundamental reason (institutional flow).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'When ATR is above its 50-period average, trend strategies work better' — this has a mechanical reason (trending market = momentum continuation works).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'Price returns to fill Fair Value Gaps within 24 hours' — ICT theory says institutions need to fill their imbalanced orders.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'EMA crossover on H4 predicts direction of next 20 M15 bars' — tests whether higher timeframe trend has predictive power on lower timeframe.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BAD hypotheses (no logical reason — just data mining):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'When the 47-period EMA crosses the 83-period EMA, price goes up' — why 47 and 83? No reason. Just random numbers that happened to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'On the 3rd Tuesday of each month, gold rises' — calendar patterns with no fundamental driver are noise.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TIP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edge in your EA should have a WHY. Write it down in a comment in your code. If you cannot explain WHY it should work, it probably doesn't have a real edge.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Step 2: Collect Historical Data</w:t>
      </w:r>
    </w:p>
    <w:p>
      <w:pPr>
        <w:spacing w:after="100"/>
      </w:pPr>
      <w:r>
        <w:rPr>
          <w:sz w:val="22"/>
          <w:szCs w:val="22"/>
        </w:rPr>
        <w:t xml:space="preserve">For XAUUSD M15 in MetaTrader 5: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Open MetaTrader 5. Go to Tools -&gt; History Center.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Select XAUUSD, M15 timeframe.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Download maximum available history. For most brokers: 2015-2026 = ~10 years.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Verify bar count: 10 years x 252 trading days x 96 bars/day = ~241,920 bars expected. If you have significantly fewer, your broker has gaps.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Export to CSV from MetaTrader: Tools -&gt; History Center -&gt; Export. Or use your Python pipeline (already set up in QuantumKing python/ folder).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TIP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use data from YOUR broker (the one you will trade live). Spreads and data quality differ between brokers. A strategy that works on Broker A data may fail on Broker B data.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Step 3: Test the Hypothesis (Simple Manual Test First)</w:t>
      </w:r>
    </w:p>
    <w:p>
      <w:pPr>
        <w:spacing w:after="100"/>
      </w:pPr>
      <w:r>
        <w:rPr>
          <w:sz w:val="22"/>
          <w:szCs w:val="22"/>
        </w:rPr>
        <w:t xml:space="preserve">Before building a full EA, test your hypothesis manually on historical data. This prevents wasting weeks coding something that has no edge.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Simple Python hypothesis test: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import pandas as pd
import numpy as np
# Load XAUUSD M15 data
df = pd.read_csv('XAUUSD_M15.csv')
df['next_return'] = df['close'].shift(-1) - df['close']
# Test: Does ATR regime predict direction?
df['atr7'] = df['close'].rolling(7).std()  # simplified ATR
df['atr50'] = df['close'].rolling(50).std()
df['trending'] = df['atr7'] &gt; df['atr50'] * 1.2
# Mean return when trending vs not
print('Mean return when TRENDING:', df[df['trending']]['next_return'].mean())
print('Mean return when RANGING:', df[~df['trending']]['next_return'].mean())
print('T-statistic:', stats.ttest_ind(...))  # check significance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If the mean return in trending mode is significantly different from zero (and from ranging mode), your ATR regime gate has an edge. If the difference is tiny, it doesn't — don't code it.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Step 4: Define Entry, Exit, SL, TP Rules Precisely</w:t>
      </w:r>
    </w:p>
    <w:p>
      <w:pPr>
        <w:spacing w:after="100"/>
      </w:pPr>
      <w:r>
        <w:rPr>
          <w:sz w:val="22"/>
          <w:szCs w:val="22"/>
        </w:rPr>
        <w:t xml:space="preserve">Vague rules cannot be backtested or coded. Every rule must be 100% specific with no ambiguity: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VAGUE (cannot code this):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'Enter when the trend is bullish and price pulls back to a good level'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'Exit when the move looks complete'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PRECISE (can code this):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'Enter LONG on close of M15 bar where: H4 EMA(30) &gt; H4 EMA(50) AND M15 Stochastic(7,2,2) K crosses above D while K &lt; 40 AND current close is between 0.525 and 0.675 Fibonacci retracement of the highest/lowest close of the past 50 bars'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'SL = lowest close of the past 20 bars - 300 points, maximum SL = 800 points'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'TP = entry + 10000 points, managed by trailing stop activating at 1400 points profit, step 140 points'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TIP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your rules in plain English first. Then translate each sentence into MQL5 code one-to-one. If you cannot write a plain English rule precisely, you cannot code it.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Step 5: Backtest in Python First (Fast, Cheap)</w:t>
      </w:r>
    </w:p>
    <w:p>
      <w:pPr>
        <w:spacing w:after="100"/>
      </w:pPr>
      <w:r>
        <w:rPr>
          <w:sz w:val="22"/>
          <w:szCs w:val="22"/>
        </w:rPr>
        <w:t xml:space="preserve">Python backtesting is 100x faster than MT5 Strategy Tester. Use it for the initial screen — only send the best configs to MT5 for final validation.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Simple Python backtest framework: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def backtest(df, entry_func, sl_pts, tp_pts, spread_pts=15):
    trades = []
    for i in range(100, len(df)-1):
        signal = entry_func(df, i)  # returns 1 (long), -1 (short), 0 (no trade)
        if signal == 0:
            continue
        entry = df['close'].iloc[i] + spread_pts * signal
        sl = entry - sl_pts * signal
        tp = entry + tp_pts * signal
        # Simulate outcome on next bars
        for j in range(i+1, min(i+200, len(df))):
            if signal == 1:
                if df['low'].iloc[j] &lt;= sl:
                    trades.append(-sl_pts); break
                if df['high'].iloc[j] &gt;= tp:
                    trades.append(tp_pts); break
            else:
                if df['high'].iloc[j] &gt;= sl:
                    trades.append(-sl_pts); break
                if df['low'].iloc[j] &lt;= tp:
                    trades.append(tp_pts); break
    return trades
trades = backtest(df, my_signal_func, sl_pts=400, tp_pts=1000)
print('PF:', sum(t for t in trades if t&gt;0) / abs(sum(t for t in trades if t&lt;0)))
print('Total pips:', sum(trades))
print('Trades:', len(trades))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TIP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QuantumKing python/ folder already has this framework. Use python/data/pips_top200_*.csv files — these are pre-computed backtest results across thousands of parameter combinations.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Step 6: Statistical Significance Testing</w:t>
      </w:r>
    </w:p>
    <w:p>
      <w:pPr>
        <w:spacing w:after="100"/>
      </w:pPr>
      <w:r>
        <w:rPr>
          <w:sz w:val="22"/>
          <w:szCs w:val="22"/>
        </w:rPr>
        <w:t xml:space="preserve">How do you know if your edge is real or lucky? Statistical testing answers this: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Method 1: T-Test (Is expectancy significantly different from zero?)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scipy import stats
t_stat, p_value = stats.ttest_1samp(trades, 0)
print(f'T-statistic: {t_stat:.3f}')
print(f'P-value: {p_value:.6f}')
# p &lt; 0.05: 95% confidence the edge is real
# p &lt; 0.01: 99% confidence
# p &lt; 0.001: 99.9% confidence (what you want for live trading)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Method 2: Permutation Test (Shuffle trades, how often does random beat you?)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import random
original_pf = calculate_pf(trades)
better_count = 0
for _ in range(10000):
    shuffled = random.sample(trades, len(trades))  # random order
    if calculate_pf(shuffled) &gt;= original_pf:
        better_count += 1
p_value = better_count / 10000
print(f'P-value: {p_value}')  # should be &lt; 0.05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Method 3: Sample Size Check (Do you have enough trades?)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Number of Trades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Confidence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&lt; 30 trades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Very 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Useless — pure luck territory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30-99 trades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Preliminary only — not for live trading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100-199 trades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Acceptable for initial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200-499 trades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QuantumKing minimum 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500+ trades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Solid statistical foundation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1000+ trades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Professional-grade confidence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Part 3: Validate the Edge — Walk Forward &amp; Monte Carlo</w:t>
      </w:r>
    </w:p>
    <w:p>
      <w:pPr>
        <w:spacing w:after="100"/>
      </w:pPr>
      <w:r>
        <w:rPr>
          <w:sz w:val="22"/>
          <w:szCs w:val="22"/>
        </w:rPr>
        <w:t xml:space="preserve">Backtesting shows your strategy WORKED in the past. Walk Forward and Monte Carlo show whether it is ROBUST — whether it would have worked in periods it was not optimized on.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3.1 Walk Forward Optimization (WFO)</w:t>
      </w:r>
    </w:p>
    <w:p>
      <w:pPr>
        <w:spacing w:after="100"/>
      </w:pPr>
      <w:r>
        <w:rPr>
          <w:sz w:val="22"/>
          <w:szCs w:val="22"/>
        </w:rPr>
        <w:t xml:space="preserve">Walk Forward Optimization is the gold standard for validating an EA. It works like this: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The process: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Take your full 6-year data (2020-2026 for QuantumKing).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Split into windows: 3-year training + 1-year test, rolled every 6 months.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On EACH window: optimize parameters on training data, record best parameters.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Apply those SAME parameters to the OUT-OF-SAMPLE test period.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Collect out-of-sample results from ALL windows.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Combine: the combined out-of-sample result is your REAL edge estimate.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TIP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your combined out-of-sample PF is &gt; 80% of your in-sample PF, your strategy is NOT over-fit. QuantumKing target: in-sample PF 1.82 -&gt; out-of-sample should be &gt; 1.46.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Walk Forward in MT5 Strategy Tester: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Enable 'Forward' mode in Strategy Tester. Set Forward = 25% (tests on last 25% of 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 optimization on 75%. Check 'forward test' result in the Optimization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forward PF drops by more than 30%, strategy is over-fit. Reduce parameters.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43C0C"/>
                <w:sz w:val="20"/>
                <w:szCs w:val="20"/>
              </w:rPr>
              <w:t xml:space="preserve">WARN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QuantumKing currently has no walk-forward validation documented. This is the most important missing step before scaling to larger account sizes.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3.2 Monte Carlo Simulation</w:t>
      </w:r>
    </w:p>
    <w:p>
      <w:pPr>
        <w:spacing w:after="100"/>
      </w:pPr>
      <w:r>
        <w:rPr>
          <w:sz w:val="22"/>
          <w:szCs w:val="22"/>
        </w:rPr>
        <w:t xml:space="preserve">Monte Carlo tests whether your edge survives different sequences of the same trades. It answers: 'What is my realistic worst-case drawdown?'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import numpy as np
def monte_carlo(trades, n_simulations=1000):
    max_drawdowns = []
    for _ in range(n_simulations):
        shuffled = np.random.choice(trades, size=len(trades), replace=False)
        equity = np.cumsum(shuffled)
        peak = np.maximum.accumulate(equity)
        dd = (peak - equity) / (peak + 1e-9)  # avoid div by zero
        max_drawdowns.append(np.max(dd))
    return np.percentile(max_drawdowns, 95)  # 95th percentile worst case
worst_dd_95 = monte_carlo(trades)
print(f'95th percentile Max DD: {worst_dd_95:.1%}')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If the 95th percentile worst-case DD is under your 20% hard limit, your strategy is robust to sequence risk. If it exceeds 20%, your position size is too large.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3.3 Out-of-Sample Test</w:t>
      </w:r>
    </w:p>
    <w:p>
      <w:pPr>
        <w:spacing w:after="100"/>
      </w:pPr>
      <w:r>
        <w:rPr>
          <w:sz w:val="22"/>
          <w:szCs w:val="22"/>
        </w:rPr>
        <w:t xml:space="preserve">The simplest validation: split your data in half. Optimize ONLY on the first half. Run unchanged parameters on the second half.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In-sample: 2020-2023 (3 years). Optimize here. Find best parameters.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Out-of-sample: 2023-2026 (3 years). Run EXACT same parameters. No changes.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Compare PF: in-sample PF 1.82 vs out-of-sample PF. If out-of-sample &gt; 1.50, the edge is likely real.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out-of-sample PF &lt; 1.20, the strategy was over-fit to 2020-2023 and has no real edge.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Part 4: Build the EA in MQL5 — Step by Step</w:t>
      </w:r>
    </w:p>
    <w:p>
      <w:pPr>
        <w:spacing w:after="100"/>
      </w:pPr>
      <w:r>
        <w:rPr>
          <w:sz w:val="22"/>
          <w:szCs w:val="22"/>
        </w:rPr>
        <w:t xml:space="preserve">This is the exact process used to build QuantumKing and any professional EA. Follow each step in order — do NOT skip ahead.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Step 1: Set Up MetaEditor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Open MetaTrader 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Press F4 or click 'MetaEditor' button to open MetaEditor.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File -&gt; New -&gt; Expert Advisor (template). This creates the basic structure with OnInit(), OnDeinit(), OnTick().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Save as YourEA.mq5 in: MetaTrader5/MQL5/Experts/YourFolder/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Basic EA skeleton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//+------------------------------------------------------------------+
//| YourEA.mq5                                                      |
//| v1.00 - Initial version                                          |
//+------------------------------------------------------------------+
#property copyright "Your Name"
#property version   "1.00"
// Input parameters
input double InpLotSize = 0.01;  // Lot size
input int    InpSLPts   = 400;   // Stop Loss in points
input int    InpTPPts   = 1000;  // Take Profit in points
// Global variables
int g_atr_handle;  // ATR indicator handle
//+------------------------------------------------------------------+
//| Expert initialization function                                   |
//+------------------------------------------------------------------+
int OnInit() {
   g_atr_handle = iATR(_Symbol, PERIOD_M15, 14);
   if(g_atr_handle == INVALID_HANDLE) return INIT_FAILED;
   Print("EA v1.00 initialized");
   return INIT_SUCCEEDED;
}
//+------------------------------------------------------------------+
//| Expert deinitialization function                                 |
//+------------------------------------------------------------------+
void OnDeinit(const int reason) {
   IndicatorRelease(g_atr_handle);
}
//+------------------------------------------------------------------+
//| Expert tick function                                             |
//+------------------------------------------------------------------+
void OnTick() {
   // Only process on new bar close
   static datetime last_bar = 0;
   if(iTime(_Symbol, PERIOD_M15, 0) == last_bar) return;
   last_bar = iTime(_Symbol, PERIOD_M15, 0);
   // Your logic here
}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TIP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'static datetime last_bar' pattern runs your logic only once per new M15 bar. Without this, your code runs thousands of times per bar as ticks come in — wasteful and can cause duplicate signals.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Step 2: Add Your Signal Logic</w:t>
      </w:r>
    </w:p>
    <w:p>
      <w:pPr>
        <w:spacing w:after="100"/>
      </w:pPr>
      <w:r>
        <w:rPr>
          <w:sz w:val="22"/>
          <w:szCs w:val="22"/>
        </w:rPr>
        <w:t xml:space="preserve">Convert your hypothesis into MQL5 code. Each condition = one if()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Example: EMA crossover signal
double ema_fast[], ema_slow[];
ArraySetAsSeries(ema_fast, true);
ArraySetAsSeries(ema_slow, true);
int ema_fast_handle = iMA(_Symbol, PERIOD_H4, 30, 0, MODE_EMA, PRICE_CLOSE);
int ema_slow_handle = iMA(_Symbol, PERIOD_H4, 50, 0, MODE_EMA, PRICE_CLOSE);
CopyBuffer(ema_fast_handle, 0, 0, 3, ema_fast);
CopyBuffer(ema_slow_handle, 0, 0, 3, ema_slow);
// Signal: fast above slow = bullish bias
bool bullish_bias = (ema_fast[1] &gt; ema_slow[1]);  // bar[1] = last confirmed bar
// Stochastic crossover
double stoch_k[], stoch_d[];
ArraySetAsSeries(stoch_k, true);
ArraySetAsSeries(stoch_d, true);
int stoch_handle = iStochastic(_Symbol, PERIOD_M15, 7, 2, 2, MODE_SMA, STO_LOWHIGH);
CopyBuffer(stoch_handle, MAIN_LINE, 0, 3, stoch_k);
CopyBuffer(stoch_handle, SIGNAL_LINE, 0, 3, stoch_d);
// Buy signal: K crossed above D while below OS level
bool buy_signal = bullish_bias &amp;&amp; 
                  stoch_k[2] &lt; stoch_d[2] &amp;&amp;  // was below on bar[2]
                  stoch_k[1] &gt; stoch_d[1] &amp;&amp;  // crossed above on bar[1]
                  stoch_k[1] &lt; 40;             // was in oversold zone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43C0C"/>
                <w:sz w:val="20"/>
                <w:szCs w:val="20"/>
              </w:rPr>
              <w:t xml:space="preserve">WARN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use bar index [1] (the most recently CLOSED bar) for signal detection. Never use bar [0] — this bar is still forming and will repaint.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Step 3: Add Order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Place a buy order with SL and TP
void PlaceBuyOrder(double sl_pts, double tp_pts) {
   double price  = SymbolInfoDouble(_Symbol, SYMBOL_ASK);
   double sl     = price - sl_pts * _Point;
   double tp     = price + tp_pts * _Point;
   double lots   = 0.01;  // start fixed, add risk management later
   MqlTradeRequest request = {};
   MqlTradeResult  result  = {};
   request.action    = TRADE_ACTION_DEAL;
   request.symbol    = _Symbol;
   request.volume    = lots;
   request.type      = ORDER_TYPE_BUY;
   request.price     = price;
   request.sl        = sl;
   request.tp        = tp;
   request.deviation = 10;  // max slippage in points
   request.magic     = 12345;  // unique magic number
   request.comment   = "MyEA_v1.00";
   if(!OrderSend(request, result))
      Print("OrderSend failed: ", result.retcode);
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Step 4: Add 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F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Dynamic lot size based on equity and SL distance
double CalculateLotSize(double risk_percent, double sl_pts) {
   double equity       = AccountInfoDouble(ACCOUNT_EQUITY);
   double risk_amount  = equity * risk_percent / 100.0;  // e.g., 2% of equity
   double pip_value    = SymbolInfoDouble(_Symbol, SYMBOL_TRADE_TICK_VALUE);
   double pts_per_pip  = 10;  // XAUUSD: 1 pip = 10 points
   double sl_pips      = sl_pts / pts_per_pip;
   double lot_size     = risk_amount / (sl_pips * pip_value);
   // Apply broker limits
   double min_lot  = SymbolInfoDouble(_Symbol, SYMBOL_VOLUME_MIN);
   double max_lot  = SymbolInfoDouble(_Symbol, SYMBOL_VOLUME_MAX);
   double lot_step = SymbolInfoDouble(_Symbol, SYMBOL_VOLUME_STEP);
   lot_size = MathFloor(lot_size / lot_step) * lot_step;
   lot_size = MathMax(min_lot, MathMin(max_lot, lot_size));
   return lot_size;
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Step 5: Compile and Check for Errors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Press F7 in MetaEditor to compile.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'Errors' tab at the bottom shows all errors. Fix ALL errors before testing. Warnings are acceptable but review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Common errors: undeclared variable, missing semicolon, wrong array index, INVALID_HANDLE not checked.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After successful compile, the .ex5 file is created in the same folder as your .mq5 file.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TIP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Compile frequently — after every 20-30 lines of code. Finding errors in small chunks is much easier than debugging 500 lines at once.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Step 6: First Test in Strategy Tester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 MetaTrader 5: View -&gt; Strategy Tester (Ctrl+R).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Settings: Expert = YourEA.ex5. Symbol = XAUUSD. Timeframe = M15. Model = Every tick based on real ticks. Spread = Current spread.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Date range: start with 1 year (e.g., 2024). If no obvious bugs, extend to 6 years.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Inputs tab: set your parameters. These override the source-code defaults.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Press Start (F6).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After test: check Journal tab for errors. Check Results tab for trade list. Check Graph tab for equity curve.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Red flags in first test: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Equity goes to zero immediately — check lot sizing and SL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Zero trades — check if signal conditions are too strict or have a bug.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Thousands of trades per day — you forgot the new-bar filter.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PF = 0.00 — all trades are losers, signal direction may be inverted.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Step 7: Optimization (MT5 Strategy Tester)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Inputs tab: check the boxes next to parameters you want to optimize. Set Start, Step, Stop values.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Optimization: select 'Slow complete algorithm' (exhaustive, tests all combinations) for small grids (&lt; 500 combos) or 'Fast genetic algorithm' for large grids (&gt; 500 combos).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Optimization criterion: select 'Custom max' and set your custom criterion (e.g., maximize PF with DD &lt; 20%). Or use built-in 'Max profit factor'.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Press Start. Wait. Results appear sorted by your criterion.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Select the best result (top row). Right-click -&gt; 'Use as input parameters'.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Run a SINGLE backtest with these parameters to verify. Record: PF, DD, trades, profit in pips.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Save as a .set file: Inputs tab -&gt; Save. Name it e.g., 'YourEA_v1_Phase1_best.set'.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43C0C"/>
                <w:sz w:val="20"/>
                <w:szCs w:val="20"/>
              </w:rPr>
              <w:t xml:space="preserve">WARN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 NOT optimize and immediately deploy. Optimization on 6 years of data picks parameters that fit those 6 years. You must validate with Walk Forward or out-of-sample testing first.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Step 8: Validate with Out-of-Sample Test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Take your optimized parameters from Step 7.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Change date range to a period NOT used in optimization (e.g., 2015-2019 if you optimized on 2020-2026).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Run single test — NO CHANGES to parameters.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PF is within 70% of in-sample result: PASS. Strategy is likely robust.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PF drops below 1.0: FAIL. Strategy was curve-fit. Go back to Step 1 with a better hypothesis.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Step 9: Live Testing (Demo Account First)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Attach EA to XAUUSD M15 chart on demo account. Load your validated .set 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Run for minimum 1 month (get at least 20-30 live trades).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Compare live PF to backtest PF. Acceptable degradation: live PF &gt;= 80% of backtest PF.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Check for execution issues: slippage, requotes, spread spikes. If live performance is worse than expected, investigate broker execution quality.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Only after demo success: move to micro live account ($100-$200). Only after micro success: move to full account.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Part 5: Overfitting — The #1 EA Killer</w:t>
      </w:r>
    </w:p>
    <w:p>
      <w:pPr>
        <w:spacing w:after="100"/>
      </w:pPr>
      <w:r>
        <w:rPr>
          <w:sz w:val="22"/>
          <w:szCs w:val="22"/>
        </w:rPr>
        <w:t xml:space="preserve">Over 90% of EAs that look great in backtest fail in live trading because of overfitting. This section shows you exactly how to detect and avoid it.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5.1 What is Overfitting?</w:t>
      </w:r>
    </w:p>
    <w:p>
      <w:pPr>
        <w:spacing w:after="100"/>
      </w:pPr>
      <w:r>
        <w:rPr>
          <w:sz w:val="22"/>
          <w:szCs w:val="22"/>
        </w:rPr>
        <w:t xml:space="preserve">Overfitting = your EA has learned the specific noise of your historical data, not the underlying edge.</w:t>
      </w:r>
    </w:p>
    <w:p>
      <w:pPr>
        <w:spacing w:after="100"/>
      </w:pPr>
      <w:r>
        <w:rPr>
          <w:sz w:val="22"/>
          <w:szCs w:val="22"/>
        </w:rPr>
        <w:t xml:space="preserve">Analogy: you study ONLY the exact questions from last year's exam. You can answer those perfectly. But when the new exam has slightly different questions, you fail.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5.2 Signs of Overfitting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PF &gt; 3.0 with few parameters — suspiciously good. Real edges are hard to find. PF 3.14 for SMC is only acceptable because it has 9 phases of validation and 245 real trades.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Equity curve is too smooth — real trading has rough patches. A perfectly smooth upward curve = curve-fit.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Performance collapses on different date range — if PF 2.0 on 2020-2026 but PF 0.9 on 2015-2019, it was fit to 2020-2026 specifically.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Too many parameters — each additional optimized parameter consumes degrees of freedom. Rule: have at least 50 trades per free parameter.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Strategy only works in a narrow parameter range — real edges are robust across a wider parameter range. If PF 2.0 at SL=400 but PF 0.8 at SL=380 or SL=420, the 400 is coincidental.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5.3 The 3D Parameter Stability Test</w:t>
      </w:r>
    </w:p>
    <w:p>
      <w:pPr>
        <w:spacing w:after="100"/>
      </w:pPr>
      <w:r>
        <w:rPr>
          <w:sz w:val="22"/>
          <w:szCs w:val="22"/>
        </w:rPr>
        <w:t xml:space="preserve">For any parameter you optimized (e.g., SL=400), test the 5 values around it (350, 375, 400, 425, 450):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PF is high only at SL=400 and drops sharply at adjacent values: OVERFIT. The 400 is an artifact of this specific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PF stays reasonably high across SL=350-450: ROBUST. The edge is genuine and not pinned to a single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TIP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is called parameter stability testing. QuantumKing should run this check on every locked parameter (e.g., Fast_EMA=30, Zone_Buffer=80) to confirm they are not artifacts.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5.4 Maximum Number of Useful Parameters</w:t>
      </w:r>
    </w:p>
    <w:p>
      <w:pPr>
        <w:spacing w:after="100"/>
      </w:pPr>
      <w:r>
        <w:rPr>
          <w:sz w:val="22"/>
          <w:szCs w:val="22"/>
        </w:rPr>
        <w:t xml:space="preserve">Rule of thumb from quantitative research: N_parameters &lt;= N_trades / 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200 trades -&gt; maximum 4 optimized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500 trades -&gt; maximum 10 optimized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QuantumKing MA_Trend has ~10 parameters with 476 trades -&gt; borderline. Each parameter should have a logical reason for existing.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QuantumKing SMC has ~13 parameters with 245 trades -&gt; over the limit by this rule. The parameters are saved by the 9-phase validation across many data points.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Part 6: The Complete Edge Validation Checklist</w:t>
      </w:r>
    </w:p>
    <w:p>
      <w:pPr>
        <w:spacing w:after="100"/>
      </w:pPr>
      <w:r>
        <w:rPr>
          <w:sz w:val="22"/>
          <w:szCs w:val="22"/>
        </w:rPr>
        <w:t xml:space="preserve">Use this checklist before deploying any strategy live. Every item must pass.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960"/>
        <w:gridCol w:w="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 Trend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SMC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Has a logical WHY (not just a pattern that happened to work)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Tested on real-tick data (not open prices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least 200 trades in backtest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(476)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(245)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least 5 years of test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(6yr)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(6yr)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Includes realistic spread in backtest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PF &gt;= 1.50 after spread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(1.82)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(3.14)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Max DD &lt;= 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(4.68%)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(15.10%)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Out-of-sample or Walk Forward validated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Monte Carlo 95th percentile DD &lt; hard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Parameter stability test done (adjacent params ok)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Tested on demo account for 1+ 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 performance tracked and compared to backtest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(live)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6.1 Priority Action Items for QuantumKing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Walk Forward validation to Python pipeline for MA_Trend and SMC. This is the highest-priority missing 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Run Monte Carlo simulation on both strategies' trade lists from python/data/. Calculate 95th percentile worst-case DD.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Run parameter stability test on MA_Trend locked parameters: test Fast_EMA at 27-33 (±3 around 30) to confirm 30 is robust, not a coincidence.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Run out-of-sample test: optimize MA_Trend on 2020-2023, test unchanged on 2023-2026.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Deploy SMC on demo account for 1 month before considering live activation.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Part 7: Where Real Edges Come From in Gold Trading</w:t>
      </w:r>
    </w:p>
    <w:p>
      <w:pPr>
        <w:spacing w:after="100"/>
      </w:pPr>
      <w:r>
        <w:rPr>
          <w:sz w:val="22"/>
          <w:szCs w:val="22"/>
        </w:rPr>
        <w:t xml:space="preserve">Understanding the SOURCE of an edge helps you build strategies that are structurally sound and likely to persist.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7.1 The 4 Real Sources of Trading Edge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Structural/Mechanical Market Inefficiency</w:t>
      </w:r>
    </w:p>
    <w:p>
      <w:pPr>
        <w:spacing w:after="100"/>
      </w:pPr>
      <w:r>
        <w:rPr>
          <w:sz w:val="22"/>
          <w:szCs w:val="22"/>
        </w:rPr>
        <w:t xml:space="preserve">These edges exist because of HOW the market mechanism works, not just patterns in data. They tend to be the most durable: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Liquidity Sweeps (ICT): institutions NEED to run retail stops to fill their large orders. This is a mechanical necessity, not a pattern. It will persist as long as institutions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Asian Range Expansion: the Asian session is low liquidity. When London opens, volume floods in and moves price. This is structural — it happens because of the global trading session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Gap Fill (FVG): institutions leave order imbalances when they move large size quickly. Price fills these gaps because the same institution may want to complete its order. Mechanical reason.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2. Information Processing Speed Edge</w:t>
      </w:r>
    </w:p>
    <w:p>
      <w:pPr>
        <w:spacing w:after="100"/>
      </w:pPr>
      <w:r>
        <w:rPr>
          <w:sz w:val="22"/>
          <w:szCs w:val="22"/>
        </w:rPr>
        <w:t xml:space="preserve">You process information faster than other market participants: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Economic news reaction: automated EAs can act within milliseconds of a CPI print. Human traders react in seconds. The millisecond advantage is a real 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Technical level detection: your EA detects the exact break of a swing high 1 millisecond after the bar closes. Human traders see it 2-30 seconds later. Small but real.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3. Risk Management Edge</w:t>
      </w:r>
    </w:p>
    <w:p>
      <w:pPr>
        <w:spacing w:after="100"/>
      </w:pPr>
      <w:r>
        <w:rPr>
          <w:sz w:val="22"/>
          <w:szCs w:val="22"/>
        </w:rPr>
        <w:t xml:space="preserve">Most retail traders have terrible risk management. You win by NOT losing: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Refusing to trade during midnight danger zone (23:00-00:00): most retail EAs ignore this. You don't. Every trade you avoid during high-spread periods is money saved.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Hard 20% DD stop: retail traders blow up on single bad streaks. Your hard limit prevents this. The edge is survival — staying in the game when others blow out.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4. Behavioral Edge (Discipline)</w:t>
      </w:r>
    </w:p>
    <w:p>
      <w:pPr>
        <w:spacing w:after="100"/>
      </w:pPr>
      <w:r>
        <w:rPr>
          <w:sz w:val="22"/>
          <w:szCs w:val="22"/>
        </w:rPr>
        <w:t xml:space="preserve">Human traders are inconsistent. Your EA is perfectly consistent: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 EA never misses a signal because it was 'watching a movie'. It takes every single qualifying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 EA never revenge-trades after a loss. It follows the exact same rules regardless of recent P&amp;L.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 EA never overrides its own SL because 'it feels like price will come back'. The SL is always honoured.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TIP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QuantumKing edge comes from sources 1, 3, and 4. The ATR regime gate (structural efficiency), the danger zone avoidance and 20% DD rule (risk management edge), and perfect consistency (behavioral edge). This is why it works.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7.2 Edges That Are NOT Durable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Pure pattern recognition without a WHY (EMA 47/83 crossed) — patterns disappear when too many traders find and exploit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Broker-specific arbitrage (price feed differences between brokers) — brokers close these loopholes quickly.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Optimization artifacts (SL exactly 400pts works, 399 or 401 doesn't) — these are statistical noise, not real edges.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Low-liquidity hour scalping — spreads widen as brokers detect the pattern and price it out.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Appendix: Edge Finding Formula Reference Card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Quick Reference: Edge Validation Formulas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Expectancy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(Win% x Avg_Win_pips) - (Loss% x Avg_Loss_pips)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Profit 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Sum(all winning trades) / Abs(Sum(all losing trades))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Number of winning trades / Total trades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R-Multiple avg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Expectancy / Avg_Loss_pips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Statistical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scipy.stats.ttest_1samp(trades, 0) -&gt; p &lt; 0.001 = edge likely real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 trades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N_parameters x 50 (e.g., 10 params -&gt; need 500+ trades)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OOS pass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Out-of-sample PF &gt;= 0.70 x In-sample PF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Monte Carlo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95th percentile max DD &lt; your hard limit (20%)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WFO efficiency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OOS cumulative return / IS cumulative return (target &gt; 0.70)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 position size (Kelly)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Expectancy / Avg_Win_pips (then use Half-Kelly)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888888"/>
          <w:sz w:val="20"/>
          <w:szCs w:val="20"/>
        </w:rPr>
        <w:t xml:space="preserve">--- End of Edge Finding &amp; EA Building Guide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Lai Si Xiang  |  QuantumKing EA  |  June 2026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i/>
        <w:iCs/>
        <w:color w:val="888888"/>
        <w:sz w:val="18"/>
        <w:szCs w:val="18"/>
      </w:rPr>
      <w:t xml:space="preserve">QuantumKing EA — Edge Finding &amp; EA Building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2026-06-09T22:44:42.812Z</dcterms:created>
  <dcterms:modified xsi:type="dcterms:W3CDTF">2026-06-09T22:44:42.812Z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