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5C36" w14:textId="676E5601" w:rsidR="00543C5F" w:rsidRDefault="00E07D95">
      <w:r w:rsidRPr="00E07D95">
        <w:drawing>
          <wp:inline distT="0" distB="0" distL="0" distR="0" wp14:anchorId="0EE64027" wp14:editId="13EC86B7">
            <wp:extent cx="5274310" cy="1501140"/>
            <wp:effectExtent l="0" t="0" r="2540" b="3810"/>
            <wp:docPr id="8854989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8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1A05" w14:textId="59FAAE4F" w:rsidR="00E07D95" w:rsidRDefault="00E07D95">
      <w:r>
        <w:rPr>
          <w:rFonts w:hint="eastAsia"/>
        </w:rPr>
        <w:t>總共有</w:t>
      </w:r>
      <w:r>
        <w:rPr>
          <w:rFonts w:hint="eastAsia"/>
        </w:rPr>
        <w:t>114</w:t>
      </w:r>
      <w:r>
        <w:rPr>
          <w:rFonts w:hint="eastAsia"/>
        </w:rPr>
        <w:t>個</w:t>
      </w:r>
      <w:r>
        <w:rPr>
          <w:rFonts w:hint="eastAsia"/>
        </w:rPr>
        <w:t>pathway</w:t>
      </w:r>
      <w:r>
        <w:rPr>
          <w:rFonts w:hint="eastAsia"/>
        </w:rPr>
        <w:t>符合</w:t>
      </w:r>
      <w:r w:rsidR="00895B65">
        <w:rPr>
          <w:rFonts w:hint="eastAsia"/>
        </w:rPr>
        <w:t>FDR &gt; 0.25</w:t>
      </w:r>
      <w:r w:rsidR="00895B65">
        <w:rPr>
          <w:rFonts w:hint="eastAsia"/>
        </w:rPr>
        <w:t>，所以用前</w:t>
      </w:r>
      <w:r w:rsidR="00895B65">
        <w:rPr>
          <w:rFonts w:hint="eastAsia"/>
        </w:rPr>
        <w:t xml:space="preserve">20 </w:t>
      </w:r>
      <w:r w:rsidR="00895B65">
        <w:rPr>
          <w:rFonts w:hint="eastAsia"/>
        </w:rPr>
        <w:t>pathway</w:t>
      </w:r>
      <w:r w:rsidR="00895B65">
        <w:rPr>
          <w:rFonts w:hint="eastAsia"/>
        </w:rPr>
        <w:t>做後續分析</w:t>
      </w:r>
    </w:p>
    <w:p w14:paraId="1ACD91BE" w14:textId="77777777" w:rsidR="00895B65" w:rsidRDefault="00895B65"/>
    <w:p w14:paraId="17554F8A" w14:textId="3B2174C7" w:rsidR="00895B65" w:rsidRDefault="00895B65">
      <w:r w:rsidRPr="00895B65">
        <w:drawing>
          <wp:inline distT="0" distB="0" distL="0" distR="0" wp14:anchorId="0D89C7BE" wp14:editId="756FC0D9">
            <wp:extent cx="5274310" cy="4902200"/>
            <wp:effectExtent l="0" t="0" r="2540" b="0"/>
            <wp:docPr id="956468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CE20" w14:textId="33B77550" w:rsidR="00895B65" w:rsidRDefault="00895B65">
      <w:pPr>
        <w:rPr>
          <w:rFonts w:hint="eastAsia"/>
        </w:rPr>
      </w:pPr>
      <w:r w:rsidRPr="00895B65">
        <w:lastRenderedPageBreak/>
        <w:drawing>
          <wp:inline distT="0" distB="0" distL="0" distR="0" wp14:anchorId="201C4625" wp14:editId="77BBC93D">
            <wp:extent cx="3264535" cy="8863330"/>
            <wp:effectExtent l="0" t="0" r="0" b="0"/>
            <wp:docPr id="2061574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4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B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DB"/>
    <w:rsid w:val="000C1BB5"/>
    <w:rsid w:val="003002DB"/>
    <w:rsid w:val="00517B42"/>
    <w:rsid w:val="00543C5F"/>
    <w:rsid w:val="006844F0"/>
    <w:rsid w:val="006846FE"/>
    <w:rsid w:val="00895B65"/>
    <w:rsid w:val="00E07D95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DF56"/>
  <w15:chartTrackingRefBased/>
  <w15:docId w15:val="{D632D595-9E4F-47C9-99D9-13944E49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0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02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02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02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02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02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0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2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0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0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0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2026-07-20T03:20:00Z</dcterms:created>
  <dcterms:modified xsi:type="dcterms:W3CDTF">2026-07-20T03:35:00Z</dcterms:modified>
</cp:coreProperties>
</file>