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65A3" w14:textId="6668EBF4" w:rsidR="00543C5F" w:rsidRDefault="00CE0137">
      <w:r w:rsidRPr="00CE0137">
        <w:drawing>
          <wp:inline distT="0" distB="0" distL="0" distR="0" wp14:anchorId="6230D0BF" wp14:editId="33D909BF">
            <wp:extent cx="5274310" cy="282575"/>
            <wp:effectExtent l="0" t="0" r="2540" b="3175"/>
            <wp:docPr id="6305457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45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952B" w14:textId="4D120683" w:rsidR="00CE0137" w:rsidRDefault="00CE0137">
      <w:pPr>
        <w:rPr>
          <w:rFonts w:hint="eastAsia"/>
        </w:rPr>
      </w:pPr>
      <w:r w:rsidRPr="00CE0137">
        <w:t>去掉為</w:t>
      </w:r>
      <w:r w:rsidRPr="00CE0137">
        <w:t>0</w:t>
      </w:r>
      <w:r w:rsidRPr="00CE0137">
        <w:t>的基因之後，只剩下</w:t>
      </w:r>
      <w:r w:rsidRPr="00CE0137">
        <w:t>61</w:t>
      </w:r>
      <w:r w:rsidRPr="00CE0137">
        <w:t>個基因在</w:t>
      </w:r>
      <w:r w:rsidRPr="00CE0137">
        <w:t>gene set</w:t>
      </w:r>
      <w:r w:rsidRPr="00CE0137">
        <w:t>裡面。在跑</w:t>
      </w:r>
      <w:r w:rsidRPr="00CE0137">
        <w:t>GSEA</w:t>
      </w:r>
      <w:r w:rsidRPr="00CE0137">
        <w:t>的時候，如果</w:t>
      </w:r>
      <w:r w:rsidRPr="00CE0137">
        <w:t>pathway</w:t>
      </w:r>
      <w:r w:rsidRPr="00CE0137">
        <w:t>與</w:t>
      </w:r>
      <w:r w:rsidRPr="00CE0137">
        <w:t>gene set</w:t>
      </w:r>
      <w:r w:rsidRPr="00CE0137">
        <w:t>的交集太少</w:t>
      </w:r>
      <w:r>
        <w:rPr>
          <w:rFonts w:hint="eastAsia"/>
        </w:rPr>
        <w:t>(</w:t>
      </w:r>
      <w:r>
        <w:rPr>
          <w:rFonts w:hint="eastAsia"/>
        </w:rPr>
        <w:t>預設為</w:t>
      </w:r>
      <w:r>
        <w:rPr>
          <w:rFonts w:hint="eastAsia"/>
        </w:rPr>
        <w:t>15)</w:t>
      </w:r>
      <w:r w:rsidRPr="00CE0137">
        <w:t>，</w:t>
      </w:r>
      <w:r w:rsidRPr="00CE0137">
        <w:t>pathway</w:t>
      </w:r>
      <w:r w:rsidRPr="00CE0137">
        <w:t>會直接被過濾掉，無法跑分析</w:t>
      </w:r>
      <w:r>
        <w:rPr>
          <w:rFonts w:hint="eastAsia"/>
        </w:rPr>
        <w:t>，因此將交集設定為</w:t>
      </w:r>
      <w:r>
        <w:rPr>
          <w:rFonts w:hint="eastAsia"/>
        </w:rPr>
        <w:t>5</w:t>
      </w:r>
      <w:r>
        <w:rPr>
          <w:rFonts w:hint="eastAsia"/>
        </w:rPr>
        <w:t>，但結果必須小心解讀。</w:t>
      </w:r>
    </w:p>
    <w:sectPr w:rsidR="00CE013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8F5"/>
    <w:rsid w:val="00517B42"/>
    <w:rsid w:val="00543C5F"/>
    <w:rsid w:val="006844F0"/>
    <w:rsid w:val="006846FE"/>
    <w:rsid w:val="009838F5"/>
    <w:rsid w:val="00B155F9"/>
    <w:rsid w:val="00CE0137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1ADBD"/>
  <w15:chartTrackingRefBased/>
  <w15:docId w15:val="{0F931DFF-5A27-4BFF-B840-1BFE78693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38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8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8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8F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8F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8F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8F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38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3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38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3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38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38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38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38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38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8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3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8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838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38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8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8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38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3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2026-08-03T03:12:00Z</dcterms:created>
  <dcterms:modified xsi:type="dcterms:W3CDTF">2026-08-03T03:16:00Z</dcterms:modified>
</cp:coreProperties>
</file>