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3368" w14:textId="5E144F85" w:rsidR="00543C5F" w:rsidRDefault="00072B07">
      <w:pPr>
        <w:rPr>
          <w:rFonts w:hint="eastAsia"/>
        </w:rPr>
      </w:pPr>
      <w:r>
        <w:rPr>
          <w:rFonts w:hint="eastAsia"/>
        </w:rPr>
        <w:t>將</w:t>
      </w:r>
      <w:r>
        <w:rPr>
          <w:rFonts w:hint="eastAsia"/>
        </w:rPr>
        <w:t>10</w:t>
      </w:r>
      <w:r>
        <w:rPr>
          <w:rFonts w:hint="eastAsia"/>
        </w:rPr>
        <w:t>種變數分成五組，每一組的兩個變數高度相關，優勢在於</w:t>
      </w:r>
      <w:r>
        <w:rPr>
          <w:rFonts w:hint="eastAsia"/>
        </w:rPr>
        <w:t>attention</w:t>
      </w:r>
      <w:r>
        <w:rPr>
          <w:rFonts w:hint="eastAsia"/>
        </w:rPr>
        <w:t>可以學到變數之間的相關性，藉此去調整估計的係數。</w:t>
      </w:r>
    </w:p>
    <w:p w14:paraId="158A9139" w14:textId="77777777" w:rsidR="0000570C" w:rsidRDefault="0000570C"/>
    <w:sectPr w:rsidR="000057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07D2" w14:textId="77777777" w:rsidR="001E268A" w:rsidRDefault="001E268A" w:rsidP="0000570C">
      <w:pPr>
        <w:spacing w:after="0" w:line="240" w:lineRule="auto"/>
      </w:pPr>
      <w:r>
        <w:separator/>
      </w:r>
    </w:p>
  </w:endnote>
  <w:endnote w:type="continuationSeparator" w:id="0">
    <w:p w14:paraId="62805BB9" w14:textId="77777777" w:rsidR="001E268A" w:rsidRDefault="001E268A" w:rsidP="00005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80B3" w14:textId="77777777" w:rsidR="001E268A" w:rsidRDefault="001E268A" w:rsidP="0000570C">
      <w:pPr>
        <w:spacing w:after="0" w:line="240" w:lineRule="auto"/>
      </w:pPr>
      <w:r>
        <w:separator/>
      </w:r>
    </w:p>
  </w:footnote>
  <w:footnote w:type="continuationSeparator" w:id="0">
    <w:p w14:paraId="4820538F" w14:textId="77777777" w:rsidR="001E268A" w:rsidRDefault="001E268A" w:rsidP="000057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4E"/>
    <w:rsid w:val="0000570C"/>
    <w:rsid w:val="00072B07"/>
    <w:rsid w:val="001E268A"/>
    <w:rsid w:val="003156E2"/>
    <w:rsid w:val="00330EF4"/>
    <w:rsid w:val="00416ABD"/>
    <w:rsid w:val="004820E7"/>
    <w:rsid w:val="00517B42"/>
    <w:rsid w:val="005435C6"/>
    <w:rsid w:val="00543C5F"/>
    <w:rsid w:val="006844F0"/>
    <w:rsid w:val="006846FE"/>
    <w:rsid w:val="009A1CFF"/>
    <w:rsid w:val="00A20A4E"/>
    <w:rsid w:val="00D51667"/>
    <w:rsid w:val="00DC76F2"/>
    <w:rsid w:val="00DD401C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450D0"/>
  <w15:chartTrackingRefBased/>
  <w15:docId w15:val="{346B7660-A76B-4B07-817B-6511BE4A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0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A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A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A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A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A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A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0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0A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0A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0A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0A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0A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0A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A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A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0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0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0A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0A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0A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57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0570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057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0570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6</cp:revision>
  <dcterms:created xsi:type="dcterms:W3CDTF">2026-07-27T02:50:00Z</dcterms:created>
  <dcterms:modified xsi:type="dcterms:W3CDTF">2026-07-28T07:14:00Z</dcterms:modified>
</cp:coreProperties>
</file>