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6A678" w14:textId="2CA11256" w:rsidR="00B1187A" w:rsidRPr="00AB62AD" w:rsidRDefault="007B5EB2" w:rsidP="00B1187A">
      <w:pPr>
        <w:rPr>
          <w:rFonts w:ascii="Times New Roman" w:eastAsia="標楷體" w:hAnsi="Times New Roman" w:cs="Times New Roman"/>
          <w:szCs w:val="24"/>
        </w:rPr>
      </w:pPr>
      <w:r>
        <w:rPr>
          <w:rFonts w:ascii="Times New Roman" w:eastAsia="標楷體" w:hAnsi="Times New Roman" w:cs="Times New Roman" w:hint="eastAsia"/>
          <w:szCs w:val="24"/>
        </w:rPr>
        <w:t>=</w:t>
      </w:r>
      <w:r w:rsidR="00B1187A" w:rsidRPr="00AB62AD">
        <w:rPr>
          <w:rFonts w:ascii="Times New Roman" w:eastAsia="標楷體" w:hAnsi="Times New Roman" w:cs="Times New Roman"/>
          <w:szCs w:val="24"/>
        </w:rPr>
        <w:t>In the period 1962-1977, 205 patients with malignant melanoma had a radical operation performed at the Department of Plastic Surgery, University Hospital of Odense, Denmark. Refer to Appendix of Andersen, Borgan, Gill and Keiding (1993) (pp. 709 – 714) for more details of the dataset. The event recorded is a relapse or death related to the cancer after receiving a radical operation. All covariates used in this analysis were collected at the study entry.</w:t>
      </w:r>
    </w:p>
    <w:p w14:paraId="16CD29BB" w14:textId="77777777" w:rsidR="00B1187A" w:rsidRPr="00AB62AD" w:rsidRDefault="00B1187A" w:rsidP="00B1187A">
      <w:pPr>
        <w:rPr>
          <w:rFonts w:ascii="Times New Roman" w:eastAsia="標楷體" w:hAnsi="Times New Roman" w:cs="Times New Roman"/>
          <w:szCs w:val="24"/>
        </w:rPr>
      </w:pPr>
    </w:p>
    <w:p w14:paraId="57C6A02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ID: ID</w:t>
      </w:r>
    </w:p>
    <w:p w14:paraId="79FA10D7"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tilde.T</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追蹤時間</w:t>
      </w:r>
    </w:p>
    <w:p w14:paraId="0964F5C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Indicator: 1: dead from malignant melanoma</w:t>
      </w:r>
    </w:p>
    <w:p w14:paraId="0136905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2: alive 1 January 1978</w:t>
      </w:r>
    </w:p>
    <w:p w14:paraId="254B3AE9"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3: dead from other cause</w:t>
      </w:r>
    </w:p>
    <w:p w14:paraId="521FBB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Sex: 1: Male</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0: Female</w:t>
      </w:r>
    </w:p>
    <w:p w14:paraId="26581F8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Age: </w:t>
      </w:r>
      <w:r w:rsidRPr="00AB62AD">
        <w:rPr>
          <w:rFonts w:ascii="Times New Roman" w:eastAsia="標楷體" w:hAnsi="Times New Roman" w:cs="Times New Roman"/>
          <w:szCs w:val="24"/>
        </w:rPr>
        <w:t>手術年齡</w:t>
      </w:r>
    </w:p>
    <w:p w14:paraId="1DBF585D"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Year.of.operation</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手術的年份</w:t>
      </w:r>
    </w:p>
    <w:p w14:paraId="50ADB017"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腫瘤厚度</w:t>
      </w:r>
      <w:r w:rsidRPr="00AB62AD">
        <w:rPr>
          <w:rFonts w:ascii="Times New Roman" w:eastAsia="標楷體" w:hAnsi="Times New Roman" w:cs="Times New Roman"/>
          <w:szCs w:val="24"/>
        </w:rPr>
        <w:t xml:space="preserve"> (mm)</w:t>
      </w:r>
    </w:p>
    <w:p w14:paraId="324947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Ulceration: 1: </w:t>
      </w:r>
      <w:r w:rsidRPr="00AB62AD">
        <w:rPr>
          <w:rFonts w:ascii="Times New Roman" w:eastAsia="標楷體" w:hAnsi="Times New Roman" w:cs="Times New Roman"/>
          <w:szCs w:val="24"/>
        </w:rPr>
        <w:t>腫瘤有潰瘍；</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腫瘤無潰瘍</w:t>
      </w:r>
    </w:p>
    <w:p w14:paraId="4037E915"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delta: 1: </w:t>
      </w:r>
      <w:r w:rsidRPr="00AB62AD">
        <w:rPr>
          <w:rFonts w:ascii="Times New Roman" w:eastAsia="標楷體" w:hAnsi="Times New Roman" w:cs="Times New Roman"/>
          <w:szCs w:val="24"/>
        </w:rPr>
        <w:t>因</w:t>
      </w:r>
      <w:r w:rsidRPr="00AB62AD">
        <w:rPr>
          <w:rFonts w:ascii="Times New Roman" w:eastAsia="標楷體" w:hAnsi="Times New Roman" w:cs="Times New Roman"/>
          <w:szCs w:val="24"/>
        </w:rPr>
        <w:t>malignant melanoma</w:t>
      </w:r>
      <w:r w:rsidRPr="00AB62AD">
        <w:rPr>
          <w:rFonts w:ascii="Times New Roman" w:eastAsia="標楷體" w:hAnsi="Times New Roman" w:cs="Times New Roman"/>
          <w:szCs w:val="24"/>
        </w:rPr>
        <w:t>而死；</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其他</w:t>
      </w:r>
    </w:p>
    <w:p w14:paraId="3BF5B447" w14:textId="77777777" w:rsidR="00B1187A" w:rsidRPr="00BA535B" w:rsidRDefault="00B1187A" w:rsidP="00B1187A">
      <w:pPr>
        <w:ind w:firstLine="480"/>
        <w:rPr>
          <w:rFonts w:ascii="Times New Roman" w:eastAsia="標楷體" w:hAnsi="Times New Roman" w:cs="Times New Roman"/>
          <w:szCs w:val="24"/>
        </w:rPr>
      </w:pPr>
    </w:p>
    <w:p w14:paraId="5C11E5FA"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Reference:</w:t>
      </w:r>
    </w:p>
    <w:p w14:paraId="35B08E06" w14:textId="77777777" w:rsidR="00666527" w:rsidRPr="00AB62AD" w:rsidRDefault="00B1187A" w:rsidP="00B1187A">
      <w:pPr>
        <w:rPr>
          <w:rFonts w:ascii="Times New Roman" w:eastAsia="標楷體" w:hAnsi="Times New Roman" w:cs="Times New Roman"/>
        </w:rPr>
      </w:pPr>
      <w:r w:rsidRPr="00AB62AD">
        <w:rPr>
          <w:rFonts w:ascii="Times New Roman" w:eastAsia="標楷體" w:hAnsi="Times New Roman" w:cs="Times New Roman"/>
          <w:color w:val="231F20"/>
          <w:kern w:val="0"/>
          <w:szCs w:val="24"/>
        </w:rPr>
        <w:t xml:space="preserve">Andersen PK, Borgan O, Gill RD, Keiding N. </w:t>
      </w:r>
      <w:r w:rsidRPr="00AB62AD">
        <w:rPr>
          <w:rFonts w:ascii="Times New Roman" w:eastAsia="標楷體" w:hAnsi="Times New Roman" w:cs="Times New Roman"/>
          <w:i/>
          <w:iCs/>
          <w:color w:val="231F20"/>
          <w:kern w:val="0"/>
          <w:szCs w:val="24"/>
        </w:rPr>
        <w:t>Statistical models based on counting processes</w:t>
      </w:r>
      <w:r w:rsidRPr="00AB62AD">
        <w:rPr>
          <w:rFonts w:ascii="Times New Roman" w:eastAsia="標楷體" w:hAnsi="Times New Roman" w:cs="Times New Roman"/>
          <w:color w:val="231F20"/>
          <w:kern w:val="0"/>
          <w:szCs w:val="24"/>
        </w:rPr>
        <w:t>. Springer Verlag: New York, 1993.</w:t>
      </w:r>
    </w:p>
    <w:p w14:paraId="51454CBA" w14:textId="77777777" w:rsidR="00B1187A" w:rsidRPr="00AB62AD" w:rsidRDefault="00B1187A" w:rsidP="00B1187A">
      <w:pPr>
        <w:rPr>
          <w:rFonts w:ascii="Times New Roman" w:eastAsia="標楷體" w:hAnsi="Times New Roman" w:cs="Times New Roman"/>
        </w:rPr>
      </w:pPr>
    </w:p>
    <w:p w14:paraId="6A9D5F86" w14:textId="77777777" w:rsidR="00B1187A" w:rsidRPr="009865FE" w:rsidRDefault="00700281" w:rsidP="00B1187A">
      <w:pPr>
        <w:rPr>
          <w:rFonts w:ascii="Times New Roman" w:eastAsia="標楷體" w:hAnsi="Times New Roman" w:cs="Times New Roman"/>
          <w:szCs w:val="24"/>
        </w:rPr>
      </w:pPr>
      <w:r w:rsidRPr="00AB62AD">
        <w:rPr>
          <w:rFonts w:ascii="Times New Roman" w:eastAsia="標楷體" w:hAnsi="Times New Roman" w:cs="Times New Roman"/>
        </w:rPr>
        <w:t xml:space="preserve">Here, we are interested in the time to death </w:t>
      </w:r>
      <w:r w:rsidRPr="00AB62AD">
        <w:rPr>
          <w:rFonts w:ascii="Times New Roman" w:eastAsia="標楷體" w:hAnsi="Times New Roman" w:cs="Times New Roman"/>
          <w:szCs w:val="24"/>
        </w:rPr>
        <w:t>from malignant melanoma. Th</w:t>
      </w:r>
      <w:r w:rsidR="00077560">
        <w:rPr>
          <w:rFonts w:ascii="Times New Roman" w:eastAsia="標楷體" w:hAnsi="Times New Roman" w:cs="Times New Roman" w:hint="eastAsia"/>
          <w:szCs w:val="24"/>
        </w:rPr>
        <w:t>u</w:t>
      </w:r>
      <w:r w:rsidR="00077560">
        <w:rPr>
          <w:rFonts w:ascii="Times New Roman" w:eastAsia="標楷體" w:hAnsi="Times New Roman" w:cs="Times New Roman"/>
          <w:szCs w:val="24"/>
        </w:rPr>
        <w:t>s</w:t>
      </w:r>
      <w:r w:rsidRPr="00AB62AD">
        <w:rPr>
          <w:rFonts w:ascii="Times New Roman" w:eastAsia="標楷體" w:hAnsi="Times New Roman" w:cs="Times New Roman"/>
          <w:szCs w:val="24"/>
        </w:rPr>
        <w:t xml:space="preserve">, the death from other cause is </w:t>
      </w:r>
      <w:r w:rsidR="00B72FDD">
        <w:rPr>
          <w:rFonts w:ascii="Times New Roman" w:eastAsia="標楷體" w:hAnsi="Times New Roman" w:cs="Times New Roman"/>
          <w:szCs w:val="24"/>
        </w:rPr>
        <w:t xml:space="preserve">the </w:t>
      </w:r>
      <w:r w:rsidRPr="00AB62AD">
        <w:rPr>
          <w:rFonts w:ascii="Times New Roman" w:eastAsia="標楷體" w:hAnsi="Times New Roman" w:cs="Times New Roman"/>
          <w:szCs w:val="24"/>
        </w:rPr>
        <w:t xml:space="preserve">conditionally independent censoring. </w:t>
      </w:r>
      <w:r w:rsidRPr="008D56AD">
        <w:rPr>
          <w:rFonts w:ascii="Times New Roman" w:eastAsia="標楷體" w:hAnsi="Times New Roman" w:cs="Times New Roman"/>
          <w:b/>
          <w:szCs w:val="24"/>
          <w:u w:val="single"/>
        </w:rPr>
        <w:t>Please set the censoring indicator “delta” by yourself.</w:t>
      </w:r>
    </w:p>
    <w:p w14:paraId="32667D5C" w14:textId="77777777" w:rsidR="00BB24FC" w:rsidRPr="00AB62AD" w:rsidRDefault="00BB24FC">
      <w:pPr>
        <w:widowControl/>
        <w:rPr>
          <w:rFonts w:ascii="Times New Roman" w:eastAsia="標楷體" w:hAnsi="Times New Roman" w:cs="Times New Roman"/>
        </w:rPr>
      </w:pPr>
    </w:p>
    <w:p w14:paraId="20E3F88F" w14:textId="77777777" w:rsidR="00BA535B" w:rsidRPr="00AB62AD" w:rsidRDefault="00BA535B" w:rsidP="00BA535B">
      <w:pPr>
        <w:rPr>
          <w:rFonts w:ascii="Times New Roman" w:eastAsia="標楷體" w:hAnsi="Times New Roman" w:cs="Times New Roman"/>
          <w:szCs w:val="24"/>
        </w:rPr>
      </w:pPr>
      <w:r>
        <w:rPr>
          <w:rFonts w:ascii="Times New Roman" w:eastAsia="標楷體" w:hAnsi="Times New Roman" w:cs="Times New Roman" w:hint="eastAsia"/>
        </w:rPr>
        <w:t>[1</w:t>
      </w:r>
      <w:r>
        <w:rPr>
          <w:rFonts w:ascii="Times New Roman" w:eastAsia="標楷體" w:hAnsi="Times New Roman" w:cs="Times New Roman"/>
        </w:rPr>
        <w:t xml:space="preserve">] Please set categorize the </w:t>
      </w:r>
      <w:proofErr w:type="spellStart"/>
      <w:r w:rsidRPr="00AB62AD">
        <w:rPr>
          <w:rFonts w:ascii="Times New Roman" w:eastAsia="標楷體" w:hAnsi="Times New Roman" w:cs="Times New Roman"/>
          <w:szCs w:val="24"/>
        </w:rPr>
        <w:t>Tumor.Thickness</w:t>
      </w:r>
      <w:proofErr w:type="spellEnd"/>
      <w:r>
        <w:rPr>
          <w:rFonts w:ascii="Times New Roman" w:eastAsia="標楷體" w:hAnsi="Times New Roman" w:cs="Times New Roman"/>
          <w:szCs w:val="24"/>
        </w:rPr>
        <w:t xml:space="preserve"> into </w:t>
      </w:r>
      <w:proofErr w:type="spellStart"/>
      <w:r>
        <w:rPr>
          <w:rFonts w:ascii="Times New Roman" w:eastAsia="標楷體" w:hAnsi="Times New Roman" w:cs="Times New Roman"/>
          <w:szCs w:val="24"/>
        </w:rPr>
        <w:t>thre</w:t>
      </w:r>
      <w:proofErr w:type="spellEnd"/>
      <w:r>
        <w:rPr>
          <w:rFonts w:ascii="Times New Roman" w:eastAsia="標楷體" w:hAnsi="Times New Roman" w:cs="Times New Roman"/>
          <w:szCs w:val="24"/>
        </w:rPr>
        <w:t xml:space="preserve"> groups by using two </w:t>
      </w:r>
      <w:r>
        <w:rPr>
          <w:rFonts w:ascii="Times New Roman" w:eastAsia="標楷體" w:hAnsi="Times New Roman" w:cs="Times New Roman"/>
        </w:rPr>
        <w:t xml:space="preserve">dummy variables of </w:t>
      </w:r>
      <w:r w:rsidRPr="00AB62AD">
        <w:rPr>
          <w:rFonts w:ascii="Times New Roman" w:eastAsia="標楷體" w:hAnsi="Times New Roman" w:cs="Times New Roman"/>
          <w:szCs w:val="24"/>
        </w:rPr>
        <w:t xml:space="preserve">skin.1 </w:t>
      </w:r>
      <w:r>
        <w:rPr>
          <w:rFonts w:ascii="Times New Roman" w:eastAsia="標楷體" w:hAnsi="Times New Roman" w:cs="Times New Roman" w:hint="eastAsia"/>
          <w:szCs w:val="24"/>
        </w:rPr>
        <w:t>a</w:t>
      </w:r>
      <w:r>
        <w:rPr>
          <w:rFonts w:ascii="Times New Roman" w:eastAsia="標楷體" w:hAnsi="Times New Roman" w:cs="Times New Roman"/>
          <w:szCs w:val="24"/>
        </w:rPr>
        <w:t xml:space="preserve">nd skin.2, </w:t>
      </w:r>
    </w:p>
    <w:p w14:paraId="64C33A06" w14:textId="77777777" w:rsidR="00BA535B" w:rsidRPr="00AB62AD" w:rsidRDefault="00BA535B" w:rsidP="00BA535B">
      <w:pPr>
        <w:ind w:firstLine="480"/>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&lt;=2</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(0, 0)</w:t>
      </w:r>
    </w:p>
    <w:p w14:paraId="3095DB3C"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2&lt;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&lt;=5</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(1, 0)</w:t>
      </w:r>
    </w:p>
    <w:p w14:paraId="00086B96"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5&lt;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(0, 1)</w:t>
      </w:r>
    </w:p>
    <w:p w14:paraId="5E14045A" w14:textId="77777777" w:rsidR="00BA535B" w:rsidRPr="00BA535B" w:rsidRDefault="00BA535B" w:rsidP="00666527">
      <w:pPr>
        <w:rPr>
          <w:rFonts w:ascii="Times New Roman" w:eastAsia="標楷體" w:hAnsi="Times New Roman" w:cs="Times New Roman"/>
        </w:rPr>
      </w:pPr>
    </w:p>
    <w:p w14:paraId="40F7C6A4" w14:textId="77777777" w:rsidR="00BA535B" w:rsidRDefault="00BA535B" w:rsidP="00666527">
      <w:pPr>
        <w:rPr>
          <w:rFonts w:ascii="Times New Roman" w:eastAsia="標楷體" w:hAnsi="Times New Roman" w:cs="Times New Roman"/>
        </w:rPr>
      </w:pPr>
    </w:p>
    <w:p w14:paraId="7C8C4FCD" w14:textId="77777777" w:rsidR="00915D50" w:rsidRPr="00AB62AD" w:rsidRDefault="008E1745" w:rsidP="00666527">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2] </w:t>
      </w:r>
      <w:r>
        <w:rPr>
          <w:rFonts w:ascii="Times New Roman" w:eastAsia="標楷體" w:hAnsi="Times New Roman" w:cs="Times New Roman" w:hint="eastAsia"/>
        </w:rPr>
        <w:t>Pl</w:t>
      </w:r>
      <w:r>
        <w:rPr>
          <w:rFonts w:ascii="Times New Roman" w:eastAsia="標楷體" w:hAnsi="Times New Roman" w:cs="Times New Roman"/>
        </w:rPr>
        <w:t>ease complete the following descriptive statistics</w:t>
      </w:r>
      <w:r w:rsidR="00915D50" w:rsidRPr="00AB62AD">
        <w:rPr>
          <w:rFonts w:ascii="Times New Roman" w:eastAsia="標楷體" w:hAnsi="Times New Roman" w:cs="Times New Roman"/>
        </w:rPr>
        <w:t>：</w:t>
      </w:r>
    </w:p>
    <w:p w14:paraId="2DDE5D97" w14:textId="77777777" w:rsidR="00915D50" w:rsidRPr="00AB62AD" w:rsidRDefault="00915D50" w:rsidP="00915D50">
      <w:pPr>
        <w:rPr>
          <w:rFonts w:ascii="Times New Roman" w:eastAsia="標楷體" w:hAnsi="Times New Roman" w:cs="Times New Roman"/>
        </w:rPr>
      </w:pPr>
    </w:p>
    <w:tbl>
      <w:tblPr>
        <w:tblStyle w:val="a3"/>
        <w:tblW w:w="0" w:type="auto"/>
        <w:tblInd w:w="628" w:type="dxa"/>
        <w:tblLayout w:type="fixed"/>
        <w:tblLook w:val="04A0" w:firstRow="1" w:lastRow="0" w:firstColumn="1" w:lastColumn="0" w:noHBand="0" w:noVBand="1"/>
      </w:tblPr>
      <w:tblGrid>
        <w:gridCol w:w="3369"/>
        <w:gridCol w:w="1810"/>
        <w:gridCol w:w="2326"/>
        <w:gridCol w:w="1843"/>
      </w:tblGrid>
      <w:tr w:rsidR="00FE6E4F" w:rsidRPr="00AB62AD" w14:paraId="23766520" w14:textId="77777777" w:rsidTr="005200BA">
        <w:tc>
          <w:tcPr>
            <w:tcW w:w="3369" w:type="dxa"/>
          </w:tcPr>
          <w:p w14:paraId="46B935E8" w14:textId="77777777" w:rsidR="00FE6E4F" w:rsidRPr="00AB62AD" w:rsidRDefault="00FE6E4F" w:rsidP="0089142D">
            <w:pPr>
              <w:rPr>
                <w:rFonts w:ascii="Times New Roman" w:eastAsia="標楷體" w:hAnsi="Times New Roman" w:cs="Times New Roman"/>
              </w:rPr>
            </w:pPr>
          </w:p>
        </w:tc>
        <w:tc>
          <w:tcPr>
            <w:tcW w:w="1810" w:type="dxa"/>
          </w:tcPr>
          <w:p w14:paraId="4A55ED22"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男性</w:t>
            </w:r>
          </w:p>
        </w:tc>
        <w:tc>
          <w:tcPr>
            <w:tcW w:w="2326" w:type="dxa"/>
          </w:tcPr>
          <w:p w14:paraId="5D7701C0"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女性</w:t>
            </w:r>
          </w:p>
        </w:tc>
        <w:tc>
          <w:tcPr>
            <w:tcW w:w="1843" w:type="dxa"/>
          </w:tcPr>
          <w:p w14:paraId="398AF8C5" w14:textId="77777777" w:rsidR="00FE6E4F" w:rsidRPr="00AB62AD" w:rsidRDefault="00FE6E4F" w:rsidP="0089142D">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-value</w:t>
            </w:r>
          </w:p>
        </w:tc>
      </w:tr>
      <w:tr w:rsidR="00FE6E4F" w:rsidRPr="00AB62AD" w14:paraId="40F11B1D" w14:textId="77777777" w:rsidTr="005200BA">
        <w:tc>
          <w:tcPr>
            <w:tcW w:w="3369" w:type="dxa"/>
          </w:tcPr>
          <w:p w14:paraId="10124203"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樣本數</w:t>
            </w:r>
            <w:r w:rsidRPr="00AB62AD">
              <w:rPr>
                <w:rFonts w:ascii="Times New Roman" w:eastAsia="標楷體" w:hAnsi="Times New Roman" w:cs="Times New Roman"/>
              </w:rPr>
              <w:t xml:space="preserve"> (n)</w:t>
            </w:r>
          </w:p>
        </w:tc>
        <w:tc>
          <w:tcPr>
            <w:tcW w:w="1810" w:type="dxa"/>
          </w:tcPr>
          <w:p w14:paraId="277B2836" w14:textId="29503B80"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79</w:t>
            </w:r>
          </w:p>
        </w:tc>
        <w:tc>
          <w:tcPr>
            <w:tcW w:w="2326" w:type="dxa"/>
          </w:tcPr>
          <w:p w14:paraId="3AC25F28" w14:textId="10AF4A18"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126</w:t>
            </w:r>
          </w:p>
        </w:tc>
        <w:tc>
          <w:tcPr>
            <w:tcW w:w="1843" w:type="dxa"/>
          </w:tcPr>
          <w:p w14:paraId="4DC95C92"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r w:rsidR="00FE6E4F" w:rsidRPr="00AB62AD" w14:paraId="7621CC0A" w14:textId="77777777" w:rsidTr="005200BA">
        <w:tc>
          <w:tcPr>
            <w:tcW w:w="3369" w:type="dxa"/>
          </w:tcPr>
          <w:p w14:paraId="7CAA0BB6" w14:textId="77777777" w:rsidR="00FE6E4F" w:rsidRPr="00AB62AD" w:rsidRDefault="00FE6E4F" w:rsidP="008D2962">
            <w:pPr>
              <w:rPr>
                <w:rFonts w:ascii="Times New Roman" w:eastAsia="標楷體" w:hAnsi="Times New Roman" w:cs="Times New Roman"/>
              </w:rPr>
            </w:pPr>
            <w:r w:rsidRPr="00AB62AD">
              <w:rPr>
                <w:rFonts w:ascii="Times New Roman" w:eastAsia="標楷體" w:hAnsi="Times New Roman" w:cs="Times New Roman"/>
              </w:rPr>
              <w:t>追蹤時間</w:t>
            </w:r>
            <w:r w:rsidRPr="00AB62AD">
              <w:rPr>
                <w:rFonts w:ascii="Times New Roman" w:eastAsia="標楷體" w:hAnsi="Times New Roman" w:cs="Times New Roman"/>
              </w:rPr>
              <w:t xml:space="preserve">  (Days)</w:t>
            </w:r>
          </w:p>
          <w:p w14:paraId="22903FB4" w14:textId="77777777" w:rsidR="00FE6E4F" w:rsidRPr="00AB62AD" w:rsidRDefault="00FE6E4F" w:rsidP="00133314">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4654622B" w14:textId="77777777" w:rsidR="005200BA" w:rsidRPr="005200BA"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1945.709</w:t>
            </w:r>
            <m:oMath>
              <m:r>
                <w:rPr>
                  <w:rFonts w:ascii="Cambria Math" w:eastAsia="標楷體" w:hAnsi="Cambria Math" w:cs="Times New Roman" w:hint="eastAsia"/>
                </w:rPr>
                <m:t xml:space="preserve"> </m:t>
              </m:r>
            </m:oMath>
          </w:p>
          <w:p w14:paraId="12E8962A" w14:textId="43D465DB" w:rsidR="00FE6E4F" w:rsidRPr="00AB62AD" w:rsidRDefault="005200BA" w:rsidP="005200BA">
            <w:pPr>
              <w:jc w:val="center"/>
              <w:rPr>
                <w:rFonts w:ascii="Times New Roman" w:eastAsia="標楷體" w:hAnsi="Times New Roman"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1148.382</w:t>
            </w:r>
          </w:p>
        </w:tc>
        <w:tc>
          <w:tcPr>
            <w:tcW w:w="2326" w:type="dxa"/>
          </w:tcPr>
          <w:p w14:paraId="7FD57E74" w14:textId="59EE26DF" w:rsidR="00FE6E4F" w:rsidRPr="00AB62AD"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 xml:space="preserve">2282.643 </w:t>
            </w: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1089.818</w:t>
            </w:r>
          </w:p>
        </w:tc>
        <w:tc>
          <w:tcPr>
            <w:tcW w:w="1843" w:type="dxa"/>
          </w:tcPr>
          <w:p w14:paraId="40E67B53" w14:textId="77777777" w:rsidR="005200BA" w:rsidRPr="005200BA" w:rsidRDefault="005200BA" w:rsidP="00923DB0">
            <w:pPr>
              <w:jc w:val="center"/>
              <w:rPr>
                <w:rFonts w:ascii="Times New Roman" w:eastAsia="標楷體" w:hAnsi="Times New Roman" w:cs="Times New Roman"/>
              </w:rPr>
            </w:pPr>
            <w:r w:rsidRPr="005200BA">
              <w:rPr>
                <w:rFonts w:ascii="Times New Roman" w:eastAsia="標楷體" w:hAnsi="Times New Roman" w:cs="Times New Roman"/>
              </w:rPr>
              <w:t>0.03868</w:t>
            </w:r>
          </w:p>
          <w:p w14:paraId="3C6126FF" w14:textId="77777777" w:rsidR="00FE6E4F" w:rsidRPr="00AB62AD" w:rsidRDefault="00FE6E4F" w:rsidP="00660771">
            <w:pPr>
              <w:rPr>
                <w:rFonts w:ascii="Times New Roman" w:eastAsia="標楷體" w:hAnsi="Times New Roman" w:cs="Times New Roman"/>
              </w:rPr>
            </w:pPr>
          </w:p>
        </w:tc>
      </w:tr>
      <w:tr w:rsidR="00FE6E4F" w:rsidRPr="00AB62AD" w14:paraId="1DE30FF2" w14:textId="77777777" w:rsidTr="005200BA">
        <w:tc>
          <w:tcPr>
            <w:tcW w:w="3369" w:type="dxa"/>
          </w:tcPr>
          <w:p w14:paraId="099D9FCF"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年齡</w:t>
            </w:r>
            <w:r w:rsidRPr="00AB62AD">
              <w:rPr>
                <w:rFonts w:ascii="Times New Roman" w:eastAsia="標楷體" w:hAnsi="Times New Roman" w:cs="Times New Roman"/>
              </w:rPr>
              <w:t xml:space="preserve"> (yr)</w:t>
            </w:r>
          </w:p>
          <w:p w14:paraId="7F088B8E"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7146BE05" w14:textId="77777777" w:rsidR="00FE6E4F"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53.89873</w:t>
            </w:r>
          </w:p>
          <w:p w14:paraId="05DED21B" w14:textId="6BF30A5C" w:rsidR="00923DB0" w:rsidRPr="00923DB0" w:rsidRDefault="00923DB0" w:rsidP="00923DB0">
            <w:pPr>
              <w:jc w:val="center"/>
              <w:rPr>
                <w:rFonts w:ascii="Cambria Math" w:eastAsia="標楷體" w:hAnsi="Cambria Math"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sidRPr="00923DB0">
              <w:rPr>
                <w:rFonts w:ascii="Cambria Math" w:eastAsia="標楷體" w:hAnsi="Cambria Math" w:cs="Times New Roman"/>
              </w:rPr>
              <w:t>17.60652</w:t>
            </w:r>
          </w:p>
        </w:tc>
        <w:tc>
          <w:tcPr>
            <w:tcW w:w="2326" w:type="dxa"/>
          </w:tcPr>
          <w:p w14:paraId="4E9B3756" w14:textId="77777777" w:rsidR="00923DB0" w:rsidRPr="00923DB0" w:rsidRDefault="00923DB0" w:rsidP="00923DB0">
            <w:pPr>
              <w:jc w:val="center"/>
              <w:rPr>
                <w:rFonts w:ascii="Times New Roman" w:eastAsia="標楷體" w:hAnsi="Times New Roman" w:cs="Times New Roman"/>
              </w:rPr>
            </w:pPr>
            <w:r w:rsidRPr="00923DB0">
              <w:rPr>
                <w:rFonts w:ascii="Times New Roman" w:eastAsia="標楷體" w:hAnsi="Times New Roman" w:cs="Times New Roman"/>
              </w:rPr>
              <w:t>51.56349</w:t>
            </w:r>
          </w:p>
          <w:p w14:paraId="502F11AD" w14:textId="2C2B2F3F" w:rsidR="00FE6E4F" w:rsidRPr="00AB62AD" w:rsidRDefault="00923DB0" w:rsidP="00923DB0">
            <w:pPr>
              <w:jc w:val="center"/>
              <w:rPr>
                <w:rFonts w:ascii="Times New Roman" w:eastAsia="標楷體" w:hAnsi="Times New Roman" w:cs="Times New Roman"/>
              </w:rPr>
            </w:pPr>
            <m:oMathPara>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r>
                  <m:rPr>
                    <m:sty m:val="p"/>
                  </m:rPr>
                  <w:rPr>
                    <w:rFonts w:ascii="Cambria Math" w:eastAsia="標楷體" w:hAnsi="Cambria Math" w:cs="Times New Roman"/>
                  </w:rPr>
                  <m:t>16.06412</m:t>
                </m:r>
              </m:oMath>
            </m:oMathPara>
          </w:p>
        </w:tc>
        <w:tc>
          <w:tcPr>
            <w:tcW w:w="1843" w:type="dxa"/>
          </w:tcPr>
          <w:p w14:paraId="38C5F8B5" w14:textId="5C98C60F" w:rsidR="00FE6E4F" w:rsidRPr="00AB62AD"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0.3408</w:t>
            </w:r>
          </w:p>
        </w:tc>
      </w:tr>
      <w:tr w:rsidR="00FE6E4F" w:rsidRPr="00AB62AD" w14:paraId="3E8D5577" w14:textId="77777777" w:rsidTr="005200BA">
        <w:tc>
          <w:tcPr>
            <w:tcW w:w="3369" w:type="dxa"/>
          </w:tcPr>
          <w:p w14:paraId="2AE788BD"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lastRenderedPageBreak/>
              <w:t>腫瘤厚度</w:t>
            </w:r>
            <w:r w:rsidRPr="00AB62AD">
              <w:rPr>
                <w:rFonts w:ascii="Times New Roman" w:eastAsia="標楷體" w:hAnsi="Times New Roman" w:cs="Times New Roman"/>
              </w:rPr>
              <w:t xml:space="preserve"> (mm)</w:t>
            </w:r>
          </w:p>
          <w:p w14:paraId="0F757BA0" w14:textId="77777777" w:rsidR="00A10955" w:rsidRDefault="00A10955" w:rsidP="0089142D">
            <w:pPr>
              <w:rPr>
                <w:rFonts w:ascii="Times New Roman" w:eastAsia="標楷體" w:hAnsi="Times New Roman" w:cs="Times New Roman"/>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&lt;=2</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29146F1C" w14:textId="77777777" w:rsidR="00FE6E4F" w:rsidRDefault="00A10955" w:rsidP="0089142D">
            <w:pPr>
              <w:rPr>
                <w:rFonts w:ascii="Times New Roman" w:eastAsia="標楷體" w:hAnsi="Times New Roman" w:cs="Times New Roman"/>
                <w:szCs w:val="24"/>
              </w:rPr>
            </w:pPr>
            <w:r w:rsidRPr="00AB62AD">
              <w:rPr>
                <w:rFonts w:ascii="Times New Roman" w:eastAsia="標楷體" w:hAnsi="Times New Roman" w:cs="Times New Roman"/>
                <w:szCs w:val="24"/>
              </w:rPr>
              <w:t>2&lt;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&lt;=5</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0FF751AD" w14:textId="77777777" w:rsidR="00A10955" w:rsidRPr="00AB62AD" w:rsidRDefault="00A10955" w:rsidP="0089142D">
            <w:pPr>
              <w:rPr>
                <w:rFonts w:ascii="Times New Roman" w:eastAsia="標楷體" w:hAnsi="Times New Roman" w:cs="Times New Roman"/>
              </w:rPr>
            </w:pPr>
            <w:r w:rsidRPr="00AB62AD">
              <w:rPr>
                <w:rFonts w:ascii="Times New Roman" w:eastAsia="標楷體" w:hAnsi="Times New Roman" w:cs="Times New Roman"/>
                <w:szCs w:val="24"/>
              </w:rPr>
              <w:t>5&lt;</w:t>
            </w:r>
            <w:proofErr w:type="spellStart"/>
            <w:r w:rsidRPr="00AB62AD">
              <w:rPr>
                <w:rFonts w:ascii="Times New Roman" w:eastAsia="標楷體" w:hAnsi="Times New Roman" w:cs="Times New Roman"/>
                <w:szCs w:val="24"/>
              </w:rPr>
              <w:t>Tumor.Thickness</w:t>
            </w:r>
            <w:proofErr w:type="spellEnd"/>
            <w:r>
              <w:rPr>
                <w:rFonts w:ascii="Times New Roman" w:eastAsia="標楷體" w:hAnsi="Times New Roman" w:cs="Times New Roman"/>
                <w:szCs w:val="24"/>
              </w:rPr>
              <w:t xml:space="preserve">, </w:t>
            </w:r>
            <w:r w:rsidRPr="00AB62AD">
              <w:rPr>
                <w:rFonts w:ascii="Times New Roman" w:eastAsia="標楷體" w:hAnsi="Times New Roman" w:cs="Times New Roman"/>
              </w:rPr>
              <w:t>n (%)</w:t>
            </w:r>
          </w:p>
        </w:tc>
        <w:tc>
          <w:tcPr>
            <w:tcW w:w="1810" w:type="dxa"/>
          </w:tcPr>
          <w:p w14:paraId="102F9A68" w14:textId="77777777" w:rsidR="00FE6E4F" w:rsidRDefault="00FE6E4F" w:rsidP="0089142D">
            <w:pPr>
              <w:rPr>
                <w:rFonts w:ascii="Times New Roman" w:eastAsia="標楷體" w:hAnsi="Times New Roman" w:cs="Times New Roman"/>
              </w:rPr>
            </w:pPr>
          </w:p>
          <w:p w14:paraId="73846666"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40.5</w:t>
            </w:r>
          </w:p>
          <w:p w14:paraId="31F70200" w14:textId="08EF1E8B"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35.4</w:t>
            </w:r>
          </w:p>
          <w:p w14:paraId="1E051EC9" w14:textId="3BDBE5C4" w:rsidR="005C56E1" w:rsidRPr="00AB62AD" w:rsidRDefault="005C56E1" w:rsidP="0089142D">
            <w:pPr>
              <w:rPr>
                <w:rFonts w:ascii="Times New Roman" w:eastAsia="標楷體" w:hAnsi="Times New Roman" w:cs="Times New Roman" w:hint="eastAsia"/>
              </w:rPr>
            </w:pPr>
            <w:r>
              <w:rPr>
                <w:rFonts w:ascii="Times New Roman" w:eastAsia="標楷體" w:hAnsi="Times New Roman" w:cs="Times New Roman" w:hint="eastAsia"/>
              </w:rPr>
              <w:t>24.0</w:t>
            </w:r>
          </w:p>
        </w:tc>
        <w:tc>
          <w:tcPr>
            <w:tcW w:w="2326" w:type="dxa"/>
          </w:tcPr>
          <w:p w14:paraId="789DBABF" w14:textId="77777777" w:rsidR="00FE6E4F" w:rsidRDefault="00FE6E4F" w:rsidP="0089142D">
            <w:pPr>
              <w:rPr>
                <w:rFonts w:ascii="Times New Roman" w:eastAsia="標楷體" w:hAnsi="Times New Roman" w:cs="Times New Roman"/>
              </w:rPr>
            </w:pPr>
          </w:p>
          <w:p w14:paraId="7F968B19"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61.1</w:t>
            </w:r>
          </w:p>
          <w:p w14:paraId="6A64A8B3" w14:textId="44245D4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21.1</w:t>
            </w:r>
          </w:p>
          <w:p w14:paraId="457ABCB1" w14:textId="09BD784A" w:rsidR="005C56E1" w:rsidRPr="00AB62AD" w:rsidRDefault="005C56E1" w:rsidP="0089142D">
            <w:pPr>
              <w:rPr>
                <w:rFonts w:ascii="Times New Roman" w:eastAsia="標楷體" w:hAnsi="Times New Roman" w:cs="Times New Roman" w:hint="eastAsia"/>
              </w:rPr>
            </w:pPr>
            <w:r>
              <w:rPr>
                <w:rFonts w:ascii="Times New Roman" w:eastAsia="標楷體" w:hAnsi="Times New Roman" w:cs="Times New Roman" w:hint="eastAsia"/>
              </w:rPr>
              <w:t>10.3</w:t>
            </w:r>
          </w:p>
        </w:tc>
        <w:tc>
          <w:tcPr>
            <w:tcW w:w="1843" w:type="dxa"/>
          </w:tcPr>
          <w:p w14:paraId="12260129" w14:textId="77777777" w:rsidR="00FE6E4F" w:rsidRDefault="00FE6E4F" w:rsidP="0089142D">
            <w:pPr>
              <w:rPr>
                <w:rFonts w:ascii="Times New Roman" w:eastAsia="標楷體" w:hAnsi="Times New Roman" w:cs="Times New Roman"/>
              </w:rPr>
            </w:pPr>
          </w:p>
          <w:p w14:paraId="51D97C1A" w14:textId="77777777" w:rsidR="005C56E1" w:rsidRPr="005C56E1" w:rsidRDefault="005C56E1" w:rsidP="005C56E1">
            <w:pPr>
              <w:rPr>
                <w:rFonts w:ascii="Times New Roman" w:eastAsia="標楷體" w:hAnsi="Times New Roman" w:cs="Times New Roman"/>
              </w:rPr>
            </w:pPr>
            <w:r w:rsidRPr="005C56E1">
              <w:rPr>
                <w:rFonts w:ascii="Times New Roman" w:eastAsia="標楷體" w:hAnsi="Times New Roman" w:cs="Times New Roman"/>
              </w:rPr>
              <w:t>0.006265</w:t>
            </w:r>
          </w:p>
          <w:p w14:paraId="70003489" w14:textId="77777777" w:rsidR="005C56E1" w:rsidRPr="005C56E1" w:rsidRDefault="005C56E1" w:rsidP="005C56E1">
            <w:pPr>
              <w:rPr>
                <w:rFonts w:ascii="Times New Roman" w:eastAsia="標楷體" w:hAnsi="Times New Roman" w:cs="Times New Roman"/>
              </w:rPr>
            </w:pPr>
            <w:r w:rsidRPr="005C56E1">
              <w:rPr>
                <w:rFonts w:ascii="Times New Roman" w:eastAsia="標楷體" w:hAnsi="Times New Roman" w:cs="Times New Roman"/>
              </w:rPr>
              <w:t>0.3797</w:t>
            </w:r>
          </w:p>
          <w:p w14:paraId="10A5AA92" w14:textId="025B2CB5" w:rsidR="005C56E1" w:rsidRPr="00AB62AD" w:rsidRDefault="005C56E1" w:rsidP="0089142D">
            <w:pPr>
              <w:rPr>
                <w:rFonts w:ascii="Times New Roman" w:eastAsia="標楷體" w:hAnsi="Times New Roman" w:cs="Times New Roman" w:hint="eastAsia"/>
              </w:rPr>
            </w:pPr>
            <w:r w:rsidRPr="005C56E1">
              <w:rPr>
                <w:rFonts w:ascii="Times New Roman" w:eastAsia="標楷體" w:hAnsi="Times New Roman" w:cs="Times New Roman"/>
              </w:rPr>
              <w:t>0.01473</w:t>
            </w:r>
          </w:p>
        </w:tc>
      </w:tr>
      <w:tr w:rsidR="00FE6E4F" w:rsidRPr="00AB62AD" w14:paraId="6DDE5484" w14:textId="77777777" w:rsidTr="005200BA">
        <w:tc>
          <w:tcPr>
            <w:tcW w:w="3369" w:type="dxa"/>
          </w:tcPr>
          <w:p w14:paraId="4F14996F"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潰瘍</w:t>
            </w:r>
            <w:r w:rsidRPr="00AB62AD">
              <w:rPr>
                <w:rFonts w:ascii="Times New Roman" w:eastAsia="標楷體" w:hAnsi="Times New Roman" w:cs="Times New Roman"/>
              </w:rPr>
              <w:t xml:space="preserve"> n </w:t>
            </w:r>
            <w:r w:rsidR="00A10955" w:rsidRPr="00AB62AD">
              <w:rPr>
                <w:rFonts w:ascii="Times New Roman" w:eastAsia="標楷體" w:hAnsi="Times New Roman" w:cs="Times New Roman"/>
              </w:rPr>
              <w:t>(%)</w:t>
            </w:r>
          </w:p>
        </w:tc>
        <w:tc>
          <w:tcPr>
            <w:tcW w:w="1810" w:type="dxa"/>
          </w:tcPr>
          <w:p w14:paraId="644F240B" w14:textId="10F45DF6" w:rsidR="00FE6E4F"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54.4</w:t>
            </w:r>
          </w:p>
        </w:tc>
        <w:tc>
          <w:tcPr>
            <w:tcW w:w="2326" w:type="dxa"/>
          </w:tcPr>
          <w:p w14:paraId="4B26A957" w14:textId="07286709" w:rsidR="00FE6E4F"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37.3</w:t>
            </w:r>
          </w:p>
        </w:tc>
        <w:tc>
          <w:tcPr>
            <w:tcW w:w="1843" w:type="dxa"/>
          </w:tcPr>
          <w:p w14:paraId="253B454D" w14:textId="131C4E41" w:rsidR="00FE6E4F" w:rsidRPr="00AB62AD" w:rsidRDefault="005C56E1" w:rsidP="0089142D">
            <w:pPr>
              <w:rPr>
                <w:rFonts w:ascii="Times New Roman" w:eastAsia="標楷體" w:hAnsi="Times New Roman" w:cs="Times New Roman" w:hint="eastAsia"/>
              </w:rPr>
            </w:pPr>
            <w:r w:rsidRPr="005C56E1">
              <w:rPr>
                <w:rFonts w:ascii="Times New Roman" w:eastAsia="標楷體" w:hAnsi="Times New Roman" w:cs="Times New Roman"/>
              </w:rPr>
              <w:t>0.02379</w:t>
            </w:r>
          </w:p>
        </w:tc>
      </w:tr>
      <w:tr w:rsidR="00FE6E4F" w:rsidRPr="00AB62AD" w14:paraId="460B4A42" w14:textId="77777777" w:rsidTr="005200BA">
        <w:tc>
          <w:tcPr>
            <w:tcW w:w="3369" w:type="dxa"/>
          </w:tcPr>
          <w:p w14:paraId="055D38FA"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結果</w:t>
            </w:r>
            <w:r w:rsidRPr="00AB62AD">
              <w:rPr>
                <w:rFonts w:ascii="Times New Roman" w:eastAsia="標楷體" w:hAnsi="Times New Roman" w:cs="Times New Roman"/>
              </w:rPr>
              <w:t xml:space="preserve">  </w:t>
            </w:r>
            <w:r w:rsidRPr="00AB62AD">
              <w:rPr>
                <w:rFonts w:ascii="Times New Roman" w:eastAsia="標楷體" w:hAnsi="Times New Roman" w:cs="Times New Roman"/>
              </w:rPr>
              <w:t>人數</w:t>
            </w:r>
            <w:r w:rsidRPr="00AB62AD">
              <w:rPr>
                <w:rFonts w:ascii="Times New Roman" w:eastAsia="標楷體" w:hAnsi="Times New Roman" w:cs="Times New Roman"/>
              </w:rPr>
              <w:t xml:space="preserve"> (%)</w:t>
            </w:r>
          </w:p>
          <w:p w14:paraId="645F8D62"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1 dead from malignant melanoma)</w:t>
            </w:r>
          </w:p>
          <w:p w14:paraId="40BFDC24"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2 alive</w:t>
            </w:r>
          </w:p>
          <w:p w14:paraId="1B6D2E5E"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3 dead from other causes</w:t>
            </w:r>
          </w:p>
          <w:p w14:paraId="46988518" w14:textId="77777777" w:rsidR="00FE6E4F" w:rsidRPr="00AB62AD" w:rsidRDefault="00FE6E4F" w:rsidP="00D339C8">
            <w:pPr>
              <w:rPr>
                <w:rFonts w:ascii="Times New Roman" w:eastAsia="標楷體" w:hAnsi="Times New Roman" w:cs="Times New Roman"/>
              </w:rPr>
            </w:pPr>
          </w:p>
        </w:tc>
        <w:tc>
          <w:tcPr>
            <w:tcW w:w="1810" w:type="dxa"/>
          </w:tcPr>
          <w:p w14:paraId="61DA975C" w14:textId="77777777" w:rsidR="00FE6E4F" w:rsidRDefault="00FE6E4F" w:rsidP="0089142D">
            <w:pPr>
              <w:rPr>
                <w:rFonts w:ascii="Times New Roman" w:eastAsia="標楷體" w:hAnsi="Times New Roman" w:cs="Times New Roman"/>
              </w:rPr>
            </w:pPr>
          </w:p>
          <w:p w14:paraId="66FF3838"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36.7</w:t>
            </w:r>
          </w:p>
          <w:p w14:paraId="1A8A0D90"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54.4</w:t>
            </w:r>
          </w:p>
          <w:p w14:paraId="6436C55B" w14:textId="1E4CDB7E" w:rsidR="005C56E1" w:rsidRPr="00AB62AD" w:rsidRDefault="005C56E1" w:rsidP="0089142D">
            <w:pPr>
              <w:rPr>
                <w:rFonts w:ascii="Times New Roman" w:eastAsia="標楷體" w:hAnsi="Times New Roman" w:cs="Times New Roman" w:hint="eastAsia"/>
              </w:rPr>
            </w:pPr>
            <w:r>
              <w:rPr>
                <w:rFonts w:ascii="Times New Roman" w:eastAsia="標楷體" w:hAnsi="Times New Roman" w:cs="Times New Roman" w:hint="eastAsia"/>
              </w:rPr>
              <w:t>0.09</w:t>
            </w:r>
          </w:p>
        </w:tc>
        <w:tc>
          <w:tcPr>
            <w:tcW w:w="2326" w:type="dxa"/>
          </w:tcPr>
          <w:p w14:paraId="44C1797E" w14:textId="77777777" w:rsidR="00FE6E4F" w:rsidRDefault="00FE6E4F" w:rsidP="0089142D">
            <w:pPr>
              <w:rPr>
                <w:rFonts w:ascii="Times New Roman" w:eastAsia="標楷體" w:hAnsi="Times New Roman" w:cs="Times New Roman"/>
              </w:rPr>
            </w:pPr>
          </w:p>
          <w:p w14:paraId="24345990"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22.2</w:t>
            </w:r>
          </w:p>
          <w:p w14:paraId="7D7C75D7"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72.2</w:t>
            </w:r>
          </w:p>
          <w:p w14:paraId="243E1385" w14:textId="5E7C3AFB" w:rsidR="005C56E1" w:rsidRPr="00AB62AD" w:rsidRDefault="005C56E1" w:rsidP="0089142D">
            <w:pPr>
              <w:rPr>
                <w:rFonts w:ascii="Times New Roman" w:eastAsia="標楷體" w:hAnsi="Times New Roman" w:cs="Times New Roman" w:hint="eastAsia"/>
              </w:rPr>
            </w:pPr>
            <w:r>
              <w:rPr>
                <w:rFonts w:ascii="Times New Roman" w:eastAsia="標楷體" w:hAnsi="Times New Roman" w:cs="Times New Roman" w:hint="eastAsia"/>
              </w:rPr>
              <w:t>0.06</w:t>
            </w:r>
          </w:p>
        </w:tc>
        <w:tc>
          <w:tcPr>
            <w:tcW w:w="1843" w:type="dxa"/>
            <w:vAlign w:val="center"/>
          </w:tcPr>
          <w:p w14:paraId="7C7F9886"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bl>
    <w:p w14:paraId="3A2CB04D" w14:textId="77777777" w:rsidR="00915D50" w:rsidRPr="00AB62AD" w:rsidRDefault="00915D50" w:rsidP="00915D50">
      <w:pPr>
        <w:rPr>
          <w:rFonts w:ascii="Times New Roman" w:eastAsia="標楷體" w:hAnsi="Times New Roman" w:cs="Times New Roman"/>
        </w:rPr>
      </w:pPr>
    </w:p>
    <w:p w14:paraId="5F744A25" w14:textId="77777777" w:rsidR="00261D2B" w:rsidRPr="00AB62AD" w:rsidRDefault="00C5206D" w:rsidP="00261D2B">
      <w:pPr>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3]</w:t>
      </w:r>
    </w:p>
    <w:p w14:paraId="0B4D54EC"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draw the KM curves stratified by sex and describe what we find.</w:t>
      </w:r>
    </w:p>
    <w:p w14:paraId="739A3B90" w14:textId="3BDD7F30" w:rsidR="00B54886" w:rsidRDefault="00B54886" w:rsidP="00B54886">
      <w:pPr>
        <w:pStyle w:val="ab"/>
        <w:autoSpaceDE w:val="0"/>
        <w:autoSpaceDN w:val="0"/>
        <w:adjustRightInd w:val="0"/>
        <w:ind w:leftChars="0" w:left="360"/>
        <w:rPr>
          <w:rFonts w:ascii="Times New Roman" w:eastAsia="標楷體" w:hAnsi="Times New Roman" w:cs="Times New Roman"/>
          <w:szCs w:val="24"/>
        </w:rPr>
      </w:pPr>
      <w:r w:rsidRPr="00B54886">
        <w:rPr>
          <w:rFonts w:ascii="Times New Roman" w:eastAsia="標楷體" w:hAnsi="Times New Roman" w:cs="Times New Roman"/>
          <w:szCs w:val="24"/>
        </w:rPr>
        <w:drawing>
          <wp:inline distT="0" distB="0" distL="0" distR="0" wp14:anchorId="3B653492" wp14:editId="00AFC23A">
            <wp:extent cx="6191250" cy="5919969"/>
            <wp:effectExtent l="0" t="0" r="0" b="5080"/>
            <wp:docPr id="2011594576" name="圖片 1" descr="一張含有 文字, 螢幕擷取畫面, 繪圖,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4576" name="圖片 1" descr="一張含有 文字, 螢幕擷取畫面, 繪圖, 圖表 的圖片&#10;&#10;AI 產生的內容可能不正確。"/>
                    <pic:cNvPicPr/>
                  </pic:nvPicPr>
                  <pic:blipFill>
                    <a:blip r:embed="rId7"/>
                    <a:stretch>
                      <a:fillRect/>
                    </a:stretch>
                  </pic:blipFill>
                  <pic:spPr>
                    <a:xfrm>
                      <a:off x="0" y="0"/>
                      <a:ext cx="6212150" cy="5939954"/>
                    </a:xfrm>
                    <a:prstGeom prst="rect">
                      <a:avLst/>
                    </a:prstGeom>
                  </pic:spPr>
                </pic:pic>
              </a:graphicData>
            </a:graphic>
          </wp:inline>
        </w:drawing>
      </w:r>
    </w:p>
    <w:p w14:paraId="2B5F96DC" w14:textId="41A8EC80" w:rsidR="00B54886" w:rsidRPr="00AB62AD" w:rsidRDefault="00B54886" w:rsidP="00B54886">
      <w:pPr>
        <w:pStyle w:val="ab"/>
        <w:autoSpaceDE w:val="0"/>
        <w:autoSpaceDN w:val="0"/>
        <w:adjustRightInd w:val="0"/>
        <w:ind w:leftChars="0" w:left="360"/>
        <w:rPr>
          <w:rFonts w:ascii="Times New Roman" w:eastAsia="標楷體" w:hAnsi="Times New Roman" w:cs="Times New Roman" w:hint="eastAsia"/>
          <w:szCs w:val="24"/>
        </w:rPr>
      </w:pPr>
      <w:r>
        <w:rPr>
          <w:rFonts w:ascii="Times New Roman" w:eastAsia="標楷體" w:hAnsi="Times New Roman" w:cs="Times New Roman" w:hint="eastAsia"/>
          <w:szCs w:val="24"/>
        </w:rPr>
        <w:t>男性因黑色素瘤的死亡率較女性高。</w:t>
      </w:r>
    </w:p>
    <w:p w14:paraId="30BF8F4B"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test the difference between two survival functions in Question (1) and draw your conclusion.</w:t>
      </w:r>
    </w:p>
    <w:p w14:paraId="24B9482A" w14:textId="477C0599" w:rsidR="00B54886" w:rsidRDefault="00B54886" w:rsidP="00B54886">
      <w:pPr>
        <w:pStyle w:val="ab"/>
        <w:autoSpaceDE w:val="0"/>
        <w:autoSpaceDN w:val="0"/>
        <w:adjustRightInd w:val="0"/>
        <w:ind w:leftChars="0" w:left="360"/>
        <w:rPr>
          <w:rFonts w:ascii="Times New Roman" w:eastAsia="標楷體" w:hAnsi="Times New Roman" w:cs="Times New Roman"/>
          <w:szCs w:val="24"/>
        </w:rPr>
      </w:pPr>
      <w:r w:rsidRPr="00B54886">
        <w:rPr>
          <w:rFonts w:ascii="Times New Roman" w:eastAsia="標楷體" w:hAnsi="Times New Roman" w:cs="Times New Roman"/>
          <w:szCs w:val="24"/>
        </w:rPr>
        <w:drawing>
          <wp:inline distT="0" distB="0" distL="0" distR="0" wp14:anchorId="7BEFA90D" wp14:editId="7E1EC965">
            <wp:extent cx="5092962" cy="2235315"/>
            <wp:effectExtent l="0" t="0" r="0" b="0"/>
            <wp:docPr id="550935759"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35759" name="圖片 1" descr="一張含有 文字, 螢幕擷取畫面, 字型 的圖片&#10;&#10;AI 產生的內容可能不正確。"/>
                    <pic:cNvPicPr/>
                  </pic:nvPicPr>
                  <pic:blipFill>
                    <a:blip r:embed="rId8"/>
                    <a:stretch>
                      <a:fillRect/>
                    </a:stretch>
                  </pic:blipFill>
                  <pic:spPr>
                    <a:xfrm>
                      <a:off x="0" y="0"/>
                      <a:ext cx="5092962" cy="2235315"/>
                    </a:xfrm>
                    <a:prstGeom prst="rect">
                      <a:avLst/>
                    </a:prstGeom>
                  </pic:spPr>
                </pic:pic>
              </a:graphicData>
            </a:graphic>
          </wp:inline>
        </w:drawing>
      </w:r>
    </w:p>
    <w:p w14:paraId="583DF6EF" w14:textId="4FC5A0B7" w:rsidR="00B54886" w:rsidRPr="00AB62AD" w:rsidRDefault="00B54886" w:rsidP="00B54886">
      <w:pPr>
        <w:pStyle w:val="ab"/>
        <w:autoSpaceDE w:val="0"/>
        <w:autoSpaceDN w:val="0"/>
        <w:adjustRightInd w:val="0"/>
        <w:ind w:leftChars="0" w:left="360"/>
        <w:rPr>
          <w:rFonts w:ascii="Times New Roman" w:eastAsia="標楷體" w:hAnsi="Times New Roman" w:cs="Times New Roman" w:hint="eastAsia"/>
          <w:szCs w:val="24"/>
        </w:rPr>
      </w:pPr>
      <w:r>
        <w:rPr>
          <w:rFonts w:ascii="Times New Roman" w:eastAsia="標楷體" w:hAnsi="Times New Roman" w:cs="Times New Roman" w:hint="eastAsia"/>
          <w:szCs w:val="24"/>
        </w:rPr>
        <w:t>p-value=0.01 &lt; 0.05</w:t>
      </w:r>
      <w:r>
        <w:rPr>
          <w:rFonts w:ascii="Times New Roman" w:eastAsia="標楷體" w:hAnsi="Times New Roman" w:cs="Times New Roman" w:hint="eastAsia"/>
          <w:szCs w:val="24"/>
        </w:rPr>
        <w:t>，兩條曲線不同。</w:t>
      </w:r>
    </w:p>
    <w:p w14:paraId="3FE8F482"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draw the KM curves stratified by sex and ulceration. Describe what we find.</w:t>
      </w:r>
    </w:p>
    <w:p w14:paraId="7926D6F4" w14:textId="77777777" w:rsidR="00D1796A" w:rsidRDefault="00D1796A" w:rsidP="00D1796A">
      <w:pPr>
        <w:pStyle w:val="ab"/>
        <w:autoSpaceDE w:val="0"/>
        <w:autoSpaceDN w:val="0"/>
        <w:adjustRightInd w:val="0"/>
        <w:ind w:leftChars="0" w:left="360"/>
        <w:rPr>
          <w:rFonts w:ascii="Times New Roman" w:eastAsia="標楷體" w:hAnsi="Times New Roman" w:cs="Times New Roman"/>
          <w:szCs w:val="24"/>
        </w:rPr>
      </w:pPr>
      <w:r w:rsidRPr="00D1796A">
        <w:rPr>
          <w:rFonts w:ascii="Times New Roman" w:eastAsia="標楷體" w:hAnsi="Times New Roman" w:cs="Times New Roman"/>
          <w:szCs w:val="24"/>
        </w:rPr>
        <w:drawing>
          <wp:inline distT="0" distB="0" distL="0" distR="0" wp14:anchorId="3366B184" wp14:editId="647E0E2D">
            <wp:extent cx="6388818" cy="5270500"/>
            <wp:effectExtent l="0" t="0" r="0" b="6350"/>
            <wp:docPr id="1091013846" name="圖片 1"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3846" name="圖片 1" descr="一張含有 文字, 螢幕擷取畫面, 圖表, 行 的圖片&#10;&#10;AI 產生的內容可能不正確。"/>
                    <pic:cNvPicPr/>
                  </pic:nvPicPr>
                  <pic:blipFill>
                    <a:blip r:embed="rId9"/>
                    <a:stretch>
                      <a:fillRect/>
                    </a:stretch>
                  </pic:blipFill>
                  <pic:spPr>
                    <a:xfrm>
                      <a:off x="0" y="0"/>
                      <a:ext cx="6391569" cy="5272769"/>
                    </a:xfrm>
                    <a:prstGeom prst="rect">
                      <a:avLst/>
                    </a:prstGeom>
                  </pic:spPr>
                </pic:pic>
              </a:graphicData>
            </a:graphic>
          </wp:inline>
        </w:drawing>
      </w:r>
    </w:p>
    <w:p w14:paraId="658C7BE1" w14:textId="7DC524F6" w:rsidR="00D1796A" w:rsidRPr="00D1796A" w:rsidRDefault="00D1796A" w:rsidP="00D1796A">
      <w:pPr>
        <w:autoSpaceDE w:val="0"/>
        <w:autoSpaceDN w:val="0"/>
        <w:adjustRightInd w:val="0"/>
        <w:rPr>
          <w:rFonts w:ascii="Times New Roman" w:eastAsia="標楷體" w:hAnsi="Times New Roman" w:cs="Times New Roman" w:hint="eastAsia"/>
          <w:szCs w:val="24"/>
        </w:rPr>
      </w:pPr>
      <w:r>
        <w:rPr>
          <w:rFonts w:ascii="Times New Roman" w:eastAsia="標楷體" w:hAnsi="Times New Roman" w:cs="Times New Roman" w:hint="eastAsia"/>
          <w:szCs w:val="24"/>
        </w:rPr>
        <w:t>女性無潰瘍的曲線最為平緩，其後為男性無潰瘍，再是女性有潰瘍，而男性有潰瘍下降最多，代表</w:t>
      </w:r>
      <w:proofErr w:type="gramStart"/>
      <w:r>
        <w:rPr>
          <w:rFonts w:ascii="Times New Roman" w:eastAsia="標楷體" w:hAnsi="Times New Roman" w:cs="Times New Roman" w:hint="eastAsia"/>
          <w:szCs w:val="24"/>
        </w:rPr>
        <w:t>性別男且有</w:t>
      </w:r>
      <w:proofErr w:type="gramEnd"/>
      <w:r>
        <w:rPr>
          <w:rFonts w:ascii="Times New Roman" w:eastAsia="標楷體" w:hAnsi="Times New Roman" w:cs="Times New Roman" w:hint="eastAsia"/>
          <w:szCs w:val="24"/>
        </w:rPr>
        <w:t>潰瘍的死亡率最高。</w:t>
      </w:r>
    </w:p>
    <w:p w14:paraId="648ADF32" w14:textId="77777777" w:rsidR="00D1796A" w:rsidRDefault="00D1796A">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66F8E4E8" w14:textId="3B1660C3" w:rsidR="00B1187A" w:rsidRDefault="00B1187A" w:rsidP="00B1187A">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test the difference between two survival functions in Question (3) and draw your conclusion.</w:t>
      </w:r>
    </w:p>
    <w:p w14:paraId="09B34811" w14:textId="174BD50B" w:rsidR="00D1796A" w:rsidRDefault="003A2951" w:rsidP="00D1796A">
      <w:pPr>
        <w:pStyle w:val="ab"/>
        <w:autoSpaceDE w:val="0"/>
        <w:autoSpaceDN w:val="0"/>
        <w:adjustRightInd w:val="0"/>
        <w:ind w:leftChars="0" w:left="360"/>
        <w:rPr>
          <w:rFonts w:ascii="Times New Roman" w:eastAsia="標楷體" w:hAnsi="Times New Roman" w:cs="Times New Roman"/>
          <w:szCs w:val="24"/>
        </w:rPr>
      </w:pPr>
      <w:r w:rsidRPr="003A2951">
        <w:rPr>
          <w:rFonts w:ascii="Times New Roman" w:eastAsia="標楷體" w:hAnsi="Times New Roman" w:cs="Times New Roman"/>
          <w:szCs w:val="24"/>
        </w:rPr>
        <w:drawing>
          <wp:inline distT="0" distB="0" distL="0" distR="0" wp14:anchorId="5338D54C" wp14:editId="42C95FBC">
            <wp:extent cx="5277121" cy="2730640"/>
            <wp:effectExtent l="0" t="0" r="0" b="0"/>
            <wp:docPr id="72048746"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8746" name="圖片 1" descr="一張含有 文字, 螢幕擷取畫面, 字型 的圖片&#10;&#10;AI 產生的內容可能不正確。"/>
                    <pic:cNvPicPr/>
                  </pic:nvPicPr>
                  <pic:blipFill>
                    <a:blip r:embed="rId10"/>
                    <a:stretch>
                      <a:fillRect/>
                    </a:stretch>
                  </pic:blipFill>
                  <pic:spPr>
                    <a:xfrm>
                      <a:off x="0" y="0"/>
                      <a:ext cx="5277121" cy="2730640"/>
                    </a:xfrm>
                    <a:prstGeom prst="rect">
                      <a:avLst/>
                    </a:prstGeom>
                  </pic:spPr>
                </pic:pic>
              </a:graphicData>
            </a:graphic>
          </wp:inline>
        </w:drawing>
      </w:r>
    </w:p>
    <w:p w14:paraId="7A1E4DC2" w14:textId="3F414669" w:rsidR="003A2951" w:rsidRDefault="003A2951" w:rsidP="003A2951">
      <w:pPr>
        <w:pStyle w:val="ab"/>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group</w:t>
      </w:r>
      <w:r>
        <w:rPr>
          <w:rFonts w:ascii="Times New Roman" w:eastAsia="標楷體" w:hAnsi="Times New Roman" w:cs="Times New Roman" w:hint="eastAsia"/>
          <w:szCs w:val="24"/>
        </w:rPr>
        <w:t>的定義</w:t>
      </w:r>
    </w:p>
    <w:p w14:paraId="1874CB38" w14:textId="6AE1F91A"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0.0 → Female, No Ulcer</w:t>
      </w:r>
    </w:p>
    <w:p w14:paraId="53A4F16B" w14:textId="18EDCE96"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1.0 → Male, No Ulcer</w:t>
      </w:r>
    </w:p>
    <w:p w14:paraId="79CE7A0C" w14:textId="2F364060"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0.1 → Female, Ulcer</w:t>
      </w:r>
    </w:p>
    <w:p w14:paraId="0D386896" w14:textId="479C290A" w:rsid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1.1 → Male, Ulcer</w:t>
      </w:r>
    </w:p>
    <w:p w14:paraId="4789AD41" w14:textId="551B8108" w:rsidR="003A2951" w:rsidRPr="003A2951" w:rsidRDefault="003A2951" w:rsidP="003A2951">
      <w:pPr>
        <w:pStyle w:val="ab"/>
        <w:autoSpaceDE w:val="0"/>
        <w:autoSpaceDN w:val="0"/>
        <w:adjustRightInd w:val="0"/>
        <w:rPr>
          <w:rFonts w:ascii="Times New Roman" w:eastAsia="標楷體" w:hAnsi="Times New Roman" w:cs="Times New Roman" w:hint="eastAsia"/>
          <w:szCs w:val="24"/>
        </w:rPr>
      </w:pPr>
      <w:r w:rsidRPr="003A2951">
        <w:rPr>
          <w:rFonts w:ascii="Times New Roman" w:eastAsia="標楷體" w:hAnsi="Times New Roman" w:cs="Times New Roman"/>
          <w:szCs w:val="24"/>
        </w:rPr>
        <w:t xml:space="preserve">Log-rank </w:t>
      </w:r>
      <w:r w:rsidRPr="003A2951">
        <w:rPr>
          <w:rFonts w:ascii="Times New Roman" w:eastAsia="標楷體" w:hAnsi="Times New Roman" w:cs="Times New Roman"/>
          <w:szCs w:val="24"/>
        </w:rPr>
        <w:t>檢定結果</w:t>
      </w:r>
      <w:r w:rsidRPr="003A2951">
        <w:rPr>
          <w:rFonts w:ascii="Times New Roman" w:eastAsia="標楷體" w:hAnsi="Times New Roman" w:cs="Times New Roman"/>
          <w:szCs w:val="24"/>
        </w:rPr>
        <w:t xml:space="preserve"> p = 2×10⁻⁷</w:t>
      </w:r>
      <w:r w:rsidRPr="003A2951">
        <w:rPr>
          <w:rFonts w:ascii="Times New Roman" w:eastAsia="標楷體" w:hAnsi="Times New Roman" w:cs="Times New Roman"/>
          <w:szCs w:val="24"/>
        </w:rPr>
        <w:t>，顯示性別與潰瘍狀態分組的四條生存曲線存在高度顯著差異。這表示性別與潰瘍狀態均對生存有顯著影響。</w:t>
      </w:r>
    </w:p>
    <w:p w14:paraId="757295A2" w14:textId="77777777" w:rsidR="00B1187A" w:rsidRDefault="00700281"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Analyze the time to death from the melanoma by the Weibull accelerated failure time (AFT) model with sex, age, ulceration, skin.1 and skin.2 we well as the interaction between sex and ulceration.</w:t>
      </w:r>
    </w:p>
    <w:p w14:paraId="6887FBA1" w14:textId="4EC41E59" w:rsidR="00D473F7" w:rsidRPr="00AB62AD" w:rsidRDefault="00D473F7" w:rsidP="00D473F7">
      <w:pPr>
        <w:pStyle w:val="ab"/>
        <w:autoSpaceDE w:val="0"/>
        <w:autoSpaceDN w:val="0"/>
        <w:adjustRightInd w:val="0"/>
        <w:ind w:leftChars="0" w:left="360"/>
        <w:rPr>
          <w:rFonts w:ascii="Times New Roman" w:eastAsia="標楷體" w:hAnsi="Times New Roman" w:cs="Times New Roman" w:hint="eastAsia"/>
          <w:szCs w:val="24"/>
        </w:rPr>
      </w:pPr>
      <w:r w:rsidRPr="00D473F7">
        <w:rPr>
          <w:rFonts w:ascii="Times New Roman" w:eastAsia="標楷體" w:hAnsi="Times New Roman" w:cs="Times New Roman"/>
          <w:szCs w:val="24"/>
        </w:rPr>
        <w:drawing>
          <wp:inline distT="0" distB="0" distL="0" distR="0" wp14:anchorId="54CD1C77" wp14:editId="60870CF8">
            <wp:extent cx="5099050" cy="4133242"/>
            <wp:effectExtent l="0" t="0" r="6350" b="635"/>
            <wp:docPr id="1631002123"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02123" name="圖片 1" descr="一張含有 文字, 螢幕擷取畫面, 字型 的圖片&#10;&#10;AI 產生的內容可能不正確。"/>
                    <pic:cNvPicPr/>
                  </pic:nvPicPr>
                  <pic:blipFill>
                    <a:blip r:embed="rId11"/>
                    <a:stretch>
                      <a:fillRect/>
                    </a:stretch>
                  </pic:blipFill>
                  <pic:spPr>
                    <a:xfrm>
                      <a:off x="0" y="0"/>
                      <a:ext cx="5116172" cy="4147121"/>
                    </a:xfrm>
                    <a:prstGeom prst="rect">
                      <a:avLst/>
                    </a:prstGeom>
                  </pic:spPr>
                </pic:pic>
              </a:graphicData>
            </a:graphic>
          </wp:inline>
        </w:drawing>
      </w:r>
    </w:p>
    <w:p w14:paraId="47E363A2" w14:textId="7903D720" w:rsidR="000219EE" w:rsidRDefault="000219EE" w:rsidP="005458E0">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 xml:space="preserve">Please interpret the effect of </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 xml:space="preserve"> from the analysis results.</w:t>
      </w:r>
    </w:p>
    <w:p w14:paraId="4C1C6963" w14:textId="4DE85898" w:rsidR="005458E0" w:rsidRDefault="00D473F7" w:rsidP="005458E0">
      <w:pPr>
        <w:pStyle w:val="ab"/>
        <w:autoSpaceDE w:val="0"/>
        <w:autoSpaceDN w:val="0"/>
        <w:adjustRightInd w:val="0"/>
        <w:ind w:leftChars="0" w:left="720"/>
        <w:rPr>
          <w:rFonts w:ascii="Times New Roman" w:eastAsia="標楷體" w:hAnsi="Times New Roman" w:cs="Times New Roman"/>
          <w:szCs w:val="24"/>
        </w:rPr>
      </w:pPr>
      <w:r w:rsidRPr="00D473F7">
        <w:rPr>
          <w:rFonts w:ascii="Times New Roman" w:eastAsia="標楷體" w:hAnsi="Times New Roman" w:cs="Times New Roman"/>
          <w:szCs w:val="24"/>
        </w:rPr>
        <w:drawing>
          <wp:inline distT="0" distB="0" distL="0" distR="0" wp14:anchorId="659B9502" wp14:editId="3756768E">
            <wp:extent cx="2800494" cy="1282766"/>
            <wp:effectExtent l="0" t="0" r="0" b="0"/>
            <wp:docPr id="1825800446" name="圖片 1" descr="一張含有 文字, 字型, 螢幕擷取畫面,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00446" name="圖片 1" descr="一張含有 文字, 字型, 螢幕擷取畫面, 設計 的圖片&#10;&#10;AI 產生的內容可能不正確。"/>
                    <pic:cNvPicPr/>
                  </pic:nvPicPr>
                  <pic:blipFill>
                    <a:blip r:embed="rId12"/>
                    <a:stretch>
                      <a:fillRect/>
                    </a:stretch>
                  </pic:blipFill>
                  <pic:spPr>
                    <a:xfrm>
                      <a:off x="0" y="0"/>
                      <a:ext cx="2800494" cy="1282766"/>
                    </a:xfrm>
                    <a:prstGeom prst="rect">
                      <a:avLst/>
                    </a:prstGeom>
                  </pic:spPr>
                </pic:pic>
              </a:graphicData>
            </a:graphic>
          </wp:inline>
        </w:drawing>
      </w:r>
    </w:p>
    <w:p w14:paraId="5A63DF04" w14:textId="6864C035" w:rsidR="00D473F7" w:rsidRPr="00CD6AE8" w:rsidRDefault="00D473F7" w:rsidP="005458E0">
      <w:pPr>
        <w:pStyle w:val="ab"/>
        <w:autoSpaceDE w:val="0"/>
        <w:autoSpaceDN w:val="0"/>
        <w:adjustRightInd w:val="0"/>
        <w:ind w:leftChars="0" w:left="720"/>
        <w:rPr>
          <w:rFonts w:ascii="Times New Roman" w:eastAsia="標楷體" w:hAnsi="Times New Roman" w:cs="Times New Roman" w:hint="eastAsia"/>
          <w:szCs w:val="24"/>
        </w:rPr>
      </w:pPr>
      <w:r>
        <w:rPr>
          <w:rFonts w:ascii="Times New Roman" w:eastAsia="標楷體" w:hAnsi="Times New Roman" w:cs="Times New Roman" w:hint="eastAsia"/>
          <w:szCs w:val="24"/>
        </w:rPr>
        <w:t>腫瘤厚度介於</w:t>
      </w:r>
      <w:r>
        <w:rPr>
          <w:rFonts w:ascii="Times New Roman" w:eastAsia="標楷體" w:hAnsi="Times New Roman" w:cs="Times New Roman" w:hint="eastAsia"/>
          <w:szCs w:val="24"/>
        </w:rPr>
        <w:t>2-5mm</w:t>
      </w:r>
      <w:r>
        <w:rPr>
          <w:rFonts w:ascii="Times New Roman" w:eastAsia="標楷體" w:hAnsi="Times New Roman" w:cs="Times New Roman" w:hint="eastAsia"/>
          <w:szCs w:val="24"/>
        </w:rPr>
        <w:t>之間的組別，生存時間縮短到</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組別的</w:t>
      </w:r>
      <w:r>
        <w:rPr>
          <w:rFonts w:ascii="Times New Roman" w:eastAsia="標楷體" w:hAnsi="Times New Roman" w:cs="Times New Roman" w:hint="eastAsia"/>
          <w:szCs w:val="24"/>
        </w:rPr>
        <w:t>42%</w:t>
      </w:r>
      <w:r w:rsidR="00CD6AE8">
        <w:rPr>
          <w:rFonts w:ascii="Times New Roman" w:eastAsia="標楷體" w:hAnsi="Times New Roman" w:cs="Times New Roman" w:hint="eastAsia"/>
          <w:szCs w:val="24"/>
        </w:rPr>
        <w:t>；而大於</w:t>
      </w:r>
      <w:r w:rsidR="00CD6AE8">
        <w:rPr>
          <w:rFonts w:ascii="Times New Roman" w:eastAsia="標楷體" w:hAnsi="Times New Roman" w:cs="Times New Roman" w:hint="eastAsia"/>
          <w:szCs w:val="24"/>
        </w:rPr>
        <w:t>5mm</w:t>
      </w:r>
      <w:r w:rsidR="00CD6AE8">
        <w:rPr>
          <w:rFonts w:ascii="Times New Roman" w:eastAsia="標楷體" w:hAnsi="Times New Roman" w:cs="Times New Roman" w:hint="eastAsia"/>
          <w:szCs w:val="24"/>
        </w:rPr>
        <w:t>的組別，統計不顯著，表示此組別與</w:t>
      </w:r>
      <w:r w:rsidR="00CD6AE8">
        <w:rPr>
          <w:rFonts w:ascii="Times New Roman" w:eastAsia="標楷體" w:hAnsi="Times New Roman" w:cs="Times New Roman" w:hint="eastAsia"/>
          <w:szCs w:val="24"/>
        </w:rPr>
        <w:t>&lt;2mm</w:t>
      </w:r>
      <w:r w:rsidR="00CD6AE8">
        <w:rPr>
          <w:rFonts w:ascii="Times New Roman" w:eastAsia="標楷體" w:hAnsi="Times New Roman" w:cs="Times New Roman" w:hint="eastAsia"/>
          <w:szCs w:val="24"/>
        </w:rPr>
        <w:t>組別</w:t>
      </w:r>
      <w:r w:rsidR="00CD6AE8">
        <w:rPr>
          <w:rFonts w:ascii="Times New Roman" w:eastAsia="標楷體" w:hAnsi="Times New Roman" w:cs="Times New Roman" w:hint="eastAsia"/>
          <w:szCs w:val="24"/>
        </w:rPr>
        <w:t>的生存時間沒有太大差別。</w:t>
      </w:r>
    </w:p>
    <w:p w14:paraId="79721A63" w14:textId="290FD7DC" w:rsidR="000219EE" w:rsidRDefault="000219EE" w:rsidP="00CD6AE8">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interpret the effect of ulceration from the analysis results.</w:t>
      </w:r>
    </w:p>
    <w:p w14:paraId="0583B6FE" w14:textId="0AD2C84F" w:rsidR="00CD6AE8"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szCs w:val="24"/>
        </w:rPr>
        <w:drawing>
          <wp:inline distT="0" distB="0" distL="0" distR="0" wp14:anchorId="535B40DC" wp14:editId="5AF63DC6">
            <wp:extent cx="3073558" cy="742988"/>
            <wp:effectExtent l="0" t="0" r="0" b="0"/>
            <wp:docPr id="257961868" name="圖片 1" descr="一張含有 文字, 字型,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1868" name="圖片 1" descr="一張含有 文字, 字型, 螢幕擷取畫面, 圖形 的圖片&#10;&#10;AI 產生的內容可能不正確。"/>
                    <pic:cNvPicPr/>
                  </pic:nvPicPr>
                  <pic:blipFill>
                    <a:blip r:embed="rId13"/>
                    <a:stretch>
                      <a:fillRect/>
                    </a:stretch>
                  </pic:blipFill>
                  <pic:spPr>
                    <a:xfrm>
                      <a:off x="0" y="0"/>
                      <a:ext cx="3073558" cy="742988"/>
                    </a:xfrm>
                    <a:prstGeom prst="rect">
                      <a:avLst/>
                    </a:prstGeom>
                  </pic:spPr>
                </pic:pic>
              </a:graphicData>
            </a:graphic>
          </wp:inline>
        </w:drawing>
      </w:r>
    </w:p>
    <w:p w14:paraId="064024A2" w14:textId="714029AB" w:rsidR="00CD6AE8" w:rsidRPr="00AB62AD" w:rsidRDefault="00CD6AE8" w:rsidP="00CD6AE8">
      <w:pPr>
        <w:pStyle w:val="ab"/>
        <w:autoSpaceDE w:val="0"/>
        <w:autoSpaceDN w:val="0"/>
        <w:adjustRightInd w:val="0"/>
        <w:ind w:leftChars="0" w:left="720"/>
        <w:rPr>
          <w:rFonts w:ascii="Times New Roman" w:eastAsia="標楷體" w:hAnsi="Times New Roman" w:cs="Times New Roman" w:hint="eastAsia"/>
          <w:szCs w:val="24"/>
        </w:rPr>
      </w:pPr>
      <w:r w:rsidRPr="00CD6AE8">
        <w:rPr>
          <w:rFonts w:ascii="Times New Roman" w:eastAsia="標楷體" w:hAnsi="Times New Roman" w:cs="Times New Roman"/>
          <w:szCs w:val="24"/>
        </w:rPr>
        <w:t>有潰瘍的患者生存時間</w:t>
      </w:r>
      <w:r>
        <w:rPr>
          <w:rFonts w:ascii="Times New Roman" w:eastAsia="標楷體" w:hAnsi="Times New Roman" w:cs="Times New Roman" w:hint="eastAsia"/>
          <w:szCs w:val="24"/>
        </w:rPr>
        <w:t>約為</w:t>
      </w:r>
      <w:r w:rsidRPr="00CD6AE8">
        <w:rPr>
          <w:rFonts w:ascii="Times New Roman" w:eastAsia="標楷體" w:hAnsi="Times New Roman" w:cs="Times New Roman"/>
          <w:szCs w:val="24"/>
        </w:rPr>
        <w:t>無潰瘍患者的</w:t>
      </w:r>
      <w:r w:rsidRPr="00CD6AE8">
        <w:rPr>
          <w:rFonts w:ascii="Times New Roman" w:eastAsia="標楷體" w:hAnsi="Times New Roman" w:cs="Times New Roman"/>
          <w:szCs w:val="24"/>
        </w:rPr>
        <w:t>34%</w:t>
      </w:r>
      <w:r>
        <w:rPr>
          <w:rFonts w:ascii="Times New Roman" w:eastAsia="標楷體" w:hAnsi="Times New Roman" w:cs="Times New Roman" w:hint="eastAsia"/>
          <w:szCs w:val="24"/>
        </w:rPr>
        <w:t>，</w:t>
      </w:r>
      <w:r>
        <w:rPr>
          <w:rFonts w:ascii="Times New Roman" w:eastAsia="標楷體" w:hAnsi="Times New Roman" w:cs="Times New Roman" w:hint="eastAsia"/>
          <w:szCs w:val="24"/>
        </w:rPr>
        <w:t>p-value&lt;0.05</w:t>
      </w:r>
      <w:r>
        <w:rPr>
          <w:rFonts w:ascii="Times New Roman" w:eastAsia="標楷體" w:hAnsi="Times New Roman" w:cs="Times New Roman" w:hint="eastAsia"/>
          <w:szCs w:val="24"/>
        </w:rPr>
        <w:t>，潰瘍顯著增加死亡風險。</w:t>
      </w:r>
    </w:p>
    <w:p w14:paraId="296B2E52" w14:textId="11F86394" w:rsidR="002E1CB0" w:rsidRDefault="002E1CB0" w:rsidP="00CD6AE8">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effect of interaction between sex and ulceration.</w:t>
      </w:r>
    </w:p>
    <w:p w14:paraId="127E4A63" w14:textId="5EDDD131" w:rsidR="00CD6AE8"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szCs w:val="24"/>
        </w:rPr>
        <w:drawing>
          <wp:inline distT="0" distB="0" distL="0" distR="0" wp14:anchorId="7EAF2F92" wp14:editId="3DF61344">
            <wp:extent cx="6258560" cy="530417"/>
            <wp:effectExtent l="0" t="0" r="0" b="3175"/>
            <wp:docPr id="16289905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90599" name=""/>
                    <pic:cNvPicPr/>
                  </pic:nvPicPr>
                  <pic:blipFill>
                    <a:blip r:embed="rId14"/>
                    <a:stretch>
                      <a:fillRect/>
                    </a:stretch>
                  </pic:blipFill>
                  <pic:spPr>
                    <a:xfrm>
                      <a:off x="0" y="0"/>
                      <a:ext cx="6293522" cy="533380"/>
                    </a:xfrm>
                    <a:prstGeom prst="rect">
                      <a:avLst/>
                    </a:prstGeom>
                  </pic:spPr>
                </pic:pic>
              </a:graphicData>
            </a:graphic>
          </wp:inline>
        </w:drawing>
      </w:r>
    </w:p>
    <w:p w14:paraId="5ECD80EE" w14:textId="511D8A2B" w:rsidR="00CD6AE8" w:rsidRPr="00AB62AD" w:rsidRDefault="00CD6AE8" w:rsidP="00CD6AE8">
      <w:pPr>
        <w:pStyle w:val="ab"/>
        <w:autoSpaceDE w:val="0"/>
        <w:autoSpaceDN w:val="0"/>
        <w:adjustRightInd w:val="0"/>
        <w:ind w:leftChars="0" w:left="720"/>
        <w:rPr>
          <w:rFonts w:ascii="Times New Roman" w:eastAsia="標楷體" w:hAnsi="Times New Roman" w:cs="Times New Roman" w:hint="eastAsia"/>
          <w:szCs w:val="24"/>
        </w:rPr>
      </w:pPr>
      <w:r>
        <w:rPr>
          <w:rFonts w:ascii="Times New Roman" w:eastAsia="標楷體" w:hAnsi="Times New Roman" w:cs="Times New Roman" w:hint="eastAsia"/>
          <w:szCs w:val="24"/>
        </w:rPr>
        <w:t>p-value&gt;0.05</w:t>
      </w:r>
      <w:r>
        <w:rPr>
          <w:rFonts w:ascii="Times New Roman" w:eastAsia="標楷體" w:hAnsi="Times New Roman" w:cs="Times New Roman" w:hint="eastAsia"/>
          <w:szCs w:val="24"/>
        </w:rPr>
        <w:t>，性別與潰瘍並無顯著交互作用。</w:t>
      </w:r>
    </w:p>
    <w:p w14:paraId="0FDCB810" w14:textId="77777777" w:rsidR="000219EE"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(5), should you consider the interaction between sex and ulceration in the model?</w:t>
      </w:r>
    </w:p>
    <w:p w14:paraId="42E8DE74" w14:textId="3D8C5519" w:rsidR="00CD6AE8" w:rsidRPr="00AB62AD" w:rsidRDefault="00CD6AE8" w:rsidP="00CD6AE8">
      <w:pPr>
        <w:pStyle w:val="ab"/>
        <w:autoSpaceDE w:val="0"/>
        <w:autoSpaceDN w:val="0"/>
        <w:adjustRightInd w:val="0"/>
        <w:ind w:leftChars="0" w:left="360"/>
        <w:rPr>
          <w:rFonts w:ascii="Times New Roman" w:eastAsia="標楷體" w:hAnsi="Times New Roman" w:cs="Times New Roman" w:hint="eastAsia"/>
          <w:szCs w:val="24"/>
        </w:rPr>
      </w:pPr>
      <w:r>
        <w:rPr>
          <w:rFonts w:ascii="Times New Roman" w:eastAsia="標楷體" w:hAnsi="Times New Roman" w:cs="Times New Roman" w:hint="eastAsia"/>
          <w:szCs w:val="24"/>
        </w:rPr>
        <w:t>不需用考慮兩者的交互作用。</w:t>
      </w:r>
    </w:p>
    <w:p w14:paraId="218E011A" w14:textId="77777777" w:rsidR="009D5B90" w:rsidRDefault="009D5B90"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(6), please test the effects of 2 dummy variables of skin.1 and skin.2.</w:t>
      </w:r>
      <w:r w:rsidR="009C5026" w:rsidRPr="00AB62AD">
        <w:rPr>
          <w:rFonts w:ascii="Times New Roman" w:eastAsia="標楷體" w:hAnsi="Times New Roman" w:cs="Times New Roman"/>
          <w:szCs w:val="24"/>
        </w:rPr>
        <w:t xml:space="preserve"> What is your conclusion? </w:t>
      </w:r>
    </w:p>
    <w:p w14:paraId="5B034FE2" w14:textId="0E0F14E3" w:rsidR="00CD6AE8" w:rsidRDefault="00CD6AE8" w:rsidP="00CD6AE8">
      <w:pPr>
        <w:pStyle w:val="ab"/>
        <w:autoSpaceDE w:val="0"/>
        <w:autoSpaceDN w:val="0"/>
        <w:adjustRightInd w:val="0"/>
        <w:ind w:leftChars="0" w:left="360"/>
        <w:rPr>
          <w:rFonts w:ascii="Times New Roman" w:eastAsia="標楷體" w:hAnsi="Times New Roman" w:cs="Times New Roman"/>
          <w:szCs w:val="24"/>
        </w:rPr>
      </w:pPr>
      <w:r w:rsidRPr="00CD6AE8">
        <w:rPr>
          <w:rFonts w:ascii="Times New Roman" w:eastAsia="標楷體" w:hAnsi="Times New Roman" w:cs="Times New Roman"/>
          <w:szCs w:val="24"/>
        </w:rPr>
        <w:drawing>
          <wp:inline distT="0" distB="0" distL="0" distR="0" wp14:anchorId="0EC4A068" wp14:editId="13C9EBF3">
            <wp:extent cx="5095958" cy="3524250"/>
            <wp:effectExtent l="0" t="0" r="9525" b="0"/>
            <wp:docPr id="427981365"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81365" name="圖片 1" descr="一張含有 文字, 螢幕擷取畫面, 字型 的圖片&#10;&#10;AI 產生的內容可能不正確。"/>
                    <pic:cNvPicPr/>
                  </pic:nvPicPr>
                  <pic:blipFill>
                    <a:blip r:embed="rId15"/>
                    <a:stretch>
                      <a:fillRect/>
                    </a:stretch>
                  </pic:blipFill>
                  <pic:spPr>
                    <a:xfrm>
                      <a:off x="0" y="0"/>
                      <a:ext cx="5101000" cy="3527737"/>
                    </a:xfrm>
                    <a:prstGeom prst="rect">
                      <a:avLst/>
                    </a:prstGeom>
                  </pic:spPr>
                </pic:pic>
              </a:graphicData>
            </a:graphic>
          </wp:inline>
        </w:drawing>
      </w:r>
    </w:p>
    <w:p w14:paraId="6F28DF65" w14:textId="1EA395B0" w:rsidR="00CD6AE8" w:rsidRDefault="00C441D5" w:rsidP="00CD6AE8">
      <w:pPr>
        <w:widowControl/>
        <w:rPr>
          <w:rFonts w:ascii="Times New Roman" w:eastAsia="標楷體" w:hAnsi="Times New Roman" w:cs="Times New Roman"/>
          <w:szCs w:val="24"/>
        </w:rPr>
      </w:pPr>
      <w:r>
        <w:rPr>
          <w:rFonts w:ascii="Times New Roman" w:eastAsia="標楷體" w:hAnsi="Times New Roman" w:cs="Times New Roman"/>
          <w:szCs w:val="24"/>
        </w:rPr>
        <w:lastRenderedPageBreak/>
        <w:tab/>
      </w:r>
      <w:r w:rsidRPr="00C441D5">
        <w:rPr>
          <w:rFonts w:ascii="Times New Roman" w:eastAsia="標楷體" w:hAnsi="Times New Roman" w:cs="Times New Roman"/>
          <w:szCs w:val="24"/>
        </w:rPr>
        <w:drawing>
          <wp:inline distT="0" distB="0" distL="0" distR="0" wp14:anchorId="04B240C8" wp14:editId="56EA360F">
            <wp:extent cx="3454578" cy="1447874"/>
            <wp:effectExtent l="0" t="0" r="0" b="0"/>
            <wp:docPr id="727466569" name="圖片 1" descr="一張含有 文字, 螢幕擷取畫面, 字型,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66569" name="圖片 1" descr="一張含有 文字, 螢幕擷取畫面, 字型, 陳列 的圖片&#10;&#10;AI 產生的內容可能不正確。"/>
                    <pic:cNvPicPr/>
                  </pic:nvPicPr>
                  <pic:blipFill>
                    <a:blip r:embed="rId16"/>
                    <a:stretch>
                      <a:fillRect/>
                    </a:stretch>
                  </pic:blipFill>
                  <pic:spPr>
                    <a:xfrm>
                      <a:off x="0" y="0"/>
                      <a:ext cx="3454578" cy="1447874"/>
                    </a:xfrm>
                    <a:prstGeom prst="rect">
                      <a:avLst/>
                    </a:prstGeom>
                  </pic:spPr>
                </pic:pic>
              </a:graphicData>
            </a:graphic>
          </wp:inline>
        </w:drawing>
      </w:r>
    </w:p>
    <w:p w14:paraId="20D28F20" w14:textId="18A6322B" w:rsidR="00C441D5" w:rsidRPr="00C441D5" w:rsidRDefault="00C441D5" w:rsidP="00C441D5">
      <w:pPr>
        <w:pStyle w:val="ab"/>
        <w:autoSpaceDE w:val="0"/>
        <w:autoSpaceDN w:val="0"/>
        <w:adjustRightInd w:val="0"/>
        <w:ind w:leftChars="0" w:left="720"/>
        <w:rPr>
          <w:rFonts w:ascii="Times New Roman" w:eastAsia="標楷體" w:hAnsi="Times New Roman" w:cs="Times New Roman" w:hint="eastAsia"/>
          <w:szCs w:val="24"/>
        </w:rPr>
      </w:pPr>
      <w:r>
        <w:rPr>
          <w:rFonts w:ascii="Times New Roman" w:eastAsia="標楷體" w:hAnsi="Times New Roman" w:cs="Times New Roman" w:hint="eastAsia"/>
          <w:szCs w:val="24"/>
        </w:rPr>
        <w:t>不考慮性別與潰瘍的交互作用之後，腫瘤厚度</w:t>
      </w:r>
      <w:r>
        <w:rPr>
          <w:rFonts w:ascii="Times New Roman" w:eastAsia="標楷體" w:hAnsi="Times New Roman" w:cs="Times New Roman" w:hint="eastAsia"/>
          <w:szCs w:val="24"/>
        </w:rPr>
        <w:t>2-5mm</w:t>
      </w:r>
      <w:r>
        <w:rPr>
          <w:rFonts w:ascii="Times New Roman" w:eastAsia="標楷體" w:hAnsi="Times New Roman" w:cs="Times New Roman" w:hint="eastAsia"/>
          <w:szCs w:val="24"/>
        </w:rPr>
        <w:t>以及</w:t>
      </w:r>
      <w:r>
        <w:rPr>
          <w:rFonts w:ascii="Times New Roman" w:eastAsia="標楷體" w:hAnsi="Times New Roman" w:cs="Times New Roman" w:hint="eastAsia"/>
          <w:szCs w:val="24"/>
        </w:rPr>
        <w:t>&gt;5mm</w:t>
      </w:r>
      <w:r>
        <w:rPr>
          <w:rFonts w:ascii="Times New Roman" w:eastAsia="標楷體" w:hAnsi="Times New Roman" w:cs="Times New Roman" w:hint="eastAsia"/>
          <w:szCs w:val="24"/>
        </w:rPr>
        <w:t>的組別與</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的生存時間都有顯著差異</w:t>
      </w:r>
      <w:r>
        <w:rPr>
          <w:rFonts w:ascii="Times New Roman" w:eastAsia="標楷體" w:hAnsi="Times New Roman" w:cs="Times New Roman" w:hint="eastAsia"/>
          <w:szCs w:val="24"/>
        </w:rPr>
        <w:t>(p-value&lt;0.05)</w:t>
      </w:r>
      <w:r>
        <w:rPr>
          <w:rFonts w:ascii="Times New Roman" w:eastAsia="標楷體" w:hAnsi="Times New Roman" w:cs="Times New Roman" w:hint="eastAsia"/>
          <w:szCs w:val="24"/>
        </w:rPr>
        <w:t>，且</w:t>
      </w:r>
      <w:r>
        <w:rPr>
          <w:rFonts w:ascii="Times New Roman" w:eastAsia="標楷體" w:hAnsi="Times New Roman" w:cs="Times New Roman" w:hint="eastAsia"/>
          <w:szCs w:val="24"/>
        </w:rPr>
        <w:t>生存時間縮短到</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組別的</w:t>
      </w:r>
      <w:r>
        <w:rPr>
          <w:rFonts w:ascii="Times New Roman" w:eastAsia="標楷體" w:hAnsi="Times New Roman" w:cs="Times New Roman" w:hint="eastAsia"/>
          <w:szCs w:val="24"/>
        </w:rPr>
        <w:t>4</w:t>
      </w:r>
      <w:r>
        <w:rPr>
          <w:rFonts w:ascii="Times New Roman" w:eastAsia="標楷體" w:hAnsi="Times New Roman" w:cs="Times New Roman" w:hint="eastAsia"/>
          <w:szCs w:val="24"/>
        </w:rPr>
        <w:t>3</w:t>
      </w:r>
      <w:r>
        <w:rPr>
          <w:rFonts w:ascii="Times New Roman" w:eastAsia="標楷體" w:hAnsi="Times New Roman" w:cs="Times New Roman" w:hint="eastAsia"/>
          <w:szCs w:val="24"/>
        </w:rPr>
        <w:t>%</w:t>
      </w:r>
      <w:r>
        <w:rPr>
          <w:rFonts w:ascii="Times New Roman" w:eastAsia="標楷體" w:hAnsi="Times New Roman" w:cs="Times New Roman" w:hint="eastAsia"/>
          <w:szCs w:val="24"/>
        </w:rPr>
        <w:t>。</w:t>
      </w:r>
    </w:p>
    <w:p w14:paraId="5FCCFA44" w14:textId="77777777" w:rsidR="00D4154F"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Using the conclusion of Question (6), please calculate the</w:t>
      </w:r>
      <w:r w:rsidRPr="00AB62AD">
        <w:rPr>
          <w:rFonts w:ascii="Times New Roman" w:eastAsia="標楷體" w:hAnsi="Times New Roman" w:cs="Times New Roman"/>
          <w:szCs w:val="24"/>
          <w:u w:val="single"/>
        </w:rPr>
        <w:t xml:space="preserve"> 5-year survival rate</w:t>
      </w:r>
      <w:r w:rsidRPr="00AB62AD">
        <w:rPr>
          <w:rFonts w:ascii="Times New Roman" w:eastAsia="標楷體" w:hAnsi="Times New Roman" w:cs="Times New Roman"/>
          <w:szCs w:val="24"/>
        </w:rPr>
        <w:t xml:space="preserve"> and </w:t>
      </w:r>
      <w:r w:rsidRPr="00AB62AD">
        <w:rPr>
          <w:rFonts w:ascii="Times New Roman" w:eastAsia="標楷體" w:hAnsi="Times New Roman" w:cs="Times New Roman"/>
          <w:szCs w:val="24"/>
          <w:u w:val="single"/>
        </w:rPr>
        <w:t xml:space="preserve">cumulative hazard </w:t>
      </w:r>
      <w:r w:rsidRPr="00AB62AD">
        <w:rPr>
          <w:rFonts w:ascii="Times New Roman" w:eastAsia="標楷體" w:hAnsi="Times New Roman" w:cs="Times New Roman"/>
          <w:szCs w:val="24"/>
        </w:rPr>
        <w:t xml:space="preserve">for male, age 60 with ulceration and tumor thickness 3.5 mm. </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highlight w:val="yellow"/>
        </w:rPr>
        <w:t>限公衛所統資組必寫</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rPr>
        <w:t xml:space="preserve"> </w:t>
      </w:r>
    </w:p>
    <w:p w14:paraId="2A45D15B" w14:textId="12B379DA" w:rsidR="00415DD4" w:rsidRPr="00AB62AD" w:rsidRDefault="00415DD4" w:rsidP="00415DD4">
      <w:pPr>
        <w:pStyle w:val="ab"/>
        <w:autoSpaceDE w:val="0"/>
        <w:autoSpaceDN w:val="0"/>
        <w:adjustRightInd w:val="0"/>
        <w:ind w:leftChars="0" w:left="360"/>
        <w:rPr>
          <w:rFonts w:ascii="Times New Roman" w:eastAsia="標楷體" w:hAnsi="Times New Roman" w:cs="Times New Roman" w:hint="eastAsia"/>
          <w:szCs w:val="24"/>
        </w:rPr>
      </w:pPr>
      <w:r w:rsidRPr="00415DD4">
        <w:rPr>
          <w:rFonts w:ascii="Times New Roman" w:eastAsia="標楷體" w:hAnsi="Times New Roman" w:cs="Times New Roman"/>
          <w:szCs w:val="24"/>
        </w:rPr>
        <w:drawing>
          <wp:inline distT="0" distB="0" distL="0" distR="0" wp14:anchorId="0A565672" wp14:editId="68E388E0">
            <wp:extent cx="1225613" cy="711237"/>
            <wp:effectExtent l="0" t="0" r="0" b="0"/>
            <wp:docPr id="858389793" name="圖片 1" descr="一張含有 字型, 文字,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89793" name="圖片 1" descr="一張含有 字型, 文字, 螢幕擷取畫面, 圖形 的圖片&#10;&#10;AI 產生的內容可能不正確。"/>
                    <pic:cNvPicPr/>
                  </pic:nvPicPr>
                  <pic:blipFill>
                    <a:blip r:embed="rId17"/>
                    <a:stretch>
                      <a:fillRect/>
                    </a:stretch>
                  </pic:blipFill>
                  <pic:spPr>
                    <a:xfrm>
                      <a:off x="0" y="0"/>
                      <a:ext cx="1225613" cy="711237"/>
                    </a:xfrm>
                    <a:prstGeom prst="rect">
                      <a:avLst/>
                    </a:prstGeom>
                  </pic:spPr>
                </pic:pic>
              </a:graphicData>
            </a:graphic>
          </wp:inline>
        </w:drawing>
      </w:r>
    </w:p>
    <w:p w14:paraId="55A9E8E8" w14:textId="43AFC08A" w:rsidR="005130DA" w:rsidRDefault="00415DD4" w:rsidP="00D4154F">
      <w:pPr>
        <w:pStyle w:val="ab"/>
        <w:ind w:leftChars="0" w:left="360"/>
        <w:rPr>
          <w:rFonts w:ascii="Times New Roman" w:eastAsia="標楷體" w:hAnsi="Times New Roman" w:cs="Times New Roman"/>
        </w:rPr>
      </w:pPr>
      <w:r w:rsidRPr="00415DD4">
        <w:rPr>
          <w:rFonts w:ascii="Times New Roman" w:eastAsia="標楷體" w:hAnsi="Times New Roman" w:cs="Times New Roman"/>
        </w:rPr>
        <w:t>對於一位</w:t>
      </w:r>
      <w:r w:rsidRPr="00415DD4">
        <w:rPr>
          <w:rFonts w:ascii="Times New Roman" w:eastAsia="標楷體" w:hAnsi="Times New Roman" w:cs="Times New Roman"/>
        </w:rPr>
        <w:t xml:space="preserve"> 60 </w:t>
      </w:r>
      <w:r w:rsidRPr="00415DD4">
        <w:rPr>
          <w:rFonts w:ascii="Times New Roman" w:eastAsia="標楷體" w:hAnsi="Times New Roman" w:cs="Times New Roman"/>
        </w:rPr>
        <w:t>歲男性、有潰瘍、腫瘤厚度</w:t>
      </w:r>
      <w:r w:rsidRPr="00415DD4">
        <w:rPr>
          <w:rFonts w:ascii="Times New Roman" w:eastAsia="標楷體" w:hAnsi="Times New Roman" w:cs="Times New Roman"/>
        </w:rPr>
        <w:t xml:space="preserve"> 3.5 mm </w:t>
      </w:r>
      <w:r w:rsidRPr="00415DD4">
        <w:rPr>
          <w:rFonts w:ascii="Times New Roman" w:eastAsia="標楷體" w:hAnsi="Times New Roman" w:cs="Times New Roman"/>
        </w:rPr>
        <w:t>的患者，</w:t>
      </w:r>
      <w:r w:rsidRPr="00415DD4">
        <w:rPr>
          <w:rFonts w:ascii="Times New Roman" w:eastAsia="標楷體" w:hAnsi="Times New Roman" w:cs="Times New Roman"/>
        </w:rPr>
        <w:t xml:space="preserve">Weibull AFT </w:t>
      </w:r>
      <w:r w:rsidRPr="00415DD4">
        <w:rPr>
          <w:rFonts w:ascii="Times New Roman" w:eastAsia="標楷體" w:hAnsi="Times New Roman" w:cs="Times New Roman"/>
        </w:rPr>
        <w:t>模型預測其</w:t>
      </w:r>
      <w:r w:rsidRPr="00415DD4">
        <w:rPr>
          <w:rFonts w:ascii="Times New Roman" w:eastAsia="標楷體" w:hAnsi="Times New Roman" w:cs="Times New Roman"/>
        </w:rPr>
        <w:t xml:space="preserve"> 5 </w:t>
      </w:r>
      <w:r w:rsidRPr="00415DD4">
        <w:rPr>
          <w:rFonts w:ascii="Times New Roman" w:eastAsia="標楷體" w:hAnsi="Times New Roman" w:cs="Times New Roman"/>
        </w:rPr>
        <w:t>年存活率約</w:t>
      </w:r>
      <w:r w:rsidRPr="00415DD4">
        <w:rPr>
          <w:rFonts w:ascii="Times New Roman" w:eastAsia="標楷體" w:hAnsi="Times New Roman" w:cs="Times New Roman"/>
        </w:rPr>
        <w:t xml:space="preserve"> 49%</w:t>
      </w:r>
      <w:r w:rsidRPr="00415DD4">
        <w:rPr>
          <w:rFonts w:ascii="Times New Roman" w:eastAsia="標楷體" w:hAnsi="Times New Roman" w:cs="Times New Roman"/>
        </w:rPr>
        <w:t>，累積死亡風險約</w:t>
      </w:r>
      <w:r w:rsidRPr="00415DD4">
        <w:rPr>
          <w:rFonts w:ascii="Times New Roman" w:eastAsia="標楷體" w:hAnsi="Times New Roman" w:cs="Times New Roman"/>
        </w:rPr>
        <w:t xml:space="preserve"> 71%</w:t>
      </w:r>
      <w:r w:rsidRPr="00415DD4">
        <w:rPr>
          <w:rFonts w:ascii="Times New Roman" w:eastAsia="標楷體" w:hAnsi="Times New Roman" w:cs="Times New Roman"/>
        </w:rPr>
        <w:t>。</w:t>
      </w:r>
    </w:p>
    <w:p w14:paraId="0804E9DA" w14:textId="77777777" w:rsidR="00415DD4" w:rsidRDefault="00415DD4" w:rsidP="00D4154F">
      <w:pPr>
        <w:pStyle w:val="ab"/>
        <w:ind w:leftChars="0" w:left="360"/>
      </w:pPr>
      <w:r>
        <w:rPr>
          <w:rFonts w:ascii="Times New Roman" w:eastAsia="標楷體" w:hAnsi="Times New Roman" w:cs="Times New Roman" w:hint="eastAsia"/>
        </w:rPr>
        <w:t>程式碼網址</w:t>
      </w:r>
      <w:r>
        <w:rPr>
          <w:rFonts w:ascii="Times New Roman" w:eastAsia="標楷體" w:hAnsi="Times New Roman" w:cs="Times New Roman" w:hint="eastAsia"/>
        </w:rPr>
        <w:t>:</w:t>
      </w:r>
      <w:r w:rsidRPr="00415DD4">
        <w:t xml:space="preserve"> </w:t>
      </w:r>
    </w:p>
    <w:p w14:paraId="2D37F2C6" w14:textId="063270C9" w:rsidR="00415DD4" w:rsidRPr="00415DD4" w:rsidRDefault="00415DD4" w:rsidP="00D4154F">
      <w:pPr>
        <w:pStyle w:val="ab"/>
        <w:ind w:leftChars="0" w:left="360"/>
        <w:rPr>
          <w:rFonts w:ascii="Times New Roman" w:eastAsia="標楷體" w:hAnsi="Times New Roman" w:cs="Times New Roman" w:hint="eastAsia"/>
        </w:rPr>
      </w:pPr>
      <w:hyperlink r:id="rId18" w:history="1">
        <w:r w:rsidRPr="00415DD4">
          <w:rPr>
            <w:rStyle w:val="ac"/>
            <w:rFonts w:ascii="Times New Roman" w:eastAsia="標楷體" w:hAnsi="Times New Roman" w:cs="Times New Roman"/>
          </w:rPr>
          <w:t>https://github.com/Lai-jun-yan</w:t>
        </w:r>
        <w:r w:rsidRPr="00415DD4">
          <w:rPr>
            <w:rStyle w:val="ac"/>
            <w:rFonts w:ascii="Times New Roman" w:eastAsia="標楷體" w:hAnsi="Times New Roman" w:cs="Times New Roman"/>
          </w:rPr>
          <w:t>/</w:t>
        </w:r>
        <w:r w:rsidRPr="00415DD4">
          <w:rPr>
            <w:rStyle w:val="ac"/>
            <w:rFonts w:ascii="Times New Roman" w:eastAsia="標楷體" w:hAnsi="Times New Roman" w:cs="Times New Roman"/>
          </w:rPr>
          <w:t>Survival_data_analysis/tree/master/%E4%BD%9C%E6%A5%AD2</w:t>
        </w:r>
      </w:hyperlink>
    </w:p>
    <w:sectPr w:rsidR="00415DD4" w:rsidRPr="00415DD4" w:rsidSect="008B1F66">
      <w:footerReference w:type="default" r:id="rId1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73AE" w14:textId="77777777" w:rsidR="002304E7" w:rsidRDefault="002304E7" w:rsidP="00EE46C3">
      <w:r>
        <w:separator/>
      </w:r>
    </w:p>
  </w:endnote>
  <w:endnote w:type="continuationSeparator" w:id="0">
    <w:p w14:paraId="4CB37F6A" w14:textId="77777777" w:rsidR="002304E7" w:rsidRDefault="002304E7" w:rsidP="00EE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7498"/>
      <w:docPartObj>
        <w:docPartGallery w:val="Page Numbers (Bottom of Page)"/>
        <w:docPartUnique/>
      </w:docPartObj>
    </w:sdtPr>
    <w:sdtEndPr/>
    <w:sdtContent>
      <w:p w14:paraId="656668B5" w14:textId="77777777" w:rsidR="00A80237" w:rsidRDefault="00A80237">
        <w:pPr>
          <w:pStyle w:val="a6"/>
          <w:jc w:val="center"/>
        </w:pPr>
        <w:r>
          <w:fldChar w:fldCharType="begin"/>
        </w:r>
        <w:r>
          <w:instrText>PAGE   \* MERGEFORMAT</w:instrText>
        </w:r>
        <w:r>
          <w:fldChar w:fldCharType="separate"/>
        </w:r>
        <w:r w:rsidR="00440994" w:rsidRPr="00440994">
          <w:rPr>
            <w:noProof/>
            <w:lang w:val="zh-TW"/>
          </w:rPr>
          <w:t>2</w:t>
        </w:r>
        <w:r>
          <w:fldChar w:fldCharType="end"/>
        </w:r>
      </w:p>
    </w:sdtContent>
  </w:sdt>
  <w:p w14:paraId="24CBC963" w14:textId="77777777" w:rsidR="00A80237" w:rsidRDefault="00A802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07D30" w14:textId="77777777" w:rsidR="002304E7" w:rsidRDefault="002304E7" w:rsidP="00EE46C3">
      <w:r>
        <w:separator/>
      </w:r>
    </w:p>
  </w:footnote>
  <w:footnote w:type="continuationSeparator" w:id="0">
    <w:p w14:paraId="0AC149BF" w14:textId="77777777" w:rsidR="002304E7" w:rsidRDefault="002304E7" w:rsidP="00EE4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499"/>
    <w:multiLevelType w:val="hybridMultilevel"/>
    <w:tmpl w:val="EE48ED12"/>
    <w:lvl w:ilvl="0" w:tplc="202E0BD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2E65E2"/>
    <w:multiLevelType w:val="hybridMultilevel"/>
    <w:tmpl w:val="B5562FE6"/>
    <w:lvl w:ilvl="0" w:tplc="F5066E9A">
      <w:start w:val="1"/>
      <w:numFmt w:val="decimal"/>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8A2C88"/>
    <w:multiLevelType w:val="hybridMultilevel"/>
    <w:tmpl w:val="99BC69B8"/>
    <w:lvl w:ilvl="0" w:tplc="A17698D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1E970E9"/>
    <w:multiLevelType w:val="hybridMultilevel"/>
    <w:tmpl w:val="6430F4F6"/>
    <w:lvl w:ilvl="0" w:tplc="0FF80778">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9A7E62"/>
    <w:multiLevelType w:val="hybridMultilevel"/>
    <w:tmpl w:val="54A0F6D0"/>
    <w:lvl w:ilvl="0" w:tplc="FC6C66FC">
      <w:start w:val="7"/>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6F2360E1"/>
    <w:multiLevelType w:val="hybridMultilevel"/>
    <w:tmpl w:val="39EA18A8"/>
    <w:lvl w:ilvl="0" w:tplc="C2CC933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011BD5"/>
    <w:multiLevelType w:val="hybridMultilevel"/>
    <w:tmpl w:val="3B70B1DC"/>
    <w:lvl w:ilvl="0" w:tplc="446C6FE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5045096">
    <w:abstractNumId w:val="3"/>
  </w:num>
  <w:num w:numId="2" w16cid:durableId="1123228784">
    <w:abstractNumId w:val="4"/>
  </w:num>
  <w:num w:numId="3" w16cid:durableId="1149711288">
    <w:abstractNumId w:val="5"/>
  </w:num>
  <w:num w:numId="4" w16cid:durableId="108354443">
    <w:abstractNumId w:val="0"/>
  </w:num>
  <w:num w:numId="5" w16cid:durableId="1821922449">
    <w:abstractNumId w:val="6"/>
  </w:num>
  <w:num w:numId="6" w16cid:durableId="331958835">
    <w:abstractNumId w:val="1"/>
  </w:num>
  <w:num w:numId="7" w16cid:durableId="2090617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50"/>
    <w:rsid w:val="0002162D"/>
    <w:rsid w:val="000219EE"/>
    <w:rsid w:val="00030858"/>
    <w:rsid w:val="00052EE1"/>
    <w:rsid w:val="00060648"/>
    <w:rsid w:val="00077560"/>
    <w:rsid w:val="000A29B0"/>
    <w:rsid w:val="000E21D8"/>
    <w:rsid w:val="000E2D9E"/>
    <w:rsid w:val="00133314"/>
    <w:rsid w:val="001C084E"/>
    <w:rsid w:val="001F3714"/>
    <w:rsid w:val="002304E7"/>
    <w:rsid w:val="002372E3"/>
    <w:rsid w:val="00242939"/>
    <w:rsid w:val="00261D2B"/>
    <w:rsid w:val="002E1CB0"/>
    <w:rsid w:val="002E33B5"/>
    <w:rsid w:val="002E7C27"/>
    <w:rsid w:val="00352780"/>
    <w:rsid w:val="003745B8"/>
    <w:rsid w:val="003A2951"/>
    <w:rsid w:val="003A42C4"/>
    <w:rsid w:val="003D6244"/>
    <w:rsid w:val="003F1188"/>
    <w:rsid w:val="004121D4"/>
    <w:rsid w:val="00415DD4"/>
    <w:rsid w:val="0041668A"/>
    <w:rsid w:val="00431885"/>
    <w:rsid w:val="00440994"/>
    <w:rsid w:val="004A048A"/>
    <w:rsid w:val="004D60BC"/>
    <w:rsid w:val="004D6F00"/>
    <w:rsid w:val="005130DA"/>
    <w:rsid w:val="005200BA"/>
    <w:rsid w:val="005458E0"/>
    <w:rsid w:val="0055209E"/>
    <w:rsid w:val="005534A3"/>
    <w:rsid w:val="00565B47"/>
    <w:rsid w:val="00582668"/>
    <w:rsid w:val="005B78F1"/>
    <w:rsid w:val="005C48DD"/>
    <w:rsid w:val="005C56E1"/>
    <w:rsid w:val="00632E6C"/>
    <w:rsid w:val="006372A2"/>
    <w:rsid w:val="00651C7E"/>
    <w:rsid w:val="00660771"/>
    <w:rsid w:val="00666527"/>
    <w:rsid w:val="0068186D"/>
    <w:rsid w:val="006C6835"/>
    <w:rsid w:val="006F28FC"/>
    <w:rsid w:val="00700281"/>
    <w:rsid w:val="007422EE"/>
    <w:rsid w:val="0075090A"/>
    <w:rsid w:val="00751568"/>
    <w:rsid w:val="007B5EB2"/>
    <w:rsid w:val="007D42B9"/>
    <w:rsid w:val="00851DDF"/>
    <w:rsid w:val="008648F9"/>
    <w:rsid w:val="008B05B0"/>
    <w:rsid w:val="008B1F66"/>
    <w:rsid w:val="008B7A94"/>
    <w:rsid w:val="008D2962"/>
    <w:rsid w:val="008D2EE8"/>
    <w:rsid w:val="008D56AD"/>
    <w:rsid w:val="008E095A"/>
    <w:rsid w:val="008E1745"/>
    <w:rsid w:val="00915D50"/>
    <w:rsid w:val="00917CFC"/>
    <w:rsid w:val="00923DB0"/>
    <w:rsid w:val="00944E85"/>
    <w:rsid w:val="00964B16"/>
    <w:rsid w:val="00986586"/>
    <w:rsid w:val="009865FE"/>
    <w:rsid w:val="009A0DF2"/>
    <w:rsid w:val="009C5026"/>
    <w:rsid w:val="009D5B90"/>
    <w:rsid w:val="00A10955"/>
    <w:rsid w:val="00A80237"/>
    <w:rsid w:val="00AB62AD"/>
    <w:rsid w:val="00AF0BA8"/>
    <w:rsid w:val="00B1187A"/>
    <w:rsid w:val="00B34846"/>
    <w:rsid w:val="00B54886"/>
    <w:rsid w:val="00B72FDD"/>
    <w:rsid w:val="00BA535B"/>
    <w:rsid w:val="00BB24FC"/>
    <w:rsid w:val="00BC2C90"/>
    <w:rsid w:val="00BD7809"/>
    <w:rsid w:val="00C42B3C"/>
    <w:rsid w:val="00C441D5"/>
    <w:rsid w:val="00C5206D"/>
    <w:rsid w:val="00C823DA"/>
    <w:rsid w:val="00CC2813"/>
    <w:rsid w:val="00CC4EC1"/>
    <w:rsid w:val="00CD3983"/>
    <w:rsid w:val="00CD6AE8"/>
    <w:rsid w:val="00CE2D06"/>
    <w:rsid w:val="00CF126C"/>
    <w:rsid w:val="00D03750"/>
    <w:rsid w:val="00D1796A"/>
    <w:rsid w:val="00D25E11"/>
    <w:rsid w:val="00D339C8"/>
    <w:rsid w:val="00D4154F"/>
    <w:rsid w:val="00D473F7"/>
    <w:rsid w:val="00DB3F49"/>
    <w:rsid w:val="00EA3074"/>
    <w:rsid w:val="00EE46C3"/>
    <w:rsid w:val="00EF03CE"/>
    <w:rsid w:val="00F032FE"/>
    <w:rsid w:val="00F32CCD"/>
    <w:rsid w:val="00F3633D"/>
    <w:rsid w:val="00F67EAF"/>
    <w:rsid w:val="00FE1F47"/>
    <w:rsid w:val="00FE6E4F"/>
    <w:rsid w:val="00FF5E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022C"/>
  <w15:docId w15:val="{EDB09639-6F4C-4D9C-897C-CD229DC7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D06"/>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5D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EE46C3"/>
    <w:pPr>
      <w:tabs>
        <w:tab w:val="center" w:pos="4153"/>
        <w:tab w:val="right" w:pos="8306"/>
      </w:tabs>
      <w:snapToGrid w:val="0"/>
    </w:pPr>
    <w:rPr>
      <w:sz w:val="20"/>
      <w:szCs w:val="20"/>
    </w:rPr>
  </w:style>
  <w:style w:type="character" w:customStyle="1" w:styleId="a5">
    <w:name w:val="頁首 字元"/>
    <w:basedOn w:val="a0"/>
    <w:link w:val="a4"/>
    <w:uiPriority w:val="99"/>
    <w:rsid w:val="00EE46C3"/>
    <w:rPr>
      <w:sz w:val="20"/>
      <w:szCs w:val="20"/>
    </w:rPr>
  </w:style>
  <w:style w:type="paragraph" w:styleId="a6">
    <w:name w:val="footer"/>
    <w:basedOn w:val="a"/>
    <w:link w:val="a7"/>
    <w:uiPriority w:val="99"/>
    <w:unhideWhenUsed/>
    <w:rsid w:val="00EE46C3"/>
    <w:pPr>
      <w:tabs>
        <w:tab w:val="center" w:pos="4153"/>
        <w:tab w:val="right" w:pos="8306"/>
      </w:tabs>
      <w:snapToGrid w:val="0"/>
    </w:pPr>
    <w:rPr>
      <w:sz w:val="20"/>
      <w:szCs w:val="20"/>
    </w:rPr>
  </w:style>
  <w:style w:type="character" w:customStyle="1" w:styleId="a7">
    <w:name w:val="頁尾 字元"/>
    <w:basedOn w:val="a0"/>
    <w:link w:val="a6"/>
    <w:uiPriority w:val="99"/>
    <w:rsid w:val="00EE46C3"/>
    <w:rPr>
      <w:sz w:val="20"/>
      <w:szCs w:val="20"/>
    </w:rPr>
  </w:style>
  <w:style w:type="character" w:styleId="a8">
    <w:name w:val="Placeholder Text"/>
    <w:basedOn w:val="a0"/>
    <w:uiPriority w:val="99"/>
    <w:semiHidden/>
    <w:rsid w:val="00EE46C3"/>
    <w:rPr>
      <w:color w:val="808080"/>
    </w:rPr>
  </w:style>
  <w:style w:type="paragraph" w:styleId="a9">
    <w:name w:val="Balloon Text"/>
    <w:basedOn w:val="a"/>
    <w:link w:val="aa"/>
    <w:uiPriority w:val="99"/>
    <w:semiHidden/>
    <w:unhideWhenUsed/>
    <w:rsid w:val="00EE46C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E46C3"/>
    <w:rPr>
      <w:rFonts w:asciiTheme="majorHAnsi" w:eastAsiaTheme="majorEastAsia" w:hAnsiTheme="majorHAnsi" w:cstheme="majorBidi"/>
      <w:sz w:val="18"/>
      <w:szCs w:val="18"/>
    </w:rPr>
  </w:style>
  <w:style w:type="paragraph" w:styleId="ab">
    <w:name w:val="List Paragraph"/>
    <w:basedOn w:val="a"/>
    <w:uiPriority w:val="34"/>
    <w:qFormat/>
    <w:rsid w:val="00BD7809"/>
    <w:pPr>
      <w:ind w:leftChars="200" w:left="480"/>
    </w:pPr>
  </w:style>
  <w:style w:type="paragraph" w:styleId="HTML">
    <w:name w:val="HTML Preformatted"/>
    <w:basedOn w:val="a"/>
    <w:link w:val="HTML0"/>
    <w:uiPriority w:val="99"/>
    <w:semiHidden/>
    <w:unhideWhenUsed/>
    <w:rsid w:val="00923DB0"/>
    <w:rPr>
      <w:rFonts w:ascii="Courier New" w:hAnsi="Courier New" w:cs="Courier New"/>
      <w:sz w:val="20"/>
      <w:szCs w:val="20"/>
    </w:rPr>
  </w:style>
  <w:style w:type="character" w:customStyle="1" w:styleId="HTML0">
    <w:name w:val="HTML 預設格式 字元"/>
    <w:basedOn w:val="a0"/>
    <w:link w:val="HTML"/>
    <w:uiPriority w:val="99"/>
    <w:semiHidden/>
    <w:rsid w:val="00923DB0"/>
    <w:rPr>
      <w:rFonts w:ascii="Courier New" w:hAnsi="Courier New" w:cs="Courier New"/>
      <w:sz w:val="20"/>
      <w:szCs w:val="20"/>
    </w:rPr>
  </w:style>
  <w:style w:type="character" w:styleId="ac">
    <w:name w:val="Hyperlink"/>
    <w:basedOn w:val="a0"/>
    <w:uiPriority w:val="99"/>
    <w:unhideWhenUsed/>
    <w:rsid w:val="00415DD4"/>
    <w:rPr>
      <w:color w:val="0000FF" w:themeColor="hyperlink"/>
      <w:u w:val="single"/>
    </w:rPr>
  </w:style>
  <w:style w:type="character" w:styleId="ad">
    <w:name w:val="Unresolved Mention"/>
    <w:basedOn w:val="a0"/>
    <w:uiPriority w:val="99"/>
    <w:semiHidden/>
    <w:unhideWhenUsed/>
    <w:rsid w:val="00415DD4"/>
    <w:rPr>
      <w:color w:val="605E5C"/>
      <w:shd w:val="clear" w:color="auto" w:fill="E1DFDD"/>
    </w:rPr>
  </w:style>
  <w:style w:type="character" w:styleId="ae">
    <w:name w:val="FollowedHyperlink"/>
    <w:basedOn w:val="a0"/>
    <w:uiPriority w:val="99"/>
    <w:semiHidden/>
    <w:unhideWhenUsed/>
    <w:rsid w:val="00415D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Lai-jun-yan/Survival_data_analysis/tree/master/%E4%BD%9C%E6%A5%AD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3061</TotalTime>
  <Pages>6</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俊延 賴</cp:lastModifiedBy>
  <cp:revision>27</cp:revision>
  <dcterms:created xsi:type="dcterms:W3CDTF">2025-09-21T05:45:00Z</dcterms:created>
  <dcterms:modified xsi:type="dcterms:W3CDTF">2025-09-26T11:08:00Z</dcterms:modified>
</cp:coreProperties>
</file>