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after="0" w:line="240" w:lineRule="auto"/>
        <w:jc w:val="center"/>
        <w:rPr>
          <w:rFonts w:ascii="微软雅黑" w:hAnsi="微软雅黑" w:eastAsia="微软雅黑"/>
        </w:rPr>
      </w:pPr>
      <w:bookmarkStart w:id="0" w:name="_Toc392854218"/>
      <w:r>
        <w:rPr>
          <w:rFonts w:hint="eastAsia" w:ascii="微软雅黑" w:hAnsi="微软雅黑" w:eastAsia="微软雅黑"/>
        </w:rPr>
        <w:t xml:space="preserve">Luckyo </w:t>
      </w:r>
      <w:r>
        <w:rPr>
          <w:rFonts w:ascii="微软雅黑" w:hAnsi="微软雅黑" w:eastAsia="微软雅黑"/>
        </w:rPr>
        <w:t>Craps</w:t>
      </w:r>
      <w:bookmarkEnd w:id="0"/>
    </w:p>
    <w:p>
      <w:pPr>
        <w:pStyle w:val="3"/>
        <w:snapToGrid w:val="0"/>
        <w:spacing w:before="0" w:after="0" w:line="240" w:lineRule="auto"/>
        <w:rPr>
          <w:rFonts w:ascii="微软雅黑" w:hAnsi="微软雅黑" w:eastAsia="微软雅黑"/>
          <w:b w:val="0"/>
          <w:bCs w:val="0"/>
        </w:rPr>
      </w:pPr>
      <w:bookmarkStart w:id="1" w:name="_Toc392854219"/>
      <w:r>
        <w:rPr>
          <w:rFonts w:ascii="微软雅黑" w:hAnsi="微软雅黑" w:eastAsia="微软雅黑"/>
          <w:b w:val="0"/>
          <w:bCs w:val="0"/>
        </w:rPr>
        <w:t>Version History</w:t>
      </w:r>
      <w:bookmarkEnd w:id="1"/>
    </w:p>
    <w:tbl>
      <w:tblPr>
        <w:tblStyle w:val="13"/>
        <w:tblW w:w="8522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03"/>
        <w:gridCol w:w="4111"/>
        <w:gridCol w:w="17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Version #</w:t>
            </w:r>
          </w:p>
        </w:tc>
        <w:tc>
          <w:tcPr>
            <w:tcW w:w="1503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Author</w:t>
            </w:r>
          </w:p>
        </w:tc>
        <w:tc>
          <w:tcPr>
            <w:tcW w:w="4111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Note</w:t>
            </w:r>
          </w:p>
        </w:tc>
        <w:tc>
          <w:tcPr>
            <w:tcW w:w="175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1.0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创建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2014.7.11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Ruby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部分调整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：multirollbet任何时候有效；音效需求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2014.8.12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1.2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 xml:space="preserve">Online 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版本功能添加，房间等级设置修改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2014.8.28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需求完善，添加页面元素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2014.9.10</w:t>
            </w:r>
          </w:p>
        </w:tc>
      </w:tr>
    </w:tbl>
    <w:p>
      <w:pPr>
        <w:pStyle w:val="17"/>
        <w:snapToGrid w:val="0"/>
        <w:ind w:left="425" w:firstLine="0" w:firstLineChars="0"/>
        <w:rPr>
          <w:rFonts w:ascii="微软雅黑" w:hAnsi="微软雅黑" w:eastAsia="微软雅黑"/>
        </w:rPr>
      </w:pPr>
    </w:p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4178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  <w:snapToGrid w:val="0"/>
            <w:spacing w:before="0" w:line="240" w:lineRule="auto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8"/>
            <w:rPr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"_Toc392854218"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tab/>
          </w:r>
          <w:r>
            <w:fldChar w:fldCharType="begin"/>
          </w:r>
          <w:r>
            <w:instrText xml:space="preserve"> PAGEREF _Toc392854218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"_Toc392854219"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Version History</w:t>
          </w:r>
          <w:r>
            <w:tab/>
          </w:r>
          <w:r>
            <w:fldChar w:fldCharType="begin"/>
          </w:r>
          <w:r>
            <w:instrText xml:space="preserve"> PAGEREF _Toc392854219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"_Toc392854220"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基本规则</w:t>
          </w:r>
          <w:r>
            <w:tab/>
          </w:r>
          <w:r>
            <w:fldChar w:fldCharType="begin"/>
          </w:r>
          <w:r>
            <w:instrText xml:space="preserve"> PAGEREF _Toc392854220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"_Toc392854221"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如何加入游戏</w:t>
          </w:r>
          <w:r>
            <w:tab/>
          </w:r>
          <w:r>
            <w:fldChar w:fldCharType="begin"/>
          </w:r>
          <w:r>
            <w:instrText xml:space="preserve"> PAGEREF _Toc392854221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"_Toc392854222"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3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标准</w:t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游戏桌面布局</w:t>
          </w:r>
          <w:r>
            <w:tab/>
          </w:r>
          <w:r>
            <w:fldChar w:fldCharType="begin"/>
          </w:r>
          <w:r>
            <w:instrText xml:space="preserve"> PAGEREF _Toc392854222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"_Toc392854223"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4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专用名词解释</w:t>
          </w:r>
          <w:r>
            <w:tab/>
          </w:r>
          <w:r>
            <w:fldChar w:fldCharType="begin"/>
          </w:r>
          <w:r>
            <w:instrText xml:space="preserve"> PAGEREF _Toc392854223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"_Toc392854224"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5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各种骰子组合的叫法</w:t>
          </w:r>
          <w:r>
            <w:tab/>
          </w:r>
          <w:r>
            <w:fldChar w:fldCharType="begin"/>
          </w:r>
          <w:r>
            <w:instrText xml:space="preserve"> PAGEREF _Toc392854224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"_Toc392854225" </w:instrText>
          </w:r>
          <w:r>
            <w:fldChar w:fldCharType="separate"/>
          </w:r>
          <w:r>
            <w:rPr>
              <w:rStyle w:val="12"/>
            </w:rPr>
            <w:t>6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投注类型</w:t>
          </w:r>
          <w:r>
            <w:tab/>
          </w:r>
          <w:r>
            <w:fldChar w:fldCharType="begin"/>
          </w:r>
          <w:r>
            <w:instrText xml:space="preserve"> PAGEREF _Toc392854225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"_Toc392854226" </w:instrText>
          </w:r>
          <w:r>
            <w:fldChar w:fldCharType="separate"/>
          </w:r>
          <w:r>
            <w:rPr>
              <w:rStyle w:val="12"/>
            </w:rPr>
            <w:t>7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各种组合的几率</w:t>
          </w:r>
          <w:r>
            <w:tab/>
          </w:r>
          <w:r>
            <w:fldChar w:fldCharType="begin"/>
          </w:r>
          <w:r>
            <w:instrText xml:space="preserve"> PAGEREF _Toc392854226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"_Toc392854227" </w:instrText>
          </w:r>
          <w:r>
            <w:fldChar w:fldCharType="separate"/>
          </w:r>
          <w:r>
            <w:rPr>
              <w:rStyle w:val="12"/>
            </w:rPr>
            <w:t>8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投注的概率与赔率</w:t>
          </w:r>
          <w:r>
            <w:tab/>
          </w:r>
          <w:r>
            <w:fldChar w:fldCharType="begin"/>
          </w:r>
          <w:r>
            <w:instrText xml:space="preserve"> PAGEREF _Toc392854227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"_Toc392854228" </w:instrText>
          </w:r>
          <w:r>
            <w:fldChar w:fldCharType="separate"/>
          </w:r>
          <w:r>
            <w:rPr>
              <w:rStyle w:val="12"/>
            </w:rPr>
            <w:t>9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游戏逻辑</w:t>
          </w:r>
          <w:r>
            <w:tab/>
          </w:r>
          <w:r>
            <w:fldChar w:fldCharType="begin"/>
          </w:r>
          <w:r>
            <w:instrText xml:space="preserve"> PAGEREF _Toc392854228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10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 w:ascii="微软雅黑" w:hAnsi="微软雅黑" w:eastAsia="微软雅黑"/>
            </w:rPr>
            <w:t>房间筹码设定</w:t>
          </w:r>
          <w:r>
            <w:tab/>
          </w:r>
          <w:r>
            <w:fldChar w:fldCharType="begin"/>
          </w:r>
          <w:r>
            <w:instrText xml:space="preserve"> PAGEREF _Toc392854229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"_Toc392854230" </w:instrText>
          </w:r>
          <w:r>
            <w:fldChar w:fldCharType="separate"/>
          </w:r>
          <w:r>
            <w:rPr>
              <w:rStyle w:val="12"/>
            </w:rPr>
            <w:t>11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/>
            </w:rPr>
            <w:t>游戏界面其他功能</w:t>
          </w:r>
          <w:r>
            <w:tab/>
          </w:r>
          <w:r>
            <w:fldChar w:fldCharType="begin"/>
          </w:r>
          <w:r>
            <w:instrText xml:space="preserve"> PAGEREF _Toc392854230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"_Toc392854231" </w:instrText>
          </w:r>
          <w:r>
            <w:fldChar w:fldCharType="separate"/>
          </w:r>
          <w:r>
            <w:rPr>
              <w:rStyle w:val="12"/>
            </w:rPr>
            <w:t>12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Help</w:t>
          </w:r>
          <w:r>
            <w:tab/>
          </w:r>
          <w:r>
            <w:fldChar w:fldCharType="begin"/>
          </w:r>
          <w:r>
            <w:instrText xml:space="preserve"> PAGEREF _Toc392854231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"_Toc392854232" </w:instrText>
          </w:r>
          <w:r>
            <w:fldChar w:fldCharType="separate"/>
          </w:r>
          <w:r>
            <w:rPr>
              <w:rStyle w:val="12"/>
            </w:rPr>
            <w:t>13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Music, Sound</w:t>
          </w:r>
          <w:r>
            <w:tab/>
          </w:r>
          <w:r>
            <w:fldChar w:fldCharType="begin"/>
          </w:r>
          <w:r>
            <w:instrText xml:space="preserve"> PAGEREF _Toc392854232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snapToGrid w:val="0"/>
          </w:pPr>
          <w:r>
            <w:fldChar w:fldCharType="end"/>
          </w:r>
        </w:p>
      </w:sdtContent>
    </w:sdt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2" w:name="_Toc392854220"/>
      <w:r>
        <w:rPr>
          <w:rFonts w:hint="eastAsia" w:ascii="微软雅黑" w:hAnsi="微软雅黑" w:eastAsia="微软雅黑"/>
        </w:rPr>
        <w:t>Craps基本规则</w:t>
      </w:r>
      <w:bookmarkEnd w:id="2"/>
    </w:p>
    <w:p>
      <w:r>
        <w:rPr>
          <w:rFonts w:hint="eastAsia"/>
        </w:rPr>
        <w:t>玩家轮流掷两个骰子，投掷骰子的玩家被称为“Shooter”。当成为“Shooter”，玩家必须赌“Pass line”或“Don't pass”两者之一。</w:t>
      </w:r>
    </w:p>
    <w:p>
      <w:r>
        <w:rPr>
          <w:rFonts w:hint="eastAsia"/>
        </w:rPr>
        <w:t>游戏按轮进行，“Pass line”或“Don't pass”胜利是根据一轮的结果确定。“Shooter”每轮从“stickman”提供的5个骰子中选择2个进行游戏。</w:t>
      </w:r>
    </w:p>
    <w:p>
      <w:r>
        <w:rPr>
          <w:rFonts w:hint="eastAsia"/>
        </w:rPr>
        <w:tab/>
      </w:r>
    </w:p>
    <w:p>
      <w:r>
        <w:rPr>
          <w:rFonts w:hint="eastAsia"/>
        </w:rPr>
        <w:t>每轮游戏分为两阶段：“come-out”和“point”。一轮开始的时候，shooter进行出场掷（come-out roll）。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出场掷出2，3或12称为</w:t>
      </w:r>
      <w:r>
        <w:t>”</w:t>
      </w:r>
      <w:r>
        <w:rPr>
          <w:rFonts w:hint="eastAsia"/>
        </w:rPr>
        <w:t>craps</w:t>
      </w:r>
      <w:r>
        <w:t>”</w:t>
      </w:r>
      <w:r>
        <w:rPr>
          <w:rFonts w:hint="eastAsia"/>
        </w:rPr>
        <w:t xml:space="preserve"> 或者</w:t>
      </w:r>
      <w:r>
        <w:t>”crapping</w:t>
      </w:r>
      <w:r>
        <w:rPr>
          <w:rFonts w:hint="eastAsia"/>
        </w:rPr>
        <w:t xml:space="preserve"> out</w:t>
      </w:r>
      <w:r>
        <w:t>”，</w:t>
      </w:r>
      <w:r>
        <w:rPr>
          <w:rFonts w:hint="eastAsia"/>
        </w:rPr>
        <w:t>任何赌Pass line的输了本轮。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出场掷出7或11称为“natural”，赌Pass line的赢。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其他一些数字称为point（4，5，6，8，9，10）。如果shooter掷出其中之一，则建立了本轮的“point”。当point确定后，dealer会将原先显示为off的木桩反转成on，并将其放到对应的point上，标记point阶段已经开始。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如果这个point在掷出7之前被掷出（点数之和为point即可）则赌Pass line的赢，新一轮开始。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如果在point之前先掷出7，称为seven-out，则Pass line的输Don't pass的赢，新一轮开始。</w:t>
      </w:r>
    </w:p>
    <w:p>
      <w:pPr>
        <w:ind w:left="60"/>
      </w:pPr>
      <w:r>
        <w:rPr>
          <w:rFonts w:hint="eastAsia"/>
        </w:rPr>
        <w:t>以上所说的所有场景，当pass line赢的时候，don't pass 都是输，反之亦然。唯一一个例外是，当come-out roll是12的时候，pass line的输，但don't pass的为平，退回筹码给玩家。（该例外同样适用于下面将会提到的“come”和“don't come”赌法）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3" w:name="_Toc392854221"/>
      <w:r>
        <w:rPr>
          <w:rFonts w:hint="eastAsia" w:ascii="微软雅黑" w:hAnsi="微软雅黑" w:eastAsia="微软雅黑"/>
        </w:rPr>
        <w:t>如何加入游戏</w:t>
      </w:r>
      <w:bookmarkEnd w:id="3"/>
    </w:p>
    <w:p>
      <w:r>
        <w:rPr>
          <w:rFonts w:hint="eastAsia"/>
        </w:rPr>
        <w:t>玩家加入游戏之前，先得确定当前桌的游戏处于哪个阶段。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如果dealer的按钮处于Off，则游戏处于come-out roll阶段，point还没确定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如果按钮处于On，则游戏处于point阶段。</w:t>
      </w:r>
    </w:p>
    <w:p>
      <w:r>
        <w:rPr>
          <w:rFonts w:hint="eastAsia"/>
        </w:rPr>
        <w:t>在任何一个阶段single或者multi roll 玩法都可以投注。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4" w:name="_Toc392854222"/>
      <w:r>
        <w:rPr>
          <w:rFonts w:hint="eastAsia" w:ascii="微软雅黑" w:hAnsi="微软雅黑" w:eastAsia="微软雅黑"/>
        </w:rPr>
        <w:t>标准Craps游戏桌面布局</w:t>
      </w:r>
      <w:bookmarkEnd w:id="4"/>
    </w:p>
    <w:p>
      <w:pPr>
        <w:snapToGrid w:val="0"/>
      </w:pPr>
      <w:r>
        <w:drawing>
          <wp:inline distT="0" distB="0" distL="0" distR="0">
            <wp:extent cx="5274310" cy="2860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5" w:name="_Toc392854223"/>
      <w:r>
        <w:rPr>
          <w:rFonts w:hint="eastAsia" w:ascii="微软雅黑" w:hAnsi="微软雅黑" w:eastAsia="微软雅黑"/>
        </w:rPr>
        <w:t>专用名词解释</w:t>
      </w:r>
      <w:bookmarkEnd w:id="5"/>
    </w:p>
    <w:p>
      <w:pPr>
        <w:ind w:left="420"/>
      </w:pPr>
      <w:r>
        <w:rPr>
          <w:rFonts w:hint="eastAsia"/>
          <w:b/>
        </w:rPr>
        <w:t>Boxman（主持人）：</w:t>
      </w:r>
      <w:r>
        <w:rPr>
          <w:rFonts w:hint="eastAsia"/>
        </w:rPr>
        <w:t>坐在台子后方正中央的人是监督整个游戏进行的主持人</w:t>
      </w:r>
    </w:p>
    <w:p>
      <w:pPr>
        <w:ind w:left="420"/>
      </w:pPr>
      <w:r>
        <w:rPr>
          <w:rFonts w:hint="eastAsia"/>
          <w:b/>
        </w:rPr>
        <w:t>Dealer（庄家）：</w:t>
      </w:r>
      <w:r>
        <w:rPr>
          <w:rFonts w:hint="eastAsia"/>
        </w:rPr>
        <w:t>站在两旁的是庄家，负责收钱﹑理赔及筹码的管理，所有与赌注有关的事都是他们的职责</w:t>
      </w:r>
    </w:p>
    <w:p>
      <w:pPr>
        <w:ind w:left="420"/>
      </w:pPr>
      <w:r>
        <w:rPr>
          <w:rFonts w:hint="eastAsia"/>
          <w:b/>
        </w:rPr>
        <w:t>Stick</w:t>
      </w:r>
      <w:r>
        <w:rPr>
          <w:b/>
        </w:rPr>
        <w:t>man（</w:t>
      </w:r>
      <w:r>
        <w:rPr>
          <w:rFonts w:hint="eastAsia"/>
          <w:b/>
        </w:rPr>
        <w:t>控场人</w:t>
      </w:r>
      <w:r>
        <w:rPr>
          <w:b/>
        </w:rPr>
        <w:t>）：</w:t>
      </w:r>
      <w:r>
        <w:rPr>
          <w:rFonts w:hint="eastAsia"/>
        </w:rPr>
        <w:t>站在对面中间的则是控场人，他的工作是在每一次掷出骰子 之后，用木棒去收回骰子，并依照掷出的点数，报出输赢结果，所以控场人是实际推动游戏进行的人。</w:t>
      </w:r>
    </w:p>
    <w:p>
      <w:pPr>
        <w:ind w:firstLine="420"/>
      </w:pPr>
      <w:r>
        <w:rPr>
          <w:rFonts w:hint="eastAsia"/>
          <w:b/>
        </w:rPr>
        <w:t>Shooter（掷骰人）：</w:t>
      </w:r>
      <w:r>
        <w:rPr>
          <w:rFonts w:hint="eastAsia"/>
        </w:rPr>
        <w:t>丢出骰子的玩家</w:t>
      </w:r>
    </w:p>
    <w:p>
      <w:pPr>
        <w:ind w:firstLine="420"/>
      </w:pPr>
      <w:r>
        <w:rPr>
          <w:rFonts w:hint="eastAsia"/>
          <w:b/>
        </w:rPr>
        <w:t>Come</w:t>
      </w:r>
      <w:r>
        <w:rPr>
          <w:b/>
        </w:rPr>
        <w:t>-out roll</w:t>
      </w:r>
      <w:r>
        <w:rPr>
          <w:rFonts w:hint="eastAsia"/>
          <w:b/>
        </w:rPr>
        <w:t>（出场掷）：</w:t>
      </w:r>
      <w:r>
        <w:rPr>
          <w:rFonts w:hint="eastAsia"/>
        </w:rPr>
        <w:t>Shooter的首次丢骰子</w:t>
      </w:r>
    </w:p>
    <w:p>
      <w:pPr>
        <w:ind w:left="420"/>
      </w:pPr>
      <w:r>
        <w:rPr>
          <w:rFonts w:hint="eastAsia"/>
          <w:b/>
        </w:rPr>
        <w:t>Point（点数）：</w:t>
      </w:r>
      <w:r>
        <w:rPr>
          <w:rFonts w:hint="eastAsia"/>
        </w:rPr>
        <w:t>如果Come-out roll是4、5、6、8、9或 10，那么这一特定的数字就是玩家的Point</w:t>
      </w: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6" w:name="_Toc392854224"/>
      <w:r>
        <w:rPr>
          <w:rFonts w:hint="eastAsia" w:ascii="微软雅黑" w:hAnsi="微软雅黑" w:eastAsia="微软雅黑"/>
        </w:rPr>
        <w:t>各种骰子组合的叫法</w:t>
      </w:r>
      <w:bookmarkEnd w:id="6"/>
    </w:p>
    <w:tbl>
      <w:tblPr>
        <w:tblStyle w:val="14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1250"/>
        <w:gridCol w:w="1250"/>
        <w:gridCol w:w="1250"/>
        <w:gridCol w:w="1250"/>
        <w:gridCol w:w="1381"/>
        <w:gridCol w:w="13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/>
        </w:tc>
        <w:tc>
          <w:tcPr>
            <w:tcW w:w="125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Snake Eyes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381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Hard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Hard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Hard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Easy 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Hard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250" w:type="dxa"/>
          </w:tcPr>
          <w:p>
            <w:r>
              <w:t>Easy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Boxcars or Midnight</w:t>
            </w:r>
          </w:p>
        </w:tc>
      </w:tr>
    </w:tbl>
    <w:p>
      <w:pPr>
        <w:ind w:left="420"/>
      </w:pP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7" w:name="_Toc392854225"/>
      <w:r>
        <w:rPr>
          <w:rFonts w:hint="eastAsia"/>
        </w:rPr>
        <w:t>投注类型</w:t>
      </w:r>
      <w:bookmarkEnd w:id="7"/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Line bet（线赌注）</w:t>
      </w:r>
    </w:p>
    <w:p>
      <w:r>
        <w:rPr>
          <w:rFonts w:hint="eastAsia"/>
        </w:rPr>
        <w:t>当成为“Shooter”，玩家必须赌“Pass line”或“Don't pass”两者之一。一些赌场规定所有玩家如果想要选择其他赌注，则必须下“Pass line”或“Don't pass”</w:t>
      </w:r>
    </w:p>
    <w:p/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l</w:t>
      </w:r>
      <w:r>
        <w:rPr>
          <w:rFonts w:hint="eastAsia" w:ascii="微软雅黑" w:hAnsi="微软雅黑" w:eastAsia="微软雅黑"/>
          <w:b/>
        </w:rPr>
        <w:t>ine</w:t>
      </w:r>
      <w:r>
        <w:rPr>
          <w:rFonts w:ascii="微软雅黑" w:hAnsi="微软雅黑" w:eastAsia="微软雅黑"/>
          <w:b/>
        </w:rPr>
        <w:t xml:space="preserve"> bet（过线投注）: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最基本的一种投注类型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roll是7或11，则赢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roll是2，3或12，则输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如果point已经建立，在掷出7之前再次掷出point值则赢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如果point已经建立，在掷出point值之前再次掷出7则输（称为seven out）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pass bet（非过线投注）: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赌shooter输掉这一轮（seven out，line away）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roll是2或3，则赢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roll是7或11，则输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roll是12，则平，退还赌注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如果point已经建立，在掷出point之前掷出7值则赢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 在掷出7之前再次掷出point值则输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odds: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如果玩家选择Pass line bet而且Point已经建立，玩家可以给Pass line bet追加投注。追加赌注的赔率与Pass line bet不同，详见后面表格。常见的上限为Pass line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Don't pass odds：</w:t>
      </w:r>
      <w:r>
        <w:rPr>
          <w:rFonts w:hint="eastAsia" w:ascii="微软雅黑" w:hAnsi="微软雅黑" w:eastAsia="微软雅黑"/>
        </w:rPr>
        <w:t>如果玩家选择</w:t>
      </w:r>
      <w:r>
        <w:rPr>
          <w:rFonts w:ascii="微软雅黑" w:hAnsi="微软雅黑" w:eastAsia="微软雅黑"/>
        </w:rPr>
        <w:t xml:space="preserve"> 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bet而且Point已经建立，玩家可以为Don't pass bet追加投注。追加赌注的赔率与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bet不同，详见后面表格。常见的上限为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Come bet(</w:t>
      </w:r>
      <w:r>
        <w:rPr>
          <w:rFonts w:hint="eastAsia" w:ascii="微软雅黑" w:hAnsi="微软雅黑" w:eastAsia="微软雅黑"/>
          <w:b/>
        </w:rPr>
        <w:t>来注</w:t>
      </w:r>
      <w:r>
        <w:rPr>
          <w:rFonts w:ascii="微软雅黑" w:hAnsi="微软雅黑" w:eastAsia="微软雅黑"/>
          <w:b/>
        </w:rPr>
        <w:t>):</w:t>
      </w:r>
      <w:r>
        <w:rPr>
          <w:rFonts w:ascii="微软雅黑" w:hAnsi="微软雅黑" w:eastAsia="微软雅黑"/>
        </w:rPr>
        <w:t xml:space="preserve"> come</w:t>
      </w:r>
      <w:r>
        <w:rPr>
          <w:rFonts w:hint="eastAsia" w:ascii="微软雅黑" w:hAnsi="微软雅黑" w:eastAsia="微软雅黑"/>
        </w:rPr>
        <w:t xml:space="preserve"> bet可以视为为相应玩家开始一次新的Pass line bet。若shooter的下一次投掷是7或11，则赢。若是2，3或12，则输。若是其它值，这个值称为come-bet point，赔率与pass line bet相同。同时dealer会将其移到对应的point格子边缘，防止与原始的point赌注混淆。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ome bet只能在point已经建立之后才能赌。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如果玩家拥有come bet，而下一掷是come-out roll，则come bet的odds在这一掷暂时不生效。这一掷导致的输赢，odds不参与压注并会如数返还。</w: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come bet(</w:t>
      </w:r>
      <w:r>
        <w:rPr>
          <w:rFonts w:hint="eastAsia" w:ascii="微软雅黑" w:hAnsi="微软雅黑" w:eastAsia="微软雅黑"/>
          <w:b/>
        </w:rPr>
        <w:t>非来注</w:t>
      </w:r>
      <w:r>
        <w:rPr>
          <w:rFonts w:ascii="微软雅黑" w:hAnsi="微软雅黑" w:eastAsia="微软雅黑"/>
          <w:b/>
        </w:rPr>
        <w:t>)</w:t>
      </w:r>
      <w:r>
        <w:rPr>
          <w:rFonts w:hint="eastAsia"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规则类似于Don't pass bet。同样只能在point已经建立之后才能赌。第一掷如果是2或3则赢；如果是7或11则输。如果是12则平。如果是4,5,6,8,9,10，这个值称为don't come-bet point。如果先掷出7而非点数，则玩家赢；如果先掷出点数而非7，则玩家输。同样在come-out roll，odds暂不生效。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Single roll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这种类型的赌注，根据Shooter下一次投掷计算输赢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Snake eyes: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Ace-deuce: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Shooter下一轮投掷出3点则赢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Yo: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Shooter下一轮投掷出11点则赢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Boxcars: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Any craps: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Shooter下一轮投掷出2，3或12点则赢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ascii="微软雅黑" w:hAnsi="微软雅黑" w:eastAsia="微软雅黑"/>
          <w:b/>
          <w:highlight w:val="none"/>
        </w:rPr>
        <w:t>Any seven:</w:t>
      </w:r>
      <w:r>
        <w:rPr>
          <w:rFonts w:ascii="微软雅黑" w:hAnsi="微软雅黑" w:eastAsia="微软雅黑"/>
          <w:highlight w:val="none"/>
        </w:rPr>
        <w:t xml:space="preserve"> </w:t>
      </w:r>
      <w:r>
        <w:rPr>
          <w:rFonts w:hint="eastAsia" w:ascii="微软雅黑" w:hAnsi="微软雅黑" w:eastAsia="微软雅黑"/>
          <w:highlight w:val="none"/>
        </w:rPr>
        <w:t>Shooter下一轮投掷出7点则赢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ascii="微软雅黑" w:hAnsi="微软雅黑" w:eastAsia="微软雅黑"/>
          <w:b/>
          <w:highlight w:val="none"/>
        </w:rPr>
        <w:t>The Horn:</w:t>
      </w:r>
      <w:r>
        <w:rPr>
          <w:rFonts w:ascii="微软雅黑" w:hAnsi="微软雅黑" w:eastAsia="微软雅黑"/>
          <w:highlight w:val="none"/>
        </w:rPr>
        <w:t xml:space="preserve"> </w:t>
      </w:r>
      <w:r>
        <w:rPr>
          <w:rFonts w:hint="eastAsia" w:ascii="微软雅黑" w:hAnsi="微软雅黑" w:eastAsia="微软雅黑"/>
          <w:highlight w:val="none"/>
        </w:rPr>
        <w:t>Shooter下一轮投掷出的点数与所选Horn区域点数一样则赢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Field：</w:t>
      </w:r>
      <w:r>
        <w:rPr>
          <w:rFonts w:hint="eastAsia" w:ascii="微软雅黑" w:hAnsi="微软雅黑" w:eastAsia="微软雅黑"/>
        </w:rPr>
        <w:t>Shooter下一轮</w:t>
      </w:r>
      <w:bookmarkStart w:id="15" w:name="_GoBack"/>
      <w:bookmarkEnd w:id="15"/>
      <w:r>
        <w:rPr>
          <w:rFonts w:hint="eastAsia" w:ascii="微软雅黑" w:hAnsi="微软雅黑" w:eastAsia="微软雅黑"/>
        </w:rPr>
        <w:t>投掷出2，3，4，9，10，11或12则赢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Multi-roll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任何阶段都有效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highlight w:val="none"/>
        </w:rPr>
        <w:t>Hard way：</w:t>
      </w:r>
      <w:r>
        <w:rPr>
          <w:rFonts w:hint="eastAsia" w:ascii="微软雅黑" w:hAnsi="微软雅黑" w:eastAsia="微软雅黑"/>
          <w:highlight w:val="none"/>
        </w:rPr>
        <w:t>Shooter投掷出Seven</w:t>
      </w:r>
      <w:r>
        <w:rPr>
          <w:rFonts w:ascii="微软雅黑" w:hAnsi="微软雅黑" w:eastAsia="微软雅黑"/>
          <w:highlight w:val="none"/>
        </w:rPr>
        <w:t>-out</w:t>
      </w:r>
      <w:r>
        <w:rPr>
          <w:rFonts w:hint="eastAsia" w:ascii="微软雅黑" w:hAnsi="微软雅黑" w:eastAsia="微软雅黑"/>
          <w:highlight w:val="none"/>
        </w:rPr>
        <w:t>之前，投出数与所选Hard way区域点数一样则</w:t>
      </w:r>
      <w:r>
        <w:rPr>
          <w:rFonts w:hint="eastAsia" w:ascii="微软雅黑" w:hAnsi="微软雅黑" w:eastAsia="微软雅黑"/>
        </w:rPr>
        <w:t>赢。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Big 6：</w:t>
      </w:r>
      <w:r>
        <w:rPr>
          <w:rFonts w:hint="eastAsia" w:ascii="微软雅黑" w:hAnsi="微软雅黑" w:eastAsia="微软雅黑"/>
        </w:rPr>
        <w:t>Shooter投掷出7之前投出6点则赢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Big</w:t>
      </w:r>
      <w:r>
        <w:rPr>
          <w:rFonts w:hint="eastAsia" w:ascii="微软雅黑" w:hAnsi="微软雅黑" w:eastAsia="微软雅黑"/>
          <w:b/>
        </w:rPr>
        <w:t xml:space="preserve"> 8：</w:t>
      </w:r>
      <w:r>
        <w:rPr>
          <w:rFonts w:hint="eastAsia" w:ascii="微软雅黑" w:hAnsi="微软雅黑" w:eastAsia="微软雅黑"/>
        </w:rPr>
        <w:t>Shooter投掷出7之前投出8点则赢</w:t>
      </w:r>
    </w:p>
    <w:p>
      <w:pPr>
        <w:snapToGrid w:val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b/>
          <w:highlight w:val="yellow"/>
        </w:rPr>
        <w:t>Place：</w:t>
      </w:r>
      <w:r>
        <w:rPr>
          <w:rFonts w:hint="eastAsia" w:ascii="微软雅黑" w:hAnsi="微软雅黑" w:eastAsia="微软雅黑"/>
          <w:highlight w:val="yellow"/>
        </w:rPr>
        <w:t>在4，5，6，8，9，10之间选一数字，在Shooter投出7之前投出所选数字则赢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b/>
          <w:highlight w:val="none"/>
        </w:rPr>
        <w:t>Buy：</w:t>
      </w:r>
      <w:r>
        <w:rPr>
          <w:rFonts w:hint="eastAsia" w:ascii="微软雅黑" w:hAnsi="微软雅黑" w:eastAsia="微软雅黑"/>
          <w:highlight w:val="none"/>
        </w:rPr>
        <w:t>规则和Place相同，赔率高于Place，但需要</w:t>
      </w:r>
      <w:r>
        <w:rPr>
          <w:rFonts w:hint="eastAsia" w:ascii="微软雅黑" w:hAnsi="微软雅黑" w:eastAsia="微软雅黑"/>
          <w:b/>
          <w:highlight w:val="none"/>
        </w:rPr>
        <w:t>所押筹码</w:t>
      </w:r>
      <w:r>
        <w:rPr>
          <w:rFonts w:hint="eastAsia" w:ascii="微软雅黑" w:hAnsi="微软雅黑" w:eastAsia="微软雅黑"/>
          <w:highlight w:val="none"/>
        </w:rPr>
        <w:t>5%佣金</w:t>
      </w:r>
    </w:p>
    <w:p>
      <w:pPr>
        <w:snapToGrid w:val="0"/>
        <w:rPr>
          <w:rFonts w:ascii="微软雅黑" w:hAnsi="微软雅黑" w:eastAsia="微软雅黑"/>
          <w:highlight w:val="none"/>
        </w:rPr>
      </w:pPr>
      <w:r>
        <w:rPr>
          <w:rFonts w:hint="eastAsia" w:ascii="微软雅黑" w:hAnsi="微软雅黑" w:eastAsia="微软雅黑"/>
          <w:b/>
          <w:highlight w:val="none"/>
        </w:rPr>
        <w:t>Lay：</w:t>
      </w:r>
      <w:r>
        <w:rPr>
          <w:rFonts w:hint="eastAsia" w:ascii="微软雅黑" w:hAnsi="微软雅黑" w:eastAsia="微软雅黑"/>
          <w:highlight w:val="none"/>
        </w:rPr>
        <w:t>在4，5，6，8，9，10之间选一数字，在Shooter投出所选数字之前投出7则赢。但需要给</w:t>
      </w:r>
      <w:r>
        <w:rPr>
          <w:rFonts w:hint="eastAsia" w:ascii="微软雅黑" w:hAnsi="微软雅黑" w:eastAsia="微软雅黑"/>
          <w:b/>
          <w:highlight w:val="none"/>
        </w:rPr>
        <w:t>所赢得筹码</w:t>
      </w:r>
      <w:r>
        <w:rPr>
          <w:rFonts w:hint="eastAsia" w:ascii="微软雅黑" w:hAnsi="微软雅黑" w:eastAsia="微软雅黑"/>
          <w:highlight w:val="none"/>
        </w:rPr>
        <w:t>5%的佣金。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8" w:name="_Toc392854226"/>
      <w:r>
        <w:rPr>
          <w:rFonts w:hint="eastAsia"/>
        </w:rPr>
        <w:t>各种组合的几率</w:t>
      </w:r>
      <w:bookmarkEnd w:id="8"/>
    </w:p>
    <w:tbl>
      <w:tblPr>
        <w:tblStyle w:val="14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6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点数</w:t>
            </w:r>
          </w:p>
        </w:tc>
        <w:tc>
          <w:tcPr>
            <w:tcW w:w="2366" w:type="dxa"/>
          </w:tcPr>
          <w:p>
            <w:pPr>
              <w:rPr>
                <w:b/>
              </w:rPr>
            </w:pPr>
            <w:r>
              <w:rPr>
                <w:b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几率（%）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组合数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2</w:t>
            </w:r>
          </w:p>
        </w:tc>
        <w:tc>
          <w:tcPr>
            <w:tcW w:w="2366" w:type="dxa"/>
          </w:tcPr>
          <w:p>
            <w:r>
              <w:t>1/1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3</w:t>
            </w:r>
          </w:p>
        </w:tc>
        <w:tc>
          <w:tcPr>
            <w:tcW w:w="2366" w:type="dxa"/>
          </w:tcPr>
          <w:p>
            <w:r>
              <w:t>1/2 2/1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4</w:t>
            </w:r>
          </w:p>
        </w:tc>
        <w:tc>
          <w:tcPr>
            <w:tcW w:w="2366" w:type="dxa"/>
          </w:tcPr>
          <w:p>
            <w:r>
              <w:t>1/3 2/2 3/1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5</w:t>
            </w:r>
          </w:p>
        </w:tc>
        <w:tc>
          <w:tcPr>
            <w:tcW w:w="2366" w:type="dxa"/>
          </w:tcPr>
          <w:p>
            <w:r>
              <w:t>1/4 2/3 3/2 4/1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6</w:t>
            </w:r>
          </w:p>
        </w:tc>
        <w:tc>
          <w:tcPr>
            <w:tcW w:w="2366" w:type="dxa"/>
          </w:tcPr>
          <w:p>
            <w:r>
              <w:t>1/5 2/4 3/3 4/2 5/1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7</w:t>
            </w:r>
          </w:p>
        </w:tc>
        <w:tc>
          <w:tcPr>
            <w:tcW w:w="2366" w:type="dxa"/>
          </w:tcPr>
          <w:p>
            <w:r>
              <w:t>1/6 2/5 3/4 4/3 5/2 6/1</w:t>
            </w:r>
          </w:p>
        </w:tc>
        <w:tc>
          <w:tcPr>
            <w:tcW w:w="2131" w:type="dxa"/>
          </w:tcPr>
          <w:p>
            <w:r>
              <w:t>16.66</w:t>
            </w:r>
          </w:p>
        </w:tc>
        <w:tc>
          <w:tcPr>
            <w:tcW w:w="2131" w:type="dxa"/>
          </w:tcPr>
          <w:p>
            <w: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8</w:t>
            </w:r>
          </w:p>
        </w:tc>
        <w:tc>
          <w:tcPr>
            <w:tcW w:w="2366" w:type="dxa"/>
          </w:tcPr>
          <w:p>
            <w:r>
              <w:t>2/6 3/5 4/4 5/3 6/2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9</w:t>
            </w:r>
          </w:p>
        </w:tc>
        <w:tc>
          <w:tcPr>
            <w:tcW w:w="2366" w:type="dxa"/>
          </w:tcPr>
          <w:p>
            <w:r>
              <w:t>3/6 4/5 5/4 6/3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10</w:t>
            </w:r>
          </w:p>
        </w:tc>
        <w:tc>
          <w:tcPr>
            <w:tcW w:w="2366" w:type="dxa"/>
          </w:tcPr>
          <w:p>
            <w:r>
              <w:t>4/6 5/5 6/4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11</w:t>
            </w:r>
          </w:p>
        </w:tc>
        <w:tc>
          <w:tcPr>
            <w:tcW w:w="2366" w:type="dxa"/>
          </w:tcPr>
          <w:p>
            <w:r>
              <w:t>5/6 6/5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12</w:t>
            </w:r>
          </w:p>
        </w:tc>
        <w:tc>
          <w:tcPr>
            <w:tcW w:w="2366" w:type="dxa"/>
          </w:tcPr>
          <w:p>
            <w:r>
              <w:t>6/6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</w:tbl>
    <w:p/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9" w:name="_Toc392854227"/>
      <w:r>
        <w:rPr>
          <w:rFonts w:hint="eastAsia"/>
        </w:rPr>
        <w:t>投注的概率与赔率</w:t>
      </w:r>
      <w:bookmarkEnd w:id="9"/>
    </w:p>
    <w:tbl>
      <w:tblPr>
        <w:tblStyle w:val="13"/>
        <w:tblW w:w="7275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1314"/>
        <w:gridCol w:w="1911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投注类型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  <w:highlight w:val="lightGray"/>
              </w:rPr>
            </w:pPr>
            <w:r>
              <w:rPr>
                <w:rFonts w:hint="eastAsia" w:ascii="Arial" w:hAnsi="Arial" w:eastAsia="Times New Roman" w:cs="Arial"/>
                <w:b/>
                <w:kern w:val="0"/>
                <w:szCs w:val="21"/>
                <w:highlight w:val="lightGray"/>
              </w:rPr>
              <w:t>真正的赔率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游戏中的赔率（注）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庄家优势(%)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Pass Line/Come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251 to 244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Don't Pass/Don't 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976 to 949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Pass Line Odds/Come Bet Odds/Buy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Don't Pass Odds/Don't Come Bet Odds/Lay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Field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3, 4, 9, 10, 11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2, 12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Win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9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Lose bet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11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8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4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Hardways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10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9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One Roll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Any 7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4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Any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2 craps or 12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30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3 craps or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17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15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  <w:highlight w:val="lightGray"/>
              </w:rPr>
              <w:t>Big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</w:pPr>
            <w:r>
              <w:rPr>
                <w:rFonts w:ascii="Arial" w:hAnsi="Arial" w:eastAsia="Times New Roman" w:cs="Arial"/>
                <w:kern w:val="0"/>
                <w:szCs w:val="21"/>
                <w:highlight w:val="lightGray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9.09</w:t>
            </w:r>
          </w:p>
        </w:tc>
      </w:tr>
    </w:tbl>
    <w:p>
      <w:r>
        <w:t>注：3</w:t>
      </w:r>
      <w:r>
        <w:rPr>
          <w:rFonts w:hint="eastAsia"/>
        </w:rPr>
        <w:t xml:space="preserve"> to 2表示压2金币，若赢则得到3金币的奖励。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0" w:name="_Toc392854228"/>
      <w:r>
        <w:rPr>
          <w:rFonts w:hint="eastAsia"/>
        </w:rPr>
        <w:t>游戏逻辑</w:t>
      </w:r>
      <w:bookmarkEnd w:id="10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房间最大游戏人数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人，最多旁观人数100人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筹码一个用户一种颜色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游戏开始判断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Loading后进入游戏桌子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进入时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如果游戏人数未满，则坐下，等待下一轮游戏开始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如果游戏人数已满，且旁观人数未满，则旁观游戏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如果游戏人数已满，且旁观人数已满，则提示“房间人数已满”，离开房间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坐下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若桌子人数等于1人，倒计时10秒，开始游戏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若桌子人数大于1人，等待新一轮游戏开始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游戏流程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游戏开始，按顺时针方向指定Shooter。当其在Point阶段投出7时，顺时针下一位玩家当Shooter。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Shooter在选定骰子后必选二选一“Pass line bet”或“Don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t pass bet”。若20秒后还没选择，则判断玩家放弃当Shooter，指定下一位玩家当Shooter。桌面上玩家已经下的筹码不变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玩家选择准备好与未准备好状态，若干都准备好了则开始游戏，否则等20秒开始游戏。一直不准备，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局置为旁观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每次投掷骰子后计算玩家收益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11" w:name="_Toc392854229"/>
      <w:r>
        <w:rPr>
          <w:rFonts w:hint="eastAsia" w:ascii="微软雅黑" w:hAnsi="微软雅黑" w:eastAsia="微软雅黑"/>
        </w:rPr>
        <w:t>房间筹码设定</w:t>
      </w:r>
      <w:bookmarkEnd w:id="11"/>
    </w:p>
    <w:p>
      <w:pPr>
        <w:snapToGrid w:val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七类房间以及最小筹码范围</w:t>
      </w:r>
      <w:r>
        <w:rPr>
          <w:rFonts w:hint="eastAsia" w:ascii="微软雅黑" w:hAnsi="微软雅黑" w:eastAsia="微软雅黑"/>
          <w:b/>
        </w:rPr>
        <w:t>（待定）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026"/>
        <w:gridCol w:w="2071"/>
        <w:gridCol w:w="2071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48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房间等级</w:t>
            </w:r>
          </w:p>
        </w:tc>
        <w:tc>
          <w:tcPr>
            <w:tcW w:w="1026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筹码下限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单项筹码上限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总筹码上限</w:t>
            </w:r>
          </w:p>
        </w:tc>
        <w:tc>
          <w:tcPr>
            <w:tcW w:w="2406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可以加入该房间的玩游戏的用户金币最小值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LV1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00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 xml:space="preserve">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LV2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LV3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LV4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LV5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LV6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</w:tr>
    </w:tbl>
    <w:p>
      <w:pPr>
        <w:pStyle w:val="3"/>
        <w:snapToGrid w:val="0"/>
        <w:spacing w:before="0" w:after="0" w:line="240" w:lineRule="auto"/>
      </w:pPr>
      <w:bookmarkStart w:id="12" w:name="_Toc392854230"/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r>
        <w:rPr>
          <w:rFonts w:hint="eastAsia"/>
        </w:rPr>
        <w:t>游戏界面其他功能</w:t>
      </w:r>
      <w:bookmarkEnd w:id="12"/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按钮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设置：包含“起立\坐下，帮助，离开房间，音效设置”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商店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聊天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显示自己或所有人的投注。</w:t>
      </w:r>
      <w:r>
        <w:rPr>
          <w:rFonts w:ascii="微软雅黑" w:hAnsi="微软雅黑" w:eastAsia="微软雅黑"/>
        </w:rPr>
        <w:t>(MyView</w:t>
      </w:r>
      <w:r>
        <w:rPr>
          <w:rFonts w:hint="eastAsia" w:ascii="微软雅黑" w:hAnsi="微软雅黑" w:eastAsia="微软雅黑"/>
        </w:rPr>
        <w:t>和AllView两种图标</w:t>
      </w:r>
      <w:r>
        <w:rPr>
          <w:rFonts w:ascii="微软雅黑" w:hAnsi="微软雅黑" w:eastAsia="微软雅黑"/>
        </w:rPr>
        <w:t xml:space="preserve"> )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清除：清除当前这轮，没ready之前的所下的筹码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准备：押注完毕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投掷：开始投掷骰子，只有Shooter可以使用投掷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重新投注：如果可以，重新投注上一把赢的投注类型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骰子历史记录：目前最多显示12个。上下箭头表示可以展开或关闭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撤销：撤销本轮最近的一次下注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Shooter标记：两个小骰子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Shooter总共投掷了多少次骰子：数字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旁观提示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筹码不足提示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桌面上加：Maxbet和TableLimit提示文字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长时间不操作（下注或Ready）将弹出提示，提醒用户将被置为旁观。用户可以选择继续游戏或成为旁观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高亮提示所赢的下注</w:t>
      </w:r>
    </w:p>
    <w:p>
      <w:pPr>
        <w:tabs>
          <w:tab w:val="left" w:pos="4995"/>
        </w:tabs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3" w:name="_Toc392854231"/>
      <w:r>
        <w:rPr>
          <w:rFonts w:hint="eastAsia"/>
        </w:rPr>
        <w:t>Help</w:t>
      </w:r>
      <w:bookmarkEnd w:id="13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Help里即为教程</w:t>
      </w:r>
    </w:p>
    <w:p>
      <w:pPr>
        <w:pStyle w:val="17"/>
        <w:snapToGrid w:val="0"/>
        <w:ind w:left="992"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4" w:name="_Toc392854232"/>
      <w:r>
        <w:rPr>
          <w:rFonts w:hint="eastAsia"/>
        </w:rPr>
        <w:t>Music, Sound</w:t>
      </w:r>
      <w:bookmarkEnd w:id="14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游戏中：投骰子，报点数组合，收筹码，</w:t>
      </w:r>
      <w:r>
        <w:rPr>
          <w:rFonts w:ascii="微软雅黑" w:hAnsi="微软雅黑" w:eastAsia="微软雅黑"/>
        </w:rPr>
        <w:t>清除筹码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下注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6126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AE Mobile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D14D6"/>
    <w:multiLevelType w:val="multilevel"/>
    <w:tmpl w:val="18DD14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8A587E"/>
    <w:multiLevelType w:val="multilevel"/>
    <w:tmpl w:val="438A587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D43408"/>
    <w:multiLevelType w:val="multilevel"/>
    <w:tmpl w:val="69D43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EE5C41"/>
    <w:multiLevelType w:val="multilevel"/>
    <w:tmpl w:val="7DEE5C41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9CD"/>
    <w:rsid w:val="00001CC9"/>
    <w:rsid w:val="000028C1"/>
    <w:rsid w:val="00005A2B"/>
    <w:rsid w:val="00006CE6"/>
    <w:rsid w:val="00006FFA"/>
    <w:rsid w:val="0000778F"/>
    <w:rsid w:val="00007C45"/>
    <w:rsid w:val="00010051"/>
    <w:rsid w:val="00010686"/>
    <w:rsid w:val="000108EA"/>
    <w:rsid w:val="00011FB2"/>
    <w:rsid w:val="00012A0A"/>
    <w:rsid w:val="0001364C"/>
    <w:rsid w:val="00013C45"/>
    <w:rsid w:val="00014F24"/>
    <w:rsid w:val="0001633B"/>
    <w:rsid w:val="00016710"/>
    <w:rsid w:val="00017C77"/>
    <w:rsid w:val="00020F11"/>
    <w:rsid w:val="0002132D"/>
    <w:rsid w:val="0002184C"/>
    <w:rsid w:val="00023C83"/>
    <w:rsid w:val="00024BC2"/>
    <w:rsid w:val="00025E26"/>
    <w:rsid w:val="00032387"/>
    <w:rsid w:val="00033076"/>
    <w:rsid w:val="00033713"/>
    <w:rsid w:val="00034DB5"/>
    <w:rsid w:val="00034EA9"/>
    <w:rsid w:val="00035663"/>
    <w:rsid w:val="00035A22"/>
    <w:rsid w:val="00037157"/>
    <w:rsid w:val="000401D5"/>
    <w:rsid w:val="00041044"/>
    <w:rsid w:val="00043E85"/>
    <w:rsid w:val="0004478E"/>
    <w:rsid w:val="000453FC"/>
    <w:rsid w:val="00047053"/>
    <w:rsid w:val="00047289"/>
    <w:rsid w:val="00047BA7"/>
    <w:rsid w:val="00050CB8"/>
    <w:rsid w:val="00050E8D"/>
    <w:rsid w:val="00051BFC"/>
    <w:rsid w:val="00053C8F"/>
    <w:rsid w:val="00056247"/>
    <w:rsid w:val="00056C78"/>
    <w:rsid w:val="00057551"/>
    <w:rsid w:val="00057756"/>
    <w:rsid w:val="00060874"/>
    <w:rsid w:val="00060A82"/>
    <w:rsid w:val="00066186"/>
    <w:rsid w:val="000666BF"/>
    <w:rsid w:val="00071CC0"/>
    <w:rsid w:val="00072EDA"/>
    <w:rsid w:val="000731EF"/>
    <w:rsid w:val="00073C08"/>
    <w:rsid w:val="00073D51"/>
    <w:rsid w:val="000741F4"/>
    <w:rsid w:val="0007527F"/>
    <w:rsid w:val="00075970"/>
    <w:rsid w:val="00075EA7"/>
    <w:rsid w:val="00077293"/>
    <w:rsid w:val="000772C7"/>
    <w:rsid w:val="00077553"/>
    <w:rsid w:val="000805E5"/>
    <w:rsid w:val="00081375"/>
    <w:rsid w:val="00081AA4"/>
    <w:rsid w:val="000821B5"/>
    <w:rsid w:val="0008241A"/>
    <w:rsid w:val="00084002"/>
    <w:rsid w:val="00084ECB"/>
    <w:rsid w:val="00093496"/>
    <w:rsid w:val="000936A8"/>
    <w:rsid w:val="00094EE9"/>
    <w:rsid w:val="00095969"/>
    <w:rsid w:val="000960D7"/>
    <w:rsid w:val="0009768B"/>
    <w:rsid w:val="000A353A"/>
    <w:rsid w:val="000A369A"/>
    <w:rsid w:val="000A3E8A"/>
    <w:rsid w:val="000A4BDF"/>
    <w:rsid w:val="000A4E18"/>
    <w:rsid w:val="000A5680"/>
    <w:rsid w:val="000A644C"/>
    <w:rsid w:val="000A7309"/>
    <w:rsid w:val="000B3830"/>
    <w:rsid w:val="000B438B"/>
    <w:rsid w:val="000B548F"/>
    <w:rsid w:val="000B76DA"/>
    <w:rsid w:val="000B771E"/>
    <w:rsid w:val="000B7BCA"/>
    <w:rsid w:val="000C0247"/>
    <w:rsid w:val="000C06AE"/>
    <w:rsid w:val="000C0800"/>
    <w:rsid w:val="000C093E"/>
    <w:rsid w:val="000C1263"/>
    <w:rsid w:val="000C1893"/>
    <w:rsid w:val="000C1B33"/>
    <w:rsid w:val="000C42D9"/>
    <w:rsid w:val="000C458E"/>
    <w:rsid w:val="000C6756"/>
    <w:rsid w:val="000C7565"/>
    <w:rsid w:val="000D0AE1"/>
    <w:rsid w:val="000D5D14"/>
    <w:rsid w:val="000D63EB"/>
    <w:rsid w:val="000D72BF"/>
    <w:rsid w:val="000D7F05"/>
    <w:rsid w:val="000E0D92"/>
    <w:rsid w:val="000E2214"/>
    <w:rsid w:val="000E54BB"/>
    <w:rsid w:val="000E6DAB"/>
    <w:rsid w:val="000F02E4"/>
    <w:rsid w:val="000F064E"/>
    <w:rsid w:val="000F0D6D"/>
    <w:rsid w:val="000F299F"/>
    <w:rsid w:val="000F2B63"/>
    <w:rsid w:val="000F2F80"/>
    <w:rsid w:val="000F398A"/>
    <w:rsid w:val="000F46C0"/>
    <w:rsid w:val="000F6249"/>
    <w:rsid w:val="000F6478"/>
    <w:rsid w:val="000F69B3"/>
    <w:rsid w:val="000F6B79"/>
    <w:rsid w:val="00101AEA"/>
    <w:rsid w:val="00102B4A"/>
    <w:rsid w:val="00102E3E"/>
    <w:rsid w:val="00102F20"/>
    <w:rsid w:val="00103D5D"/>
    <w:rsid w:val="00105818"/>
    <w:rsid w:val="0010679C"/>
    <w:rsid w:val="00106AC7"/>
    <w:rsid w:val="00107FCD"/>
    <w:rsid w:val="001115E4"/>
    <w:rsid w:val="0011197E"/>
    <w:rsid w:val="00115935"/>
    <w:rsid w:val="001171AD"/>
    <w:rsid w:val="0012268E"/>
    <w:rsid w:val="00122CD5"/>
    <w:rsid w:val="00123231"/>
    <w:rsid w:val="00125105"/>
    <w:rsid w:val="00125595"/>
    <w:rsid w:val="001305D4"/>
    <w:rsid w:val="00131360"/>
    <w:rsid w:val="0013177E"/>
    <w:rsid w:val="00132017"/>
    <w:rsid w:val="0013234C"/>
    <w:rsid w:val="001325BA"/>
    <w:rsid w:val="001329A8"/>
    <w:rsid w:val="001354EC"/>
    <w:rsid w:val="00137F33"/>
    <w:rsid w:val="001400B1"/>
    <w:rsid w:val="0014026C"/>
    <w:rsid w:val="00141345"/>
    <w:rsid w:val="00141BC5"/>
    <w:rsid w:val="00141FB2"/>
    <w:rsid w:val="001444D0"/>
    <w:rsid w:val="00145287"/>
    <w:rsid w:val="00146723"/>
    <w:rsid w:val="00146E6B"/>
    <w:rsid w:val="00150B2B"/>
    <w:rsid w:val="00150EEB"/>
    <w:rsid w:val="0015178D"/>
    <w:rsid w:val="00151863"/>
    <w:rsid w:val="00153340"/>
    <w:rsid w:val="001541C4"/>
    <w:rsid w:val="00154C58"/>
    <w:rsid w:val="00155472"/>
    <w:rsid w:val="0015746E"/>
    <w:rsid w:val="001578B1"/>
    <w:rsid w:val="00161143"/>
    <w:rsid w:val="0016345C"/>
    <w:rsid w:val="00164EFB"/>
    <w:rsid w:val="00165BC8"/>
    <w:rsid w:val="0016623B"/>
    <w:rsid w:val="00167A12"/>
    <w:rsid w:val="00170775"/>
    <w:rsid w:val="00171531"/>
    <w:rsid w:val="00171C05"/>
    <w:rsid w:val="00172F69"/>
    <w:rsid w:val="00173A8B"/>
    <w:rsid w:val="00176396"/>
    <w:rsid w:val="00177376"/>
    <w:rsid w:val="0018298F"/>
    <w:rsid w:val="0018393C"/>
    <w:rsid w:val="00183BC2"/>
    <w:rsid w:val="00183BFA"/>
    <w:rsid w:val="00183EDF"/>
    <w:rsid w:val="001853B4"/>
    <w:rsid w:val="00186E69"/>
    <w:rsid w:val="0019273A"/>
    <w:rsid w:val="00192853"/>
    <w:rsid w:val="001928B3"/>
    <w:rsid w:val="00194B28"/>
    <w:rsid w:val="00195AC2"/>
    <w:rsid w:val="00195FA7"/>
    <w:rsid w:val="00196E67"/>
    <w:rsid w:val="001A27A4"/>
    <w:rsid w:val="001A43C8"/>
    <w:rsid w:val="001A4442"/>
    <w:rsid w:val="001A5935"/>
    <w:rsid w:val="001A67ED"/>
    <w:rsid w:val="001A7CDF"/>
    <w:rsid w:val="001B1856"/>
    <w:rsid w:val="001B3A4E"/>
    <w:rsid w:val="001B3F57"/>
    <w:rsid w:val="001B4CE3"/>
    <w:rsid w:val="001B5608"/>
    <w:rsid w:val="001B7024"/>
    <w:rsid w:val="001C19FD"/>
    <w:rsid w:val="001C3DC2"/>
    <w:rsid w:val="001C70D3"/>
    <w:rsid w:val="001C74A0"/>
    <w:rsid w:val="001D1F1E"/>
    <w:rsid w:val="001D23EF"/>
    <w:rsid w:val="001D3AE9"/>
    <w:rsid w:val="001D40F4"/>
    <w:rsid w:val="001D582E"/>
    <w:rsid w:val="001D6068"/>
    <w:rsid w:val="001D77B4"/>
    <w:rsid w:val="001D7C4B"/>
    <w:rsid w:val="001E0E75"/>
    <w:rsid w:val="001E0F50"/>
    <w:rsid w:val="001E13D3"/>
    <w:rsid w:val="001E24E1"/>
    <w:rsid w:val="001E43BF"/>
    <w:rsid w:val="001F07AB"/>
    <w:rsid w:val="001F5AB8"/>
    <w:rsid w:val="001F651B"/>
    <w:rsid w:val="002007FA"/>
    <w:rsid w:val="0020223C"/>
    <w:rsid w:val="002029AC"/>
    <w:rsid w:val="00202C19"/>
    <w:rsid w:val="0020337E"/>
    <w:rsid w:val="002037F4"/>
    <w:rsid w:val="002047A1"/>
    <w:rsid w:val="00206CCC"/>
    <w:rsid w:val="0020724E"/>
    <w:rsid w:val="002106F7"/>
    <w:rsid w:val="002108F9"/>
    <w:rsid w:val="00210A9A"/>
    <w:rsid w:val="00210B4D"/>
    <w:rsid w:val="002120F2"/>
    <w:rsid w:val="0021221E"/>
    <w:rsid w:val="00213817"/>
    <w:rsid w:val="00213AA8"/>
    <w:rsid w:val="00214247"/>
    <w:rsid w:val="0021554B"/>
    <w:rsid w:val="00216EC6"/>
    <w:rsid w:val="00217B29"/>
    <w:rsid w:val="00220CC5"/>
    <w:rsid w:val="00221485"/>
    <w:rsid w:val="00224775"/>
    <w:rsid w:val="00224C5F"/>
    <w:rsid w:val="002251FA"/>
    <w:rsid w:val="00225F27"/>
    <w:rsid w:val="00226115"/>
    <w:rsid w:val="00226436"/>
    <w:rsid w:val="00226BDB"/>
    <w:rsid w:val="00232ADA"/>
    <w:rsid w:val="00232C20"/>
    <w:rsid w:val="002331C9"/>
    <w:rsid w:val="00236FD5"/>
    <w:rsid w:val="002414F0"/>
    <w:rsid w:val="00241519"/>
    <w:rsid w:val="00242764"/>
    <w:rsid w:val="00242B8A"/>
    <w:rsid w:val="002437A3"/>
    <w:rsid w:val="00243C5E"/>
    <w:rsid w:val="0024503E"/>
    <w:rsid w:val="0024682E"/>
    <w:rsid w:val="00247AFA"/>
    <w:rsid w:val="00251572"/>
    <w:rsid w:val="00251DDE"/>
    <w:rsid w:val="00254517"/>
    <w:rsid w:val="00254688"/>
    <w:rsid w:val="002556AB"/>
    <w:rsid w:val="002568C1"/>
    <w:rsid w:val="00256B81"/>
    <w:rsid w:val="00262A28"/>
    <w:rsid w:val="002669B6"/>
    <w:rsid w:val="00266F91"/>
    <w:rsid w:val="002702A1"/>
    <w:rsid w:val="0027106A"/>
    <w:rsid w:val="0027108E"/>
    <w:rsid w:val="0027117E"/>
    <w:rsid w:val="002720F6"/>
    <w:rsid w:val="00273BB4"/>
    <w:rsid w:val="00275F44"/>
    <w:rsid w:val="00284CD0"/>
    <w:rsid w:val="00285975"/>
    <w:rsid w:val="00285B72"/>
    <w:rsid w:val="00287E97"/>
    <w:rsid w:val="00291B8E"/>
    <w:rsid w:val="002A048F"/>
    <w:rsid w:val="002A0ACF"/>
    <w:rsid w:val="002A26F7"/>
    <w:rsid w:val="002A2D5C"/>
    <w:rsid w:val="002A3DC1"/>
    <w:rsid w:val="002A6CD3"/>
    <w:rsid w:val="002A7068"/>
    <w:rsid w:val="002B0B24"/>
    <w:rsid w:val="002B36E2"/>
    <w:rsid w:val="002B3BE0"/>
    <w:rsid w:val="002B3D4A"/>
    <w:rsid w:val="002B488A"/>
    <w:rsid w:val="002B4B2B"/>
    <w:rsid w:val="002B6785"/>
    <w:rsid w:val="002B6D2B"/>
    <w:rsid w:val="002B7B24"/>
    <w:rsid w:val="002B7EA1"/>
    <w:rsid w:val="002C1687"/>
    <w:rsid w:val="002C2254"/>
    <w:rsid w:val="002C3439"/>
    <w:rsid w:val="002C4157"/>
    <w:rsid w:val="002C4656"/>
    <w:rsid w:val="002C4DAD"/>
    <w:rsid w:val="002C5847"/>
    <w:rsid w:val="002C5CD6"/>
    <w:rsid w:val="002C6F07"/>
    <w:rsid w:val="002D03A4"/>
    <w:rsid w:val="002D0FA5"/>
    <w:rsid w:val="002D1F6F"/>
    <w:rsid w:val="002D5EC4"/>
    <w:rsid w:val="002D6474"/>
    <w:rsid w:val="002D784B"/>
    <w:rsid w:val="002E08ED"/>
    <w:rsid w:val="002E2960"/>
    <w:rsid w:val="002E6C24"/>
    <w:rsid w:val="002E77D6"/>
    <w:rsid w:val="002F2749"/>
    <w:rsid w:val="002F2804"/>
    <w:rsid w:val="002F2ABD"/>
    <w:rsid w:val="002F3E38"/>
    <w:rsid w:val="002F4518"/>
    <w:rsid w:val="003001EC"/>
    <w:rsid w:val="00300BD2"/>
    <w:rsid w:val="00302363"/>
    <w:rsid w:val="00302754"/>
    <w:rsid w:val="003043AB"/>
    <w:rsid w:val="0031190A"/>
    <w:rsid w:val="00312709"/>
    <w:rsid w:val="00312A3E"/>
    <w:rsid w:val="00312B2F"/>
    <w:rsid w:val="00313029"/>
    <w:rsid w:val="0031342B"/>
    <w:rsid w:val="003166A2"/>
    <w:rsid w:val="00320267"/>
    <w:rsid w:val="00322321"/>
    <w:rsid w:val="00324D24"/>
    <w:rsid w:val="003253A6"/>
    <w:rsid w:val="00325426"/>
    <w:rsid w:val="003337BB"/>
    <w:rsid w:val="0033461A"/>
    <w:rsid w:val="00334931"/>
    <w:rsid w:val="00336D91"/>
    <w:rsid w:val="003421CD"/>
    <w:rsid w:val="00342549"/>
    <w:rsid w:val="003433E4"/>
    <w:rsid w:val="003439C2"/>
    <w:rsid w:val="003475B4"/>
    <w:rsid w:val="0035380A"/>
    <w:rsid w:val="00360B62"/>
    <w:rsid w:val="00361E7C"/>
    <w:rsid w:val="00362537"/>
    <w:rsid w:val="00362A1D"/>
    <w:rsid w:val="00365816"/>
    <w:rsid w:val="003660BC"/>
    <w:rsid w:val="00366AFF"/>
    <w:rsid w:val="00370133"/>
    <w:rsid w:val="00370AB0"/>
    <w:rsid w:val="00370D50"/>
    <w:rsid w:val="00371714"/>
    <w:rsid w:val="00373829"/>
    <w:rsid w:val="00375240"/>
    <w:rsid w:val="00375938"/>
    <w:rsid w:val="0037682A"/>
    <w:rsid w:val="00376EB1"/>
    <w:rsid w:val="00384B9E"/>
    <w:rsid w:val="00387C45"/>
    <w:rsid w:val="00390034"/>
    <w:rsid w:val="003904F1"/>
    <w:rsid w:val="00390657"/>
    <w:rsid w:val="00390F53"/>
    <w:rsid w:val="0039100B"/>
    <w:rsid w:val="00392DEE"/>
    <w:rsid w:val="003932AF"/>
    <w:rsid w:val="00396BBA"/>
    <w:rsid w:val="00397613"/>
    <w:rsid w:val="003A2645"/>
    <w:rsid w:val="003A533F"/>
    <w:rsid w:val="003A5BB5"/>
    <w:rsid w:val="003A5DA2"/>
    <w:rsid w:val="003A641B"/>
    <w:rsid w:val="003B0843"/>
    <w:rsid w:val="003B093B"/>
    <w:rsid w:val="003B1CD6"/>
    <w:rsid w:val="003B28A5"/>
    <w:rsid w:val="003B6570"/>
    <w:rsid w:val="003B6AA7"/>
    <w:rsid w:val="003B78F4"/>
    <w:rsid w:val="003C1C4D"/>
    <w:rsid w:val="003C2583"/>
    <w:rsid w:val="003C4872"/>
    <w:rsid w:val="003C7363"/>
    <w:rsid w:val="003C7428"/>
    <w:rsid w:val="003D0648"/>
    <w:rsid w:val="003D2A22"/>
    <w:rsid w:val="003D2D9F"/>
    <w:rsid w:val="003D3C53"/>
    <w:rsid w:val="003D3F3C"/>
    <w:rsid w:val="003D5977"/>
    <w:rsid w:val="003D600F"/>
    <w:rsid w:val="003D7829"/>
    <w:rsid w:val="003E0B79"/>
    <w:rsid w:val="003E1247"/>
    <w:rsid w:val="003E25A1"/>
    <w:rsid w:val="003E3F4E"/>
    <w:rsid w:val="003E52B0"/>
    <w:rsid w:val="003E5E6C"/>
    <w:rsid w:val="003E606E"/>
    <w:rsid w:val="003F1C56"/>
    <w:rsid w:val="003F39EC"/>
    <w:rsid w:val="003F44D6"/>
    <w:rsid w:val="003F4CDA"/>
    <w:rsid w:val="003F5B10"/>
    <w:rsid w:val="003F61EA"/>
    <w:rsid w:val="003F67EB"/>
    <w:rsid w:val="003F79CF"/>
    <w:rsid w:val="003F7ADD"/>
    <w:rsid w:val="004016D1"/>
    <w:rsid w:val="004029EF"/>
    <w:rsid w:val="00402A1D"/>
    <w:rsid w:val="0040640E"/>
    <w:rsid w:val="004103A6"/>
    <w:rsid w:val="00411C4B"/>
    <w:rsid w:val="0041213E"/>
    <w:rsid w:val="0041254A"/>
    <w:rsid w:val="00413634"/>
    <w:rsid w:val="00413AB9"/>
    <w:rsid w:val="00414084"/>
    <w:rsid w:val="00416AD7"/>
    <w:rsid w:val="0042113D"/>
    <w:rsid w:val="0042238D"/>
    <w:rsid w:val="00422AC6"/>
    <w:rsid w:val="00422B4E"/>
    <w:rsid w:val="0042563E"/>
    <w:rsid w:val="00427810"/>
    <w:rsid w:val="0043040C"/>
    <w:rsid w:val="00430459"/>
    <w:rsid w:val="004305D8"/>
    <w:rsid w:val="00431B70"/>
    <w:rsid w:val="00435C66"/>
    <w:rsid w:val="00435E8B"/>
    <w:rsid w:val="00436AB4"/>
    <w:rsid w:val="004372F9"/>
    <w:rsid w:val="00442625"/>
    <w:rsid w:val="004436B4"/>
    <w:rsid w:val="004438E6"/>
    <w:rsid w:val="00446589"/>
    <w:rsid w:val="00447005"/>
    <w:rsid w:val="00447830"/>
    <w:rsid w:val="00450212"/>
    <w:rsid w:val="00451AC7"/>
    <w:rsid w:val="00451F7B"/>
    <w:rsid w:val="004527FC"/>
    <w:rsid w:val="00453027"/>
    <w:rsid w:val="004535B3"/>
    <w:rsid w:val="0045419E"/>
    <w:rsid w:val="00454519"/>
    <w:rsid w:val="00455BE6"/>
    <w:rsid w:val="00460EB1"/>
    <w:rsid w:val="0046786A"/>
    <w:rsid w:val="00467CDC"/>
    <w:rsid w:val="00467E96"/>
    <w:rsid w:val="004717A3"/>
    <w:rsid w:val="00471EFC"/>
    <w:rsid w:val="00473351"/>
    <w:rsid w:val="0047525B"/>
    <w:rsid w:val="004766F5"/>
    <w:rsid w:val="00477EC8"/>
    <w:rsid w:val="00480D17"/>
    <w:rsid w:val="00480FC1"/>
    <w:rsid w:val="004811CF"/>
    <w:rsid w:val="004819BF"/>
    <w:rsid w:val="004831F7"/>
    <w:rsid w:val="00483414"/>
    <w:rsid w:val="004842D3"/>
    <w:rsid w:val="00484517"/>
    <w:rsid w:val="004868DD"/>
    <w:rsid w:val="0048729B"/>
    <w:rsid w:val="004903AC"/>
    <w:rsid w:val="004919E3"/>
    <w:rsid w:val="00492BED"/>
    <w:rsid w:val="00494B11"/>
    <w:rsid w:val="004955C5"/>
    <w:rsid w:val="004967D9"/>
    <w:rsid w:val="004A1E24"/>
    <w:rsid w:val="004A43D1"/>
    <w:rsid w:val="004A5595"/>
    <w:rsid w:val="004A5F31"/>
    <w:rsid w:val="004B13BA"/>
    <w:rsid w:val="004B1874"/>
    <w:rsid w:val="004B18A9"/>
    <w:rsid w:val="004B19D6"/>
    <w:rsid w:val="004B34FF"/>
    <w:rsid w:val="004B4772"/>
    <w:rsid w:val="004B62F7"/>
    <w:rsid w:val="004B6D4F"/>
    <w:rsid w:val="004C0B63"/>
    <w:rsid w:val="004C1E25"/>
    <w:rsid w:val="004C2EC1"/>
    <w:rsid w:val="004C30BC"/>
    <w:rsid w:val="004C3B14"/>
    <w:rsid w:val="004C3BC3"/>
    <w:rsid w:val="004C50AD"/>
    <w:rsid w:val="004C52F3"/>
    <w:rsid w:val="004C5423"/>
    <w:rsid w:val="004C5D57"/>
    <w:rsid w:val="004D578E"/>
    <w:rsid w:val="004D6524"/>
    <w:rsid w:val="004D6A0C"/>
    <w:rsid w:val="004E370D"/>
    <w:rsid w:val="004E5299"/>
    <w:rsid w:val="004E5859"/>
    <w:rsid w:val="004E5BF1"/>
    <w:rsid w:val="004E738E"/>
    <w:rsid w:val="004F07D0"/>
    <w:rsid w:val="004F3A7C"/>
    <w:rsid w:val="004F6BF1"/>
    <w:rsid w:val="004F71C3"/>
    <w:rsid w:val="004F73FD"/>
    <w:rsid w:val="00503649"/>
    <w:rsid w:val="00503AC7"/>
    <w:rsid w:val="00505DB7"/>
    <w:rsid w:val="00506648"/>
    <w:rsid w:val="00507789"/>
    <w:rsid w:val="00507792"/>
    <w:rsid w:val="005122F6"/>
    <w:rsid w:val="00512409"/>
    <w:rsid w:val="00515860"/>
    <w:rsid w:val="00517D33"/>
    <w:rsid w:val="00522133"/>
    <w:rsid w:val="005257CF"/>
    <w:rsid w:val="0052602C"/>
    <w:rsid w:val="00530CB3"/>
    <w:rsid w:val="0053103B"/>
    <w:rsid w:val="0053125F"/>
    <w:rsid w:val="00532369"/>
    <w:rsid w:val="00536C4E"/>
    <w:rsid w:val="005371A9"/>
    <w:rsid w:val="00537C67"/>
    <w:rsid w:val="00540CED"/>
    <w:rsid w:val="00541027"/>
    <w:rsid w:val="0054485A"/>
    <w:rsid w:val="005458A2"/>
    <w:rsid w:val="00545C48"/>
    <w:rsid w:val="005501E4"/>
    <w:rsid w:val="005519D9"/>
    <w:rsid w:val="00553601"/>
    <w:rsid w:val="005550E3"/>
    <w:rsid w:val="005565E6"/>
    <w:rsid w:val="005568DF"/>
    <w:rsid w:val="00556C12"/>
    <w:rsid w:val="00557466"/>
    <w:rsid w:val="00557869"/>
    <w:rsid w:val="00561A66"/>
    <w:rsid w:val="00562761"/>
    <w:rsid w:val="00562920"/>
    <w:rsid w:val="0056385E"/>
    <w:rsid w:val="005645A7"/>
    <w:rsid w:val="00566CCB"/>
    <w:rsid w:val="005679B4"/>
    <w:rsid w:val="00567DFD"/>
    <w:rsid w:val="00570A5F"/>
    <w:rsid w:val="00571495"/>
    <w:rsid w:val="00571E03"/>
    <w:rsid w:val="00573E5B"/>
    <w:rsid w:val="005778A9"/>
    <w:rsid w:val="00580999"/>
    <w:rsid w:val="005817A2"/>
    <w:rsid w:val="00582F2C"/>
    <w:rsid w:val="00584D6D"/>
    <w:rsid w:val="00585D18"/>
    <w:rsid w:val="00586DB1"/>
    <w:rsid w:val="00586E05"/>
    <w:rsid w:val="0059104A"/>
    <w:rsid w:val="00591DB0"/>
    <w:rsid w:val="005928C8"/>
    <w:rsid w:val="005930E6"/>
    <w:rsid w:val="0059647C"/>
    <w:rsid w:val="00597BF5"/>
    <w:rsid w:val="005A0314"/>
    <w:rsid w:val="005A280E"/>
    <w:rsid w:val="005A31C1"/>
    <w:rsid w:val="005A3252"/>
    <w:rsid w:val="005A4885"/>
    <w:rsid w:val="005A67A9"/>
    <w:rsid w:val="005B15AF"/>
    <w:rsid w:val="005B1C1B"/>
    <w:rsid w:val="005B2E9E"/>
    <w:rsid w:val="005B2F24"/>
    <w:rsid w:val="005B3705"/>
    <w:rsid w:val="005B42F9"/>
    <w:rsid w:val="005B5996"/>
    <w:rsid w:val="005B75A9"/>
    <w:rsid w:val="005C1571"/>
    <w:rsid w:val="005C1DC2"/>
    <w:rsid w:val="005C23CF"/>
    <w:rsid w:val="005C5FD5"/>
    <w:rsid w:val="005C707F"/>
    <w:rsid w:val="005C715A"/>
    <w:rsid w:val="005D21E1"/>
    <w:rsid w:val="005D284C"/>
    <w:rsid w:val="005D5AA7"/>
    <w:rsid w:val="005D69DF"/>
    <w:rsid w:val="005E12EB"/>
    <w:rsid w:val="005E6569"/>
    <w:rsid w:val="005E65CC"/>
    <w:rsid w:val="005F23DA"/>
    <w:rsid w:val="005F3568"/>
    <w:rsid w:val="005F3CFE"/>
    <w:rsid w:val="005F5545"/>
    <w:rsid w:val="005F762D"/>
    <w:rsid w:val="006023A4"/>
    <w:rsid w:val="00602763"/>
    <w:rsid w:val="0060289F"/>
    <w:rsid w:val="0060467A"/>
    <w:rsid w:val="00605618"/>
    <w:rsid w:val="00605969"/>
    <w:rsid w:val="0060615C"/>
    <w:rsid w:val="006061AC"/>
    <w:rsid w:val="0060789F"/>
    <w:rsid w:val="00610032"/>
    <w:rsid w:val="00611D7E"/>
    <w:rsid w:val="00611E93"/>
    <w:rsid w:val="00613E0B"/>
    <w:rsid w:val="00614C2F"/>
    <w:rsid w:val="00614EA2"/>
    <w:rsid w:val="00616DD7"/>
    <w:rsid w:val="006172D2"/>
    <w:rsid w:val="00621C01"/>
    <w:rsid w:val="00622D1A"/>
    <w:rsid w:val="006238B0"/>
    <w:rsid w:val="0062538A"/>
    <w:rsid w:val="00625ADF"/>
    <w:rsid w:val="006266A8"/>
    <w:rsid w:val="006268FF"/>
    <w:rsid w:val="00627658"/>
    <w:rsid w:val="0062767E"/>
    <w:rsid w:val="00630700"/>
    <w:rsid w:val="006310E4"/>
    <w:rsid w:val="006314C7"/>
    <w:rsid w:val="006355BB"/>
    <w:rsid w:val="00635E3E"/>
    <w:rsid w:val="00636115"/>
    <w:rsid w:val="006367D9"/>
    <w:rsid w:val="006406D9"/>
    <w:rsid w:val="00640DDC"/>
    <w:rsid w:val="0064211C"/>
    <w:rsid w:val="00642C7C"/>
    <w:rsid w:val="00645FCA"/>
    <w:rsid w:val="00646B63"/>
    <w:rsid w:val="00647166"/>
    <w:rsid w:val="00651A03"/>
    <w:rsid w:val="00651D9A"/>
    <w:rsid w:val="0065202B"/>
    <w:rsid w:val="0065354C"/>
    <w:rsid w:val="00653D50"/>
    <w:rsid w:val="00655997"/>
    <w:rsid w:val="00660439"/>
    <w:rsid w:val="006609C2"/>
    <w:rsid w:val="00661E98"/>
    <w:rsid w:val="00662744"/>
    <w:rsid w:val="00664A88"/>
    <w:rsid w:val="006652DF"/>
    <w:rsid w:val="006658C3"/>
    <w:rsid w:val="00666B4B"/>
    <w:rsid w:val="00666F25"/>
    <w:rsid w:val="0067143C"/>
    <w:rsid w:val="006723E7"/>
    <w:rsid w:val="00673345"/>
    <w:rsid w:val="00674AEC"/>
    <w:rsid w:val="00674D9C"/>
    <w:rsid w:val="0067695A"/>
    <w:rsid w:val="00676962"/>
    <w:rsid w:val="006803FB"/>
    <w:rsid w:val="006810D7"/>
    <w:rsid w:val="0068311B"/>
    <w:rsid w:val="00687215"/>
    <w:rsid w:val="006905B8"/>
    <w:rsid w:val="00691B5C"/>
    <w:rsid w:val="006923D7"/>
    <w:rsid w:val="00693E25"/>
    <w:rsid w:val="00694378"/>
    <w:rsid w:val="00694C81"/>
    <w:rsid w:val="00695381"/>
    <w:rsid w:val="006958D0"/>
    <w:rsid w:val="006A0D41"/>
    <w:rsid w:val="006A4F61"/>
    <w:rsid w:val="006A5B05"/>
    <w:rsid w:val="006A7364"/>
    <w:rsid w:val="006B0904"/>
    <w:rsid w:val="006B1FEC"/>
    <w:rsid w:val="006B2E15"/>
    <w:rsid w:val="006B3523"/>
    <w:rsid w:val="006B460D"/>
    <w:rsid w:val="006B5748"/>
    <w:rsid w:val="006B5B3B"/>
    <w:rsid w:val="006C1944"/>
    <w:rsid w:val="006C64F7"/>
    <w:rsid w:val="006C72A8"/>
    <w:rsid w:val="006C72D8"/>
    <w:rsid w:val="006C7590"/>
    <w:rsid w:val="006D0BBD"/>
    <w:rsid w:val="006D1560"/>
    <w:rsid w:val="006D3F54"/>
    <w:rsid w:val="006D5FDC"/>
    <w:rsid w:val="006D7813"/>
    <w:rsid w:val="006E0AD6"/>
    <w:rsid w:val="006E2231"/>
    <w:rsid w:val="006E3276"/>
    <w:rsid w:val="006E5795"/>
    <w:rsid w:val="006E6149"/>
    <w:rsid w:val="006F164D"/>
    <w:rsid w:val="006F1A40"/>
    <w:rsid w:val="006F2259"/>
    <w:rsid w:val="006F235D"/>
    <w:rsid w:val="006F3A9B"/>
    <w:rsid w:val="006F4336"/>
    <w:rsid w:val="006F525E"/>
    <w:rsid w:val="006F5B8A"/>
    <w:rsid w:val="006F742D"/>
    <w:rsid w:val="00701677"/>
    <w:rsid w:val="00702827"/>
    <w:rsid w:val="0070509F"/>
    <w:rsid w:val="0070531A"/>
    <w:rsid w:val="00706E7E"/>
    <w:rsid w:val="00707B05"/>
    <w:rsid w:val="00711267"/>
    <w:rsid w:val="00711424"/>
    <w:rsid w:val="007116E5"/>
    <w:rsid w:val="00712A7E"/>
    <w:rsid w:val="007134BF"/>
    <w:rsid w:val="0071404B"/>
    <w:rsid w:val="0071709B"/>
    <w:rsid w:val="007170DE"/>
    <w:rsid w:val="00717E98"/>
    <w:rsid w:val="00721A27"/>
    <w:rsid w:val="00725604"/>
    <w:rsid w:val="00727185"/>
    <w:rsid w:val="00727809"/>
    <w:rsid w:val="00730955"/>
    <w:rsid w:val="00730D14"/>
    <w:rsid w:val="0073116E"/>
    <w:rsid w:val="007311F1"/>
    <w:rsid w:val="007319DB"/>
    <w:rsid w:val="00732984"/>
    <w:rsid w:val="00733D0E"/>
    <w:rsid w:val="00734133"/>
    <w:rsid w:val="00735CAC"/>
    <w:rsid w:val="00736A17"/>
    <w:rsid w:val="00737609"/>
    <w:rsid w:val="00740F5E"/>
    <w:rsid w:val="00741CF8"/>
    <w:rsid w:val="00743678"/>
    <w:rsid w:val="00743D9F"/>
    <w:rsid w:val="00747882"/>
    <w:rsid w:val="007501DA"/>
    <w:rsid w:val="00750B11"/>
    <w:rsid w:val="00750CB0"/>
    <w:rsid w:val="00753268"/>
    <w:rsid w:val="00754189"/>
    <w:rsid w:val="007566F6"/>
    <w:rsid w:val="007572B0"/>
    <w:rsid w:val="00757A1A"/>
    <w:rsid w:val="00760923"/>
    <w:rsid w:val="007626D6"/>
    <w:rsid w:val="007645FD"/>
    <w:rsid w:val="00764830"/>
    <w:rsid w:val="0076499C"/>
    <w:rsid w:val="00771717"/>
    <w:rsid w:val="00771D58"/>
    <w:rsid w:val="007722EC"/>
    <w:rsid w:val="0077399F"/>
    <w:rsid w:val="0078080C"/>
    <w:rsid w:val="00780C74"/>
    <w:rsid w:val="0078258D"/>
    <w:rsid w:val="0078384D"/>
    <w:rsid w:val="0078623C"/>
    <w:rsid w:val="00786C30"/>
    <w:rsid w:val="007873A3"/>
    <w:rsid w:val="0079061A"/>
    <w:rsid w:val="007912AF"/>
    <w:rsid w:val="00791C3A"/>
    <w:rsid w:val="00791E44"/>
    <w:rsid w:val="00795FCA"/>
    <w:rsid w:val="00796348"/>
    <w:rsid w:val="007966D1"/>
    <w:rsid w:val="00796975"/>
    <w:rsid w:val="007A1982"/>
    <w:rsid w:val="007A1D55"/>
    <w:rsid w:val="007A32BE"/>
    <w:rsid w:val="007A3522"/>
    <w:rsid w:val="007A67E7"/>
    <w:rsid w:val="007A6A66"/>
    <w:rsid w:val="007B0E30"/>
    <w:rsid w:val="007B1EE4"/>
    <w:rsid w:val="007B240F"/>
    <w:rsid w:val="007B24BE"/>
    <w:rsid w:val="007B2F94"/>
    <w:rsid w:val="007B57B5"/>
    <w:rsid w:val="007B6141"/>
    <w:rsid w:val="007B641A"/>
    <w:rsid w:val="007B6C09"/>
    <w:rsid w:val="007B7185"/>
    <w:rsid w:val="007C273F"/>
    <w:rsid w:val="007C2D63"/>
    <w:rsid w:val="007C3433"/>
    <w:rsid w:val="007C38EF"/>
    <w:rsid w:val="007C3D70"/>
    <w:rsid w:val="007C792C"/>
    <w:rsid w:val="007D19B3"/>
    <w:rsid w:val="007D1C56"/>
    <w:rsid w:val="007D24CE"/>
    <w:rsid w:val="007D2C57"/>
    <w:rsid w:val="007D6B97"/>
    <w:rsid w:val="007D7697"/>
    <w:rsid w:val="007E0F35"/>
    <w:rsid w:val="007E1E43"/>
    <w:rsid w:val="007E34CB"/>
    <w:rsid w:val="007E38A6"/>
    <w:rsid w:val="007E46B2"/>
    <w:rsid w:val="007E5437"/>
    <w:rsid w:val="007E5CAC"/>
    <w:rsid w:val="007E600A"/>
    <w:rsid w:val="007E76F3"/>
    <w:rsid w:val="007F01BB"/>
    <w:rsid w:val="007F0AD9"/>
    <w:rsid w:val="007F3DAC"/>
    <w:rsid w:val="007F6D35"/>
    <w:rsid w:val="007F71EB"/>
    <w:rsid w:val="0080447F"/>
    <w:rsid w:val="0080679D"/>
    <w:rsid w:val="00807601"/>
    <w:rsid w:val="00810FE4"/>
    <w:rsid w:val="0081169D"/>
    <w:rsid w:val="00812B6A"/>
    <w:rsid w:val="00813E3F"/>
    <w:rsid w:val="00821658"/>
    <w:rsid w:val="00821B97"/>
    <w:rsid w:val="00822FD7"/>
    <w:rsid w:val="00825128"/>
    <w:rsid w:val="00826840"/>
    <w:rsid w:val="00826D65"/>
    <w:rsid w:val="00831BD2"/>
    <w:rsid w:val="00841C71"/>
    <w:rsid w:val="00844A07"/>
    <w:rsid w:val="00846274"/>
    <w:rsid w:val="00846F47"/>
    <w:rsid w:val="0084780C"/>
    <w:rsid w:val="00850564"/>
    <w:rsid w:val="0085501A"/>
    <w:rsid w:val="00856DB3"/>
    <w:rsid w:val="008615E2"/>
    <w:rsid w:val="00861744"/>
    <w:rsid w:val="00861FD2"/>
    <w:rsid w:val="00862157"/>
    <w:rsid w:val="00862632"/>
    <w:rsid w:val="0086265F"/>
    <w:rsid w:val="00863174"/>
    <w:rsid w:val="00864783"/>
    <w:rsid w:val="008657CC"/>
    <w:rsid w:val="0086592A"/>
    <w:rsid w:val="0086621D"/>
    <w:rsid w:val="00871725"/>
    <w:rsid w:val="00871D90"/>
    <w:rsid w:val="00871FAA"/>
    <w:rsid w:val="00872111"/>
    <w:rsid w:val="00873BD9"/>
    <w:rsid w:val="008758B6"/>
    <w:rsid w:val="0087708D"/>
    <w:rsid w:val="00877B90"/>
    <w:rsid w:val="008806E4"/>
    <w:rsid w:val="0088179E"/>
    <w:rsid w:val="008827CC"/>
    <w:rsid w:val="00882EBA"/>
    <w:rsid w:val="00883C32"/>
    <w:rsid w:val="008870F0"/>
    <w:rsid w:val="00890276"/>
    <w:rsid w:val="008938FE"/>
    <w:rsid w:val="0089439C"/>
    <w:rsid w:val="00895E85"/>
    <w:rsid w:val="00896B29"/>
    <w:rsid w:val="008A098F"/>
    <w:rsid w:val="008A50A5"/>
    <w:rsid w:val="008A6207"/>
    <w:rsid w:val="008A6DB9"/>
    <w:rsid w:val="008B31C5"/>
    <w:rsid w:val="008B3C8B"/>
    <w:rsid w:val="008B43F5"/>
    <w:rsid w:val="008B4D5F"/>
    <w:rsid w:val="008B51F2"/>
    <w:rsid w:val="008B56EB"/>
    <w:rsid w:val="008B66CE"/>
    <w:rsid w:val="008B7832"/>
    <w:rsid w:val="008B7D9C"/>
    <w:rsid w:val="008C0694"/>
    <w:rsid w:val="008C0C8C"/>
    <w:rsid w:val="008C320E"/>
    <w:rsid w:val="008C681A"/>
    <w:rsid w:val="008D2E3F"/>
    <w:rsid w:val="008D2F86"/>
    <w:rsid w:val="008D38EE"/>
    <w:rsid w:val="008D4DA0"/>
    <w:rsid w:val="008D6D1B"/>
    <w:rsid w:val="008D7867"/>
    <w:rsid w:val="008D7CB2"/>
    <w:rsid w:val="008E1B69"/>
    <w:rsid w:val="008E2E0F"/>
    <w:rsid w:val="008E2E2B"/>
    <w:rsid w:val="008E2E64"/>
    <w:rsid w:val="008E6510"/>
    <w:rsid w:val="008E6562"/>
    <w:rsid w:val="008E6EB6"/>
    <w:rsid w:val="008E7722"/>
    <w:rsid w:val="008F0980"/>
    <w:rsid w:val="008F24BD"/>
    <w:rsid w:val="008F2D9F"/>
    <w:rsid w:val="008F47A7"/>
    <w:rsid w:val="008F4B98"/>
    <w:rsid w:val="008F5959"/>
    <w:rsid w:val="008F7153"/>
    <w:rsid w:val="00900292"/>
    <w:rsid w:val="00900D9C"/>
    <w:rsid w:val="00902BB6"/>
    <w:rsid w:val="0090345D"/>
    <w:rsid w:val="00910420"/>
    <w:rsid w:val="00912BB3"/>
    <w:rsid w:val="00915C00"/>
    <w:rsid w:val="0092183E"/>
    <w:rsid w:val="009227CD"/>
    <w:rsid w:val="0092414E"/>
    <w:rsid w:val="0092565C"/>
    <w:rsid w:val="009267D6"/>
    <w:rsid w:val="00927B5A"/>
    <w:rsid w:val="00927D64"/>
    <w:rsid w:val="00930D63"/>
    <w:rsid w:val="00931A3C"/>
    <w:rsid w:val="00932D6E"/>
    <w:rsid w:val="00933C17"/>
    <w:rsid w:val="0093511B"/>
    <w:rsid w:val="00935A71"/>
    <w:rsid w:val="00940173"/>
    <w:rsid w:val="00940690"/>
    <w:rsid w:val="0094200D"/>
    <w:rsid w:val="009433B0"/>
    <w:rsid w:val="009451A5"/>
    <w:rsid w:val="0094569E"/>
    <w:rsid w:val="00945828"/>
    <w:rsid w:val="00950D25"/>
    <w:rsid w:val="0095140E"/>
    <w:rsid w:val="0095462B"/>
    <w:rsid w:val="00955E0C"/>
    <w:rsid w:val="00957064"/>
    <w:rsid w:val="00960880"/>
    <w:rsid w:val="0096136F"/>
    <w:rsid w:val="009616F5"/>
    <w:rsid w:val="009618A5"/>
    <w:rsid w:val="00962DE5"/>
    <w:rsid w:val="0096359C"/>
    <w:rsid w:val="009635C2"/>
    <w:rsid w:val="0096433D"/>
    <w:rsid w:val="0096451A"/>
    <w:rsid w:val="009648F7"/>
    <w:rsid w:val="00967590"/>
    <w:rsid w:val="009678FA"/>
    <w:rsid w:val="0096790B"/>
    <w:rsid w:val="00970466"/>
    <w:rsid w:val="00970631"/>
    <w:rsid w:val="00971087"/>
    <w:rsid w:val="009722DE"/>
    <w:rsid w:val="00972C66"/>
    <w:rsid w:val="00975083"/>
    <w:rsid w:val="009765DE"/>
    <w:rsid w:val="00977B02"/>
    <w:rsid w:val="00982ACB"/>
    <w:rsid w:val="00984002"/>
    <w:rsid w:val="009847D9"/>
    <w:rsid w:val="00985A49"/>
    <w:rsid w:val="00991569"/>
    <w:rsid w:val="00991EC4"/>
    <w:rsid w:val="00992C0A"/>
    <w:rsid w:val="00992C2A"/>
    <w:rsid w:val="0099320F"/>
    <w:rsid w:val="00994DE5"/>
    <w:rsid w:val="00996BCA"/>
    <w:rsid w:val="00996C24"/>
    <w:rsid w:val="009972AD"/>
    <w:rsid w:val="00997FA0"/>
    <w:rsid w:val="009A4842"/>
    <w:rsid w:val="009A5397"/>
    <w:rsid w:val="009A560D"/>
    <w:rsid w:val="009A77B7"/>
    <w:rsid w:val="009B672E"/>
    <w:rsid w:val="009C08FD"/>
    <w:rsid w:val="009C1EA3"/>
    <w:rsid w:val="009C21E9"/>
    <w:rsid w:val="009C2889"/>
    <w:rsid w:val="009C356A"/>
    <w:rsid w:val="009C42F6"/>
    <w:rsid w:val="009C496B"/>
    <w:rsid w:val="009C53EE"/>
    <w:rsid w:val="009C5F86"/>
    <w:rsid w:val="009C7417"/>
    <w:rsid w:val="009D052E"/>
    <w:rsid w:val="009D07D0"/>
    <w:rsid w:val="009D1417"/>
    <w:rsid w:val="009D1EAE"/>
    <w:rsid w:val="009D2504"/>
    <w:rsid w:val="009D4894"/>
    <w:rsid w:val="009D4DCC"/>
    <w:rsid w:val="009D56FA"/>
    <w:rsid w:val="009D7CBA"/>
    <w:rsid w:val="009E00F6"/>
    <w:rsid w:val="009E16CD"/>
    <w:rsid w:val="009E3211"/>
    <w:rsid w:val="009E3258"/>
    <w:rsid w:val="009E3362"/>
    <w:rsid w:val="009E3D23"/>
    <w:rsid w:val="009E3D85"/>
    <w:rsid w:val="009E4E28"/>
    <w:rsid w:val="009E5995"/>
    <w:rsid w:val="009E6E1A"/>
    <w:rsid w:val="009E711D"/>
    <w:rsid w:val="009F1B7A"/>
    <w:rsid w:val="00A01222"/>
    <w:rsid w:val="00A024F2"/>
    <w:rsid w:val="00A02A4C"/>
    <w:rsid w:val="00A0339D"/>
    <w:rsid w:val="00A04A5E"/>
    <w:rsid w:val="00A054DE"/>
    <w:rsid w:val="00A054F0"/>
    <w:rsid w:val="00A11150"/>
    <w:rsid w:val="00A11362"/>
    <w:rsid w:val="00A1188D"/>
    <w:rsid w:val="00A12B09"/>
    <w:rsid w:val="00A14620"/>
    <w:rsid w:val="00A14655"/>
    <w:rsid w:val="00A1582B"/>
    <w:rsid w:val="00A202B7"/>
    <w:rsid w:val="00A202F0"/>
    <w:rsid w:val="00A22F97"/>
    <w:rsid w:val="00A23BB8"/>
    <w:rsid w:val="00A25A4B"/>
    <w:rsid w:val="00A332F5"/>
    <w:rsid w:val="00A3399B"/>
    <w:rsid w:val="00A35812"/>
    <w:rsid w:val="00A372FE"/>
    <w:rsid w:val="00A41077"/>
    <w:rsid w:val="00A41569"/>
    <w:rsid w:val="00A425EB"/>
    <w:rsid w:val="00A44E49"/>
    <w:rsid w:val="00A45B24"/>
    <w:rsid w:val="00A46C90"/>
    <w:rsid w:val="00A47332"/>
    <w:rsid w:val="00A50B01"/>
    <w:rsid w:val="00A51BCF"/>
    <w:rsid w:val="00A52A9E"/>
    <w:rsid w:val="00A52EE9"/>
    <w:rsid w:val="00A5451C"/>
    <w:rsid w:val="00A5669D"/>
    <w:rsid w:val="00A57103"/>
    <w:rsid w:val="00A57CFC"/>
    <w:rsid w:val="00A609CB"/>
    <w:rsid w:val="00A61356"/>
    <w:rsid w:val="00A614A1"/>
    <w:rsid w:val="00A63611"/>
    <w:rsid w:val="00A64E51"/>
    <w:rsid w:val="00A658C0"/>
    <w:rsid w:val="00A65CF1"/>
    <w:rsid w:val="00A65F11"/>
    <w:rsid w:val="00A66018"/>
    <w:rsid w:val="00A669EE"/>
    <w:rsid w:val="00A67F99"/>
    <w:rsid w:val="00A704B1"/>
    <w:rsid w:val="00A70901"/>
    <w:rsid w:val="00A7106C"/>
    <w:rsid w:val="00A71D1A"/>
    <w:rsid w:val="00A72030"/>
    <w:rsid w:val="00A72843"/>
    <w:rsid w:val="00A73910"/>
    <w:rsid w:val="00A744BF"/>
    <w:rsid w:val="00A75271"/>
    <w:rsid w:val="00A773A1"/>
    <w:rsid w:val="00A8025F"/>
    <w:rsid w:val="00A80600"/>
    <w:rsid w:val="00A81003"/>
    <w:rsid w:val="00A810AF"/>
    <w:rsid w:val="00A869A7"/>
    <w:rsid w:val="00A87C1A"/>
    <w:rsid w:val="00A902CD"/>
    <w:rsid w:val="00A9182F"/>
    <w:rsid w:val="00A91B47"/>
    <w:rsid w:val="00A927B5"/>
    <w:rsid w:val="00A92801"/>
    <w:rsid w:val="00A9337E"/>
    <w:rsid w:val="00A93750"/>
    <w:rsid w:val="00A94CB1"/>
    <w:rsid w:val="00A95044"/>
    <w:rsid w:val="00A9557F"/>
    <w:rsid w:val="00A95E86"/>
    <w:rsid w:val="00A9651B"/>
    <w:rsid w:val="00A965C9"/>
    <w:rsid w:val="00A96A37"/>
    <w:rsid w:val="00AA100B"/>
    <w:rsid w:val="00AA1C65"/>
    <w:rsid w:val="00AA2D7B"/>
    <w:rsid w:val="00AA396B"/>
    <w:rsid w:val="00AA39C9"/>
    <w:rsid w:val="00AA4787"/>
    <w:rsid w:val="00AA6640"/>
    <w:rsid w:val="00AA69C1"/>
    <w:rsid w:val="00AA7BE2"/>
    <w:rsid w:val="00AB0116"/>
    <w:rsid w:val="00AB04CC"/>
    <w:rsid w:val="00AB0773"/>
    <w:rsid w:val="00AB0D10"/>
    <w:rsid w:val="00AB3744"/>
    <w:rsid w:val="00AB3F42"/>
    <w:rsid w:val="00AB7625"/>
    <w:rsid w:val="00AC0D97"/>
    <w:rsid w:val="00AC249F"/>
    <w:rsid w:val="00AC389E"/>
    <w:rsid w:val="00AC40F8"/>
    <w:rsid w:val="00AC51D1"/>
    <w:rsid w:val="00AC5E25"/>
    <w:rsid w:val="00AC6716"/>
    <w:rsid w:val="00AC73BF"/>
    <w:rsid w:val="00AD0A6F"/>
    <w:rsid w:val="00AD0B98"/>
    <w:rsid w:val="00AD1728"/>
    <w:rsid w:val="00AD1E8F"/>
    <w:rsid w:val="00AD245C"/>
    <w:rsid w:val="00AD2CB0"/>
    <w:rsid w:val="00AD3C4A"/>
    <w:rsid w:val="00AD5DE6"/>
    <w:rsid w:val="00AD5F89"/>
    <w:rsid w:val="00AD72CC"/>
    <w:rsid w:val="00AD7AB1"/>
    <w:rsid w:val="00AD7D33"/>
    <w:rsid w:val="00AE0487"/>
    <w:rsid w:val="00AE06AB"/>
    <w:rsid w:val="00AE0C83"/>
    <w:rsid w:val="00AE0ED2"/>
    <w:rsid w:val="00AE2A58"/>
    <w:rsid w:val="00AE353E"/>
    <w:rsid w:val="00AE38EC"/>
    <w:rsid w:val="00AE3FC3"/>
    <w:rsid w:val="00AE4499"/>
    <w:rsid w:val="00AE44B4"/>
    <w:rsid w:val="00AE5627"/>
    <w:rsid w:val="00AE6A16"/>
    <w:rsid w:val="00AF01D7"/>
    <w:rsid w:val="00AF0427"/>
    <w:rsid w:val="00AF143F"/>
    <w:rsid w:val="00AF1D41"/>
    <w:rsid w:val="00AF1DDD"/>
    <w:rsid w:val="00AF2FD6"/>
    <w:rsid w:val="00AF3DA4"/>
    <w:rsid w:val="00AF7091"/>
    <w:rsid w:val="00B01253"/>
    <w:rsid w:val="00B01655"/>
    <w:rsid w:val="00B03186"/>
    <w:rsid w:val="00B03487"/>
    <w:rsid w:val="00B0418C"/>
    <w:rsid w:val="00B046AA"/>
    <w:rsid w:val="00B0638C"/>
    <w:rsid w:val="00B067A9"/>
    <w:rsid w:val="00B0701D"/>
    <w:rsid w:val="00B0754E"/>
    <w:rsid w:val="00B10419"/>
    <w:rsid w:val="00B104A3"/>
    <w:rsid w:val="00B1172A"/>
    <w:rsid w:val="00B11ECC"/>
    <w:rsid w:val="00B15973"/>
    <w:rsid w:val="00B15CCB"/>
    <w:rsid w:val="00B20B39"/>
    <w:rsid w:val="00B21A24"/>
    <w:rsid w:val="00B21A6B"/>
    <w:rsid w:val="00B21F12"/>
    <w:rsid w:val="00B2291B"/>
    <w:rsid w:val="00B23B86"/>
    <w:rsid w:val="00B248B0"/>
    <w:rsid w:val="00B256AA"/>
    <w:rsid w:val="00B264C9"/>
    <w:rsid w:val="00B26851"/>
    <w:rsid w:val="00B27B59"/>
    <w:rsid w:val="00B31A91"/>
    <w:rsid w:val="00B3662F"/>
    <w:rsid w:val="00B37459"/>
    <w:rsid w:val="00B413C5"/>
    <w:rsid w:val="00B41E74"/>
    <w:rsid w:val="00B427FC"/>
    <w:rsid w:val="00B42A0B"/>
    <w:rsid w:val="00B440F0"/>
    <w:rsid w:val="00B454BD"/>
    <w:rsid w:val="00B45810"/>
    <w:rsid w:val="00B47E37"/>
    <w:rsid w:val="00B50BDD"/>
    <w:rsid w:val="00B5118E"/>
    <w:rsid w:val="00B517D7"/>
    <w:rsid w:val="00B518DD"/>
    <w:rsid w:val="00B52A7B"/>
    <w:rsid w:val="00B52FB4"/>
    <w:rsid w:val="00B5353B"/>
    <w:rsid w:val="00B54062"/>
    <w:rsid w:val="00B54D74"/>
    <w:rsid w:val="00B57545"/>
    <w:rsid w:val="00B60567"/>
    <w:rsid w:val="00B61AF9"/>
    <w:rsid w:val="00B63608"/>
    <w:rsid w:val="00B654C1"/>
    <w:rsid w:val="00B705D0"/>
    <w:rsid w:val="00B7142B"/>
    <w:rsid w:val="00B73FA3"/>
    <w:rsid w:val="00B76286"/>
    <w:rsid w:val="00B76CB7"/>
    <w:rsid w:val="00B76F29"/>
    <w:rsid w:val="00B81E24"/>
    <w:rsid w:val="00B84CD1"/>
    <w:rsid w:val="00B858A9"/>
    <w:rsid w:val="00B8783E"/>
    <w:rsid w:val="00B8786C"/>
    <w:rsid w:val="00B902C4"/>
    <w:rsid w:val="00B909FF"/>
    <w:rsid w:val="00B91B65"/>
    <w:rsid w:val="00B93D66"/>
    <w:rsid w:val="00B96A2E"/>
    <w:rsid w:val="00BA1845"/>
    <w:rsid w:val="00BA4829"/>
    <w:rsid w:val="00BA5D07"/>
    <w:rsid w:val="00BA5FB1"/>
    <w:rsid w:val="00BA6CD3"/>
    <w:rsid w:val="00BA708C"/>
    <w:rsid w:val="00BB37FD"/>
    <w:rsid w:val="00BB5EF1"/>
    <w:rsid w:val="00BC22A6"/>
    <w:rsid w:val="00BD1119"/>
    <w:rsid w:val="00BD27D3"/>
    <w:rsid w:val="00BD5540"/>
    <w:rsid w:val="00BD6650"/>
    <w:rsid w:val="00BE15C8"/>
    <w:rsid w:val="00BE2D5E"/>
    <w:rsid w:val="00BE3474"/>
    <w:rsid w:val="00BE5EF9"/>
    <w:rsid w:val="00BE7158"/>
    <w:rsid w:val="00BE7E9E"/>
    <w:rsid w:val="00BF056C"/>
    <w:rsid w:val="00BF0C8B"/>
    <w:rsid w:val="00BF2974"/>
    <w:rsid w:val="00BF320C"/>
    <w:rsid w:val="00BF5124"/>
    <w:rsid w:val="00BF6A0E"/>
    <w:rsid w:val="00C00224"/>
    <w:rsid w:val="00C0051E"/>
    <w:rsid w:val="00C03D5D"/>
    <w:rsid w:val="00C0438D"/>
    <w:rsid w:val="00C04E08"/>
    <w:rsid w:val="00C053CE"/>
    <w:rsid w:val="00C054E5"/>
    <w:rsid w:val="00C1115F"/>
    <w:rsid w:val="00C11CA1"/>
    <w:rsid w:val="00C126AC"/>
    <w:rsid w:val="00C153E5"/>
    <w:rsid w:val="00C20023"/>
    <w:rsid w:val="00C214BE"/>
    <w:rsid w:val="00C22DF2"/>
    <w:rsid w:val="00C23ABB"/>
    <w:rsid w:val="00C259BC"/>
    <w:rsid w:val="00C25A9E"/>
    <w:rsid w:val="00C26DC4"/>
    <w:rsid w:val="00C30723"/>
    <w:rsid w:val="00C3146C"/>
    <w:rsid w:val="00C31784"/>
    <w:rsid w:val="00C320A0"/>
    <w:rsid w:val="00C327A5"/>
    <w:rsid w:val="00C327ED"/>
    <w:rsid w:val="00C32E16"/>
    <w:rsid w:val="00C3442D"/>
    <w:rsid w:val="00C35E97"/>
    <w:rsid w:val="00C36A72"/>
    <w:rsid w:val="00C40214"/>
    <w:rsid w:val="00C41951"/>
    <w:rsid w:val="00C42A6B"/>
    <w:rsid w:val="00C44BE8"/>
    <w:rsid w:val="00C47DE9"/>
    <w:rsid w:val="00C506BC"/>
    <w:rsid w:val="00C50CC4"/>
    <w:rsid w:val="00C52608"/>
    <w:rsid w:val="00C53413"/>
    <w:rsid w:val="00C53616"/>
    <w:rsid w:val="00C53BBD"/>
    <w:rsid w:val="00C578C1"/>
    <w:rsid w:val="00C57B8C"/>
    <w:rsid w:val="00C60A7A"/>
    <w:rsid w:val="00C61713"/>
    <w:rsid w:val="00C629EE"/>
    <w:rsid w:val="00C63890"/>
    <w:rsid w:val="00C653F4"/>
    <w:rsid w:val="00C70CDB"/>
    <w:rsid w:val="00C71770"/>
    <w:rsid w:val="00C72FB4"/>
    <w:rsid w:val="00C747B3"/>
    <w:rsid w:val="00C7515F"/>
    <w:rsid w:val="00C75B96"/>
    <w:rsid w:val="00C7654E"/>
    <w:rsid w:val="00C80BC8"/>
    <w:rsid w:val="00C8149A"/>
    <w:rsid w:val="00C838DA"/>
    <w:rsid w:val="00C83B40"/>
    <w:rsid w:val="00C84C1C"/>
    <w:rsid w:val="00C85BE9"/>
    <w:rsid w:val="00C86A1F"/>
    <w:rsid w:val="00C90CC6"/>
    <w:rsid w:val="00C97240"/>
    <w:rsid w:val="00CA0ADC"/>
    <w:rsid w:val="00CA155D"/>
    <w:rsid w:val="00CA2BFF"/>
    <w:rsid w:val="00CA33E3"/>
    <w:rsid w:val="00CA3F75"/>
    <w:rsid w:val="00CA49CD"/>
    <w:rsid w:val="00CA5D92"/>
    <w:rsid w:val="00CA6C28"/>
    <w:rsid w:val="00CA77EB"/>
    <w:rsid w:val="00CA7F90"/>
    <w:rsid w:val="00CB1438"/>
    <w:rsid w:val="00CB2E84"/>
    <w:rsid w:val="00CB3E20"/>
    <w:rsid w:val="00CB4FB6"/>
    <w:rsid w:val="00CB6CF8"/>
    <w:rsid w:val="00CB6DEE"/>
    <w:rsid w:val="00CB6FB0"/>
    <w:rsid w:val="00CB716B"/>
    <w:rsid w:val="00CC0247"/>
    <w:rsid w:val="00CC0D42"/>
    <w:rsid w:val="00CC0F1F"/>
    <w:rsid w:val="00CC2231"/>
    <w:rsid w:val="00CC27FC"/>
    <w:rsid w:val="00CC2DA6"/>
    <w:rsid w:val="00CC2DB4"/>
    <w:rsid w:val="00CC36D7"/>
    <w:rsid w:val="00CC7DB2"/>
    <w:rsid w:val="00CD1326"/>
    <w:rsid w:val="00CD152F"/>
    <w:rsid w:val="00CD4F4C"/>
    <w:rsid w:val="00CD54CC"/>
    <w:rsid w:val="00CD66FC"/>
    <w:rsid w:val="00CD6EE2"/>
    <w:rsid w:val="00CD7028"/>
    <w:rsid w:val="00CD7248"/>
    <w:rsid w:val="00CE4A57"/>
    <w:rsid w:val="00CE663B"/>
    <w:rsid w:val="00CE7D32"/>
    <w:rsid w:val="00CF07F8"/>
    <w:rsid w:val="00CF0A82"/>
    <w:rsid w:val="00CF0B70"/>
    <w:rsid w:val="00CF25FF"/>
    <w:rsid w:val="00CF4DE7"/>
    <w:rsid w:val="00CF5CD8"/>
    <w:rsid w:val="00D01182"/>
    <w:rsid w:val="00D01BEF"/>
    <w:rsid w:val="00D0395B"/>
    <w:rsid w:val="00D03F08"/>
    <w:rsid w:val="00D03F74"/>
    <w:rsid w:val="00D067C3"/>
    <w:rsid w:val="00D07764"/>
    <w:rsid w:val="00D10592"/>
    <w:rsid w:val="00D10FE2"/>
    <w:rsid w:val="00D11801"/>
    <w:rsid w:val="00D11FE8"/>
    <w:rsid w:val="00D13AE3"/>
    <w:rsid w:val="00D161E3"/>
    <w:rsid w:val="00D1746C"/>
    <w:rsid w:val="00D20430"/>
    <w:rsid w:val="00D221D4"/>
    <w:rsid w:val="00D22C65"/>
    <w:rsid w:val="00D2342B"/>
    <w:rsid w:val="00D2376E"/>
    <w:rsid w:val="00D267B2"/>
    <w:rsid w:val="00D27037"/>
    <w:rsid w:val="00D27874"/>
    <w:rsid w:val="00D3103B"/>
    <w:rsid w:val="00D32FC7"/>
    <w:rsid w:val="00D33FBB"/>
    <w:rsid w:val="00D34475"/>
    <w:rsid w:val="00D3450E"/>
    <w:rsid w:val="00D346DB"/>
    <w:rsid w:val="00D3678C"/>
    <w:rsid w:val="00D36BC1"/>
    <w:rsid w:val="00D37FDA"/>
    <w:rsid w:val="00D42AFD"/>
    <w:rsid w:val="00D439CB"/>
    <w:rsid w:val="00D4613B"/>
    <w:rsid w:val="00D46682"/>
    <w:rsid w:val="00D5074B"/>
    <w:rsid w:val="00D53819"/>
    <w:rsid w:val="00D563E0"/>
    <w:rsid w:val="00D60566"/>
    <w:rsid w:val="00D64A5C"/>
    <w:rsid w:val="00D672E3"/>
    <w:rsid w:val="00D67F0A"/>
    <w:rsid w:val="00D71882"/>
    <w:rsid w:val="00D72D8B"/>
    <w:rsid w:val="00D73EE6"/>
    <w:rsid w:val="00D742B4"/>
    <w:rsid w:val="00D7516C"/>
    <w:rsid w:val="00D7529A"/>
    <w:rsid w:val="00D77AE1"/>
    <w:rsid w:val="00D86DDE"/>
    <w:rsid w:val="00D87AA5"/>
    <w:rsid w:val="00D916D3"/>
    <w:rsid w:val="00D93465"/>
    <w:rsid w:val="00D93C5D"/>
    <w:rsid w:val="00D956F7"/>
    <w:rsid w:val="00DA0BCE"/>
    <w:rsid w:val="00DA18B1"/>
    <w:rsid w:val="00DA1B78"/>
    <w:rsid w:val="00DA2D83"/>
    <w:rsid w:val="00DA30D1"/>
    <w:rsid w:val="00DA367B"/>
    <w:rsid w:val="00DA4E41"/>
    <w:rsid w:val="00DA7658"/>
    <w:rsid w:val="00DB086D"/>
    <w:rsid w:val="00DB7356"/>
    <w:rsid w:val="00DC05EA"/>
    <w:rsid w:val="00DC1392"/>
    <w:rsid w:val="00DC3560"/>
    <w:rsid w:val="00DC4DB5"/>
    <w:rsid w:val="00DC5D61"/>
    <w:rsid w:val="00DC6429"/>
    <w:rsid w:val="00DD0D61"/>
    <w:rsid w:val="00DD3059"/>
    <w:rsid w:val="00DD30B2"/>
    <w:rsid w:val="00DD446C"/>
    <w:rsid w:val="00DD5A04"/>
    <w:rsid w:val="00DD731F"/>
    <w:rsid w:val="00DD748F"/>
    <w:rsid w:val="00DD7AC3"/>
    <w:rsid w:val="00DE0C61"/>
    <w:rsid w:val="00DE0F70"/>
    <w:rsid w:val="00DE3870"/>
    <w:rsid w:val="00DE4820"/>
    <w:rsid w:val="00DE4ADD"/>
    <w:rsid w:val="00DE7530"/>
    <w:rsid w:val="00DE7B4C"/>
    <w:rsid w:val="00DF25A8"/>
    <w:rsid w:val="00DF36D8"/>
    <w:rsid w:val="00DF3750"/>
    <w:rsid w:val="00DF4CDA"/>
    <w:rsid w:val="00DF5422"/>
    <w:rsid w:val="00E00AB1"/>
    <w:rsid w:val="00E0140A"/>
    <w:rsid w:val="00E0393E"/>
    <w:rsid w:val="00E04683"/>
    <w:rsid w:val="00E0643A"/>
    <w:rsid w:val="00E06769"/>
    <w:rsid w:val="00E10479"/>
    <w:rsid w:val="00E10E34"/>
    <w:rsid w:val="00E11C18"/>
    <w:rsid w:val="00E12761"/>
    <w:rsid w:val="00E1433B"/>
    <w:rsid w:val="00E14501"/>
    <w:rsid w:val="00E154E2"/>
    <w:rsid w:val="00E16BEC"/>
    <w:rsid w:val="00E16E57"/>
    <w:rsid w:val="00E172DF"/>
    <w:rsid w:val="00E23EBE"/>
    <w:rsid w:val="00E25221"/>
    <w:rsid w:val="00E26047"/>
    <w:rsid w:val="00E27493"/>
    <w:rsid w:val="00E27DD2"/>
    <w:rsid w:val="00E27E0F"/>
    <w:rsid w:val="00E32E34"/>
    <w:rsid w:val="00E32F60"/>
    <w:rsid w:val="00E33BCB"/>
    <w:rsid w:val="00E34CC4"/>
    <w:rsid w:val="00E37C7D"/>
    <w:rsid w:val="00E40BA0"/>
    <w:rsid w:val="00E41E5D"/>
    <w:rsid w:val="00E42C5F"/>
    <w:rsid w:val="00E436EE"/>
    <w:rsid w:val="00E438ED"/>
    <w:rsid w:val="00E449A0"/>
    <w:rsid w:val="00E449B7"/>
    <w:rsid w:val="00E459E4"/>
    <w:rsid w:val="00E45C25"/>
    <w:rsid w:val="00E45D81"/>
    <w:rsid w:val="00E51393"/>
    <w:rsid w:val="00E51692"/>
    <w:rsid w:val="00E53F95"/>
    <w:rsid w:val="00E549CD"/>
    <w:rsid w:val="00E54A22"/>
    <w:rsid w:val="00E575D3"/>
    <w:rsid w:val="00E57807"/>
    <w:rsid w:val="00E619F1"/>
    <w:rsid w:val="00E623F0"/>
    <w:rsid w:val="00E62772"/>
    <w:rsid w:val="00E64C90"/>
    <w:rsid w:val="00E652B9"/>
    <w:rsid w:val="00E652E1"/>
    <w:rsid w:val="00E7079C"/>
    <w:rsid w:val="00E70B8E"/>
    <w:rsid w:val="00E72C2E"/>
    <w:rsid w:val="00E73B74"/>
    <w:rsid w:val="00E7486B"/>
    <w:rsid w:val="00E77D0B"/>
    <w:rsid w:val="00E81C80"/>
    <w:rsid w:val="00E83308"/>
    <w:rsid w:val="00E86B8F"/>
    <w:rsid w:val="00E900B3"/>
    <w:rsid w:val="00E90164"/>
    <w:rsid w:val="00E9022D"/>
    <w:rsid w:val="00E90AC9"/>
    <w:rsid w:val="00E90AFA"/>
    <w:rsid w:val="00E9343F"/>
    <w:rsid w:val="00E95BC6"/>
    <w:rsid w:val="00EA0E19"/>
    <w:rsid w:val="00EA11E1"/>
    <w:rsid w:val="00EA3FC7"/>
    <w:rsid w:val="00EA6369"/>
    <w:rsid w:val="00EB046E"/>
    <w:rsid w:val="00EB16C9"/>
    <w:rsid w:val="00EB3548"/>
    <w:rsid w:val="00EB3CC1"/>
    <w:rsid w:val="00EB4A27"/>
    <w:rsid w:val="00EC0EBD"/>
    <w:rsid w:val="00EC1688"/>
    <w:rsid w:val="00EC2D53"/>
    <w:rsid w:val="00EC4220"/>
    <w:rsid w:val="00EC6270"/>
    <w:rsid w:val="00ED03E4"/>
    <w:rsid w:val="00ED33DF"/>
    <w:rsid w:val="00ED3A56"/>
    <w:rsid w:val="00ED4DD0"/>
    <w:rsid w:val="00ED5D33"/>
    <w:rsid w:val="00ED7AC8"/>
    <w:rsid w:val="00EE00CC"/>
    <w:rsid w:val="00EE2902"/>
    <w:rsid w:val="00EE2BA6"/>
    <w:rsid w:val="00EE2CA7"/>
    <w:rsid w:val="00EE3330"/>
    <w:rsid w:val="00EE4B35"/>
    <w:rsid w:val="00EE5916"/>
    <w:rsid w:val="00EE73C3"/>
    <w:rsid w:val="00EF0E7B"/>
    <w:rsid w:val="00EF11FA"/>
    <w:rsid w:val="00EF1818"/>
    <w:rsid w:val="00EF2864"/>
    <w:rsid w:val="00EF2B63"/>
    <w:rsid w:val="00EF3C45"/>
    <w:rsid w:val="00EF3F42"/>
    <w:rsid w:val="00EF487E"/>
    <w:rsid w:val="00EF48C1"/>
    <w:rsid w:val="00EF7025"/>
    <w:rsid w:val="00F0000B"/>
    <w:rsid w:val="00F004BE"/>
    <w:rsid w:val="00F045A8"/>
    <w:rsid w:val="00F04CCF"/>
    <w:rsid w:val="00F079D3"/>
    <w:rsid w:val="00F07D3C"/>
    <w:rsid w:val="00F07D58"/>
    <w:rsid w:val="00F10367"/>
    <w:rsid w:val="00F107A1"/>
    <w:rsid w:val="00F10A9E"/>
    <w:rsid w:val="00F120DF"/>
    <w:rsid w:val="00F125CF"/>
    <w:rsid w:val="00F14292"/>
    <w:rsid w:val="00F163D5"/>
    <w:rsid w:val="00F23F94"/>
    <w:rsid w:val="00F24268"/>
    <w:rsid w:val="00F249E1"/>
    <w:rsid w:val="00F24AFF"/>
    <w:rsid w:val="00F275B8"/>
    <w:rsid w:val="00F31456"/>
    <w:rsid w:val="00F31776"/>
    <w:rsid w:val="00F3440D"/>
    <w:rsid w:val="00F35B2D"/>
    <w:rsid w:val="00F376AA"/>
    <w:rsid w:val="00F400E7"/>
    <w:rsid w:val="00F4079F"/>
    <w:rsid w:val="00F44285"/>
    <w:rsid w:val="00F4586A"/>
    <w:rsid w:val="00F46529"/>
    <w:rsid w:val="00F46E3E"/>
    <w:rsid w:val="00F4751A"/>
    <w:rsid w:val="00F5130B"/>
    <w:rsid w:val="00F51F1B"/>
    <w:rsid w:val="00F51FD2"/>
    <w:rsid w:val="00F52BAD"/>
    <w:rsid w:val="00F54BCC"/>
    <w:rsid w:val="00F5608F"/>
    <w:rsid w:val="00F56E00"/>
    <w:rsid w:val="00F5717A"/>
    <w:rsid w:val="00F609F7"/>
    <w:rsid w:val="00F636CE"/>
    <w:rsid w:val="00F66E95"/>
    <w:rsid w:val="00F67897"/>
    <w:rsid w:val="00F714B2"/>
    <w:rsid w:val="00F71BFC"/>
    <w:rsid w:val="00F73A20"/>
    <w:rsid w:val="00F74980"/>
    <w:rsid w:val="00F74DE0"/>
    <w:rsid w:val="00F7518C"/>
    <w:rsid w:val="00F7588D"/>
    <w:rsid w:val="00F77664"/>
    <w:rsid w:val="00F77B7A"/>
    <w:rsid w:val="00F80B35"/>
    <w:rsid w:val="00F80FE4"/>
    <w:rsid w:val="00F81078"/>
    <w:rsid w:val="00F81B40"/>
    <w:rsid w:val="00F82621"/>
    <w:rsid w:val="00F82B7C"/>
    <w:rsid w:val="00F84F69"/>
    <w:rsid w:val="00F86113"/>
    <w:rsid w:val="00F86F2C"/>
    <w:rsid w:val="00F875FF"/>
    <w:rsid w:val="00F90785"/>
    <w:rsid w:val="00F91879"/>
    <w:rsid w:val="00F91971"/>
    <w:rsid w:val="00F93E41"/>
    <w:rsid w:val="00F94317"/>
    <w:rsid w:val="00F96FC2"/>
    <w:rsid w:val="00F97ED2"/>
    <w:rsid w:val="00FA2643"/>
    <w:rsid w:val="00FA3275"/>
    <w:rsid w:val="00FA3F35"/>
    <w:rsid w:val="00FA5E8D"/>
    <w:rsid w:val="00FA7762"/>
    <w:rsid w:val="00FA7E1D"/>
    <w:rsid w:val="00FB55D3"/>
    <w:rsid w:val="00FC0C7F"/>
    <w:rsid w:val="00FC0D8B"/>
    <w:rsid w:val="00FC3F5A"/>
    <w:rsid w:val="00FC4689"/>
    <w:rsid w:val="00FC6BF6"/>
    <w:rsid w:val="00FC6FEA"/>
    <w:rsid w:val="00FD3097"/>
    <w:rsid w:val="00FD38C7"/>
    <w:rsid w:val="00FD572B"/>
    <w:rsid w:val="00FD5F03"/>
    <w:rsid w:val="00FD6AE5"/>
    <w:rsid w:val="00FE0BEA"/>
    <w:rsid w:val="00FE1F90"/>
    <w:rsid w:val="00FE4C8A"/>
    <w:rsid w:val="00FE71C5"/>
    <w:rsid w:val="00FF093A"/>
    <w:rsid w:val="00FF1903"/>
    <w:rsid w:val="00FF22A9"/>
    <w:rsid w:val="00FF256A"/>
    <w:rsid w:val="00FF2D46"/>
    <w:rsid w:val="00FF2E30"/>
    <w:rsid w:val="00FF3556"/>
    <w:rsid w:val="00FF39BC"/>
    <w:rsid w:val="00FF54A6"/>
    <w:rsid w:val="00FF555F"/>
    <w:rsid w:val="00FF6F4E"/>
    <w:rsid w:val="00FF7050"/>
    <w:rsid w:val="1CF042A9"/>
    <w:rsid w:val="1E9F2298"/>
    <w:rsid w:val="28683384"/>
    <w:rsid w:val="33F01937"/>
    <w:rsid w:val="3F4E5540"/>
    <w:rsid w:val="46E06E0A"/>
    <w:rsid w:val="4C74234D"/>
    <w:rsid w:val="59083766"/>
    <w:rsid w:val="5C9C2B64"/>
    <w:rsid w:val="5EE956D9"/>
    <w:rsid w:val="7B880B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  <w:snapToGrid w:val="0"/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Shading Accent 5"/>
    <w:basedOn w:val="13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16">
    <w:name w:val="Heading 1 Char"/>
    <w:basedOn w:val="11"/>
    <w:link w:val="2"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Balloon Text Char"/>
    <w:basedOn w:val="11"/>
    <w:link w:val="5"/>
    <w:semiHidden/>
    <w:uiPriority w:val="99"/>
    <w:rPr>
      <w:sz w:val="18"/>
      <w:szCs w:val="18"/>
    </w:rPr>
  </w:style>
  <w:style w:type="character" w:customStyle="1" w:styleId="19">
    <w:name w:val="Header Char"/>
    <w:basedOn w:val="11"/>
    <w:link w:val="7"/>
    <w:semiHidden/>
    <w:uiPriority w:val="99"/>
    <w:rPr>
      <w:sz w:val="18"/>
      <w:szCs w:val="18"/>
    </w:rPr>
  </w:style>
  <w:style w:type="character" w:customStyle="1" w:styleId="20">
    <w:name w:val="Footer Char"/>
    <w:basedOn w:val="11"/>
    <w:link w:val="6"/>
    <w:uiPriority w:val="99"/>
    <w:rPr>
      <w:sz w:val="18"/>
      <w:szCs w:val="18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Decimal Aligned"/>
    <w:basedOn w:val="1"/>
    <w:uiPriority w:val="0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eastAsia="宋体" w:cs="Calibri"/>
      <w:kern w:val="0"/>
      <w:sz w:val="22"/>
      <w:lang w:eastAsia="en-US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43EE9-7D7A-4100-9929-3E26E6E14B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Theotino</Company>
  <Pages>8</Pages>
  <Words>1091</Words>
  <Characters>6220</Characters>
  <Lines>51</Lines>
  <Paragraphs>14</Paragraphs>
  <ScaleCrop>false</ScaleCrop>
  <LinksUpToDate>false</LinksUpToDate>
  <CharactersWithSpaces>7297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2014-07-10T07:44:00Z</dcterms:created>
  <dc:creator>Claire Chen</dc:creator>
  <cp:lastModifiedBy>Administrator</cp:lastModifiedBy>
  <cp:lastPrinted>2013-08-14T03:12:00Z</cp:lastPrinted>
  <dcterms:modified xsi:type="dcterms:W3CDTF">2018-03-05T02:37:16Z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