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bdr w:val="none" w:color="auto" w:sz="0" w:space="0"/>
        </w:rPr>
        <w:t>controller和service层的一些见解</w:t>
      </w:r>
    </w:p>
    <w:p>
      <w:pPr>
        <w:rPr>
          <w:rFonts w:hint="default" w:ascii="Helvetica" w:hAnsi="Helvetica" w:eastAsia="Helvetica" w:cs="Helvetica"/>
          <w:b w:val="0"/>
          <w:i w:val="0"/>
          <w:caps w:val="0"/>
          <w:color w:val="454545"/>
          <w:spacing w:val="0"/>
          <w:sz w:val="21"/>
          <w:szCs w:val="21"/>
          <w:bdr w:val="none" w:color="auto" w:sz="0" w:space="0"/>
          <w:shd w:val="clear" w:fill="FFFFFF"/>
        </w:rPr>
      </w:pP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bdr w:val="none" w:color="auto" w:sz="0" w:space="0"/>
          <w:shd w:val="clear" w:fill="FFFFFF"/>
        </w:rPr>
        <w:t>基于controller和modal层并没有很好的实现模块化，因此，我们将modal层去掉，改为更加原子化的dao层；同时，将controller层的业务逻辑，划分成多个服务。每个服务可以组合使用dao层数据，组装成一个服务，比如用户的注册服务；而controller层，调用多个service服务完成url请求。 </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bdr w:val="none" w:color="auto" w:sz="0" w:space="0"/>
          <w:shd w:val="clear" w:fill="FFFFFF"/>
        </w:rPr>
        <w:t>简单来说，增加service层，替换modal层，第一是细化了数据模型，使得我们在改动某张表时，只需要改动dao层实现即可，最大化的减少了代码的改动成本；当然，更多的情况是service服务和controller可能都需要更改； service层将controller的逻辑分类，保证了controller的逻辑更加清晰。 </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bdr w:val="none" w:color="auto" w:sz="0" w:space="0"/>
          <w:shd w:val="clear" w:fill="FFFFFF"/>
        </w:rPr>
        <w:t>举个生活中的例子，用户预约某个酒店的客房，这是酒店首先会调用验证服务对用户提供的信息进行验证，之后调用预约服务进行预约，如果预约失败，酒店可能会把客户的预约信息提交给另外一家酒店请求它们的预约服务，然后将结果返回给客户</w:t>
      </w:r>
      <w:r>
        <w:rPr>
          <w:rFonts w:hint="eastAsia" w:ascii="Helvetica" w:hAnsi="Helvetica" w:eastAsia="宋体" w:cs="Helvetica"/>
          <w:b w:val="0"/>
          <w:i w:val="0"/>
          <w:caps w:val="0"/>
          <w:color w:val="454545"/>
          <w:spacing w:val="0"/>
          <w:sz w:val="21"/>
          <w:szCs w:val="21"/>
          <w:bdr w:val="none" w:color="auto" w:sz="0" w:space="0"/>
          <w:shd w:val="clear" w:fill="FFFFFF"/>
          <w:lang w:eastAsia="zh-CN"/>
        </w:rPr>
        <w:t>。</w:t>
      </w:r>
      <w:r>
        <w:rPr>
          <w:rFonts w:hint="eastAsia" w:ascii="Helvetica" w:hAnsi="Helvetica" w:eastAsia="宋体" w:cs="Helvetica"/>
          <w:b w:val="0"/>
          <w:i w:val="0"/>
          <w:caps w:val="0"/>
          <w:color w:val="454545"/>
          <w:spacing w:val="0"/>
          <w:sz w:val="21"/>
          <w:szCs w:val="21"/>
          <w:bdr w:val="none" w:color="auto" w:sz="0" w:space="0"/>
          <w:shd w:val="clear" w:fill="FFFFFF"/>
          <w:lang w:val="en-US" w:eastAsia="zh-CN"/>
        </w:rPr>
        <w:t xml:space="preserve">  </w:t>
      </w:r>
      <w:r>
        <w:rPr>
          <w:rFonts w:ascii="Helvetica" w:hAnsi="Helvetica" w:eastAsia="Helvetica" w:cs="Helvetica"/>
          <w:b w:val="0"/>
          <w:i w:val="0"/>
          <w:caps w:val="0"/>
          <w:color w:val="454545"/>
          <w:spacing w:val="0"/>
          <w:sz w:val="21"/>
          <w:szCs w:val="21"/>
          <w:bdr w:val="none" w:color="auto" w:sz="0" w:space="0"/>
          <w:shd w:val="clear" w:fill="FFFFFF"/>
        </w:rPr>
        <w:t>对于服务层来说，需要判断酒店是否有空余客房，之后修改客房信息，同时将客房和用户信息存入临时表。这里至少需要两种不同的dao层服务实现service。 </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bdr w:val="none" w:color="auto" w:sz="0" w:space="0"/>
          <w:shd w:val="clear" w:fill="FFFFFF"/>
        </w:rPr>
        <w:t>所以整体上来看，controllrt-&gt;service-&gt;dao至少是一对一，更多的情况下是一对多。这也就是service层存在的意义了。</w:t>
      </w:r>
    </w:p>
    <w:p>
      <w:pPr>
        <w:rPr>
          <w:rFonts w:hint="default" w:ascii="Helvetica" w:hAnsi="Helvetica" w:eastAsia="Helvetica" w:cs="Helvetica"/>
          <w:b w:val="0"/>
          <w:i w:val="0"/>
          <w:caps w:val="0"/>
          <w:color w:val="454545"/>
          <w:spacing w:val="0"/>
          <w:sz w:val="21"/>
          <w:szCs w:val="21"/>
          <w:bdr w:val="none" w:color="auto" w:sz="0" w:space="0"/>
          <w:shd w:val="clear" w:fill="FFFFFF"/>
        </w:rPr>
      </w:pPr>
    </w:p>
    <w:p>
      <w:pPr>
        <w:rPr>
          <w:rFonts w:hint="default" w:ascii="Helvetica" w:hAnsi="Helvetica" w:eastAsia="Helvetica" w:cs="Helvetica"/>
          <w:b w:val="0"/>
          <w:i w:val="0"/>
          <w:caps w:val="0"/>
          <w:color w:val="454545"/>
          <w:spacing w:val="0"/>
          <w:sz w:val="21"/>
          <w:szCs w:val="21"/>
          <w:shd w:val="clear" w:fill="FFFFFF"/>
        </w:rPr>
      </w:pPr>
      <w:r>
        <w:rPr>
          <w:rFonts w:hint="eastAsia" w:ascii="Helvetica" w:hAnsi="Helvetica" w:eastAsia="Helvetica" w:cs="Helvetica"/>
          <w:b w:val="0"/>
          <w:i w:val="0"/>
          <w:caps w:val="0"/>
          <w:color w:val="454545"/>
          <w:spacing w:val="0"/>
          <w:sz w:val="21"/>
          <w:szCs w:val="21"/>
          <w:shd w:val="clear" w:fill="FFFFFF"/>
        </w:rPr>
        <w:t>dao是</w:t>
      </w:r>
      <w:r>
        <w:rPr>
          <w:rFonts w:hint="default" w:ascii="Helvetica" w:hAnsi="Helvetica" w:eastAsia="Helvetica" w:cs="Helvetica"/>
          <w:b w:val="0"/>
          <w:i w:val="0"/>
          <w:caps w:val="0"/>
          <w:color w:val="454545"/>
          <w:spacing w:val="0"/>
          <w:sz w:val="21"/>
          <w:szCs w:val="21"/>
          <w:shd w:val="clear" w:fill="FFFFFF"/>
        </w:rPr>
        <w:fldChar w:fldCharType="begin"/>
      </w:r>
      <w:r>
        <w:rPr>
          <w:rFonts w:hint="default" w:ascii="Helvetica" w:hAnsi="Helvetica" w:eastAsia="Helvetica" w:cs="Helvetica"/>
          <w:b w:val="0"/>
          <w:i w:val="0"/>
          <w:caps w:val="0"/>
          <w:color w:val="454545"/>
          <w:spacing w:val="0"/>
          <w:sz w:val="21"/>
          <w:szCs w:val="21"/>
          <w:shd w:val="clear" w:fill="FFFFFF"/>
        </w:rPr>
        <w:instrText xml:space="preserve"> HYPERLINK "https://www.baidu.com/s?wd=%E6%95%B0%E6%8D%AE%E8%AE%BF%E9%97%AE%E5%B1%82&amp;from=1012015a&amp;fenlei=mv6quAkxTZn0IZRqIHckPjm4nH00T1Y4uhDdnHf4PHbvPWDznjwb0ZwV5Hcvrjm3rH6sPfKWUMw85HfYnjn4nH6sgvPsT6KdThsqpZwYTjCEQLGCpyw9Uz4Bmy-bIi4WUvYETgN-TLwGUv3EPH6LPWnsnjRk" \t "https://zhidao.baidu.com/question/_blank" </w:instrText>
      </w:r>
      <w:r>
        <w:rPr>
          <w:rFonts w:hint="default" w:ascii="Helvetica" w:hAnsi="Helvetica" w:eastAsia="Helvetica" w:cs="Helvetica"/>
          <w:b w:val="0"/>
          <w:i w:val="0"/>
          <w:caps w:val="0"/>
          <w:color w:val="454545"/>
          <w:spacing w:val="0"/>
          <w:sz w:val="21"/>
          <w:szCs w:val="21"/>
          <w:shd w:val="clear" w:fill="FFFFFF"/>
        </w:rPr>
        <w:fldChar w:fldCharType="separate"/>
      </w:r>
      <w:r>
        <w:rPr>
          <w:rFonts w:hint="default" w:ascii="Helvetica" w:hAnsi="Helvetica" w:eastAsia="Helvetica" w:cs="Helvetica"/>
          <w:b w:val="0"/>
          <w:i w:val="0"/>
          <w:caps w:val="0"/>
          <w:color w:val="454545"/>
          <w:spacing w:val="0"/>
          <w:sz w:val="21"/>
          <w:szCs w:val="21"/>
          <w:shd w:val="clear" w:fill="FFFFFF"/>
        </w:rPr>
        <w:t>数据访问层</w:t>
      </w:r>
      <w:r>
        <w:rPr>
          <w:rFonts w:hint="default" w:ascii="Helvetica" w:hAnsi="Helvetica" w:eastAsia="Helvetica" w:cs="Helvetica"/>
          <w:b w:val="0"/>
          <w:i w:val="0"/>
          <w:caps w:val="0"/>
          <w:color w:val="454545"/>
          <w:spacing w:val="0"/>
          <w:sz w:val="21"/>
          <w:szCs w:val="21"/>
          <w:shd w:val="clear" w:fill="FFFFFF"/>
        </w:rPr>
        <w:fldChar w:fldCharType="end"/>
      </w:r>
      <w:r>
        <w:rPr>
          <w:rFonts w:hint="default" w:ascii="Helvetica" w:hAnsi="Helvetica" w:eastAsia="Helvetica" w:cs="Helvetica"/>
          <w:b w:val="0"/>
          <w:i w:val="0"/>
          <w:caps w:val="0"/>
          <w:color w:val="454545"/>
          <w:spacing w:val="0"/>
          <w:sz w:val="21"/>
          <w:szCs w:val="21"/>
          <w:shd w:val="clear" w:fill="FFFFFF"/>
        </w:rPr>
        <w:t>，service是</w:t>
      </w:r>
      <w:r>
        <w:rPr>
          <w:rFonts w:hint="default" w:ascii="Helvetica" w:hAnsi="Helvetica" w:eastAsia="Helvetica" w:cs="Helvetica"/>
          <w:b w:val="0"/>
          <w:i w:val="0"/>
          <w:caps w:val="0"/>
          <w:color w:val="454545"/>
          <w:spacing w:val="0"/>
          <w:sz w:val="21"/>
          <w:szCs w:val="21"/>
          <w:shd w:val="clear" w:fill="FFFFFF"/>
        </w:rPr>
        <w:fldChar w:fldCharType="begin"/>
      </w:r>
      <w:r>
        <w:rPr>
          <w:rFonts w:hint="default" w:ascii="Helvetica" w:hAnsi="Helvetica" w:eastAsia="Helvetica" w:cs="Helvetica"/>
          <w:b w:val="0"/>
          <w:i w:val="0"/>
          <w:caps w:val="0"/>
          <w:color w:val="454545"/>
          <w:spacing w:val="0"/>
          <w:sz w:val="21"/>
          <w:szCs w:val="21"/>
          <w:shd w:val="clear" w:fill="FFFFFF"/>
        </w:rPr>
        <w:instrText xml:space="preserve"> HYPERLINK "https://www.baidu.com/s?wd=%E4%B8%9A%E5%8A%A1%E9%80%BB%E8%BE%91%E5%B1%82&amp;from=1012015a&amp;fenlei=mv6quAkxTZn0IZRqIHckPjm4nH00T1Y4uhDdnHf4PHbvPWDznjwb0ZwV5Hcvrjm3rH6sPfKWUMw85HfYnjn4nH6sgvPsT6KdThsqpZwYTjCEQLGCpyw9Uz4Bmy-bIi4WUvYETgN-TLwGUv3EPH6LPWnsnjRk" \t "https://zhidao.baidu.com/question/_blank" </w:instrText>
      </w:r>
      <w:r>
        <w:rPr>
          <w:rFonts w:hint="default" w:ascii="Helvetica" w:hAnsi="Helvetica" w:eastAsia="Helvetica" w:cs="Helvetica"/>
          <w:b w:val="0"/>
          <w:i w:val="0"/>
          <w:caps w:val="0"/>
          <w:color w:val="454545"/>
          <w:spacing w:val="0"/>
          <w:sz w:val="21"/>
          <w:szCs w:val="21"/>
          <w:shd w:val="clear" w:fill="FFFFFF"/>
        </w:rPr>
        <w:fldChar w:fldCharType="separate"/>
      </w:r>
      <w:r>
        <w:rPr>
          <w:rFonts w:hint="default" w:ascii="Helvetica" w:hAnsi="Helvetica" w:eastAsia="Helvetica" w:cs="Helvetica"/>
          <w:b w:val="0"/>
          <w:i w:val="0"/>
          <w:caps w:val="0"/>
          <w:color w:val="454545"/>
          <w:spacing w:val="0"/>
          <w:sz w:val="21"/>
          <w:szCs w:val="21"/>
          <w:shd w:val="clear" w:fill="FFFFFF"/>
        </w:rPr>
        <w:t>业务逻辑层</w:t>
      </w:r>
      <w:r>
        <w:rPr>
          <w:rFonts w:hint="default" w:ascii="Helvetica" w:hAnsi="Helvetica" w:eastAsia="Helvetica" w:cs="Helvetica"/>
          <w:b w:val="0"/>
          <w:i w:val="0"/>
          <w:caps w:val="0"/>
          <w:color w:val="454545"/>
          <w:spacing w:val="0"/>
          <w:sz w:val="21"/>
          <w:szCs w:val="21"/>
          <w:shd w:val="clear" w:fill="FFFFFF"/>
        </w:rPr>
        <w:fldChar w:fldCharType="end"/>
      </w:r>
      <w:r>
        <w:rPr>
          <w:rFonts w:hint="default" w:ascii="Helvetica" w:hAnsi="Helvetica" w:eastAsia="Helvetica" w:cs="Helvetica"/>
          <w:b w:val="0"/>
          <w:i w:val="0"/>
          <w:caps w:val="0"/>
          <w:color w:val="454545"/>
          <w:spacing w:val="0"/>
          <w:sz w:val="21"/>
          <w:szCs w:val="21"/>
          <w:shd w:val="clear" w:fill="FFFFFF"/>
        </w:rPr>
        <w:t>，必须分开以减少藕合度，便于维护</w:t>
      </w:r>
      <w:r>
        <w:rPr>
          <w:rFonts w:hint="eastAsia" w:ascii="Helvetica" w:hAnsi="Helvetica" w:eastAsia="Helvetica" w:cs="Helvetica"/>
          <w:b w:val="0"/>
          <w:i w:val="0"/>
          <w:caps w:val="0"/>
          <w:color w:val="454545"/>
          <w:spacing w:val="0"/>
          <w:sz w:val="21"/>
          <w:szCs w:val="21"/>
          <w:shd w:val="clear" w:fill="FFFFFF"/>
          <w:lang w:eastAsia="zh-CN"/>
        </w:rPr>
        <w:t>。</w:t>
      </w:r>
      <w:r>
        <w:rPr>
          <w:rFonts w:hint="eastAsia" w:ascii="Helvetica" w:hAnsi="Helvetica" w:eastAsia="Helvetica" w:cs="Helvetica"/>
          <w:b w:val="0"/>
          <w:i w:val="0"/>
          <w:caps w:val="0"/>
          <w:color w:val="454545"/>
          <w:spacing w:val="0"/>
          <w:sz w:val="21"/>
          <w:szCs w:val="21"/>
          <w:shd w:val="clear" w:fill="FFFFFF"/>
        </w:rPr>
        <w:t>DAO负责数据库的增删改查，针对单表操作</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Service调用DAO来实现业务逻辑操作，会涉及多表操作，有时候一个业务逻辑操作会调用多个DAO的方法</w:t>
      </w:r>
      <w:r>
        <w:rPr>
          <w:rFonts w:hint="eastAsia" w:ascii="Helvetica" w:hAnsi="Helvetica" w:eastAsia="宋体" w:cs="Helvetica"/>
          <w:b w:val="0"/>
          <w:i w:val="0"/>
          <w:caps w:val="0"/>
          <w:color w:val="454545"/>
          <w:spacing w:val="0"/>
          <w:sz w:val="21"/>
          <w:szCs w:val="21"/>
          <w:shd w:val="clear" w:fill="FFFFFF"/>
          <w:lang w:eastAsia="zh-CN"/>
        </w:rPr>
        <w:t>，</w:t>
      </w:r>
      <w:r>
        <w:rPr>
          <w:rFonts w:hint="default" w:ascii="Helvetica" w:hAnsi="Helvetica" w:eastAsia="Helvetica" w:cs="Helvetica"/>
          <w:b w:val="0"/>
          <w:i w:val="0"/>
          <w:caps w:val="0"/>
          <w:color w:val="454545"/>
          <w:spacing w:val="0"/>
          <w:sz w:val="21"/>
          <w:szCs w:val="21"/>
          <w:shd w:val="clear" w:fill="FFFFFF"/>
        </w:rPr>
        <w:t>因此是在Service层中控制事务</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7"/>
        <w:gridCol w:w="2129"/>
        <w:gridCol w:w="4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7" w:type="dxa"/>
          </w:tcPr>
          <w:p>
            <w:pPr>
              <w:rPr>
                <w:rFonts w:hint="eastAsia" w:ascii="Helvetica" w:hAnsi="Helvetica" w:eastAsia="Helvetica" w:cs="Helvetica"/>
                <w:b w:val="0"/>
                <w:i w:val="0"/>
                <w:caps w:val="0"/>
                <w:color w:val="454545"/>
                <w:spacing w:val="0"/>
                <w:sz w:val="21"/>
                <w:szCs w:val="21"/>
                <w:shd w:val="clear" w:fill="FFFFFF"/>
                <w:lang w:eastAsia="zh-CN"/>
              </w:rPr>
            </w:pPr>
            <w:r>
              <w:rPr>
                <w:rFonts w:hint="eastAsia" w:ascii="Helvetica" w:hAnsi="Helvetica" w:eastAsia="Helvetica" w:cs="Helvetica"/>
                <w:b w:val="0"/>
                <w:i w:val="0"/>
                <w:caps w:val="0"/>
                <w:color w:val="454545"/>
                <w:spacing w:val="0"/>
                <w:sz w:val="21"/>
                <w:szCs w:val="21"/>
                <w:shd w:val="clear" w:fill="FFFFFF"/>
              </w:rPr>
              <w:t>UserDao {</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 根据部门ID删除用户</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deleteUserByDeptId(String deptid)</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w:t>
            </w:r>
          </w:p>
        </w:tc>
        <w:tc>
          <w:tcPr>
            <w:tcW w:w="2129" w:type="dxa"/>
          </w:tcPr>
          <w:p>
            <w:pPr>
              <w:rPr>
                <w:rFonts w:hint="eastAsia" w:ascii="Helvetica" w:hAnsi="Helvetica" w:eastAsia="Helvetica" w:cs="Helvetica"/>
                <w:b w:val="0"/>
                <w:i w:val="0"/>
                <w:caps w:val="0"/>
                <w:color w:val="454545"/>
                <w:spacing w:val="0"/>
                <w:sz w:val="21"/>
                <w:szCs w:val="21"/>
                <w:shd w:val="clear" w:fill="FFFFFF"/>
                <w:lang w:eastAsia="zh-CN"/>
              </w:rPr>
            </w:pPr>
            <w:r>
              <w:rPr>
                <w:rFonts w:hint="eastAsia" w:ascii="Helvetica" w:hAnsi="Helvetica" w:eastAsia="Helvetica" w:cs="Helvetica"/>
                <w:b w:val="0"/>
                <w:i w:val="0"/>
                <w:caps w:val="0"/>
                <w:color w:val="454545"/>
                <w:spacing w:val="0"/>
                <w:sz w:val="21"/>
                <w:szCs w:val="21"/>
                <w:shd w:val="clear" w:fill="FFFFFF"/>
              </w:rPr>
              <w:t>DeptDao {</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 根据部门ID来删除部门</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deleteDeptById(String deptId)</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w:t>
            </w:r>
          </w:p>
        </w:tc>
        <w:tc>
          <w:tcPr>
            <w:tcW w:w="4296" w:type="dxa"/>
          </w:tcPr>
          <w:p>
            <w:pPr>
              <w:rPr>
                <w:rFonts w:hint="default" w:ascii="Helvetica" w:hAnsi="Helvetica" w:eastAsia="Helvetica" w:cs="Helvetica"/>
                <w:b w:val="0"/>
                <w:i w:val="0"/>
                <w:caps w:val="0"/>
                <w:color w:val="454545"/>
                <w:spacing w:val="0"/>
                <w:sz w:val="21"/>
                <w:szCs w:val="21"/>
                <w:shd w:val="clear" w:fill="FFFFFF"/>
              </w:rPr>
            </w:pPr>
            <w:r>
              <w:rPr>
                <w:rFonts w:hint="eastAsia" w:ascii="Helvetica" w:hAnsi="Helvetica" w:eastAsia="Helvetica" w:cs="Helvetica"/>
                <w:b w:val="0"/>
                <w:i w:val="0"/>
                <w:caps w:val="0"/>
                <w:color w:val="454545"/>
                <w:spacing w:val="0"/>
                <w:sz w:val="21"/>
                <w:szCs w:val="21"/>
                <w:shd w:val="clear" w:fill="FFFFFF"/>
              </w:rPr>
              <w:t>DeptService</w:t>
            </w:r>
            <w:r>
              <w:rPr>
                <w:rFonts w:hint="default" w:ascii="Helvetica" w:hAnsi="Helvetica" w:eastAsia="Helvetica" w:cs="Helvetica"/>
                <w:b w:val="0"/>
                <w:i w:val="0"/>
                <w:caps w:val="0"/>
                <w:color w:val="454545"/>
                <w:spacing w:val="0"/>
                <w:sz w:val="21"/>
                <w:szCs w:val="21"/>
                <w:shd w:val="clear" w:fill="FFFFFF"/>
              </w:rPr>
              <w:t> {</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 删除部门和部门以下的人</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deteteDeptAndUser(deptId) {</w:t>
            </w:r>
            <w:r>
              <w:rPr>
                <w:rFonts w:hint="default" w:ascii="Helvetica" w:hAnsi="Helvetica" w:eastAsia="Helvetica" w:cs="Helvetica"/>
                <w:b w:val="0"/>
                <w:i w:val="0"/>
                <w:caps w:val="0"/>
                <w:color w:val="454545"/>
                <w:spacing w:val="0"/>
                <w:sz w:val="21"/>
                <w:szCs w:val="21"/>
                <w:shd w:val="clear" w:fill="FFFFFF"/>
              </w:rPr>
              <w:br w:type="textWrapping"/>
            </w:r>
            <w:r>
              <w:rPr>
                <w:rFonts w:hint="eastAsia" w:ascii="Helvetica" w:hAnsi="Helvetica" w:eastAsia="宋体" w:cs="Helvetica"/>
                <w:b w:val="0"/>
                <w:i w:val="0"/>
                <w:caps w:val="0"/>
                <w:color w:val="454545"/>
                <w:spacing w:val="0"/>
                <w:sz w:val="21"/>
                <w:szCs w:val="21"/>
                <w:shd w:val="clear" w:fill="FFFFFF"/>
                <w:lang w:val="en-US" w:eastAsia="zh-CN"/>
              </w:rPr>
              <w:t xml:space="preserve">   </w:t>
            </w:r>
            <w:r>
              <w:rPr>
                <w:rFonts w:hint="default" w:ascii="Helvetica" w:hAnsi="Helvetica" w:eastAsia="Helvetica" w:cs="Helvetica"/>
                <w:b w:val="0"/>
                <w:i w:val="0"/>
                <w:caps w:val="0"/>
                <w:color w:val="454545"/>
                <w:spacing w:val="0"/>
                <w:sz w:val="21"/>
                <w:szCs w:val="21"/>
                <w:shd w:val="clear" w:fill="FFFFFF"/>
              </w:rPr>
              <w:t>UserDao .deleteUserByDeptId(deptId);</w:t>
            </w:r>
          </w:p>
          <w:p>
            <w:pPr>
              <w:rPr>
                <w:rFonts w:hint="eastAsia" w:ascii="Helvetica" w:hAnsi="Helvetica" w:eastAsia="Helvetica" w:cs="Helvetica"/>
                <w:b w:val="0"/>
                <w:i w:val="0"/>
                <w:caps w:val="0"/>
                <w:color w:val="454545"/>
                <w:spacing w:val="0"/>
                <w:sz w:val="21"/>
                <w:szCs w:val="21"/>
                <w:shd w:val="clear" w:fill="FFFFFF"/>
                <w:lang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w:t>
            </w:r>
            <w:bookmarkStart w:id="0" w:name="_GoBack"/>
            <w:bookmarkEnd w:id="0"/>
            <w:r>
              <w:rPr>
                <w:rFonts w:hint="eastAsia" w:ascii="Helvetica" w:hAnsi="Helvetica" w:eastAsia="宋体" w:cs="Helvetica"/>
                <w:b w:val="0"/>
                <w:i w:val="0"/>
                <w:caps w:val="0"/>
                <w:color w:val="454545"/>
                <w:spacing w:val="0"/>
                <w:sz w:val="21"/>
                <w:szCs w:val="21"/>
                <w:shd w:val="clear" w:fill="FFFFFF"/>
                <w:lang w:val="en-US" w:eastAsia="zh-CN"/>
              </w:rPr>
              <w:t xml:space="preserve"> </w:t>
            </w:r>
            <w:r>
              <w:rPr>
                <w:rFonts w:hint="default" w:ascii="Helvetica" w:hAnsi="Helvetica" w:eastAsia="Helvetica" w:cs="Helvetica"/>
                <w:b w:val="0"/>
                <w:i w:val="0"/>
                <w:caps w:val="0"/>
                <w:color w:val="454545"/>
                <w:spacing w:val="0"/>
                <w:sz w:val="21"/>
                <w:szCs w:val="21"/>
                <w:shd w:val="clear" w:fill="FFFFFF"/>
              </w:rPr>
              <w:t>DeptDao .deleteDeptById(deptId);</w:t>
            </w:r>
            <w:r>
              <w:rPr>
                <w:rFonts w:hint="default" w:ascii="Helvetica" w:hAnsi="Helvetica" w:eastAsia="Helvetica" w:cs="Helvetica"/>
                <w:b w:val="0"/>
                <w:i w:val="0"/>
                <w:caps w:val="0"/>
                <w:color w:val="454545"/>
                <w:spacing w:val="0"/>
                <w:sz w:val="21"/>
                <w:szCs w:val="21"/>
                <w:shd w:val="clear" w:fill="FFFFFF"/>
              </w:rPr>
              <w:br w:type="textWrapping"/>
            </w:r>
            <w:r>
              <w:rPr>
                <w:rFonts w:hint="eastAsia" w:ascii="Helvetica" w:hAnsi="Helvetica" w:eastAsia="宋体" w:cs="Helvetica"/>
                <w:b w:val="0"/>
                <w:i w:val="0"/>
                <w:caps w:val="0"/>
                <w:color w:val="454545"/>
                <w:spacing w:val="0"/>
                <w:sz w:val="21"/>
                <w:szCs w:val="21"/>
                <w:shd w:val="clear" w:fill="FFFFFF"/>
                <w:lang w:val="en-US" w:eastAsia="zh-CN"/>
              </w:rPr>
              <w:t xml:space="preserve">  </w:t>
            </w:r>
            <w:r>
              <w:rPr>
                <w:rFonts w:hint="default" w:ascii="Helvetica" w:hAnsi="Helvetica" w:eastAsia="Helvetica" w:cs="Helvetica"/>
                <w:b w:val="0"/>
                <w:i w:val="0"/>
                <w:caps w:val="0"/>
                <w:color w:val="454545"/>
                <w:spacing w:val="0"/>
                <w:sz w:val="21"/>
                <w:szCs w:val="21"/>
                <w:shd w:val="clear" w:fill="FFFFFF"/>
              </w:rPr>
              <w:t>}</w:t>
            </w:r>
            <w:r>
              <w:rPr>
                <w:rFonts w:hint="default" w:ascii="Helvetica" w:hAnsi="Helvetica" w:eastAsia="Helvetica" w:cs="Helvetica"/>
                <w:b w:val="0"/>
                <w:i w:val="0"/>
                <w:caps w:val="0"/>
                <w:color w:val="454545"/>
                <w:spacing w:val="0"/>
                <w:sz w:val="21"/>
                <w:szCs w:val="21"/>
                <w:shd w:val="clear" w:fill="FFFFFF"/>
              </w:rPr>
              <w:br w:type="textWrapping"/>
            </w:r>
            <w:r>
              <w:rPr>
                <w:rFonts w:hint="default" w:ascii="Helvetica" w:hAnsi="Helvetica" w:eastAsia="Helvetica" w:cs="Helvetica"/>
                <w:b w:val="0"/>
                <w:i w:val="0"/>
                <w:caps w:val="0"/>
                <w:color w:val="454545"/>
                <w:spacing w:val="0"/>
                <w:sz w:val="21"/>
                <w:szCs w:val="21"/>
                <w:shd w:val="clear" w:fill="FFFFFF"/>
              </w:rPr>
              <w:t>}</w:t>
            </w:r>
          </w:p>
        </w:tc>
      </w:tr>
    </w:tbl>
    <w:p>
      <w:pPr>
        <w:rPr>
          <w:rFonts w:hint="eastAsia" w:ascii="PingFang SC" w:hAnsi="PingFang SC" w:eastAsia="PingFang SC" w:cs="PingFang SC"/>
          <w:b w:val="0"/>
          <w:i w:val="0"/>
          <w:caps w:val="0"/>
          <w:color w:val="333333"/>
          <w:spacing w:val="0"/>
          <w:sz w:val="21"/>
          <w:szCs w:val="21"/>
          <w:shd w:val="clear" w:fill="FFFFFF"/>
          <w:lang w:eastAsia="zh-CN"/>
        </w:rPr>
      </w:pPr>
      <w:r>
        <w:rPr>
          <w:rFonts w:hint="eastAsia" w:ascii="PingFang SC" w:hAnsi="PingFang SC" w:eastAsia="PingFang SC" w:cs="PingFang SC"/>
          <w:b w:val="0"/>
          <w:i w:val="0"/>
          <w:caps w:val="0"/>
          <w:color w:val="333333"/>
          <w:spacing w:val="0"/>
          <w:sz w:val="21"/>
          <w:szCs w:val="21"/>
          <w:shd w:val="clear" w:fill="FFFFFF"/>
        </w:rPr>
        <w:t>dao层一般只增删改查,操作数据库,无其他代码,Service层才是</w:t>
      </w:r>
      <w:r>
        <w:rPr>
          <w:rFonts w:hint="default" w:ascii="PingFang SC" w:hAnsi="PingFang SC" w:eastAsia="PingFang SC" w:cs="PingFang SC"/>
          <w:b w:val="0"/>
          <w:i w:val="0"/>
          <w:caps w:val="0"/>
          <w:color w:val="3F88BF"/>
          <w:spacing w:val="0"/>
          <w:sz w:val="21"/>
          <w:szCs w:val="21"/>
          <w:u w:val="none"/>
          <w:shd w:val="clear" w:fill="FFFFFF"/>
        </w:rPr>
        <w:fldChar w:fldCharType="begin"/>
      </w:r>
      <w:r>
        <w:rPr>
          <w:rFonts w:hint="default" w:ascii="PingFang SC" w:hAnsi="PingFang SC" w:eastAsia="PingFang SC" w:cs="PingFang SC"/>
          <w:b w:val="0"/>
          <w:i w:val="0"/>
          <w:caps w:val="0"/>
          <w:color w:val="3F88BF"/>
          <w:spacing w:val="0"/>
          <w:sz w:val="21"/>
          <w:szCs w:val="21"/>
          <w:u w:val="none"/>
          <w:shd w:val="clear" w:fill="FFFFFF"/>
        </w:rPr>
        <w:instrText xml:space="preserve"> HYPERLINK "https://www.baidu.com/s?wd=%E4%B8%9A%E5%8A%A1%E9%80%BB%E8%BE%91%E5%B1%82&amp;from=1012015a&amp;fenlei=mv6quAkxTZn0IZRqIHckPjm4nH00T1Y4uhDdnHf4PHbvPWDznjwb0ZwV5Hcvrjm3rH6sPfKWUMw85HfYnjn4nH6sgvPsT6KdThsqpZwYTjCEQLGCpyw9Uz4Bmy-bIi4WUvYETgN-TLwGUv3EPH6LPWnsnjRk" \t "https://zhidao.baidu.com/question/_blank" </w:instrText>
      </w:r>
      <w:r>
        <w:rPr>
          <w:rFonts w:hint="default" w:ascii="PingFang SC" w:hAnsi="PingFang SC" w:eastAsia="PingFang SC" w:cs="PingFang SC"/>
          <w:b w:val="0"/>
          <w:i w:val="0"/>
          <w:caps w:val="0"/>
          <w:color w:val="3F88BF"/>
          <w:spacing w:val="0"/>
          <w:sz w:val="21"/>
          <w:szCs w:val="21"/>
          <w:u w:val="none"/>
          <w:shd w:val="clear" w:fill="FFFFFF"/>
        </w:rPr>
        <w:fldChar w:fldCharType="separate"/>
      </w:r>
      <w:r>
        <w:rPr>
          <w:rStyle w:val="4"/>
          <w:rFonts w:hint="default" w:ascii="PingFang SC" w:hAnsi="PingFang SC" w:eastAsia="PingFang SC" w:cs="PingFang SC"/>
          <w:b w:val="0"/>
          <w:i w:val="0"/>
          <w:caps w:val="0"/>
          <w:color w:val="3F88BF"/>
          <w:spacing w:val="0"/>
          <w:sz w:val="21"/>
          <w:szCs w:val="21"/>
          <w:u w:val="none"/>
          <w:shd w:val="clear" w:fill="FFFFFF"/>
        </w:rPr>
        <w:t>业务逻辑层</w:t>
      </w:r>
      <w:r>
        <w:rPr>
          <w:rFonts w:hint="default" w:ascii="PingFang SC" w:hAnsi="PingFang SC" w:eastAsia="PingFang SC" w:cs="PingFang SC"/>
          <w:b w:val="0"/>
          <w:i w:val="0"/>
          <w:caps w:val="0"/>
          <w:color w:val="3F88BF"/>
          <w:spacing w:val="0"/>
          <w:sz w:val="21"/>
          <w:szCs w:val="21"/>
          <w:u w:val="none"/>
          <w:shd w:val="clear" w:fill="FFFFFF"/>
        </w:rPr>
        <w:fldChar w:fldCharType="end"/>
      </w:r>
      <w:r>
        <w:rPr>
          <w:rFonts w:hint="default" w:ascii="PingFang SC" w:hAnsi="PingFang SC" w:eastAsia="PingFang SC" w:cs="PingFang SC"/>
          <w:b w:val="0"/>
          <w:i w:val="0"/>
          <w:caps w:val="0"/>
          <w:color w:val="333333"/>
          <w:spacing w:val="0"/>
          <w:sz w:val="21"/>
          <w:szCs w:val="21"/>
          <w:shd w:val="clear" w:fill="FFFFFF"/>
        </w:rPr>
        <w:t>,这样层次分开了就,比较容易维护,dao层的方法也容易重用,一个查询,可能多个地方用到,假如dao也有业务逻辑了,那么就不能重用了.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D0EC9"/>
    <w:rsid w:val="13595803"/>
    <w:rsid w:val="1A537811"/>
    <w:rsid w:val="21604915"/>
    <w:rsid w:val="32B52EB3"/>
    <w:rsid w:val="34C12842"/>
    <w:rsid w:val="3BD050BE"/>
    <w:rsid w:val="484B5739"/>
    <w:rsid w:val="53735AEE"/>
    <w:rsid w:val="58414259"/>
    <w:rsid w:val="63BA3833"/>
    <w:rsid w:val="6A5E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win7</dc:creator>
  <cp:lastModifiedBy>win7</cp:lastModifiedBy>
  <dcterms:modified xsi:type="dcterms:W3CDTF">2018-04-24T07:29:07Z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