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C29C" w14:textId="77777777" w:rsidR="00CD20F4" w:rsidRPr="00654DA4" w:rsidRDefault="00405AD9" w:rsidP="00A22B70">
      <w:pPr>
        <w:spacing w:before="200" w:after="200" w:line="480" w:lineRule="auto"/>
        <w:jc w:val="center"/>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Factors Affecting Adoption of Business Ana</w:t>
      </w:r>
      <w:r w:rsidR="00803AE9" w:rsidRPr="00654DA4">
        <w:rPr>
          <w:rFonts w:ascii="Times New Roman" w:eastAsia="Times New Roman" w:hAnsi="Times New Roman" w:cs="Times New Roman"/>
          <w:b/>
          <w:sz w:val="24"/>
          <w:szCs w:val="24"/>
        </w:rPr>
        <w:t>lytics Tools</w:t>
      </w:r>
    </w:p>
    <w:p w14:paraId="76E8B123" w14:textId="77777777" w:rsidR="005F155D" w:rsidRPr="00654DA4" w:rsidRDefault="005F155D"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Abstract</w:t>
      </w:r>
    </w:p>
    <w:p w14:paraId="57E07D15" w14:textId="77777777" w:rsidR="005F155D" w:rsidRPr="00654DA4" w:rsidRDefault="005F155D"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Research on Business Analytics has explored </w:t>
      </w:r>
      <w:r w:rsidR="004907E8" w:rsidRPr="00654DA4">
        <w:rPr>
          <w:rFonts w:ascii="Times New Roman" w:eastAsia="Times New Roman" w:hAnsi="Times New Roman" w:cs="Times New Roman"/>
          <w:sz w:val="24"/>
          <w:szCs w:val="24"/>
        </w:rPr>
        <w:t>the effects of its usage on various organizational functions. The current study investigated the effects</w:t>
      </w:r>
      <w:r w:rsidRPr="00654DA4">
        <w:rPr>
          <w:rFonts w:ascii="Times New Roman" w:eastAsia="Times New Roman" w:hAnsi="Times New Roman" w:cs="Times New Roman"/>
          <w:sz w:val="24"/>
          <w:szCs w:val="24"/>
        </w:rPr>
        <w:t xml:space="preserve"> of</w:t>
      </w:r>
      <w:r w:rsidR="004907E8" w:rsidRPr="00654DA4">
        <w:rPr>
          <w:rFonts w:ascii="Times New Roman" w:eastAsia="Times New Roman" w:hAnsi="Times New Roman" w:cs="Times New Roman"/>
          <w:sz w:val="24"/>
          <w:szCs w:val="24"/>
        </w:rPr>
        <w:t xml:space="preserve"> availability, training, and employee motivation on adoption of Business Analytics tools</w:t>
      </w:r>
      <w:r w:rsidR="00D839E5" w:rsidRPr="00654DA4">
        <w:rPr>
          <w:rFonts w:ascii="Times New Roman" w:eastAsia="Times New Roman" w:hAnsi="Times New Roman" w:cs="Times New Roman"/>
          <w:sz w:val="24"/>
          <w:szCs w:val="24"/>
        </w:rPr>
        <w:t xml:space="preserve"> in organizations of Pakistan</w:t>
      </w:r>
      <w:r w:rsidR="004907E8" w:rsidRPr="00654DA4">
        <w:rPr>
          <w:rFonts w:ascii="Times New Roman" w:eastAsia="Times New Roman" w:hAnsi="Times New Roman" w:cs="Times New Roman"/>
          <w:sz w:val="24"/>
          <w:szCs w:val="24"/>
        </w:rPr>
        <w:t xml:space="preserve">. </w:t>
      </w:r>
      <w:r w:rsidR="00D839E5" w:rsidRPr="00654DA4">
        <w:rPr>
          <w:rFonts w:ascii="Times New Roman" w:eastAsia="Times New Roman" w:hAnsi="Times New Roman" w:cs="Times New Roman"/>
          <w:sz w:val="24"/>
          <w:szCs w:val="24"/>
        </w:rPr>
        <w:t>Using a cross-sectional field survey, d</w:t>
      </w:r>
      <w:r w:rsidRPr="00654DA4">
        <w:rPr>
          <w:rFonts w:ascii="Times New Roman" w:eastAsia="Times New Roman" w:hAnsi="Times New Roman" w:cs="Times New Roman"/>
          <w:sz w:val="24"/>
          <w:szCs w:val="24"/>
        </w:rPr>
        <w:t xml:space="preserve">ata </w:t>
      </w:r>
      <w:proofErr w:type="gramStart"/>
      <w:r w:rsidR="00D839E5" w:rsidRPr="00654DA4">
        <w:rPr>
          <w:rFonts w:ascii="Times New Roman" w:eastAsia="Times New Roman" w:hAnsi="Times New Roman" w:cs="Times New Roman"/>
          <w:sz w:val="24"/>
          <w:szCs w:val="24"/>
        </w:rPr>
        <w:t xml:space="preserve">were </w:t>
      </w:r>
      <w:r w:rsidRPr="00654DA4">
        <w:rPr>
          <w:rFonts w:ascii="Times New Roman" w:eastAsia="Times New Roman" w:hAnsi="Times New Roman" w:cs="Times New Roman"/>
          <w:sz w:val="24"/>
          <w:szCs w:val="24"/>
        </w:rPr>
        <w:t>collected</w:t>
      </w:r>
      <w:proofErr w:type="gramEnd"/>
      <w:r w:rsidRPr="00654DA4">
        <w:rPr>
          <w:rFonts w:ascii="Times New Roman" w:eastAsia="Times New Roman" w:hAnsi="Times New Roman" w:cs="Times New Roman"/>
          <w:sz w:val="24"/>
          <w:szCs w:val="24"/>
        </w:rPr>
        <w:t xml:space="preserve"> from a </w:t>
      </w:r>
      <w:r w:rsidR="0074798E">
        <w:rPr>
          <w:rFonts w:ascii="Times New Roman" w:eastAsia="Times New Roman" w:hAnsi="Times New Roman" w:cs="Times New Roman"/>
          <w:sz w:val="24"/>
          <w:szCs w:val="24"/>
        </w:rPr>
        <w:t xml:space="preserve">diverse sample of </w:t>
      </w:r>
      <w:r w:rsidR="004907E8" w:rsidRPr="00654DA4">
        <w:rPr>
          <w:rFonts w:ascii="Times New Roman" w:eastAsia="Times New Roman" w:hAnsi="Times New Roman" w:cs="Times New Roman"/>
          <w:sz w:val="24"/>
          <w:szCs w:val="24"/>
        </w:rPr>
        <w:t>employees</w:t>
      </w:r>
      <w:r w:rsidRPr="00654DA4">
        <w:rPr>
          <w:rFonts w:ascii="Times New Roman" w:eastAsia="Times New Roman" w:hAnsi="Times New Roman" w:cs="Times New Roman"/>
          <w:sz w:val="24"/>
          <w:szCs w:val="24"/>
        </w:rPr>
        <w:t xml:space="preserve"> from va</w:t>
      </w:r>
      <w:r w:rsidR="004907E8" w:rsidRPr="00654DA4">
        <w:rPr>
          <w:rFonts w:ascii="Times New Roman" w:eastAsia="Times New Roman" w:hAnsi="Times New Roman" w:cs="Times New Roman"/>
          <w:sz w:val="24"/>
          <w:szCs w:val="24"/>
        </w:rPr>
        <w:t>rious organizations in Pakistan</w:t>
      </w:r>
      <w:r w:rsidR="00D839E5" w:rsidRPr="00654DA4">
        <w:rPr>
          <w:rFonts w:ascii="Times New Roman" w:eastAsia="Times New Roman" w:hAnsi="Times New Roman" w:cs="Times New Roman"/>
          <w:sz w:val="24"/>
          <w:szCs w:val="24"/>
        </w:rPr>
        <w:t xml:space="preserve">. The data </w:t>
      </w:r>
      <w:r w:rsidRPr="00654DA4">
        <w:rPr>
          <w:rFonts w:ascii="Times New Roman" w:eastAsia="Times New Roman" w:hAnsi="Times New Roman" w:cs="Times New Roman"/>
          <w:sz w:val="24"/>
          <w:szCs w:val="24"/>
        </w:rPr>
        <w:t xml:space="preserve">provided </w:t>
      </w:r>
      <w:proofErr w:type="gramStart"/>
      <w:r w:rsidR="004907E8" w:rsidRPr="00654DA4">
        <w:rPr>
          <w:rFonts w:ascii="Times New Roman" w:eastAsia="Times New Roman" w:hAnsi="Times New Roman" w:cs="Times New Roman"/>
          <w:sz w:val="24"/>
          <w:szCs w:val="24"/>
        </w:rPr>
        <w:t xml:space="preserve">a </w:t>
      </w:r>
      <w:r w:rsidRPr="00654DA4">
        <w:rPr>
          <w:rFonts w:ascii="Times New Roman" w:eastAsia="Times New Roman" w:hAnsi="Times New Roman" w:cs="Times New Roman"/>
          <w:sz w:val="24"/>
          <w:szCs w:val="24"/>
        </w:rPr>
        <w:t>good</w:t>
      </w:r>
      <w:proofErr w:type="gramEnd"/>
      <w:r w:rsidRPr="00654DA4">
        <w:rPr>
          <w:rFonts w:ascii="Times New Roman" w:eastAsia="Times New Roman" w:hAnsi="Times New Roman" w:cs="Times New Roman"/>
          <w:sz w:val="24"/>
          <w:szCs w:val="24"/>
        </w:rPr>
        <w:t xml:space="preserve"> support for the hypotheses</w:t>
      </w:r>
      <w:r w:rsidR="00654DA4" w:rsidRPr="00654DA4">
        <w:rPr>
          <w:rFonts w:ascii="Times New Roman" w:eastAsia="Times New Roman" w:hAnsi="Times New Roman" w:cs="Times New Roman"/>
          <w:sz w:val="24"/>
          <w:szCs w:val="24"/>
        </w:rPr>
        <w:t xml:space="preserve"> of the study</w:t>
      </w:r>
      <w:r w:rsidR="004907E8" w:rsidRPr="00654DA4">
        <w:rPr>
          <w:rFonts w:ascii="Times New Roman" w:eastAsia="Times New Roman" w:hAnsi="Times New Roman" w:cs="Times New Roman"/>
          <w:sz w:val="24"/>
          <w:szCs w:val="24"/>
        </w:rPr>
        <w:t>. The results indicated that the adoption of Business Analytics tools was positively correlated to their availability, training, and employee motivation to use them</w:t>
      </w:r>
      <w:r w:rsidR="00D839E5" w:rsidRPr="00654DA4">
        <w:rPr>
          <w:rFonts w:ascii="Times New Roman" w:eastAsia="Times New Roman" w:hAnsi="Times New Roman" w:cs="Times New Roman"/>
          <w:sz w:val="24"/>
          <w:szCs w:val="24"/>
        </w:rPr>
        <w:t>. Theoretical and practical implications along with the limitations an</w:t>
      </w:r>
      <w:r w:rsidR="00FD2F4B">
        <w:rPr>
          <w:rFonts w:ascii="Times New Roman" w:eastAsia="Times New Roman" w:hAnsi="Times New Roman" w:cs="Times New Roman"/>
          <w:sz w:val="24"/>
          <w:szCs w:val="24"/>
        </w:rPr>
        <w:t xml:space="preserve">d future research direction </w:t>
      </w:r>
      <w:proofErr w:type="gramStart"/>
      <w:r w:rsidR="00FD2F4B">
        <w:rPr>
          <w:rFonts w:ascii="Times New Roman" w:eastAsia="Times New Roman" w:hAnsi="Times New Roman" w:cs="Times New Roman"/>
          <w:sz w:val="24"/>
          <w:szCs w:val="24"/>
        </w:rPr>
        <w:t>are</w:t>
      </w:r>
      <w:r w:rsidR="00D839E5" w:rsidRPr="00654DA4">
        <w:rPr>
          <w:rFonts w:ascii="Times New Roman" w:eastAsia="Times New Roman" w:hAnsi="Times New Roman" w:cs="Times New Roman"/>
          <w:sz w:val="24"/>
          <w:szCs w:val="24"/>
        </w:rPr>
        <w:t xml:space="preserve"> provided</w:t>
      </w:r>
      <w:proofErr w:type="gramEnd"/>
      <w:r w:rsidR="00D839E5" w:rsidRPr="00654DA4">
        <w:rPr>
          <w:rFonts w:ascii="Times New Roman" w:eastAsia="Times New Roman" w:hAnsi="Times New Roman" w:cs="Times New Roman"/>
          <w:sz w:val="24"/>
          <w:szCs w:val="24"/>
        </w:rPr>
        <w:t xml:space="preserve"> in the end.</w:t>
      </w:r>
    </w:p>
    <w:p w14:paraId="5A2B61B9" w14:textId="77777777" w:rsidR="005F155D" w:rsidRPr="00654DA4" w:rsidRDefault="00654DA4" w:rsidP="00673AE1">
      <w:pPr>
        <w:spacing w:before="200"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Words: Business Analytics, Availability, Training, </w:t>
      </w:r>
      <w:r w:rsidR="00FD2F4B">
        <w:rPr>
          <w:rFonts w:ascii="Times New Roman" w:eastAsia="Times New Roman" w:hAnsi="Times New Roman" w:cs="Times New Roman"/>
          <w:sz w:val="24"/>
          <w:szCs w:val="24"/>
        </w:rPr>
        <w:t xml:space="preserve">Employee </w:t>
      </w:r>
      <w:r>
        <w:rPr>
          <w:rFonts w:ascii="Times New Roman" w:eastAsia="Times New Roman" w:hAnsi="Times New Roman" w:cs="Times New Roman"/>
          <w:sz w:val="24"/>
          <w:szCs w:val="24"/>
        </w:rPr>
        <w:t>Motivation, Adoption</w:t>
      </w:r>
    </w:p>
    <w:p w14:paraId="4D50E0E8" w14:textId="77777777" w:rsidR="005F155D" w:rsidRPr="00654DA4" w:rsidRDefault="005F155D" w:rsidP="00673AE1">
      <w:pPr>
        <w:spacing w:before="200" w:after="200" w:line="480" w:lineRule="auto"/>
        <w:jc w:val="both"/>
        <w:rPr>
          <w:rFonts w:ascii="Times New Roman" w:eastAsia="Times New Roman" w:hAnsi="Times New Roman" w:cs="Times New Roman"/>
          <w:b/>
          <w:sz w:val="24"/>
          <w:szCs w:val="24"/>
        </w:rPr>
      </w:pPr>
    </w:p>
    <w:p w14:paraId="32D0F0EF" w14:textId="77777777" w:rsidR="005F155D" w:rsidRPr="00654DA4" w:rsidRDefault="005F155D" w:rsidP="00673AE1">
      <w:pPr>
        <w:spacing w:before="200" w:after="200" w:line="480" w:lineRule="auto"/>
        <w:jc w:val="both"/>
        <w:rPr>
          <w:rFonts w:ascii="Times New Roman" w:eastAsia="Times New Roman" w:hAnsi="Times New Roman" w:cs="Times New Roman"/>
          <w:b/>
          <w:sz w:val="24"/>
          <w:szCs w:val="24"/>
        </w:rPr>
      </w:pPr>
    </w:p>
    <w:p w14:paraId="14B7D3B3" w14:textId="77777777" w:rsidR="005F155D" w:rsidRPr="00654DA4" w:rsidRDefault="005F155D" w:rsidP="00673AE1">
      <w:pPr>
        <w:spacing w:before="200" w:after="200" w:line="480" w:lineRule="auto"/>
        <w:jc w:val="both"/>
        <w:rPr>
          <w:rFonts w:ascii="Times New Roman" w:eastAsia="Times New Roman" w:hAnsi="Times New Roman" w:cs="Times New Roman"/>
          <w:b/>
          <w:sz w:val="24"/>
          <w:szCs w:val="24"/>
        </w:rPr>
      </w:pPr>
    </w:p>
    <w:p w14:paraId="6B412974" w14:textId="77777777" w:rsidR="005F155D" w:rsidRPr="00654DA4" w:rsidRDefault="005F155D" w:rsidP="00673AE1">
      <w:pPr>
        <w:spacing w:before="200" w:after="200" w:line="480" w:lineRule="auto"/>
        <w:jc w:val="both"/>
        <w:rPr>
          <w:rFonts w:ascii="Times New Roman" w:eastAsia="Times New Roman" w:hAnsi="Times New Roman" w:cs="Times New Roman"/>
          <w:b/>
          <w:sz w:val="24"/>
          <w:szCs w:val="24"/>
        </w:rPr>
      </w:pPr>
    </w:p>
    <w:p w14:paraId="3DE04685" w14:textId="77777777" w:rsidR="005F155D" w:rsidRDefault="005F155D" w:rsidP="00673AE1">
      <w:pPr>
        <w:spacing w:before="200" w:after="200" w:line="480" w:lineRule="auto"/>
        <w:jc w:val="both"/>
        <w:rPr>
          <w:rFonts w:ascii="Times New Roman" w:eastAsia="Times New Roman" w:hAnsi="Times New Roman" w:cs="Times New Roman"/>
          <w:b/>
          <w:sz w:val="24"/>
          <w:szCs w:val="24"/>
        </w:rPr>
      </w:pPr>
    </w:p>
    <w:p w14:paraId="5FFE2E10" w14:textId="77777777" w:rsidR="00654DA4" w:rsidRDefault="00654DA4" w:rsidP="00673AE1">
      <w:pPr>
        <w:spacing w:before="200" w:after="200" w:line="480" w:lineRule="auto"/>
        <w:jc w:val="both"/>
        <w:rPr>
          <w:rFonts w:ascii="Times New Roman" w:eastAsia="Times New Roman" w:hAnsi="Times New Roman" w:cs="Times New Roman"/>
          <w:b/>
          <w:sz w:val="24"/>
          <w:szCs w:val="24"/>
        </w:rPr>
      </w:pPr>
    </w:p>
    <w:p w14:paraId="4D391726" w14:textId="77777777" w:rsidR="00135AB5" w:rsidRDefault="00135AB5" w:rsidP="00673AE1">
      <w:pPr>
        <w:spacing w:before="200" w:after="200" w:line="480" w:lineRule="auto"/>
        <w:jc w:val="both"/>
        <w:rPr>
          <w:rFonts w:ascii="Times New Roman" w:eastAsia="Times New Roman" w:hAnsi="Times New Roman" w:cs="Times New Roman"/>
          <w:b/>
          <w:sz w:val="24"/>
          <w:szCs w:val="24"/>
        </w:rPr>
      </w:pPr>
    </w:p>
    <w:p w14:paraId="54DB8038" w14:textId="77777777" w:rsidR="00A22B70" w:rsidRDefault="00A22B70" w:rsidP="00673AE1">
      <w:pPr>
        <w:spacing w:before="200" w:after="200" w:line="480" w:lineRule="auto"/>
        <w:jc w:val="both"/>
        <w:rPr>
          <w:rFonts w:ascii="Times New Roman" w:eastAsia="Times New Roman" w:hAnsi="Times New Roman" w:cs="Times New Roman"/>
          <w:b/>
          <w:sz w:val="24"/>
          <w:szCs w:val="24"/>
        </w:rPr>
      </w:pPr>
    </w:p>
    <w:p w14:paraId="3539FC2C" w14:textId="2E3F7E42" w:rsidR="00CD20F4" w:rsidRPr="00654DA4" w:rsidRDefault="00405AD9"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lastRenderedPageBreak/>
        <w:t>Introduction</w:t>
      </w:r>
    </w:p>
    <w:p w14:paraId="0C8BEE18" w14:textId="77777777" w:rsidR="00C935AB" w:rsidRPr="00654DA4" w:rsidRDefault="008A0B97"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Business Analytics is a systematic way of thinking that uses qualitative, quantitative, and statistical computational tools and methodologies to analyze data, acquire insights, inform, and assi</w:t>
      </w:r>
      <w:r w:rsidR="00AC0A73" w:rsidRPr="00654DA4">
        <w:rPr>
          <w:rFonts w:ascii="Times New Roman" w:eastAsia="Times New Roman" w:hAnsi="Times New Roman" w:cs="Times New Roman"/>
          <w:sz w:val="24"/>
          <w:szCs w:val="24"/>
        </w:rPr>
        <w:t>st decision-making (Power and</w:t>
      </w:r>
      <w:r w:rsidRPr="00654DA4">
        <w:rPr>
          <w:rFonts w:ascii="Times New Roman" w:eastAsia="Times New Roman" w:hAnsi="Times New Roman" w:cs="Times New Roman"/>
          <w:sz w:val="24"/>
          <w:szCs w:val="24"/>
        </w:rPr>
        <w:t xml:space="preserve"> </w:t>
      </w:r>
      <w:r w:rsidR="00AC0A73" w:rsidRPr="00654DA4">
        <w:rPr>
          <w:rFonts w:ascii="Times New Roman" w:eastAsia="Times New Roman" w:hAnsi="Times New Roman" w:cs="Times New Roman"/>
          <w:sz w:val="24"/>
          <w:szCs w:val="24"/>
        </w:rPr>
        <w:t xml:space="preserve">Heavin, </w:t>
      </w:r>
      <w:r w:rsidRPr="00654DA4">
        <w:rPr>
          <w:rFonts w:ascii="Times New Roman" w:eastAsia="Times New Roman" w:hAnsi="Times New Roman" w:cs="Times New Roman"/>
          <w:sz w:val="24"/>
          <w:szCs w:val="24"/>
        </w:rPr>
        <w:t xml:space="preserve">2018). </w:t>
      </w:r>
      <w:r w:rsidR="0057667F" w:rsidRPr="00654DA4">
        <w:rPr>
          <w:rFonts w:ascii="Times New Roman" w:eastAsia="Times New Roman" w:hAnsi="Times New Roman" w:cs="Times New Roman"/>
          <w:sz w:val="24"/>
          <w:szCs w:val="24"/>
        </w:rPr>
        <w:t>It is a management tool for achieving significant business performance improvements. (</w:t>
      </w:r>
      <w:r w:rsidR="00E42D94" w:rsidRPr="00654DA4">
        <w:rPr>
          <w:rFonts w:ascii="Times New Roman" w:eastAsia="Times New Roman" w:hAnsi="Times New Roman" w:cs="Times New Roman"/>
          <w:sz w:val="24"/>
          <w:szCs w:val="24"/>
        </w:rPr>
        <w:t>Kumar,</w:t>
      </w:r>
      <w:r w:rsidR="00E42D94" w:rsidRPr="00654DA4">
        <w:rPr>
          <w:rFonts w:ascii="Times New Roman" w:hAnsi="Times New Roman" w:cs="Times New Roman"/>
          <w:sz w:val="24"/>
          <w:szCs w:val="24"/>
        </w:rPr>
        <w:t xml:space="preserve"> </w:t>
      </w:r>
      <w:r w:rsidR="00E42D94" w:rsidRPr="00654DA4">
        <w:rPr>
          <w:rFonts w:ascii="Times New Roman" w:eastAsia="Times New Roman" w:hAnsi="Times New Roman" w:cs="Times New Roman"/>
          <w:sz w:val="24"/>
          <w:szCs w:val="24"/>
        </w:rPr>
        <w:t>Krishnamoorthy</w:t>
      </w:r>
      <w:r w:rsidR="0060361F" w:rsidRPr="00654DA4">
        <w:rPr>
          <w:rFonts w:ascii="Times New Roman" w:eastAsia="Times New Roman" w:hAnsi="Times New Roman" w:cs="Times New Roman"/>
          <w:sz w:val="24"/>
          <w:szCs w:val="24"/>
        </w:rPr>
        <w:t>, &amp;</w:t>
      </w:r>
      <w:r w:rsidR="00E42D94" w:rsidRPr="00654DA4">
        <w:rPr>
          <w:rFonts w:ascii="Times New Roman" w:eastAsia="Times New Roman" w:hAnsi="Times New Roman" w:cs="Times New Roman"/>
          <w:sz w:val="24"/>
          <w:szCs w:val="24"/>
        </w:rPr>
        <w:t xml:space="preserve"> Kamath</w:t>
      </w:r>
      <w:r w:rsidR="00383C51" w:rsidRPr="00654DA4">
        <w:rPr>
          <w:rFonts w:ascii="Times New Roman" w:eastAsia="Times New Roman" w:hAnsi="Times New Roman" w:cs="Times New Roman"/>
          <w:sz w:val="24"/>
          <w:szCs w:val="24"/>
        </w:rPr>
        <w:t>, 2020).</w:t>
      </w:r>
    </w:p>
    <w:p w14:paraId="6F39B47B" w14:textId="77777777" w:rsidR="00CD20F4" w:rsidRPr="00654DA4" w:rsidRDefault="000E11C6"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The use of business intelligence tools, such as analytics, has helped to increase the overall growth of business operations including customer retention, return on investments, profit structure, and business total value (Minkara, 2010). These successes </w:t>
      </w:r>
      <w:proofErr w:type="gramStart"/>
      <w:r w:rsidRPr="00654DA4">
        <w:rPr>
          <w:rFonts w:ascii="Times New Roman" w:eastAsia="Times New Roman" w:hAnsi="Times New Roman" w:cs="Times New Roman"/>
          <w:sz w:val="24"/>
          <w:szCs w:val="24"/>
        </w:rPr>
        <w:t>are linked</w:t>
      </w:r>
      <w:proofErr w:type="gramEnd"/>
      <w:r w:rsidRPr="00654DA4">
        <w:rPr>
          <w:rFonts w:ascii="Times New Roman" w:eastAsia="Times New Roman" w:hAnsi="Times New Roman" w:cs="Times New Roman"/>
          <w:sz w:val="24"/>
          <w:szCs w:val="24"/>
        </w:rPr>
        <w:t xml:space="preserve"> to the use of analytics in retail, financial, manufacturing, and telecommunic</w:t>
      </w:r>
      <w:r w:rsidR="00383C51" w:rsidRPr="00654DA4">
        <w:rPr>
          <w:rFonts w:ascii="Times New Roman" w:eastAsia="Times New Roman" w:hAnsi="Times New Roman" w:cs="Times New Roman"/>
          <w:sz w:val="24"/>
          <w:szCs w:val="24"/>
        </w:rPr>
        <w:t>ations industries (Seng and</w:t>
      </w:r>
      <w:r w:rsidRPr="00654DA4">
        <w:rPr>
          <w:rFonts w:ascii="Times New Roman" w:eastAsia="Times New Roman" w:hAnsi="Times New Roman" w:cs="Times New Roman"/>
          <w:sz w:val="24"/>
          <w:szCs w:val="24"/>
        </w:rPr>
        <w:t xml:space="preserve"> Chen, 2010). </w:t>
      </w:r>
      <w:proofErr w:type="gramStart"/>
      <w:r w:rsidR="00405AD9" w:rsidRPr="00654DA4">
        <w:rPr>
          <w:rFonts w:ascii="Times New Roman" w:eastAsia="Times New Roman" w:hAnsi="Times New Roman" w:cs="Times New Roman"/>
          <w:sz w:val="24"/>
          <w:szCs w:val="24"/>
        </w:rPr>
        <w:t>Different factors</w:t>
      </w:r>
      <w:proofErr w:type="gramEnd"/>
      <w:r w:rsidR="00405AD9" w:rsidRPr="00654DA4">
        <w:rPr>
          <w:rFonts w:ascii="Times New Roman" w:eastAsia="Times New Roman" w:hAnsi="Times New Roman" w:cs="Times New Roman"/>
          <w:sz w:val="24"/>
          <w:szCs w:val="24"/>
        </w:rPr>
        <w:t xml:space="preserve"> affect the adoption of business analytics tools in an organization. While </w:t>
      </w:r>
      <w:proofErr w:type="gramStart"/>
      <w:r w:rsidR="00405AD9" w:rsidRPr="00654DA4">
        <w:rPr>
          <w:rFonts w:ascii="Times New Roman" w:eastAsia="Times New Roman" w:hAnsi="Times New Roman" w:cs="Times New Roman"/>
          <w:sz w:val="24"/>
          <w:szCs w:val="24"/>
        </w:rPr>
        <w:t>some of</w:t>
      </w:r>
      <w:proofErr w:type="gramEnd"/>
      <w:r w:rsidR="00405AD9" w:rsidRPr="00654DA4">
        <w:rPr>
          <w:rFonts w:ascii="Times New Roman" w:eastAsia="Times New Roman" w:hAnsi="Times New Roman" w:cs="Times New Roman"/>
          <w:sz w:val="24"/>
          <w:szCs w:val="24"/>
        </w:rPr>
        <w:t xml:space="preserve"> these factors depend on </w:t>
      </w:r>
      <w:r w:rsidRPr="00654DA4">
        <w:rPr>
          <w:rFonts w:ascii="Times New Roman" w:eastAsia="Times New Roman" w:hAnsi="Times New Roman" w:cs="Times New Roman"/>
          <w:sz w:val="24"/>
          <w:szCs w:val="24"/>
        </w:rPr>
        <w:t xml:space="preserve">the </w:t>
      </w:r>
      <w:proofErr w:type="gramStart"/>
      <w:r w:rsidRPr="00654DA4">
        <w:rPr>
          <w:rFonts w:ascii="Times New Roman" w:eastAsia="Times New Roman" w:hAnsi="Times New Roman" w:cs="Times New Roman"/>
          <w:sz w:val="24"/>
          <w:szCs w:val="24"/>
        </w:rPr>
        <w:t>particular organization</w:t>
      </w:r>
      <w:proofErr w:type="gramEnd"/>
      <w:r w:rsidR="00405AD9" w:rsidRPr="00654DA4">
        <w:rPr>
          <w:rFonts w:ascii="Times New Roman" w:eastAsia="Times New Roman" w:hAnsi="Times New Roman" w:cs="Times New Roman"/>
          <w:sz w:val="24"/>
          <w:szCs w:val="24"/>
        </w:rPr>
        <w:t xml:space="preserve">, </w:t>
      </w:r>
      <w:proofErr w:type="gramStart"/>
      <w:r w:rsidR="00405AD9" w:rsidRPr="00654DA4">
        <w:rPr>
          <w:rFonts w:ascii="Times New Roman" w:eastAsia="Times New Roman" w:hAnsi="Times New Roman" w:cs="Times New Roman"/>
          <w:sz w:val="24"/>
          <w:szCs w:val="24"/>
        </w:rPr>
        <w:t>a lot of</w:t>
      </w:r>
      <w:proofErr w:type="gramEnd"/>
      <w:r w:rsidR="00405AD9" w:rsidRPr="00654DA4">
        <w:rPr>
          <w:rFonts w:ascii="Times New Roman" w:eastAsia="Times New Roman" w:hAnsi="Times New Roman" w:cs="Times New Roman"/>
          <w:sz w:val="24"/>
          <w:szCs w:val="24"/>
        </w:rPr>
        <w:t xml:space="preserve"> these factors also vary from individual to individual. A strong determinant of business analytics success is enterprise-wide adoption of such tools by all employees throughout the organization. Because the use of business analytics tools is often optional, employees’ behavioral intentions to use them are </w:t>
      </w:r>
      <w:r w:rsidR="00E42D94" w:rsidRPr="00654DA4">
        <w:rPr>
          <w:rFonts w:ascii="Times New Roman" w:eastAsia="Times New Roman" w:hAnsi="Times New Roman" w:cs="Times New Roman"/>
          <w:sz w:val="24"/>
          <w:szCs w:val="24"/>
        </w:rPr>
        <w:t>of vital importance (</w:t>
      </w:r>
      <w:r w:rsidR="00383C51" w:rsidRPr="00654DA4">
        <w:rPr>
          <w:rFonts w:ascii="Times New Roman" w:eastAsia="Times New Roman" w:hAnsi="Times New Roman" w:cs="Times New Roman"/>
          <w:sz w:val="24"/>
          <w:szCs w:val="24"/>
        </w:rPr>
        <w:t>Popovic,</w:t>
      </w:r>
      <w:r w:rsidR="00383C51" w:rsidRPr="00654DA4">
        <w:rPr>
          <w:rFonts w:ascii="Times New Roman" w:hAnsi="Times New Roman" w:cs="Times New Roman"/>
          <w:sz w:val="24"/>
          <w:szCs w:val="24"/>
        </w:rPr>
        <w:t xml:space="preserve"> </w:t>
      </w:r>
      <w:r w:rsidR="00383C51" w:rsidRPr="00654DA4">
        <w:rPr>
          <w:rFonts w:ascii="Times New Roman" w:eastAsia="Times New Roman" w:hAnsi="Times New Roman" w:cs="Times New Roman"/>
          <w:sz w:val="24"/>
          <w:szCs w:val="24"/>
        </w:rPr>
        <w:t>Hackney, Coelho, &amp; Jaklic, 2012</w:t>
      </w:r>
      <w:r w:rsidR="00405AD9" w:rsidRPr="00654DA4">
        <w:rPr>
          <w:rFonts w:ascii="Times New Roman" w:eastAsia="Times New Roman" w:hAnsi="Times New Roman" w:cs="Times New Roman"/>
          <w:sz w:val="24"/>
          <w:szCs w:val="24"/>
        </w:rPr>
        <w:t>). This study focuses on exploring the organizational as well as the individual factors that affect the adoption of business analytics</w:t>
      </w:r>
      <w:r w:rsidR="0074798E">
        <w:rPr>
          <w:rFonts w:ascii="Times New Roman" w:eastAsia="Times New Roman" w:hAnsi="Times New Roman" w:cs="Times New Roman"/>
          <w:sz w:val="24"/>
          <w:szCs w:val="24"/>
        </w:rPr>
        <w:t xml:space="preserve"> tools in organizations of</w:t>
      </w:r>
      <w:r w:rsidR="00405AD9" w:rsidRPr="00654DA4">
        <w:rPr>
          <w:rFonts w:ascii="Times New Roman" w:eastAsia="Times New Roman" w:hAnsi="Times New Roman" w:cs="Times New Roman"/>
          <w:sz w:val="24"/>
          <w:szCs w:val="24"/>
        </w:rPr>
        <w:t xml:space="preserve"> Pakistan. </w:t>
      </w:r>
    </w:p>
    <w:p w14:paraId="13CDC181" w14:textId="77777777" w:rsidR="00CD20F4" w:rsidRPr="00654DA4" w:rsidRDefault="00405AD9"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Business Analytics is a </w:t>
      </w:r>
      <w:proofErr w:type="gramStart"/>
      <w:r w:rsidRPr="00654DA4">
        <w:rPr>
          <w:rFonts w:ascii="Times New Roman" w:eastAsia="Times New Roman" w:hAnsi="Times New Roman" w:cs="Times New Roman"/>
          <w:sz w:val="24"/>
          <w:szCs w:val="24"/>
        </w:rPr>
        <w:t>relatively new</w:t>
      </w:r>
      <w:proofErr w:type="gramEnd"/>
      <w:r w:rsidRPr="00654DA4">
        <w:rPr>
          <w:rFonts w:ascii="Times New Roman" w:eastAsia="Times New Roman" w:hAnsi="Times New Roman" w:cs="Times New Roman"/>
          <w:sz w:val="24"/>
          <w:szCs w:val="24"/>
        </w:rPr>
        <w:t xml:space="preserve"> concept in Pakistan. </w:t>
      </w:r>
      <w:r w:rsidR="00F11195" w:rsidRPr="00654DA4">
        <w:rPr>
          <w:rFonts w:ascii="Times New Roman" w:eastAsia="Times New Roman" w:hAnsi="Times New Roman" w:cs="Times New Roman"/>
          <w:sz w:val="24"/>
          <w:szCs w:val="24"/>
        </w:rPr>
        <w:t>In line with the growing popularity of Business Analytics, there has been academic and practical interest in understanding its potential outcomes</w:t>
      </w:r>
      <w:r w:rsidR="009F418B" w:rsidRPr="00654DA4">
        <w:rPr>
          <w:rFonts w:ascii="Times New Roman" w:eastAsia="Times New Roman" w:hAnsi="Times New Roman" w:cs="Times New Roman"/>
          <w:sz w:val="24"/>
          <w:szCs w:val="24"/>
        </w:rPr>
        <w:t xml:space="preserve"> (Bay</w:t>
      </w:r>
      <w:r w:rsidR="00383C51" w:rsidRPr="00654DA4">
        <w:rPr>
          <w:rFonts w:ascii="Times New Roman" w:eastAsia="Times New Roman" w:hAnsi="Times New Roman" w:cs="Times New Roman"/>
          <w:sz w:val="24"/>
          <w:szCs w:val="24"/>
        </w:rPr>
        <w:t>ram and</w:t>
      </w:r>
      <w:r w:rsidR="009F418B" w:rsidRPr="00654DA4">
        <w:rPr>
          <w:rFonts w:ascii="Times New Roman" w:eastAsia="Times New Roman" w:hAnsi="Times New Roman" w:cs="Times New Roman"/>
          <w:sz w:val="24"/>
          <w:szCs w:val="24"/>
        </w:rPr>
        <w:t xml:space="preserve"> Ates, 2020). </w:t>
      </w:r>
      <w:r w:rsidR="00C935AB" w:rsidRPr="00654DA4">
        <w:rPr>
          <w:rFonts w:ascii="Times New Roman" w:eastAsia="Times New Roman" w:hAnsi="Times New Roman" w:cs="Times New Roman"/>
          <w:sz w:val="24"/>
          <w:szCs w:val="24"/>
        </w:rPr>
        <w:t xml:space="preserve">Successful companies worldwide such as Amazon and Netflix collect and analyze customer data to build their operations (Chen, Chiang, &amp; Storey, </w:t>
      </w:r>
      <w:r w:rsidR="00C935AB" w:rsidRPr="00654DA4">
        <w:rPr>
          <w:rFonts w:ascii="Times New Roman" w:eastAsia="Times New Roman" w:hAnsi="Times New Roman" w:cs="Times New Roman"/>
          <w:sz w:val="24"/>
          <w:szCs w:val="24"/>
        </w:rPr>
        <w:lastRenderedPageBreak/>
        <w:t xml:space="preserve">2012). </w:t>
      </w:r>
      <w:r w:rsidR="003133C1" w:rsidRPr="00654DA4">
        <w:rPr>
          <w:rFonts w:ascii="Times New Roman" w:eastAsia="Times New Roman" w:hAnsi="Times New Roman" w:cs="Times New Roman"/>
          <w:sz w:val="24"/>
          <w:szCs w:val="24"/>
        </w:rPr>
        <w:t>Hence i</w:t>
      </w:r>
      <w:r w:rsidRPr="00654DA4">
        <w:rPr>
          <w:rFonts w:ascii="Times New Roman" w:eastAsia="Times New Roman" w:hAnsi="Times New Roman" w:cs="Times New Roman"/>
          <w:sz w:val="24"/>
          <w:szCs w:val="24"/>
        </w:rPr>
        <w:t xml:space="preserve">t is important to </w:t>
      </w:r>
      <w:r w:rsidR="00C935AB" w:rsidRPr="00654DA4">
        <w:rPr>
          <w:rFonts w:ascii="Times New Roman" w:eastAsia="Times New Roman" w:hAnsi="Times New Roman" w:cs="Times New Roman"/>
          <w:sz w:val="24"/>
          <w:szCs w:val="24"/>
        </w:rPr>
        <w:t xml:space="preserve">also </w:t>
      </w:r>
      <w:r w:rsidRPr="00654DA4">
        <w:rPr>
          <w:rFonts w:ascii="Times New Roman" w:eastAsia="Times New Roman" w:hAnsi="Times New Roman" w:cs="Times New Roman"/>
          <w:sz w:val="24"/>
          <w:szCs w:val="24"/>
        </w:rPr>
        <w:t>explore this concept in the Pakistani context to help adopt business analytics tools in Pakistani organizations and implement effective business strategies.</w:t>
      </w:r>
    </w:p>
    <w:p w14:paraId="57853E37" w14:textId="760BA19D" w:rsidR="00CD20F4" w:rsidRPr="00654DA4" w:rsidRDefault="00405AD9"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Based on the gaps discussed above, we aim to study the factors that affect business analytics adoption in organizations </w:t>
      </w:r>
      <w:r w:rsidR="00A22B70">
        <w:rPr>
          <w:rFonts w:ascii="Times New Roman" w:eastAsia="Times New Roman" w:hAnsi="Times New Roman" w:cs="Times New Roman"/>
          <w:sz w:val="24"/>
          <w:szCs w:val="24"/>
        </w:rPr>
        <w:t>in</w:t>
      </w:r>
      <w:r w:rsidRPr="00654DA4">
        <w:rPr>
          <w:rFonts w:ascii="Times New Roman" w:eastAsia="Times New Roman" w:hAnsi="Times New Roman" w:cs="Times New Roman"/>
          <w:sz w:val="24"/>
          <w:szCs w:val="24"/>
        </w:rPr>
        <w:t xml:space="preserve"> Pakistan. The results of this research will help organizations implement business analytics to analyze their past data and predict future outcomes which in turn will help them discover new insights to make strategic decisions for the future.</w:t>
      </w:r>
    </w:p>
    <w:p w14:paraId="2DB0A158" w14:textId="77777777" w:rsidR="00CD20F4" w:rsidRPr="00654DA4" w:rsidRDefault="00405AD9"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The objective of this study is to explore the effects of the availability of business analytics tools, training to use these tools effectively, and employee motivation to implement these tools on the successful adoption of business ana</w:t>
      </w:r>
      <w:r w:rsidR="00B60C07" w:rsidRPr="00654DA4">
        <w:rPr>
          <w:rFonts w:ascii="Times New Roman" w:eastAsia="Times New Roman" w:hAnsi="Times New Roman" w:cs="Times New Roman"/>
          <w:sz w:val="24"/>
          <w:szCs w:val="24"/>
        </w:rPr>
        <w:t>lytics tools by organizations of</w:t>
      </w:r>
      <w:r w:rsidRPr="00654DA4">
        <w:rPr>
          <w:rFonts w:ascii="Times New Roman" w:eastAsia="Times New Roman" w:hAnsi="Times New Roman" w:cs="Times New Roman"/>
          <w:sz w:val="24"/>
          <w:szCs w:val="24"/>
        </w:rPr>
        <w:t xml:space="preserve"> Pakistan.</w:t>
      </w:r>
    </w:p>
    <w:p w14:paraId="66DE9A2C" w14:textId="3754163D" w:rsidR="0047428E" w:rsidRPr="0047428E" w:rsidRDefault="004D5A76"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Literature Review</w:t>
      </w:r>
    </w:p>
    <w:p w14:paraId="329FF19E" w14:textId="746F24AB" w:rsidR="00CD20F4" w:rsidRPr="00654DA4" w:rsidRDefault="00405AD9"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The previous research on Business Analytics covers aspects such as its outcomes, the stages to imp</w:t>
      </w:r>
      <w:r w:rsidR="00F11195" w:rsidRPr="00654DA4">
        <w:rPr>
          <w:rFonts w:ascii="Times New Roman" w:eastAsia="Times New Roman" w:hAnsi="Times New Roman" w:cs="Times New Roman"/>
          <w:sz w:val="24"/>
          <w:szCs w:val="24"/>
        </w:rPr>
        <w:t xml:space="preserve">lement it in organizations, </w:t>
      </w:r>
      <w:r w:rsidRPr="00654DA4">
        <w:rPr>
          <w:rFonts w:ascii="Times New Roman" w:eastAsia="Times New Roman" w:hAnsi="Times New Roman" w:cs="Times New Roman"/>
          <w:sz w:val="24"/>
          <w:szCs w:val="24"/>
        </w:rPr>
        <w:t xml:space="preserve">the challenges faced </w:t>
      </w:r>
      <w:proofErr w:type="gramStart"/>
      <w:r w:rsidRPr="00654DA4">
        <w:rPr>
          <w:rFonts w:ascii="Times New Roman" w:eastAsia="Times New Roman" w:hAnsi="Times New Roman" w:cs="Times New Roman"/>
          <w:sz w:val="24"/>
          <w:szCs w:val="24"/>
        </w:rPr>
        <w:t>in</w:t>
      </w:r>
      <w:proofErr w:type="gramEnd"/>
      <w:r w:rsidRPr="00654DA4">
        <w:rPr>
          <w:rFonts w:ascii="Times New Roman" w:eastAsia="Times New Roman" w:hAnsi="Times New Roman" w:cs="Times New Roman"/>
          <w:sz w:val="24"/>
          <w:szCs w:val="24"/>
        </w:rPr>
        <w:t xml:space="preserve"> its successful implementation</w:t>
      </w:r>
      <w:r w:rsidR="00F11195" w:rsidRPr="00654DA4">
        <w:rPr>
          <w:rFonts w:ascii="Times New Roman" w:eastAsia="Times New Roman" w:hAnsi="Times New Roman" w:cs="Times New Roman"/>
          <w:sz w:val="24"/>
          <w:szCs w:val="24"/>
        </w:rPr>
        <w:t>, and its advantages</w:t>
      </w:r>
      <w:r w:rsidRPr="00654DA4">
        <w:rPr>
          <w:rFonts w:ascii="Times New Roman" w:eastAsia="Times New Roman" w:hAnsi="Times New Roman" w:cs="Times New Roman"/>
          <w:sz w:val="24"/>
          <w:szCs w:val="24"/>
        </w:rPr>
        <w:t xml:space="preserve">. </w:t>
      </w:r>
      <w:r w:rsidR="00F11195" w:rsidRPr="00654DA4">
        <w:rPr>
          <w:rFonts w:ascii="Times New Roman" w:eastAsia="Times New Roman" w:hAnsi="Times New Roman" w:cs="Times New Roman"/>
          <w:sz w:val="24"/>
          <w:szCs w:val="24"/>
        </w:rPr>
        <w:t xml:space="preserve">It </w:t>
      </w:r>
      <w:proofErr w:type="gramStart"/>
      <w:r w:rsidR="00F11195" w:rsidRPr="00654DA4">
        <w:rPr>
          <w:rFonts w:ascii="Times New Roman" w:eastAsia="Times New Roman" w:hAnsi="Times New Roman" w:cs="Times New Roman"/>
          <w:sz w:val="24"/>
          <w:szCs w:val="24"/>
        </w:rPr>
        <w:t>is used</w:t>
      </w:r>
      <w:proofErr w:type="gramEnd"/>
      <w:r w:rsidR="00F11195" w:rsidRPr="00654DA4">
        <w:rPr>
          <w:rFonts w:ascii="Times New Roman" w:eastAsia="Times New Roman" w:hAnsi="Times New Roman" w:cs="Times New Roman"/>
          <w:sz w:val="24"/>
          <w:szCs w:val="24"/>
        </w:rPr>
        <w:t xml:space="preserve"> to generate customer insights, enhance customer experience, and generate a competitive advantage for the firm </w:t>
      </w:r>
      <w:r w:rsidR="00383C51" w:rsidRPr="00654DA4">
        <w:rPr>
          <w:rFonts w:ascii="Times New Roman" w:eastAsia="Times New Roman" w:hAnsi="Times New Roman" w:cs="Times New Roman"/>
          <w:color w:val="000000" w:themeColor="text1"/>
          <w:sz w:val="24"/>
          <w:szCs w:val="24"/>
        </w:rPr>
        <w:t>(Cao and</w:t>
      </w:r>
      <w:r w:rsidR="00F11195" w:rsidRPr="00654DA4">
        <w:rPr>
          <w:rFonts w:ascii="Times New Roman" w:eastAsia="Times New Roman" w:hAnsi="Times New Roman" w:cs="Times New Roman"/>
          <w:color w:val="000000" w:themeColor="text1"/>
          <w:sz w:val="24"/>
          <w:szCs w:val="24"/>
        </w:rPr>
        <w:t xml:space="preserve"> Duan, 2017)</w:t>
      </w:r>
      <w:r w:rsidR="00F11195" w:rsidRPr="00654DA4">
        <w:rPr>
          <w:rFonts w:ascii="Times New Roman" w:eastAsia="Times New Roman" w:hAnsi="Times New Roman" w:cs="Times New Roman"/>
          <w:sz w:val="24"/>
          <w:szCs w:val="24"/>
        </w:rPr>
        <w:t xml:space="preserve">. </w:t>
      </w:r>
      <w:r w:rsidR="003133C1" w:rsidRPr="00654DA4">
        <w:rPr>
          <w:rFonts w:ascii="Times New Roman" w:eastAsia="Times New Roman" w:hAnsi="Times New Roman" w:cs="Times New Roman"/>
          <w:sz w:val="24"/>
          <w:szCs w:val="24"/>
        </w:rPr>
        <w:t xml:space="preserve">It also helps </w:t>
      </w:r>
      <w:proofErr w:type="gramStart"/>
      <w:r w:rsidR="003133C1" w:rsidRPr="00654DA4">
        <w:rPr>
          <w:rFonts w:ascii="Times New Roman" w:eastAsia="Times New Roman" w:hAnsi="Times New Roman" w:cs="Times New Roman"/>
          <w:sz w:val="24"/>
          <w:szCs w:val="24"/>
        </w:rPr>
        <w:t>in</w:t>
      </w:r>
      <w:proofErr w:type="gramEnd"/>
      <w:r w:rsidR="003133C1" w:rsidRPr="00654DA4">
        <w:rPr>
          <w:rFonts w:ascii="Times New Roman" w:eastAsia="Times New Roman" w:hAnsi="Times New Roman" w:cs="Times New Roman"/>
          <w:sz w:val="24"/>
          <w:szCs w:val="24"/>
        </w:rPr>
        <w:t xml:space="preserve"> </w:t>
      </w:r>
      <w:r w:rsidR="00B2610B" w:rsidRPr="00654DA4">
        <w:rPr>
          <w:rFonts w:ascii="Times New Roman" w:eastAsia="Times New Roman" w:hAnsi="Times New Roman" w:cs="Times New Roman"/>
          <w:sz w:val="24"/>
          <w:szCs w:val="24"/>
        </w:rPr>
        <w:t>improving decision making</w:t>
      </w:r>
      <w:r w:rsidR="003133C1" w:rsidRPr="00654DA4">
        <w:rPr>
          <w:rFonts w:ascii="Times New Roman" w:eastAsia="Times New Roman" w:hAnsi="Times New Roman" w:cs="Times New Roman"/>
          <w:sz w:val="24"/>
          <w:szCs w:val="24"/>
        </w:rPr>
        <w:t xml:space="preserve"> an</w:t>
      </w:r>
      <w:r w:rsidR="00B2610B" w:rsidRPr="00654DA4">
        <w:rPr>
          <w:rFonts w:ascii="Times New Roman" w:eastAsia="Times New Roman" w:hAnsi="Times New Roman" w:cs="Times New Roman"/>
          <w:sz w:val="24"/>
          <w:szCs w:val="24"/>
        </w:rPr>
        <w:t>d automating</w:t>
      </w:r>
      <w:r w:rsidR="003133C1" w:rsidRPr="00654DA4">
        <w:rPr>
          <w:rFonts w:ascii="Times New Roman" w:eastAsia="Times New Roman" w:hAnsi="Times New Roman" w:cs="Times New Roman"/>
          <w:sz w:val="24"/>
          <w:szCs w:val="24"/>
        </w:rPr>
        <w:t xml:space="preserve"> business processes in organizations </w:t>
      </w:r>
      <w:r w:rsidR="003133C1" w:rsidRPr="00654DA4">
        <w:rPr>
          <w:rFonts w:ascii="Times New Roman" w:eastAsia="Times New Roman" w:hAnsi="Times New Roman" w:cs="Times New Roman"/>
          <w:color w:val="000000" w:themeColor="text1"/>
          <w:sz w:val="24"/>
          <w:szCs w:val="24"/>
        </w:rPr>
        <w:t>(Davenport, 2006)</w:t>
      </w:r>
      <w:r w:rsidR="003133C1" w:rsidRPr="00654DA4">
        <w:rPr>
          <w:rFonts w:ascii="Times New Roman" w:eastAsia="Times New Roman" w:hAnsi="Times New Roman" w:cs="Times New Roman"/>
          <w:sz w:val="24"/>
          <w:szCs w:val="24"/>
        </w:rPr>
        <w:t xml:space="preserve">. </w:t>
      </w:r>
      <w:r w:rsidRPr="00654DA4">
        <w:rPr>
          <w:rFonts w:ascii="Times New Roman" w:eastAsia="Times New Roman" w:hAnsi="Times New Roman" w:cs="Times New Roman"/>
          <w:sz w:val="24"/>
          <w:szCs w:val="24"/>
        </w:rPr>
        <w:t>Business Analytics is a multi-stage process consisting of the evaluation, ad</w:t>
      </w:r>
      <w:r w:rsidR="003133C1" w:rsidRPr="00654DA4">
        <w:rPr>
          <w:rFonts w:ascii="Times New Roman" w:eastAsia="Times New Roman" w:hAnsi="Times New Roman" w:cs="Times New Roman"/>
          <w:sz w:val="24"/>
          <w:szCs w:val="24"/>
        </w:rPr>
        <w:t xml:space="preserve">option, and assimilation stages </w:t>
      </w:r>
      <w:r w:rsidR="00C935AB" w:rsidRPr="00654DA4">
        <w:rPr>
          <w:rFonts w:ascii="Times New Roman" w:eastAsia="Times New Roman" w:hAnsi="Times New Roman" w:cs="Times New Roman"/>
          <w:color w:val="000000" w:themeColor="text1"/>
          <w:sz w:val="24"/>
          <w:szCs w:val="24"/>
        </w:rPr>
        <w:t>(Corte-Real</w:t>
      </w:r>
      <w:r w:rsidR="003133C1" w:rsidRPr="00654DA4">
        <w:rPr>
          <w:rFonts w:ascii="Times New Roman" w:eastAsia="Times New Roman" w:hAnsi="Times New Roman" w:cs="Times New Roman"/>
          <w:color w:val="000000" w:themeColor="text1"/>
          <w:sz w:val="24"/>
          <w:szCs w:val="24"/>
        </w:rPr>
        <w:t xml:space="preserve">, </w:t>
      </w:r>
      <w:r w:rsidR="00C935AB" w:rsidRPr="00654DA4">
        <w:rPr>
          <w:rFonts w:ascii="Times New Roman" w:eastAsia="Times New Roman" w:hAnsi="Times New Roman" w:cs="Times New Roman"/>
          <w:color w:val="000000" w:themeColor="text1"/>
          <w:sz w:val="24"/>
          <w:szCs w:val="24"/>
        </w:rPr>
        <w:t xml:space="preserve">Ruivo, &amp; Oliveira, </w:t>
      </w:r>
      <w:r w:rsidR="003133C1" w:rsidRPr="00654DA4">
        <w:rPr>
          <w:rFonts w:ascii="Times New Roman" w:eastAsia="Times New Roman" w:hAnsi="Times New Roman" w:cs="Times New Roman"/>
          <w:color w:val="000000" w:themeColor="text1"/>
          <w:sz w:val="24"/>
          <w:szCs w:val="24"/>
        </w:rPr>
        <w:t>2014)</w:t>
      </w:r>
      <w:r w:rsidR="003133C1" w:rsidRPr="00654DA4">
        <w:rPr>
          <w:rFonts w:ascii="Times New Roman" w:eastAsia="Times New Roman" w:hAnsi="Times New Roman" w:cs="Times New Roman"/>
          <w:sz w:val="24"/>
          <w:szCs w:val="24"/>
        </w:rPr>
        <w:t xml:space="preserve">. </w:t>
      </w:r>
      <w:proofErr w:type="gramStart"/>
      <w:r w:rsidRPr="00654DA4">
        <w:rPr>
          <w:rFonts w:ascii="Times New Roman" w:eastAsia="Times New Roman" w:hAnsi="Times New Roman" w:cs="Times New Roman"/>
          <w:sz w:val="24"/>
          <w:szCs w:val="24"/>
        </w:rPr>
        <w:t>Some</w:t>
      </w:r>
      <w:proofErr w:type="gramEnd"/>
      <w:r w:rsidRPr="00654DA4">
        <w:rPr>
          <w:rFonts w:ascii="Times New Roman" w:eastAsia="Times New Roman" w:hAnsi="Times New Roman" w:cs="Times New Roman"/>
          <w:sz w:val="24"/>
          <w:szCs w:val="24"/>
        </w:rPr>
        <w:t xml:space="preserve"> research in the western context also explores the individual factors that affect the adoption of Business Analytics tools in organizations such as the employee’s motivation and behavioral intentions to use these tools. Studies suggest that if emp</w:t>
      </w:r>
      <w:r w:rsidR="00B60C07" w:rsidRPr="00654DA4">
        <w:rPr>
          <w:rFonts w:ascii="Times New Roman" w:eastAsia="Times New Roman" w:hAnsi="Times New Roman" w:cs="Times New Roman"/>
          <w:sz w:val="24"/>
          <w:szCs w:val="24"/>
        </w:rPr>
        <w:t>loyees are resistant to adopt</w:t>
      </w:r>
      <w:r w:rsidRPr="00654DA4">
        <w:rPr>
          <w:rFonts w:ascii="Times New Roman" w:eastAsia="Times New Roman" w:hAnsi="Times New Roman" w:cs="Times New Roman"/>
          <w:sz w:val="24"/>
          <w:szCs w:val="24"/>
        </w:rPr>
        <w:t xml:space="preserve"> Business Analytics tools, it might even affect th</w:t>
      </w:r>
      <w:r w:rsidR="003133C1" w:rsidRPr="00654DA4">
        <w:rPr>
          <w:rFonts w:ascii="Times New Roman" w:eastAsia="Times New Roman" w:hAnsi="Times New Roman" w:cs="Times New Roman"/>
          <w:sz w:val="24"/>
          <w:szCs w:val="24"/>
        </w:rPr>
        <w:t xml:space="preserve">e firm’s performance negatively </w:t>
      </w:r>
      <w:r w:rsidR="003133C1" w:rsidRPr="00654DA4">
        <w:rPr>
          <w:rFonts w:ascii="Times New Roman" w:eastAsia="Times New Roman" w:hAnsi="Times New Roman" w:cs="Times New Roman"/>
          <w:color w:val="000000" w:themeColor="text1"/>
          <w:sz w:val="24"/>
          <w:szCs w:val="24"/>
        </w:rPr>
        <w:t>(Jaklic</w:t>
      </w:r>
      <w:r w:rsidR="00C935AB" w:rsidRPr="00654DA4">
        <w:rPr>
          <w:rFonts w:ascii="Times New Roman" w:eastAsia="Times New Roman" w:hAnsi="Times New Roman" w:cs="Times New Roman"/>
          <w:color w:val="000000" w:themeColor="text1"/>
          <w:sz w:val="24"/>
          <w:szCs w:val="24"/>
        </w:rPr>
        <w:t>,</w:t>
      </w:r>
      <w:r w:rsidR="00C935AB" w:rsidRPr="00654DA4">
        <w:rPr>
          <w:rFonts w:ascii="Times New Roman" w:hAnsi="Times New Roman" w:cs="Times New Roman"/>
          <w:color w:val="000000" w:themeColor="text1"/>
          <w:sz w:val="24"/>
          <w:szCs w:val="24"/>
        </w:rPr>
        <w:t xml:space="preserve"> </w:t>
      </w:r>
      <w:r w:rsidR="00C935AB" w:rsidRPr="00654DA4">
        <w:rPr>
          <w:rFonts w:ascii="Times New Roman" w:eastAsia="Times New Roman" w:hAnsi="Times New Roman" w:cs="Times New Roman"/>
          <w:color w:val="000000" w:themeColor="text1"/>
          <w:sz w:val="24"/>
          <w:szCs w:val="24"/>
        </w:rPr>
        <w:t>Grubljesic, &amp; Popovic, 2018</w:t>
      </w:r>
      <w:r w:rsidR="003133C1" w:rsidRPr="00654DA4">
        <w:rPr>
          <w:rFonts w:ascii="Times New Roman" w:eastAsia="Times New Roman" w:hAnsi="Times New Roman" w:cs="Times New Roman"/>
          <w:color w:val="000000" w:themeColor="text1"/>
          <w:sz w:val="24"/>
          <w:szCs w:val="24"/>
        </w:rPr>
        <w:t>)</w:t>
      </w:r>
      <w:r w:rsidR="003133C1" w:rsidRPr="00654DA4">
        <w:rPr>
          <w:rFonts w:ascii="Times New Roman" w:eastAsia="Times New Roman" w:hAnsi="Times New Roman" w:cs="Times New Roman"/>
          <w:sz w:val="24"/>
          <w:szCs w:val="24"/>
        </w:rPr>
        <w:t>.</w:t>
      </w:r>
    </w:p>
    <w:p w14:paraId="3D051A3B" w14:textId="2FE5F016" w:rsidR="00080958" w:rsidRPr="00654DA4" w:rsidRDefault="00405AD9"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lastRenderedPageBreak/>
        <w:t xml:space="preserve">This paper aims to fill the gap between the previous </w:t>
      </w:r>
      <w:r w:rsidR="004D5A76" w:rsidRPr="00654DA4">
        <w:rPr>
          <w:rFonts w:ascii="Times New Roman" w:eastAsia="Times New Roman" w:hAnsi="Times New Roman" w:cs="Times New Roman"/>
          <w:sz w:val="24"/>
          <w:szCs w:val="24"/>
        </w:rPr>
        <w:t>researches</w:t>
      </w:r>
      <w:r w:rsidRPr="00654DA4">
        <w:rPr>
          <w:rFonts w:ascii="Times New Roman" w:eastAsia="Times New Roman" w:hAnsi="Times New Roman" w:cs="Times New Roman"/>
          <w:sz w:val="24"/>
          <w:szCs w:val="24"/>
        </w:rPr>
        <w:t xml:space="preserve"> and explores organizational as well as individual factors affecting the adoption of Business Analytics tools.</w:t>
      </w:r>
    </w:p>
    <w:p w14:paraId="07CC2F7D" w14:textId="2338523D" w:rsidR="00080958" w:rsidRPr="00654DA4" w:rsidRDefault="00080958"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The study has three independent and one dependent variable. The independent variables are Availability of Business Analytics Tools</w:t>
      </w:r>
      <w:r w:rsidR="00EE35F4" w:rsidRPr="00654DA4">
        <w:rPr>
          <w:rFonts w:ascii="Times New Roman" w:eastAsia="Times New Roman" w:hAnsi="Times New Roman" w:cs="Times New Roman"/>
          <w:sz w:val="24"/>
          <w:szCs w:val="24"/>
        </w:rPr>
        <w:t>, Training to use Business Analytics Tools, and Employee Motivation to use Business Analytics Tools</w:t>
      </w:r>
      <w:r w:rsidRPr="00654DA4">
        <w:rPr>
          <w:rFonts w:ascii="Times New Roman" w:eastAsia="Times New Roman" w:hAnsi="Times New Roman" w:cs="Times New Roman"/>
          <w:sz w:val="24"/>
          <w:szCs w:val="24"/>
        </w:rPr>
        <w:t>. The dependent variable is Business Analytics Tools Adoption.</w:t>
      </w:r>
    </w:p>
    <w:p w14:paraId="3F469106" w14:textId="77777777" w:rsidR="00B2610B" w:rsidRPr="00654DA4" w:rsidRDefault="00B2610B"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Availability of Business Analytics Tools</w:t>
      </w:r>
    </w:p>
    <w:p w14:paraId="11365904" w14:textId="77777777" w:rsidR="00B2610B" w:rsidRPr="00654DA4" w:rsidRDefault="00B2610B"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Availability </w:t>
      </w:r>
      <w:proofErr w:type="gramStart"/>
      <w:r w:rsidRPr="00654DA4">
        <w:rPr>
          <w:rFonts w:ascii="Times New Roman" w:eastAsia="Times New Roman" w:hAnsi="Times New Roman" w:cs="Times New Roman"/>
          <w:sz w:val="24"/>
          <w:szCs w:val="24"/>
        </w:rPr>
        <w:t>is defined</w:t>
      </w:r>
      <w:proofErr w:type="gramEnd"/>
      <w:r w:rsidRPr="00654DA4">
        <w:rPr>
          <w:rFonts w:ascii="Times New Roman" w:eastAsia="Times New Roman" w:hAnsi="Times New Roman" w:cs="Times New Roman"/>
          <w:sz w:val="24"/>
          <w:szCs w:val="24"/>
        </w:rPr>
        <w:t xml:space="preserve"> in literature as the provision of tools and software to discover insights from data to support timely decision-making (Delen and Ram, 2018).</w:t>
      </w:r>
    </w:p>
    <w:p w14:paraId="6D01AD04" w14:textId="77777777" w:rsidR="00B2610B" w:rsidRPr="00654DA4" w:rsidRDefault="00B2610B"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Training to use Business Analytics Tools</w:t>
      </w:r>
    </w:p>
    <w:p w14:paraId="745765FD" w14:textId="42B7A442" w:rsidR="00B2610B" w:rsidRPr="00654DA4" w:rsidRDefault="00B2610B"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Training </w:t>
      </w:r>
      <w:proofErr w:type="gramStart"/>
      <w:r w:rsidRPr="00654DA4">
        <w:rPr>
          <w:rFonts w:ascii="Times New Roman" w:eastAsia="Times New Roman" w:hAnsi="Times New Roman" w:cs="Times New Roman"/>
          <w:sz w:val="24"/>
          <w:szCs w:val="24"/>
        </w:rPr>
        <w:t>is defined</w:t>
      </w:r>
      <w:proofErr w:type="gramEnd"/>
      <w:r w:rsidRPr="00654DA4">
        <w:rPr>
          <w:rFonts w:ascii="Times New Roman" w:eastAsia="Times New Roman" w:hAnsi="Times New Roman" w:cs="Times New Roman"/>
          <w:sz w:val="24"/>
          <w:szCs w:val="24"/>
        </w:rPr>
        <w:t xml:space="preserve"> as the skills and competencies to collect data, process this data, and gain insights from the data (Gupta, 2021).</w:t>
      </w:r>
    </w:p>
    <w:p w14:paraId="57F09EB5" w14:textId="77777777" w:rsidR="0011637F" w:rsidRPr="00654DA4" w:rsidRDefault="0011637F"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Employee Motivation to use Business Analytics Tools</w:t>
      </w:r>
    </w:p>
    <w:p w14:paraId="45057313" w14:textId="1A25575D" w:rsidR="0011637F" w:rsidRPr="00654DA4" w:rsidRDefault="00B2610B"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Literature defines</w:t>
      </w:r>
      <w:r w:rsidRPr="00654DA4">
        <w:rPr>
          <w:rFonts w:ascii="Times New Roman" w:hAnsi="Times New Roman" w:cs="Times New Roman"/>
          <w:sz w:val="24"/>
          <w:szCs w:val="24"/>
        </w:rPr>
        <w:t xml:space="preserve"> </w:t>
      </w:r>
      <w:r w:rsidRPr="00654DA4">
        <w:rPr>
          <w:rFonts w:ascii="Times New Roman" w:eastAsia="Times New Roman" w:hAnsi="Times New Roman" w:cs="Times New Roman"/>
          <w:sz w:val="24"/>
          <w:szCs w:val="24"/>
        </w:rPr>
        <w:t xml:space="preserve">employee motivation </w:t>
      </w:r>
      <w:r w:rsidR="0011637F" w:rsidRPr="00654DA4">
        <w:rPr>
          <w:rFonts w:ascii="Times New Roman" w:eastAsia="Times New Roman" w:hAnsi="Times New Roman" w:cs="Times New Roman"/>
          <w:sz w:val="24"/>
          <w:szCs w:val="24"/>
        </w:rPr>
        <w:t>as the willingness of employees to use tools to apply databased decision making to support an organization’s strategic and tactical business objectives (Goes, 2014; Stubbs, 2011).</w:t>
      </w:r>
    </w:p>
    <w:p w14:paraId="7D1C7A43" w14:textId="77777777" w:rsidR="008A0B97" w:rsidRPr="00654DA4" w:rsidRDefault="008A0B97" w:rsidP="00673AE1">
      <w:pPr>
        <w:spacing w:before="200" w:after="200" w:line="480" w:lineRule="auto"/>
        <w:jc w:val="both"/>
        <w:rPr>
          <w:rFonts w:ascii="Times New Roman" w:eastAsia="Times New Roman" w:hAnsi="Times New Roman" w:cs="Times New Roman"/>
          <w:b/>
          <w:sz w:val="24"/>
          <w:szCs w:val="24"/>
        </w:rPr>
      </w:pPr>
    </w:p>
    <w:p w14:paraId="488B5ECA" w14:textId="77777777" w:rsidR="004907E8" w:rsidRPr="00654DA4" w:rsidRDefault="004907E8" w:rsidP="00673AE1">
      <w:pPr>
        <w:spacing w:before="200" w:after="200" w:line="480" w:lineRule="auto"/>
        <w:jc w:val="both"/>
        <w:rPr>
          <w:rFonts w:ascii="Times New Roman" w:eastAsia="Times New Roman" w:hAnsi="Times New Roman" w:cs="Times New Roman"/>
          <w:b/>
          <w:sz w:val="24"/>
          <w:szCs w:val="24"/>
        </w:rPr>
      </w:pPr>
    </w:p>
    <w:p w14:paraId="25C04E5D" w14:textId="77777777" w:rsidR="004907E8" w:rsidRPr="00654DA4" w:rsidRDefault="004907E8" w:rsidP="00673AE1">
      <w:pPr>
        <w:spacing w:before="200" w:after="200" w:line="480" w:lineRule="auto"/>
        <w:jc w:val="both"/>
        <w:rPr>
          <w:rFonts w:ascii="Times New Roman" w:eastAsia="Times New Roman" w:hAnsi="Times New Roman" w:cs="Times New Roman"/>
          <w:b/>
          <w:sz w:val="24"/>
          <w:szCs w:val="24"/>
        </w:rPr>
      </w:pPr>
    </w:p>
    <w:p w14:paraId="5D8B1D9A" w14:textId="77777777" w:rsidR="0011637F" w:rsidRPr="00654DA4" w:rsidRDefault="0011637F"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lastRenderedPageBreak/>
        <w:t xml:space="preserve">Business Analytics Tools Adoption </w:t>
      </w:r>
    </w:p>
    <w:p w14:paraId="3CFB724A" w14:textId="4CBECB18" w:rsidR="0011637F" w:rsidRPr="00654DA4" w:rsidRDefault="0011637F"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The dependent variable of the study is the “Adoption of Business Analytics Tools</w:t>
      </w:r>
      <w:proofErr w:type="gramStart"/>
      <w:r w:rsidRPr="00654DA4">
        <w:rPr>
          <w:rFonts w:ascii="Times New Roman" w:eastAsia="Times New Roman" w:hAnsi="Times New Roman" w:cs="Times New Roman"/>
          <w:sz w:val="24"/>
          <w:szCs w:val="24"/>
        </w:rPr>
        <w:t>”.</w:t>
      </w:r>
      <w:proofErr w:type="gramEnd"/>
      <w:r w:rsidRPr="00654DA4">
        <w:rPr>
          <w:rFonts w:ascii="Times New Roman" w:eastAsia="Times New Roman" w:hAnsi="Times New Roman" w:cs="Times New Roman"/>
          <w:sz w:val="24"/>
          <w:szCs w:val="24"/>
        </w:rPr>
        <w:t xml:space="preserve"> It </w:t>
      </w:r>
      <w:proofErr w:type="gramStart"/>
      <w:r w:rsidRPr="00654DA4">
        <w:rPr>
          <w:rFonts w:ascii="Times New Roman" w:eastAsia="Times New Roman" w:hAnsi="Times New Roman" w:cs="Times New Roman"/>
          <w:sz w:val="24"/>
          <w:szCs w:val="24"/>
        </w:rPr>
        <w:t>is defined</w:t>
      </w:r>
      <w:proofErr w:type="gramEnd"/>
      <w:r w:rsidRPr="00654DA4">
        <w:rPr>
          <w:rFonts w:ascii="Times New Roman" w:eastAsia="Times New Roman" w:hAnsi="Times New Roman" w:cs="Times New Roman"/>
          <w:sz w:val="24"/>
          <w:szCs w:val="24"/>
        </w:rPr>
        <w:t xml:space="preserve"> as the use of </w:t>
      </w:r>
      <w:r w:rsidR="00A22B70">
        <w:rPr>
          <w:rFonts w:ascii="Times New Roman" w:eastAsia="Times New Roman" w:hAnsi="Times New Roman" w:cs="Times New Roman"/>
          <w:sz w:val="24"/>
          <w:szCs w:val="24"/>
        </w:rPr>
        <w:t xml:space="preserve">the </w:t>
      </w:r>
      <w:r w:rsidRPr="00654DA4">
        <w:rPr>
          <w:rFonts w:ascii="Times New Roman" w:eastAsia="Times New Roman" w:hAnsi="Times New Roman" w:cs="Times New Roman"/>
          <w:sz w:val="24"/>
          <w:szCs w:val="24"/>
        </w:rPr>
        <w:t xml:space="preserve">tools used to perform statistical and quantitative analysis, explanatory and predictive models, and fact-based management to stimulate decisions and actions. (Rao and Provodnikova, 2021). Companies today use a variety of Business Analytics tools to automate their processes. </w:t>
      </w:r>
      <w:proofErr w:type="gramStart"/>
      <w:r w:rsidRPr="00654DA4">
        <w:rPr>
          <w:rFonts w:ascii="Times New Roman" w:eastAsia="Times New Roman" w:hAnsi="Times New Roman" w:cs="Times New Roman"/>
          <w:sz w:val="24"/>
          <w:szCs w:val="24"/>
        </w:rPr>
        <w:t>Some of</w:t>
      </w:r>
      <w:proofErr w:type="gramEnd"/>
      <w:r w:rsidRPr="00654DA4">
        <w:rPr>
          <w:rFonts w:ascii="Times New Roman" w:eastAsia="Times New Roman" w:hAnsi="Times New Roman" w:cs="Times New Roman"/>
          <w:sz w:val="24"/>
          <w:szCs w:val="24"/>
        </w:rPr>
        <w:t xml:space="preserve"> the most widely used Business Analytics software </w:t>
      </w:r>
      <w:proofErr w:type="gramStart"/>
      <w:r w:rsidRPr="00654DA4">
        <w:rPr>
          <w:rFonts w:ascii="Times New Roman" w:eastAsia="Times New Roman" w:hAnsi="Times New Roman" w:cs="Times New Roman"/>
          <w:sz w:val="24"/>
          <w:szCs w:val="24"/>
        </w:rPr>
        <w:t>includes</w:t>
      </w:r>
      <w:proofErr w:type="gramEnd"/>
      <w:r w:rsidRPr="00654DA4">
        <w:rPr>
          <w:rFonts w:ascii="Times New Roman" w:eastAsia="Times New Roman" w:hAnsi="Times New Roman" w:cs="Times New Roman"/>
          <w:sz w:val="24"/>
          <w:szCs w:val="24"/>
        </w:rPr>
        <w:t xml:space="preserve"> SAS Business Analytics, Tableau Big </w:t>
      </w:r>
      <w:r w:rsidR="00B2610B" w:rsidRPr="00654DA4">
        <w:rPr>
          <w:rFonts w:ascii="Times New Roman" w:eastAsia="Times New Roman" w:hAnsi="Times New Roman" w:cs="Times New Roman"/>
          <w:sz w:val="24"/>
          <w:szCs w:val="24"/>
        </w:rPr>
        <w:t xml:space="preserve">Data Analytics, Power BI, R, </w:t>
      </w:r>
      <w:r w:rsidRPr="00654DA4">
        <w:rPr>
          <w:rFonts w:ascii="Times New Roman" w:eastAsia="Times New Roman" w:hAnsi="Times New Roman" w:cs="Times New Roman"/>
          <w:sz w:val="24"/>
          <w:szCs w:val="24"/>
        </w:rPr>
        <w:t xml:space="preserve">Python, and Microsoft Excel. </w:t>
      </w:r>
    </w:p>
    <w:p w14:paraId="155C5674" w14:textId="77777777" w:rsidR="00B2610B" w:rsidRPr="00654DA4" w:rsidRDefault="00B2610B"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Availability of Business Analytics Tools and Adoption</w:t>
      </w:r>
    </w:p>
    <w:p w14:paraId="126D6441" w14:textId="77777777" w:rsidR="00B2610B" w:rsidRPr="00654DA4" w:rsidRDefault="00B2610B"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We believe that the availability of Business Analytics software in organizations will make their adoption easier. The more effort and expenditure the organization will spend on making these tools available, the more rapid the results of data analytics will be.</w:t>
      </w:r>
    </w:p>
    <w:p w14:paraId="09ABC95D" w14:textId="77777777" w:rsidR="00B2610B" w:rsidRPr="00654DA4" w:rsidRDefault="00B2610B"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Training to use Business Analytics Tools and Adoption</w:t>
      </w:r>
    </w:p>
    <w:p w14:paraId="1E58ADA8" w14:textId="77777777" w:rsidR="00B2610B" w:rsidRPr="00654DA4" w:rsidRDefault="00B2610B"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The next </w:t>
      </w:r>
      <w:proofErr w:type="gramStart"/>
      <w:r w:rsidRPr="00654DA4">
        <w:rPr>
          <w:rFonts w:ascii="Times New Roman" w:eastAsia="Times New Roman" w:hAnsi="Times New Roman" w:cs="Times New Roman"/>
          <w:sz w:val="24"/>
          <w:szCs w:val="24"/>
        </w:rPr>
        <w:t>important step</w:t>
      </w:r>
      <w:proofErr w:type="gramEnd"/>
      <w:r w:rsidRPr="00654DA4">
        <w:rPr>
          <w:rFonts w:ascii="Times New Roman" w:eastAsia="Times New Roman" w:hAnsi="Times New Roman" w:cs="Times New Roman"/>
          <w:sz w:val="24"/>
          <w:szCs w:val="24"/>
        </w:rPr>
        <w:t xml:space="preserve"> will be to train the workforce to effectively use this software through training and workshops. We believe that this also has a positive relationship with the adoption of Business Analytics tools. The more time the organization and its employees will spend on learning these tools, the more positively it would affect the organizational performance.</w:t>
      </w:r>
    </w:p>
    <w:p w14:paraId="4B0ADAB3" w14:textId="77777777" w:rsidR="0011637F" w:rsidRPr="00654DA4" w:rsidRDefault="0011637F"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Employee Motivation to use Business Analytics Tools and Adoption</w:t>
      </w:r>
    </w:p>
    <w:p w14:paraId="7A74E89B" w14:textId="77777777" w:rsidR="0011637F" w:rsidRPr="00654DA4" w:rsidRDefault="0011637F"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The third and last independent variable is the employee motivation to use these tools after their successful availability and training. This is </w:t>
      </w:r>
      <w:proofErr w:type="gramStart"/>
      <w:r w:rsidRPr="00654DA4">
        <w:rPr>
          <w:rFonts w:ascii="Times New Roman" w:eastAsia="Times New Roman" w:hAnsi="Times New Roman" w:cs="Times New Roman"/>
          <w:sz w:val="24"/>
          <w:szCs w:val="24"/>
        </w:rPr>
        <w:t>an important factor</w:t>
      </w:r>
      <w:proofErr w:type="gramEnd"/>
      <w:r w:rsidRPr="00654DA4">
        <w:rPr>
          <w:rFonts w:ascii="Times New Roman" w:eastAsia="Times New Roman" w:hAnsi="Times New Roman" w:cs="Times New Roman"/>
          <w:sz w:val="24"/>
          <w:szCs w:val="24"/>
        </w:rPr>
        <w:t xml:space="preserve"> as it would vary from individual to individual. However, we believe that if employees are motivated and intend to enhance their </w:t>
      </w:r>
      <w:r w:rsidRPr="00654DA4">
        <w:rPr>
          <w:rFonts w:ascii="Times New Roman" w:eastAsia="Times New Roman" w:hAnsi="Times New Roman" w:cs="Times New Roman"/>
          <w:sz w:val="24"/>
          <w:szCs w:val="24"/>
        </w:rPr>
        <w:lastRenderedPageBreak/>
        <w:t xml:space="preserve">performance, they would use these </w:t>
      </w:r>
      <w:proofErr w:type="gramStart"/>
      <w:r w:rsidRPr="00654DA4">
        <w:rPr>
          <w:rFonts w:ascii="Times New Roman" w:eastAsia="Times New Roman" w:hAnsi="Times New Roman" w:cs="Times New Roman"/>
          <w:sz w:val="24"/>
          <w:szCs w:val="24"/>
        </w:rPr>
        <w:t>tools</w:t>
      </w:r>
      <w:proofErr w:type="gramEnd"/>
      <w:r w:rsidRPr="00654DA4">
        <w:rPr>
          <w:rFonts w:ascii="Times New Roman" w:eastAsia="Times New Roman" w:hAnsi="Times New Roman" w:cs="Times New Roman"/>
          <w:sz w:val="24"/>
          <w:szCs w:val="24"/>
        </w:rPr>
        <w:t xml:space="preserve"> and it would also affect their adoption by organizations positively.</w:t>
      </w:r>
    </w:p>
    <w:p w14:paraId="720C6B81" w14:textId="77777777" w:rsidR="00CD20F4" w:rsidRPr="00654DA4" w:rsidRDefault="00405AD9"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Hypotheses</w:t>
      </w:r>
    </w:p>
    <w:p w14:paraId="618534F7" w14:textId="77777777" w:rsidR="00CD20F4" w:rsidRPr="00654DA4" w:rsidRDefault="00405AD9" w:rsidP="00673AE1">
      <w:pPr>
        <w:numPr>
          <w:ilvl w:val="0"/>
          <w:numId w:val="1"/>
        </w:numPr>
        <w:spacing w:before="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The availability of Business Analytics tools has a positive effect on their adoption by </w:t>
      </w:r>
      <w:proofErr w:type="gramStart"/>
      <w:r w:rsidRPr="00654DA4">
        <w:rPr>
          <w:rFonts w:ascii="Times New Roman" w:eastAsia="Times New Roman" w:hAnsi="Times New Roman" w:cs="Times New Roman"/>
          <w:sz w:val="24"/>
          <w:szCs w:val="24"/>
        </w:rPr>
        <w:t>organizations</w:t>
      </w:r>
      <w:proofErr w:type="gramEnd"/>
    </w:p>
    <w:p w14:paraId="4E4DC05F" w14:textId="77777777" w:rsidR="00CD20F4" w:rsidRPr="00654DA4" w:rsidRDefault="00405AD9" w:rsidP="00673AE1">
      <w:pPr>
        <w:numPr>
          <w:ilvl w:val="0"/>
          <w:numId w:val="1"/>
        </w:numPr>
        <w:spacing w:line="480" w:lineRule="auto"/>
        <w:jc w:val="both"/>
        <w:rPr>
          <w:rFonts w:ascii="Times New Roman" w:eastAsia="Times New Roman" w:hAnsi="Times New Roman" w:cs="Times New Roman"/>
          <w:sz w:val="24"/>
          <w:szCs w:val="24"/>
        </w:rPr>
      </w:pPr>
      <w:proofErr w:type="gramStart"/>
      <w:r w:rsidRPr="00654DA4">
        <w:rPr>
          <w:rFonts w:ascii="Times New Roman" w:eastAsia="Times New Roman" w:hAnsi="Times New Roman" w:cs="Times New Roman"/>
          <w:sz w:val="24"/>
          <w:szCs w:val="24"/>
        </w:rPr>
        <w:t>Training  to</w:t>
      </w:r>
      <w:proofErr w:type="gramEnd"/>
      <w:r w:rsidRPr="00654DA4">
        <w:rPr>
          <w:rFonts w:ascii="Times New Roman" w:eastAsia="Times New Roman" w:hAnsi="Times New Roman" w:cs="Times New Roman"/>
          <w:sz w:val="24"/>
          <w:szCs w:val="24"/>
        </w:rPr>
        <w:t xml:space="preserve"> use Business Analytics tools has a positive effect on their adoption by </w:t>
      </w:r>
      <w:proofErr w:type="gramStart"/>
      <w:r w:rsidRPr="00654DA4">
        <w:rPr>
          <w:rFonts w:ascii="Times New Roman" w:eastAsia="Times New Roman" w:hAnsi="Times New Roman" w:cs="Times New Roman"/>
          <w:sz w:val="24"/>
          <w:szCs w:val="24"/>
        </w:rPr>
        <w:t>organizations</w:t>
      </w:r>
      <w:proofErr w:type="gramEnd"/>
    </w:p>
    <w:p w14:paraId="17D9D1C8" w14:textId="77777777" w:rsidR="00E20D0A" w:rsidRPr="00654DA4" w:rsidRDefault="00405AD9" w:rsidP="00673AE1">
      <w:pPr>
        <w:numPr>
          <w:ilvl w:val="0"/>
          <w:numId w:val="1"/>
        </w:numPr>
        <w:spacing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Employee Motivation to use Business Analytics tools has a positive effect on their adoption by </w:t>
      </w:r>
      <w:proofErr w:type="gramStart"/>
      <w:r w:rsidRPr="00654DA4">
        <w:rPr>
          <w:rFonts w:ascii="Times New Roman" w:eastAsia="Times New Roman" w:hAnsi="Times New Roman" w:cs="Times New Roman"/>
          <w:sz w:val="24"/>
          <w:szCs w:val="24"/>
        </w:rPr>
        <w:t>organizations</w:t>
      </w:r>
      <w:proofErr w:type="gramEnd"/>
    </w:p>
    <w:p w14:paraId="1A51B442" w14:textId="77777777" w:rsidR="00CD20F4" w:rsidRPr="00654DA4" w:rsidRDefault="00405AD9" w:rsidP="00673AE1">
      <w:pPr>
        <w:spacing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b/>
          <w:sz w:val="24"/>
          <w:szCs w:val="24"/>
        </w:rPr>
        <w:t>Theoretical Framework</w:t>
      </w:r>
    </w:p>
    <w:p w14:paraId="4B7D1035" w14:textId="11DA76C9" w:rsidR="004D5A76" w:rsidRPr="00654DA4" w:rsidRDefault="004D5A76" w:rsidP="00673AE1">
      <w:pPr>
        <w:spacing w:before="200" w:after="200" w:line="480" w:lineRule="auto"/>
        <w:jc w:val="both"/>
        <w:rPr>
          <w:rFonts w:ascii="Times New Roman" w:eastAsia="Times New Roman" w:hAnsi="Times New Roman" w:cs="Times New Roman"/>
          <w:sz w:val="24"/>
          <w:szCs w:val="24"/>
        </w:rPr>
      </w:pPr>
      <w:r w:rsidRPr="00654DA4">
        <w:rPr>
          <w:rFonts w:ascii="Times New Roman" w:hAnsi="Times New Roman" w:cs="Times New Roman"/>
          <w:noProof/>
          <w:sz w:val="24"/>
          <w:szCs w:val="24"/>
          <w:lang w:val="en-US"/>
        </w:rPr>
        <w:drawing>
          <wp:anchor distT="114300" distB="114300" distL="114300" distR="114300" simplePos="0" relativeHeight="251658240" behindDoc="0" locked="0" layoutInCell="1" hidden="0" allowOverlap="1" wp14:anchorId="2AE75F86" wp14:editId="09486948">
            <wp:simplePos x="0" y="0"/>
            <wp:positionH relativeFrom="column">
              <wp:posOffset>3086878</wp:posOffset>
            </wp:positionH>
            <wp:positionV relativeFrom="paragraph">
              <wp:posOffset>172672</wp:posOffset>
            </wp:positionV>
            <wp:extent cx="1570355" cy="476250"/>
            <wp:effectExtent l="19050" t="190500" r="29845" b="20955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rot="1200000">
                      <a:off x="0" y="0"/>
                      <a:ext cx="1570355" cy="476250"/>
                    </a:xfrm>
                    <a:prstGeom prst="rect">
                      <a:avLst/>
                    </a:prstGeom>
                    <a:ln/>
                  </pic:spPr>
                </pic:pic>
              </a:graphicData>
            </a:graphic>
          </wp:anchor>
        </w:drawing>
      </w:r>
      <w:r w:rsidR="00312991">
        <w:rPr>
          <w:rFonts w:ascii="Times New Roman" w:eastAsia="Times New Roman" w:hAnsi="Times New Roman" w:cs="Times New Roman"/>
          <w:sz w:val="24"/>
          <w:szCs w:val="24"/>
        </w:rPr>
        <w:t xml:space="preserve"> </w:t>
      </w:r>
      <w:r w:rsidR="00405AD9" w:rsidRPr="00654DA4">
        <w:rPr>
          <w:rFonts w:ascii="Times New Roman" w:eastAsia="Times New Roman" w:hAnsi="Times New Roman" w:cs="Times New Roman"/>
          <w:sz w:val="24"/>
          <w:szCs w:val="24"/>
        </w:rPr>
        <w:t xml:space="preserve">Availability of Business Analytics Tools                                                                    </w:t>
      </w:r>
    </w:p>
    <w:p w14:paraId="17E39EFE" w14:textId="77777777" w:rsidR="00CD20F4" w:rsidRPr="00654DA4" w:rsidRDefault="00405AD9" w:rsidP="00673AE1">
      <w:pPr>
        <w:spacing w:before="200" w:after="200" w:line="480" w:lineRule="auto"/>
        <w:jc w:val="both"/>
        <w:rPr>
          <w:rFonts w:ascii="Times New Roman" w:eastAsia="Times New Roman" w:hAnsi="Times New Roman" w:cs="Times New Roman"/>
          <w:sz w:val="24"/>
          <w:szCs w:val="24"/>
        </w:rPr>
      </w:pPr>
      <w:r w:rsidRPr="00654DA4">
        <w:rPr>
          <w:rFonts w:ascii="Times New Roman" w:hAnsi="Times New Roman" w:cs="Times New Roman"/>
          <w:noProof/>
          <w:sz w:val="24"/>
          <w:szCs w:val="24"/>
          <w:lang w:val="en-US"/>
        </w:rPr>
        <w:drawing>
          <wp:anchor distT="114300" distB="114300" distL="114300" distR="114300" simplePos="0" relativeHeight="251659264" behindDoc="0" locked="0" layoutInCell="1" hidden="0" allowOverlap="1" wp14:anchorId="39FB9B37" wp14:editId="047E5F55">
            <wp:simplePos x="0" y="0"/>
            <wp:positionH relativeFrom="column">
              <wp:posOffset>2822692</wp:posOffset>
            </wp:positionH>
            <wp:positionV relativeFrom="paragraph">
              <wp:posOffset>377788</wp:posOffset>
            </wp:positionV>
            <wp:extent cx="1598922" cy="474821"/>
            <wp:effectExtent l="19050" t="19050" r="20955" b="2095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rot="60000">
                      <a:off x="0" y="0"/>
                      <a:ext cx="1603732" cy="476250"/>
                    </a:xfrm>
                    <a:prstGeom prst="rect">
                      <a:avLst/>
                    </a:prstGeom>
                    <a:ln/>
                  </pic:spPr>
                </pic:pic>
              </a:graphicData>
            </a:graphic>
            <wp14:sizeRelH relativeFrom="margin">
              <wp14:pctWidth>0</wp14:pctWidth>
            </wp14:sizeRelH>
          </wp:anchor>
        </w:drawing>
      </w:r>
    </w:p>
    <w:p w14:paraId="125732AB" w14:textId="23DCC497" w:rsidR="00CD20F4" w:rsidRPr="00654DA4" w:rsidRDefault="004D5A76" w:rsidP="00673AE1">
      <w:pPr>
        <w:spacing w:before="200" w:after="200" w:line="480" w:lineRule="auto"/>
        <w:jc w:val="both"/>
        <w:rPr>
          <w:rFonts w:ascii="Times New Roman" w:eastAsia="Times New Roman" w:hAnsi="Times New Roman" w:cs="Times New Roman"/>
          <w:sz w:val="24"/>
          <w:szCs w:val="24"/>
        </w:rPr>
      </w:pPr>
      <w:r w:rsidRPr="00654DA4">
        <w:rPr>
          <w:rFonts w:ascii="Times New Roman" w:hAnsi="Times New Roman" w:cs="Times New Roman"/>
          <w:noProof/>
          <w:sz w:val="24"/>
          <w:szCs w:val="24"/>
          <w:lang w:val="en-US"/>
        </w:rPr>
        <w:drawing>
          <wp:anchor distT="114300" distB="114300" distL="114300" distR="114300" simplePos="0" relativeHeight="251660288" behindDoc="0" locked="0" layoutInCell="1" hidden="0" allowOverlap="1" wp14:anchorId="7F1BE4E4" wp14:editId="6C28F4B0">
            <wp:simplePos x="0" y="0"/>
            <wp:positionH relativeFrom="column">
              <wp:posOffset>3567983</wp:posOffset>
            </wp:positionH>
            <wp:positionV relativeFrom="paragraph">
              <wp:posOffset>804587</wp:posOffset>
            </wp:positionV>
            <wp:extent cx="1331595" cy="476250"/>
            <wp:effectExtent l="0" t="285750" r="0" b="34290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rot="19200000">
                      <a:off x="0" y="0"/>
                      <a:ext cx="1331595" cy="476250"/>
                    </a:xfrm>
                    <a:prstGeom prst="rect">
                      <a:avLst/>
                    </a:prstGeom>
                    <a:ln/>
                  </pic:spPr>
                </pic:pic>
              </a:graphicData>
            </a:graphic>
          </wp:anchor>
        </w:drawing>
      </w:r>
      <w:r w:rsidR="00405AD9" w:rsidRPr="00654DA4">
        <w:rPr>
          <w:rFonts w:ascii="Times New Roman" w:eastAsia="Times New Roman" w:hAnsi="Times New Roman" w:cs="Times New Roman"/>
          <w:sz w:val="24"/>
          <w:szCs w:val="24"/>
        </w:rPr>
        <w:t xml:space="preserve">Training to use Business Analytics Tools                                  </w:t>
      </w:r>
      <w:r w:rsidRPr="00654DA4">
        <w:rPr>
          <w:rFonts w:ascii="Times New Roman" w:eastAsia="Times New Roman" w:hAnsi="Times New Roman" w:cs="Times New Roman"/>
          <w:sz w:val="24"/>
          <w:szCs w:val="24"/>
        </w:rPr>
        <w:t xml:space="preserve">      </w:t>
      </w:r>
      <w:r w:rsidR="00312991">
        <w:rPr>
          <w:rFonts w:ascii="Times New Roman" w:eastAsia="Times New Roman" w:hAnsi="Times New Roman" w:cs="Times New Roman"/>
          <w:sz w:val="24"/>
          <w:szCs w:val="24"/>
        </w:rPr>
        <w:t xml:space="preserve">              </w:t>
      </w:r>
      <w:r w:rsidR="00405AD9" w:rsidRPr="00654DA4">
        <w:rPr>
          <w:rFonts w:ascii="Times New Roman" w:eastAsia="Times New Roman" w:hAnsi="Times New Roman" w:cs="Times New Roman"/>
          <w:sz w:val="24"/>
          <w:szCs w:val="24"/>
        </w:rPr>
        <w:t xml:space="preserve">Adoption of </w:t>
      </w:r>
      <w:r w:rsidR="009D6D7B">
        <w:rPr>
          <w:rFonts w:ascii="Times New Roman" w:eastAsia="Times New Roman" w:hAnsi="Times New Roman" w:cs="Times New Roman"/>
          <w:sz w:val="24"/>
          <w:szCs w:val="24"/>
        </w:rPr>
        <w:t xml:space="preserve">BA Tools </w:t>
      </w:r>
    </w:p>
    <w:p w14:paraId="363F8D08" w14:textId="77777777" w:rsidR="004D5A76" w:rsidRPr="00654DA4" w:rsidRDefault="004D5A76"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     </w:t>
      </w:r>
    </w:p>
    <w:p w14:paraId="3F124D9D" w14:textId="1A5389CE" w:rsidR="00CD20F4" w:rsidRPr="00654DA4" w:rsidRDefault="00312991" w:rsidP="00673AE1">
      <w:pPr>
        <w:spacing w:before="200" w:after="20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05AD9" w:rsidRPr="00654DA4">
        <w:rPr>
          <w:rFonts w:ascii="Times New Roman" w:eastAsia="Times New Roman" w:hAnsi="Times New Roman" w:cs="Times New Roman"/>
          <w:sz w:val="24"/>
          <w:szCs w:val="24"/>
        </w:rPr>
        <w:t xml:space="preserve">Employee Motivation to use Business Analytics Tools </w:t>
      </w:r>
    </w:p>
    <w:p w14:paraId="3C38547B" w14:textId="77777777" w:rsidR="00CD20F4" w:rsidRPr="00654DA4" w:rsidRDefault="00CD20F4" w:rsidP="00673AE1">
      <w:pPr>
        <w:spacing w:before="200" w:after="200" w:line="480" w:lineRule="auto"/>
        <w:jc w:val="both"/>
        <w:rPr>
          <w:rFonts w:ascii="Times New Roman" w:eastAsia="Times New Roman" w:hAnsi="Times New Roman" w:cs="Times New Roman"/>
          <w:b/>
          <w:sz w:val="24"/>
          <w:szCs w:val="24"/>
        </w:rPr>
      </w:pPr>
    </w:p>
    <w:p w14:paraId="580DC15B" w14:textId="77777777" w:rsidR="00CD20F4" w:rsidRPr="00654DA4" w:rsidRDefault="004D5A76"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sz w:val="24"/>
          <w:szCs w:val="24"/>
        </w:rPr>
        <w:t xml:space="preserve">                    </w:t>
      </w:r>
      <w:r w:rsidR="00405AD9" w:rsidRPr="00654DA4">
        <w:rPr>
          <w:rFonts w:ascii="Times New Roman" w:eastAsia="Times New Roman" w:hAnsi="Times New Roman" w:cs="Times New Roman"/>
          <w:b/>
          <w:sz w:val="24"/>
          <w:szCs w:val="24"/>
        </w:rPr>
        <w:t xml:space="preserve">Independent Variables </w:t>
      </w:r>
      <w:r w:rsidR="00405AD9" w:rsidRPr="00654DA4">
        <w:rPr>
          <w:rFonts w:ascii="Times New Roman" w:eastAsia="Times New Roman" w:hAnsi="Times New Roman" w:cs="Times New Roman"/>
          <w:sz w:val="24"/>
          <w:szCs w:val="24"/>
        </w:rPr>
        <w:t xml:space="preserve">                                                        </w:t>
      </w:r>
      <w:r w:rsidRPr="00654DA4">
        <w:rPr>
          <w:rFonts w:ascii="Times New Roman" w:eastAsia="Times New Roman" w:hAnsi="Times New Roman" w:cs="Times New Roman"/>
          <w:sz w:val="24"/>
          <w:szCs w:val="24"/>
        </w:rPr>
        <w:t xml:space="preserve">     </w:t>
      </w:r>
      <w:r w:rsidR="00405AD9" w:rsidRPr="00654DA4">
        <w:rPr>
          <w:rFonts w:ascii="Times New Roman" w:eastAsia="Times New Roman" w:hAnsi="Times New Roman" w:cs="Times New Roman"/>
          <w:b/>
          <w:sz w:val="24"/>
          <w:szCs w:val="24"/>
        </w:rPr>
        <w:t>Dependent Variable</w:t>
      </w:r>
    </w:p>
    <w:p w14:paraId="22BFB5A0" w14:textId="77777777" w:rsidR="00EE35F4" w:rsidRPr="00654DA4" w:rsidRDefault="00EE35F4" w:rsidP="00673AE1">
      <w:pPr>
        <w:spacing w:before="200" w:after="200" w:line="480" w:lineRule="auto"/>
        <w:jc w:val="both"/>
        <w:rPr>
          <w:rFonts w:ascii="Times New Roman" w:eastAsia="Times New Roman" w:hAnsi="Times New Roman" w:cs="Times New Roman"/>
          <w:b/>
          <w:sz w:val="24"/>
          <w:szCs w:val="24"/>
        </w:rPr>
      </w:pPr>
    </w:p>
    <w:p w14:paraId="68722BDF" w14:textId="77777777" w:rsidR="009D6D7B" w:rsidRDefault="009D6D7B" w:rsidP="00673AE1">
      <w:pPr>
        <w:spacing w:before="200" w:after="200" w:line="480" w:lineRule="auto"/>
        <w:jc w:val="both"/>
        <w:rPr>
          <w:rFonts w:ascii="Times New Roman" w:eastAsia="Times New Roman" w:hAnsi="Times New Roman" w:cs="Times New Roman"/>
          <w:b/>
          <w:sz w:val="24"/>
          <w:szCs w:val="24"/>
        </w:rPr>
      </w:pPr>
    </w:p>
    <w:p w14:paraId="2FA76E61" w14:textId="6D296770" w:rsidR="004D5A76" w:rsidRPr="00654DA4" w:rsidRDefault="006E2D3F"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lastRenderedPageBreak/>
        <w:t>Methodology</w:t>
      </w:r>
    </w:p>
    <w:p w14:paraId="45423C01" w14:textId="77777777" w:rsidR="00701919" w:rsidRPr="00654DA4" w:rsidRDefault="00701919"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Sample and Data Collection Procedures</w:t>
      </w:r>
    </w:p>
    <w:p w14:paraId="1904D81E" w14:textId="6AD2B2E1" w:rsidR="000827E5" w:rsidRPr="00654DA4" w:rsidRDefault="00EE35F4"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The data collection </w:t>
      </w:r>
      <w:proofErr w:type="gramStart"/>
      <w:r w:rsidRPr="00654DA4">
        <w:rPr>
          <w:rFonts w:ascii="Times New Roman" w:eastAsia="Times New Roman" w:hAnsi="Times New Roman" w:cs="Times New Roman"/>
          <w:sz w:val="24"/>
          <w:szCs w:val="24"/>
        </w:rPr>
        <w:t>was done</w:t>
      </w:r>
      <w:proofErr w:type="gramEnd"/>
      <w:r w:rsidRPr="00654DA4">
        <w:rPr>
          <w:rFonts w:ascii="Times New Roman" w:eastAsia="Times New Roman" w:hAnsi="Times New Roman" w:cs="Times New Roman"/>
          <w:sz w:val="24"/>
          <w:szCs w:val="24"/>
        </w:rPr>
        <w:t xml:space="preserve"> by circulating a questionnaire among employe</w:t>
      </w:r>
      <w:r w:rsidR="00B60C07" w:rsidRPr="00654DA4">
        <w:rPr>
          <w:rFonts w:ascii="Times New Roman" w:eastAsia="Times New Roman" w:hAnsi="Times New Roman" w:cs="Times New Roman"/>
          <w:sz w:val="24"/>
          <w:szCs w:val="24"/>
        </w:rPr>
        <w:t>es of different organizations of</w:t>
      </w:r>
      <w:r w:rsidRPr="00654DA4">
        <w:rPr>
          <w:rFonts w:ascii="Times New Roman" w:eastAsia="Times New Roman" w:hAnsi="Times New Roman" w:cs="Times New Roman"/>
          <w:sz w:val="24"/>
          <w:szCs w:val="24"/>
        </w:rPr>
        <w:t xml:space="preserve"> Pakistan. It </w:t>
      </w:r>
      <w:proofErr w:type="gramStart"/>
      <w:r w:rsidRPr="00654DA4">
        <w:rPr>
          <w:rFonts w:ascii="Times New Roman" w:eastAsia="Times New Roman" w:hAnsi="Times New Roman" w:cs="Times New Roman"/>
          <w:sz w:val="24"/>
          <w:szCs w:val="24"/>
        </w:rPr>
        <w:t>was also spread</w:t>
      </w:r>
      <w:proofErr w:type="gramEnd"/>
      <w:r w:rsidRPr="00654DA4">
        <w:rPr>
          <w:rFonts w:ascii="Times New Roman" w:eastAsia="Times New Roman" w:hAnsi="Times New Roman" w:cs="Times New Roman"/>
          <w:sz w:val="24"/>
          <w:szCs w:val="24"/>
        </w:rPr>
        <w:t xml:space="preserve"> among</w:t>
      </w:r>
      <w:r w:rsidR="003B3B53" w:rsidRPr="00654DA4">
        <w:rPr>
          <w:rFonts w:ascii="Times New Roman" w:eastAsia="Times New Roman" w:hAnsi="Times New Roman" w:cs="Times New Roman"/>
          <w:sz w:val="24"/>
          <w:szCs w:val="24"/>
        </w:rPr>
        <w:t xml:space="preserve"> post-graduate students from</w:t>
      </w:r>
      <w:r w:rsidRPr="00654DA4">
        <w:rPr>
          <w:rFonts w:ascii="Times New Roman" w:eastAsia="Times New Roman" w:hAnsi="Times New Roman" w:cs="Times New Roman"/>
          <w:sz w:val="24"/>
          <w:szCs w:val="24"/>
        </w:rPr>
        <w:t xml:space="preserve"> different universities since </w:t>
      </w:r>
      <w:proofErr w:type="gramStart"/>
      <w:r w:rsidRPr="00654DA4">
        <w:rPr>
          <w:rFonts w:ascii="Times New Roman" w:eastAsia="Times New Roman" w:hAnsi="Times New Roman" w:cs="Times New Roman"/>
          <w:sz w:val="24"/>
          <w:szCs w:val="24"/>
        </w:rPr>
        <w:t>most of</w:t>
      </w:r>
      <w:proofErr w:type="gramEnd"/>
      <w:r w:rsidR="003B3B53" w:rsidRPr="00654DA4">
        <w:rPr>
          <w:rFonts w:ascii="Times New Roman" w:eastAsia="Times New Roman" w:hAnsi="Times New Roman" w:cs="Times New Roman"/>
          <w:sz w:val="24"/>
          <w:szCs w:val="24"/>
        </w:rPr>
        <w:t xml:space="preserve"> the post-graduate students </w:t>
      </w:r>
      <w:r w:rsidRPr="00654DA4">
        <w:rPr>
          <w:rFonts w:ascii="Times New Roman" w:eastAsia="Times New Roman" w:hAnsi="Times New Roman" w:cs="Times New Roman"/>
          <w:sz w:val="24"/>
          <w:szCs w:val="24"/>
        </w:rPr>
        <w:t>also wo</w:t>
      </w:r>
      <w:r w:rsidR="003B3B53" w:rsidRPr="00654DA4">
        <w:rPr>
          <w:rFonts w:ascii="Times New Roman" w:eastAsia="Times New Roman" w:hAnsi="Times New Roman" w:cs="Times New Roman"/>
          <w:sz w:val="24"/>
          <w:szCs w:val="24"/>
        </w:rPr>
        <w:t>rk</w:t>
      </w:r>
      <w:r w:rsidRPr="00654DA4">
        <w:rPr>
          <w:rFonts w:ascii="Times New Roman" w:eastAsia="Times New Roman" w:hAnsi="Times New Roman" w:cs="Times New Roman"/>
          <w:sz w:val="24"/>
          <w:szCs w:val="24"/>
        </w:rPr>
        <w:t xml:space="preserve"> full-time or part-time. </w:t>
      </w:r>
      <w:r w:rsidR="000827E5" w:rsidRPr="00654DA4">
        <w:rPr>
          <w:rFonts w:ascii="Times New Roman" w:eastAsia="Times New Roman" w:hAnsi="Times New Roman" w:cs="Times New Roman"/>
          <w:sz w:val="24"/>
          <w:szCs w:val="24"/>
        </w:rPr>
        <w:t xml:space="preserve">We used personal and professional contacts to reach out to people. </w:t>
      </w:r>
      <w:r w:rsidR="00EC05AB" w:rsidRPr="00654DA4">
        <w:rPr>
          <w:rFonts w:ascii="Times New Roman" w:eastAsia="Times New Roman" w:hAnsi="Times New Roman" w:cs="Times New Roman"/>
          <w:sz w:val="24"/>
          <w:szCs w:val="24"/>
        </w:rPr>
        <w:t xml:space="preserve">Majority of the survey questions </w:t>
      </w:r>
      <w:proofErr w:type="gramStart"/>
      <w:r w:rsidR="00EC05AB" w:rsidRPr="00654DA4">
        <w:rPr>
          <w:rFonts w:ascii="Times New Roman" w:eastAsia="Times New Roman" w:hAnsi="Times New Roman" w:cs="Times New Roman"/>
          <w:sz w:val="24"/>
          <w:szCs w:val="24"/>
        </w:rPr>
        <w:t>were adopted</w:t>
      </w:r>
      <w:proofErr w:type="gramEnd"/>
      <w:r w:rsidR="00EC05AB" w:rsidRPr="00654DA4">
        <w:rPr>
          <w:rFonts w:ascii="Times New Roman" w:eastAsia="Times New Roman" w:hAnsi="Times New Roman" w:cs="Times New Roman"/>
          <w:sz w:val="24"/>
          <w:szCs w:val="24"/>
        </w:rPr>
        <w:t xml:space="preserve"> from previous research (Malladi, 2013) and </w:t>
      </w:r>
      <w:proofErr w:type="gramStart"/>
      <w:r w:rsidR="00EC05AB" w:rsidRPr="00654DA4">
        <w:rPr>
          <w:rFonts w:ascii="Times New Roman" w:eastAsia="Times New Roman" w:hAnsi="Times New Roman" w:cs="Times New Roman"/>
          <w:sz w:val="24"/>
          <w:szCs w:val="24"/>
        </w:rPr>
        <w:t>new items</w:t>
      </w:r>
      <w:proofErr w:type="gramEnd"/>
      <w:r w:rsidR="00EC05AB" w:rsidRPr="00654DA4">
        <w:rPr>
          <w:rFonts w:ascii="Times New Roman" w:eastAsia="Times New Roman" w:hAnsi="Times New Roman" w:cs="Times New Roman"/>
          <w:sz w:val="24"/>
          <w:szCs w:val="24"/>
        </w:rPr>
        <w:t xml:space="preserve"> </w:t>
      </w:r>
      <w:proofErr w:type="gramStart"/>
      <w:r w:rsidR="00EC05AB" w:rsidRPr="00654DA4">
        <w:rPr>
          <w:rFonts w:ascii="Times New Roman" w:eastAsia="Times New Roman" w:hAnsi="Times New Roman" w:cs="Times New Roman"/>
          <w:sz w:val="24"/>
          <w:szCs w:val="24"/>
        </w:rPr>
        <w:t>were formulated</w:t>
      </w:r>
      <w:proofErr w:type="gramEnd"/>
      <w:r w:rsidR="00EC05AB" w:rsidRPr="00654DA4">
        <w:rPr>
          <w:rFonts w:ascii="Times New Roman" w:eastAsia="Times New Roman" w:hAnsi="Times New Roman" w:cs="Times New Roman"/>
          <w:sz w:val="24"/>
          <w:szCs w:val="24"/>
        </w:rPr>
        <w:t xml:space="preserve"> where necessary. </w:t>
      </w:r>
      <w:r w:rsidR="000827E5" w:rsidRPr="00654DA4">
        <w:rPr>
          <w:rFonts w:ascii="Times New Roman" w:eastAsia="Times New Roman" w:hAnsi="Times New Roman" w:cs="Times New Roman"/>
          <w:sz w:val="24"/>
          <w:szCs w:val="24"/>
        </w:rPr>
        <w:t xml:space="preserve">The questionnaire also included a cover letter that ensured full confidentiality </w:t>
      </w:r>
      <w:proofErr w:type="gramStart"/>
      <w:r w:rsidR="000827E5" w:rsidRPr="00654DA4">
        <w:rPr>
          <w:rFonts w:ascii="Times New Roman" w:eastAsia="Times New Roman" w:hAnsi="Times New Roman" w:cs="Times New Roman"/>
          <w:sz w:val="24"/>
          <w:szCs w:val="24"/>
        </w:rPr>
        <w:t>to</w:t>
      </w:r>
      <w:proofErr w:type="gramEnd"/>
      <w:r w:rsidR="000827E5" w:rsidRPr="00654DA4">
        <w:rPr>
          <w:rFonts w:ascii="Times New Roman" w:eastAsia="Times New Roman" w:hAnsi="Times New Roman" w:cs="Times New Roman"/>
          <w:sz w:val="24"/>
          <w:szCs w:val="24"/>
        </w:rPr>
        <w:t xml:space="preserve"> the respondents. The participation in the study was purely </w:t>
      </w:r>
      <w:proofErr w:type="gramStart"/>
      <w:r w:rsidR="000827E5" w:rsidRPr="00654DA4">
        <w:rPr>
          <w:rFonts w:ascii="Times New Roman" w:eastAsia="Times New Roman" w:hAnsi="Times New Roman" w:cs="Times New Roman"/>
          <w:sz w:val="24"/>
          <w:szCs w:val="24"/>
        </w:rPr>
        <w:t>voluntarily</w:t>
      </w:r>
      <w:proofErr w:type="gramEnd"/>
      <w:r w:rsidR="000827E5" w:rsidRPr="00654DA4">
        <w:rPr>
          <w:rFonts w:ascii="Times New Roman" w:eastAsia="Times New Roman" w:hAnsi="Times New Roman" w:cs="Times New Roman"/>
          <w:sz w:val="24"/>
          <w:szCs w:val="24"/>
        </w:rPr>
        <w:t xml:space="preserve"> and we asked for each respondent’s consent beforehand.</w:t>
      </w:r>
    </w:p>
    <w:p w14:paraId="69E3C3FF" w14:textId="30254BB0" w:rsidR="003B3B53" w:rsidRPr="00654DA4" w:rsidRDefault="00EE35F4"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The questionnaire </w:t>
      </w:r>
      <w:proofErr w:type="gramStart"/>
      <w:r w:rsidRPr="00654DA4">
        <w:rPr>
          <w:rFonts w:ascii="Times New Roman" w:eastAsia="Times New Roman" w:hAnsi="Times New Roman" w:cs="Times New Roman"/>
          <w:sz w:val="24"/>
          <w:szCs w:val="24"/>
        </w:rPr>
        <w:t>was divided</w:t>
      </w:r>
      <w:proofErr w:type="gramEnd"/>
      <w:r w:rsidRPr="00654DA4">
        <w:rPr>
          <w:rFonts w:ascii="Times New Roman" w:eastAsia="Times New Roman" w:hAnsi="Times New Roman" w:cs="Times New Roman"/>
          <w:sz w:val="24"/>
          <w:szCs w:val="24"/>
        </w:rPr>
        <w:t xml:space="preserve"> into four sections; each of which covered </w:t>
      </w:r>
      <w:r w:rsidR="004907E8" w:rsidRPr="00654DA4">
        <w:rPr>
          <w:rFonts w:ascii="Times New Roman" w:eastAsia="Times New Roman" w:hAnsi="Times New Roman" w:cs="Times New Roman"/>
          <w:sz w:val="24"/>
          <w:szCs w:val="24"/>
        </w:rPr>
        <w:t xml:space="preserve">questions related to </w:t>
      </w:r>
      <w:r w:rsidRPr="00654DA4">
        <w:rPr>
          <w:rFonts w:ascii="Times New Roman" w:eastAsia="Times New Roman" w:hAnsi="Times New Roman" w:cs="Times New Roman"/>
          <w:sz w:val="24"/>
          <w:szCs w:val="24"/>
        </w:rPr>
        <w:t>each variable of the study. The main theme of the questionnaire was tapping organizational as well individual factors that promote or hamper adoption of business analytics tools</w:t>
      </w:r>
      <w:r w:rsidR="003B3B53" w:rsidRPr="00654DA4">
        <w:rPr>
          <w:rFonts w:ascii="Times New Roman" w:eastAsia="Times New Roman" w:hAnsi="Times New Roman" w:cs="Times New Roman"/>
          <w:sz w:val="24"/>
          <w:szCs w:val="24"/>
        </w:rPr>
        <w:t xml:space="preserve"> in organizations of Pakistan. It had a total of </w:t>
      </w:r>
      <w:proofErr w:type="gramStart"/>
      <w:r w:rsidR="003B3B53" w:rsidRPr="00654DA4">
        <w:rPr>
          <w:rFonts w:ascii="Times New Roman" w:eastAsia="Times New Roman" w:hAnsi="Times New Roman" w:cs="Times New Roman"/>
          <w:sz w:val="24"/>
          <w:szCs w:val="24"/>
        </w:rPr>
        <w:t>25</w:t>
      </w:r>
      <w:proofErr w:type="gramEnd"/>
      <w:r w:rsidR="003B3B53" w:rsidRPr="00654DA4">
        <w:rPr>
          <w:rFonts w:ascii="Times New Roman" w:eastAsia="Times New Roman" w:hAnsi="Times New Roman" w:cs="Times New Roman"/>
          <w:sz w:val="24"/>
          <w:szCs w:val="24"/>
        </w:rPr>
        <w:t xml:space="preserve"> qu</w:t>
      </w:r>
      <w:r w:rsidR="000827E5" w:rsidRPr="00654DA4">
        <w:rPr>
          <w:rFonts w:ascii="Times New Roman" w:eastAsia="Times New Roman" w:hAnsi="Times New Roman" w:cs="Times New Roman"/>
          <w:sz w:val="24"/>
          <w:szCs w:val="24"/>
        </w:rPr>
        <w:t xml:space="preserve">estions. The sample size was </w:t>
      </w:r>
      <w:proofErr w:type="gramStart"/>
      <w:r w:rsidR="000827E5" w:rsidRPr="00654DA4">
        <w:rPr>
          <w:rFonts w:ascii="Times New Roman" w:eastAsia="Times New Roman" w:hAnsi="Times New Roman" w:cs="Times New Roman"/>
          <w:sz w:val="24"/>
          <w:szCs w:val="24"/>
        </w:rPr>
        <w:t>46</w:t>
      </w:r>
      <w:proofErr w:type="gramEnd"/>
      <w:r w:rsidR="007945F6" w:rsidRPr="00654DA4">
        <w:rPr>
          <w:rFonts w:ascii="Times New Roman" w:eastAsia="Times New Roman" w:hAnsi="Times New Roman" w:cs="Times New Roman"/>
          <w:sz w:val="24"/>
          <w:szCs w:val="24"/>
        </w:rPr>
        <w:t>.</w:t>
      </w:r>
      <w:r w:rsidR="001450F4" w:rsidRPr="00654DA4">
        <w:rPr>
          <w:rFonts w:ascii="Times New Roman" w:eastAsia="Times New Roman" w:hAnsi="Times New Roman" w:cs="Times New Roman"/>
          <w:sz w:val="24"/>
          <w:szCs w:val="24"/>
        </w:rPr>
        <w:t xml:space="preserve"> </w:t>
      </w:r>
      <w:proofErr w:type="gramStart"/>
      <w:r w:rsidR="001450F4" w:rsidRPr="00654DA4">
        <w:rPr>
          <w:rFonts w:ascii="Times New Roman" w:eastAsia="Times New Roman" w:hAnsi="Times New Roman" w:cs="Times New Roman"/>
          <w:sz w:val="24"/>
          <w:szCs w:val="24"/>
        </w:rPr>
        <w:t>26</w:t>
      </w:r>
      <w:proofErr w:type="gramEnd"/>
      <w:r w:rsidR="001450F4" w:rsidRPr="00654DA4">
        <w:rPr>
          <w:rFonts w:ascii="Times New Roman" w:eastAsia="Times New Roman" w:hAnsi="Times New Roman" w:cs="Times New Roman"/>
          <w:sz w:val="24"/>
          <w:szCs w:val="24"/>
        </w:rPr>
        <w:t xml:space="preserve"> respondents were male while </w:t>
      </w:r>
      <w:proofErr w:type="gramStart"/>
      <w:r w:rsidR="001450F4" w:rsidRPr="00654DA4">
        <w:rPr>
          <w:rFonts w:ascii="Times New Roman" w:eastAsia="Times New Roman" w:hAnsi="Times New Roman" w:cs="Times New Roman"/>
          <w:sz w:val="24"/>
          <w:szCs w:val="24"/>
        </w:rPr>
        <w:t>20</w:t>
      </w:r>
      <w:proofErr w:type="gramEnd"/>
      <w:r w:rsidR="001450F4" w:rsidRPr="00654DA4">
        <w:rPr>
          <w:rFonts w:ascii="Times New Roman" w:eastAsia="Times New Roman" w:hAnsi="Times New Roman" w:cs="Times New Roman"/>
          <w:sz w:val="24"/>
          <w:szCs w:val="24"/>
        </w:rPr>
        <w:t xml:space="preserve"> respondents were female. </w:t>
      </w:r>
      <w:proofErr w:type="gramStart"/>
      <w:r w:rsidR="007945F6" w:rsidRPr="00654DA4">
        <w:rPr>
          <w:rFonts w:ascii="Times New Roman" w:eastAsia="Times New Roman" w:hAnsi="Times New Roman" w:cs="Times New Roman"/>
          <w:sz w:val="24"/>
          <w:szCs w:val="24"/>
        </w:rPr>
        <w:t>38</w:t>
      </w:r>
      <w:proofErr w:type="gramEnd"/>
      <w:r w:rsidR="007945F6" w:rsidRPr="00654DA4">
        <w:rPr>
          <w:rFonts w:ascii="Times New Roman" w:eastAsia="Times New Roman" w:hAnsi="Times New Roman" w:cs="Times New Roman"/>
          <w:sz w:val="24"/>
          <w:szCs w:val="24"/>
        </w:rPr>
        <w:t xml:space="preserve"> respondents worked in Private sector organizations while </w:t>
      </w:r>
      <w:proofErr w:type="gramStart"/>
      <w:r w:rsidR="007945F6" w:rsidRPr="00654DA4">
        <w:rPr>
          <w:rFonts w:ascii="Times New Roman" w:eastAsia="Times New Roman" w:hAnsi="Times New Roman" w:cs="Times New Roman"/>
          <w:sz w:val="24"/>
          <w:szCs w:val="24"/>
        </w:rPr>
        <w:t>8</w:t>
      </w:r>
      <w:proofErr w:type="gramEnd"/>
      <w:r w:rsidR="007945F6" w:rsidRPr="00654DA4">
        <w:rPr>
          <w:rFonts w:ascii="Times New Roman" w:eastAsia="Times New Roman" w:hAnsi="Times New Roman" w:cs="Times New Roman"/>
          <w:sz w:val="24"/>
          <w:szCs w:val="24"/>
        </w:rPr>
        <w:t xml:space="preserve"> respondents worked in </w:t>
      </w:r>
      <w:proofErr w:type="gramStart"/>
      <w:r w:rsidR="007945F6" w:rsidRPr="00654DA4">
        <w:rPr>
          <w:rFonts w:ascii="Times New Roman" w:eastAsia="Times New Roman" w:hAnsi="Times New Roman" w:cs="Times New Roman"/>
          <w:sz w:val="24"/>
          <w:szCs w:val="24"/>
        </w:rPr>
        <w:t>Public</w:t>
      </w:r>
      <w:proofErr w:type="gramEnd"/>
      <w:r w:rsidR="007945F6" w:rsidRPr="00654DA4">
        <w:rPr>
          <w:rFonts w:ascii="Times New Roman" w:eastAsia="Times New Roman" w:hAnsi="Times New Roman" w:cs="Times New Roman"/>
          <w:sz w:val="24"/>
          <w:szCs w:val="24"/>
        </w:rPr>
        <w:t xml:space="preserve"> sector organizations.</w:t>
      </w:r>
    </w:p>
    <w:p w14:paraId="61E30A51" w14:textId="77777777" w:rsidR="007A1C12" w:rsidRPr="00654DA4" w:rsidRDefault="007A1C12"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Measures</w:t>
      </w:r>
    </w:p>
    <w:p w14:paraId="5E0FA8DB" w14:textId="77777777" w:rsidR="00EC05AB" w:rsidRPr="004C5A8C" w:rsidRDefault="00EC05AB" w:rsidP="00673AE1">
      <w:pPr>
        <w:spacing w:before="200" w:after="200" w:line="480" w:lineRule="auto"/>
        <w:jc w:val="both"/>
        <w:rPr>
          <w:rFonts w:ascii="Times New Roman" w:eastAsia="Times New Roman" w:hAnsi="Times New Roman" w:cs="Times New Roman"/>
          <w:i/>
          <w:sz w:val="24"/>
          <w:szCs w:val="24"/>
        </w:rPr>
      </w:pPr>
      <w:r w:rsidRPr="004C5A8C">
        <w:rPr>
          <w:rFonts w:ascii="Times New Roman" w:eastAsia="Times New Roman" w:hAnsi="Times New Roman" w:cs="Times New Roman"/>
          <w:i/>
          <w:sz w:val="24"/>
          <w:szCs w:val="24"/>
        </w:rPr>
        <w:t>Availability of Business Analytics Tools</w:t>
      </w:r>
    </w:p>
    <w:p w14:paraId="19CDB4D3" w14:textId="21D572C9" w:rsidR="00C63A88" w:rsidRPr="00654DA4" w:rsidRDefault="00C63A88"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A 6-item questionnaire </w:t>
      </w:r>
      <w:proofErr w:type="gramStart"/>
      <w:r w:rsidRPr="00654DA4">
        <w:rPr>
          <w:rFonts w:ascii="Times New Roman" w:eastAsia="Times New Roman" w:hAnsi="Times New Roman" w:cs="Times New Roman"/>
          <w:sz w:val="24"/>
          <w:szCs w:val="24"/>
        </w:rPr>
        <w:t>was used</w:t>
      </w:r>
      <w:proofErr w:type="gramEnd"/>
      <w:r w:rsidRPr="00654DA4">
        <w:rPr>
          <w:rFonts w:ascii="Times New Roman" w:eastAsia="Times New Roman" w:hAnsi="Times New Roman" w:cs="Times New Roman"/>
          <w:sz w:val="24"/>
          <w:szCs w:val="24"/>
        </w:rPr>
        <w:t xml:space="preserve"> to measure Availability. The question item scale </w:t>
      </w:r>
      <w:proofErr w:type="gramStart"/>
      <w:r w:rsidRPr="00654DA4">
        <w:rPr>
          <w:rFonts w:ascii="Times New Roman" w:eastAsia="Times New Roman" w:hAnsi="Times New Roman" w:cs="Times New Roman"/>
          <w:sz w:val="24"/>
          <w:szCs w:val="24"/>
        </w:rPr>
        <w:t>was measured</w:t>
      </w:r>
      <w:proofErr w:type="gramEnd"/>
      <w:r w:rsidRPr="00654DA4">
        <w:rPr>
          <w:rFonts w:ascii="Times New Roman" w:eastAsia="Times New Roman" w:hAnsi="Times New Roman" w:cs="Times New Roman"/>
          <w:sz w:val="24"/>
          <w:szCs w:val="24"/>
        </w:rPr>
        <w:t xml:space="preserve"> on a five-point Likert-type ranging from “1: Strongly Disagree”, “2: Disagree”, “3: Neutral”, “4: Agree”, and “5: Strongly Agree”. Table 1 shows the estimate of reliability (Cronbach Alpha) for </w:t>
      </w:r>
      <w:r w:rsidRPr="00654DA4">
        <w:rPr>
          <w:rFonts w:ascii="Times New Roman" w:eastAsia="Times New Roman" w:hAnsi="Times New Roman" w:cs="Times New Roman"/>
          <w:sz w:val="24"/>
          <w:szCs w:val="24"/>
        </w:rPr>
        <w:lastRenderedPageBreak/>
        <w:t xml:space="preserve">Availability. The Cronbach Alpha value was above 0.7 indicating that the variable </w:t>
      </w:r>
      <w:proofErr w:type="gramStart"/>
      <w:r w:rsidRPr="00654DA4">
        <w:rPr>
          <w:rFonts w:ascii="Times New Roman" w:eastAsia="Times New Roman" w:hAnsi="Times New Roman" w:cs="Times New Roman"/>
          <w:sz w:val="24"/>
          <w:szCs w:val="24"/>
        </w:rPr>
        <w:t>was reliably measured</w:t>
      </w:r>
      <w:proofErr w:type="gramEnd"/>
      <w:r w:rsidRPr="00654DA4">
        <w:rPr>
          <w:rFonts w:ascii="Times New Roman" w:eastAsia="Times New Roman" w:hAnsi="Times New Roman" w:cs="Times New Roman"/>
          <w:sz w:val="24"/>
          <w:szCs w:val="24"/>
        </w:rPr>
        <w:t>.</w:t>
      </w:r>
    </w:p>
    <w:tbl>
      <w:tblPr>
        <w:tblW w:w="3016" w:type="dxa"/>
        <w:jc w:val="center"/>
        <w:tblLayout w:type="fixed"/>
        <w:tblCellMar>
          <w:left w:w="0" w:type="dxa"/>
          <w:right w:w="0" w:type="dxa"/>
        </w:tblCellMar>
        <w:tblLook w:val="0000" w:firstRow="0" w:lastRow="0" w:firstColumn="0" w:lastColumn="0" w:noHBand="0" w:noVBand="0"/>
      </w:tblPr>
      <w:tblGrid>
        <w:gridCol w:w="1760"/>
        <w:gridCol w:w="1256"/>
      </w:tblGrid>
      <w:tr w:rsidR="00C63A88" w:rsidRPr="00654DA4" w14:paraId="7C1C91E1" w14:textId="77777777" w:rsidTr="00ED1B46">
        <w:trPr>
          <w:cantSplit/>
          <w:jc w:val="center"/>
        </w:trPr>
        <w:tc>
          <w:tcPr>
            <w:tcW w:w="3016" w:type="dxa"/>
            <w:gridSpan w:val="2"/>
            <w:tcBorders>
              <w:top w:val="nil"/>
              <w:left w:val="nil"/>
              <w:bottom w:val="nil"/>
              <w:right w:val="nil"/>
            </w:tcBorders>
            <w:shd w:val="clear" w:color="auto" w:fill="FFFFFF"/>
            <w:vAlign w:val="center"/>
          </w:tcPr>
          <w:p w14:paraId="039EBF46"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b/>
                <w:bCs/>
                <w:color w:val="010205"/>
                <w:sz w:val="24"/>
                <w:szCs w:val="24"/>
                <w:lang w:val="en-US"/>
              </w:rPr>
              <w:t>Reliability Statistics</w:t>
            </w:r>
          </w:p>
        </w:tc>
      </w:tr>
      <w:tr w:rsidR="00C63A88" w:rsidRPr="00654DA4" w14:paraId="0577C99B" w14:textId="77777777" w:rsidTr="00ED1B46">
        <w:trPr>
          <w:cantSplit/>
          <w:jc w:val="center"/>
        </w:trPr>
        <w:tc>
          <w:tcPr>
            <w:tcW w:w="1760" w:type="dxa"/>
            <w:tcBorders>
              <w:top w:val="nil"/>
              <w:left w:val="nil"/>
              <w:bottom w:val="single" w:sz="8" w:space="0" w:color="152935"/>
              <w:right w:val="single" w:sz="8" w:space="0" w:color="E0E0E0"/>
            </w:tcBorders>
            <w:shd w:val="clear" w:color="auto" w:fill="FFFFFF"/>
            <w:vAlign w:val="bottom"/>
          </w:tcPr>
          <w:p w14:paraId="6F156071"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221CB0F"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 of Items</w:t>
            </w:r>
          </w:p>
        </w:tc>
      </w:tr>
      <w:tr w:rsidR="00C63A88" w:rsidRPr="00654DA4" w14:paraId="490EDD4E" w14:textId="77777777" w:rsidTr="00ED1B46">
        <w:trPr>
          <w:cantSplit/>
          <w:jc w:val="center"/>
        </w:trPr>
        <w:tc>
          <w:tcPr>
            <w:tcW w:w="1760" w:type="dxa"/>
            <w:tcBorders>
              <w:top w:val="single" w:sz="8" w:space="0" w:color="152935"/>
              <w:left w:val="nil"/>
              <w:bottom w:val="single" w:sz="8" w:space="0" w:color="152935"/>
              <w:right w:val="single" w:sz="8" w:space="0" w:color="E0E0E0"/>
            </w:tcBorders>
            <w:shd w:val="clear" w:color="auto" w:fill="F9F9FB"/>
          </w:tcPr>
          <w:p w14:paraId="5F7DF9E7"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.904</w:t>
            </w:r>
          </w:p>
        </w:tc>
        <w:tc>
          <w:tcPr>
            <w:tcW w:w="1256" w:type="dxa"/>
            <w:tcBorders>
              <w:top w:val="single" w:sz="8" w:space="0" w:color="152935"/>
              <w:left w:val="single" w:sz="8" w:space="0" w:color="E0E0E0"/>
              <w:bottom w:val="single" w:sz="8" w:space="0" w:color="152935"/>
              <w:right w:val="nil"/>
            </w:tcBorders>
            <w:shd w:val="clear" w:color="auto" w:fill="F9F9FB"/>
          </w:tcPr>
          <w:p w14:paraId="7EE8EE67"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6</w:t>
            </w:r>
          </w:p>
        </w:tc>
      </w:tr>
    </w:tbl>
    <w:p w14:paraId="440DB064" w14:textId="77777777" w:rsidR="00A22B70" w:rsidRDefault="00A22B70"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p>
    <w:p w14:paraId="5A4CC4CA" w14:textId="3743EDFC" w:rsidR="00C63A88" w:rsidRPr="004C5A8C" w:rsidRDefault="00C63A88"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r w:rsidRPr="004C5A8C">
        <w:rPr>
          <w:rFonts w:ascii="Times New Roman" w:hAnsi="Times New Roman" w:cs="Times New Roman"/>
          <w:b/>
          <w:color w:val="1F497D" w:themeColor="text2"/>
          <w:sz w:val="20"/>
          <w:szCs w:val="20"/>
          <w:lang w:val="en-US"/>
        </w:rPr>
        <w:t>Table 1: Reliability - Availability</w:t>
      </w:r>
    </w:p>
    <w:p w14:paraId="4E264FD9" w14:textId="77777777" w:rsidR="00EC05AB" w:rsidRPr="004C5A8C" w:rsidRDefault="00EC05AB" w:rsidP="00673AE1">
      <w:pPr>
        <w:spacing w:before="200" w:after="200" w:line="480" w:lineRule="auto"/>
        <w:jc w:val="both"/>
        <w:rPr>
          <w:rFonts w:ascii="Times New Roman" w:eastAsia="Times New Roman" w:hAnsi="Times New Roman" w:cs="Times New Roman"/>
          <w:i/>
          <w:sz w:val="24"/>
          <w:szCs w:val="24"/>
        </w:rPr>
      </w:pPr>
      <w:r w:rsidRPr="004C5A8C">
        <w:rPr>
          <w:rFonts w:ascii="Times New Roman" w:eastAsia="Times New Roman" w:hAnsi="Times New Roman" w:cs="Times New Roman"/>
          <w:i/>
          <w:sz w:val="24"/>
          <w:szCs w:val="24"/>
        </w:rPr>
        <w:t>Training to use Business Analytics Tools</w:t>
      </w:r>
    </w:p>
    <w:p w14:paraId="2ED22933" w14:textId="77777777" w:rsidR="00C63A88" w:rsidRPr="00654DA4" w:rsidRDefault="00C63A88"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A 7-item questionnaire </w:t>
      </w:r>
      <w:proofErr w:type="gramStart"/>
      <w:r w:rsidRPr="00654DA4">
        <w:rPr>
          <w:rFonts w:ascii="Times New Roman" w:eastAsia="Times New Roman" w:hAnsi="Times New Roman" w:cs="Times New Roman"/>
          <w:sz w:val="24"/>
          <w:szCs w:val="24"/>
        </w:rPr>
        <w:t>was used</w:t>
      </w:r>
      <w:proofErr w:type="gramEnd"/>
      <w:r w:rsidRPr="00654DA4">
        <w:rPr>
          <w:rFonts w:ascii="Times New Roman" w:eastAsia="Times New Roman" w:hAnsi="Times New Roman" w:cs="Times New Roman"/>
          <w:sz w:val="24"/>
          <w:szCs w:val="24"/>
        </w:rPr>
        <w:t xml:space="preserve"> to measure Training. The question item scale </w:t>
      </w:r>
      <w:proofErr w:type="gramStart"/>
      <w:r w:rsidRPr="00654DA4">
        <w:rPr>
          <w:rFonts w:ascii="Times New Roman" w:eastAsia="Times New Roman" w:hAnsi="Times New Roman" w:cs="Times New Roman"/>
          <w:sz w:val="24"/>
          <w:szCs w:val="24"/>
        </w:rPr>
        <w:t>was measured</w:t>
      </w:r>
      <w:proofErr w:type="gramEnd"/>
      <w:r w:rsidRPr="00654DA4">
        <w:rPr>
          <w:rFonts w:ascii="Times New Roman" w:eastAsia="Times New Roman" w:hAnsi="Times New Roman" w:cs="Times New Roman"/>
          <w:sz w:val="24"/>
          <w:szCs w:val="24"/>
        </w:rPr>
        <w:t xml:space="preserve"> on a five-point Likert-type ranging from “1: Strongly Disagree”, “2: Disagree”, “3: Neutral”, “4: Agree”, and “5: Strongly Agree”. Table 2 shows the estimate of reliability (Cronbach Alpha) for Training. The Cronbach Alpha value was above 0.7 indicating that the variable </w:t>
      </w:r>
      <w:proofErr w:type="gramStart"/>
      <w:r w:rsidRPr="00654DA4">
        <w:rPr>
          <w:rFonts w:ascii="Times New Roman" w:eastAsia="Times New Roman" w:hAnsi="Times New Roman" w:cs="Times New Roman"/>
          <w:sz w:val="24"/>
          <w:szCs w:val="24"/>
        </w:rPr>
        <w:t>was reliably measured</w:t>
      </w:r>
      <w:proofErr w:type="gramEnd"/>
      <w:r w:rsidRPr="00654DA4">
        <w:rPr>
          <w:rFonts w:ascii="Times New Roman" w:eastAsia="Times New Roman" w:hAnsi="Times New Roman" w:cs="Times New Roman"/>
          <w:sz w:val="24"/>
          <w:szCs w:val="24"/>
        </w:rPr>
        <w:t>.</w:t>
      </w:r>
    </w:p>
    <w:tbl>
      <w:tblPr>
        <w:tblW w:w="3016" w:type="dxa"/>
        <w:jc w:val="center"/>
        <w:tblLayout w:type="fixed"/>
        <w:tblCellMar>
          <w:left w:w="0" w:type="dxa"/>
          <w:right w:w="0" w:type="dxa"/>
        </w:tblCellMar>
        <w:tblLook w:val="0000" w:firstRow="0" w:lastRow="0" w:firstColumn="0" w:lastColumn="0" w:noHBand="0" w:noVBand="0"/>
      </w:tblPr>
      <w:tblGrid>
        <w:gridCol w:w="1760"/>
        <w:gridCol w:w="1256"/>
      </w:tblGrid>
      <w:tr w:rsidR="00C63A88" w:rsidRPr="00654DA4" w14:paraId="7D824A96" w14:textId="77777777" w:rsidTr="00ED1B46">
        <w:trPr>
          <w:cantSplit/>
          <w:jc w:val="center"/>
        </w:trPr>
        <w:tc>
          <w:tcPr>
            <w:tcW w:w="3016" w:type="dxa"/>
            <w:gridSpan w:val="2"/>
            <w:tcBorders>
              <w:top w:val="nil"/>
              <w:left w:val="nil"/>
              <w:bottom w:val="nil"/>
              <w:right w:val="nil"/>
            </w:tcBorders>
            <w:shd w:val="clear" w:color="auto" w:fill="FFFFFF"/>
            <w:vAlign w:val="center"/>
          </w:tcPr>
          <w:p w14:paraId="4F835C8C"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b/>
                <w:bCs/>
                <w:color w:val="010205"/>
                <w:sz w:val="24"/>
                <w:szCs w:val="24"/>
                <w:lang w:val="en-US"/>
              </w:rPr>
              <w:t>Reliability Statistics</w:t>
            </w:r>
          </w:p>
        </w:tc>
      </w:tr>
      <w:tr w:rsidR="00C63A88" w:rsidRPr="00654DA4" w14:paraId="772C719A" w14:textId="77777777" w:rsidTr="00ED1B46">
        <w:trPr>
          <w:cantSplit/>
          <w:jc w:val="center"/>
        </w:trPr>
        <w:tc>
          <w:tcPr>
            <w:tcW w:w="1760" w:type="dxa"/>
            <w:tcBorders>
              <w:top w:val="nil"/>
              <w:left w:val="nil"/>
              <w:bottom w:val="single" w:sz="8" w:space="0" w:color="152935"/>
              <w:right w:val="single" w:sz="8" w:space="0" w:color="E0E0E0"/>
            </w:tcBorders>
            <w:shd w:val="clear" w:color="auto" w:fill="FFFFFF"/>
            <w:vAlign w:val="bottom"/>
          </w:tcPr>
          <w:p w14:paraId="0A7453A2"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B91A23"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 of Items</w:t>
            </w:r>
          </w:p>
        </w:tc>
      </w:tr>
      <w:tr w:rsidR="00C63A88" w:rsidRPr="00654DA4" w14:paraId="07136CCD" w14:textId="77777777" w:rsidTr="00ED1B46">
        <w:trPr>
          <w:cantSplit/>
          <w:jc w:val="center"/>
        </w:trPr>
        <w:tc>
          <w:tcPr>
            <w:tcW w:w="1760" w:type="dxa"/>
            <w:tcBorders>
              <w:top w:val="single" w:sz="8" w:space="0" w:color="152935"/>
              <w:left w:val="nil"/>
              <w:bottom w:val="single" w:sz="8" w:space="0" w:color="152935"/>
              <w:right w:val="single" w:sz="8" w:space="0" w:color="E0E0E0"/>
            </w:tcBorders>
            <w:shd w:val="clear" w:color="auto" w:fill="F9F9FB"/>
          </w:tcPr>
          <w:p w14:paraId="7F0F0652"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.835</w:t>
            </w:r>
          </w:p>
        </w:tc>
        <w:tc>
          <w:tcPr>
            <w:tcW w:w="1256" w:type="dxa"/>
            <w:tcBorders>
              <w:top w:val="single" w:sz="8" w:space="0" w:color="152935"/>
              <w:left w:val="single" w:sz="8" w:space="0" w:color="E0E0E0"/>
              <w:bottom w:val="single" w:sz="8" w:space="0" w:color="152935"/>
              <w:right w:val="nil"/>
            </w:tcBorders>
            <w:shd w:val="clear" w:color="auto" w:fill="F9F9FB"/>
          </w:tcPr>
          <w:p w14:paraId="7E726ED9" w14:textId="77777777" w:rsidR="00C63A88" w:rsidRPr="00654DA4" w:rsidRDefault="00C63A88"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7</w:t>
            </w:r>
          </w:p>
        </w:tc>
      </w:tr>
    </w:tbl>
    <w:p w14:paraId="711BC059" w14:textId="77777777" w:rsidR="00A22B70" w:rsidRDefault="00A22B70"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p>
    <w:p w14:paraId="0F41B297" w14:textId="5C34CFFB" w:rsidR="00C63A88" w:rsidRPr="004C5A8C" w:rsidRDefault="00C63A88"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r w:rsidRPr="004C5A8C">
        <w:rPr>
          <w:rFonts w:ascii="Times New Roman" w:hAnsi="Times New Roman" w:cs="Times New Roman"/>
          <w:b/>
          <w:color w:val="1F497D" w:themeColor="text2"/>
          <w:sz w:val="20"/>
          <w:szCs w:val="20"/>
          <w:lang w:val="en-US"/>
        </w:rPr>
        <w:t>Table 2: Reliability - Training</w:t>
      </w:r>
    </w:p>
    <w:p w14:paraId="6784BD00" w14:textId="77777777" w:rsidR="00A22B70" w:rsidRDefault="00A22B70" w:rsidP="00673AE1">
      <w:pPr>
        <w:spacing w:before="200" w:after="200" w:line="480" w:lineRule="auto"/>
        <w:jc w:val="both"/>
        <w:rPr>
          <w:rFonts w:ascii="Times New Roman" w:eastAsia="Times New Roman" w:hAnsi="Times New Roman" w:cs="Times New Roman"/>
          <w:i/>
          <w:sz w:val="24"/>
          <w:szCs w:val="24"/>
        </w:rPr>
      </w:pPr>
    </w:p>
    <w:p w14:paraId="244D3B8F" w14:textId="77777777" w:rsidR="00A22B70" w:rsidRDefault="00A22B70" w:rsidP="00673AE1">
      <w:pPr>
        <w:spacing w:before="200" w:after="200" w:line="480" w:lineRule="auto"/>
        <w:jc w:val="both"/>
        <w:rPr>
          <w:rFonts w:ascii="Times New Roman" w:eastAsia="Times New Roman" w:hAnsi="Times New Roman" w:cs="Times New Roman"/>
          <w:i/>
          <w:sz w:val="24"/>
          <w:szCs w:val="24"/>
        </w:rPr>
      </w:pPr>
    </w:p>
    <w:p w14:paraId="666D1495" w14:textId="6A539A24" w:rsidR="00EC05AB" w:rsidRPr="004C5A8C" w:rsidRDefault="00EC05AB" w:rsidP="00673AE1">
      <w:pPr>
        <w:spacing w:before="200" w:after="200" w:line="480" w:lineRule="auto"/>
        <w:jc w:val="both"/>
        <w:rPr>
          <w:rFonts w:ascii="Times New Roman" w:eastAsia="Times New Roman" w:hAnsi="Times New Roman" w:cs="Times New Roman"/>
          <w:i/>
          <w:sz w:val="24"/>
          <w:szCs w:val="24"/>
        </w:rPr>
      </w:pPr>
      <w:r w:rsidRPr="004C5A8C">
        <w:rPr>
          <w:rFonts w:ascii="Times New Roman" w:eastAsia="Times New Roman" w:hAnsi="Times New Roman" w:cs="Times New Roman"/>
          <w:i/>
          <w:sz w:val="24"/>
          <w:szCs w:val="24"/>
        </w:rPr>
        <w:lastRenderedPageBreak/>
        <w:t>Employee Motivation to use Business Analytics Tools</w:t>
      </w:r>
    </w:p>
    <w:p w14:paraId="01BB8E25" w14:textId="77777777" w:rsidR="001450F4" w:rsidRPr="00654DA4" w:rsidRDefault="00C63A88"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A 6-item questionnaire </w:t>
      </w:r>
      <w:proofErr w:type="gramStart"/>
      <w:r w:rsidRPr="00654DA4">
        <w:rPr>
          <w:rFonts w:ascii="Times New Roman" w:eastAsia="Times New Roman" w:hAnsi="Times New Roman" w:cs="Times New Roman"/>
          <w:sz w:val="24"/>
          <w:szCs w:val="24"/>
        </w:rPr>
        <w:t>was used</w:t>
      </w:r>
      <w:proofErr w:type="gramEnd"/>
      <w:r w:rsidRPr="00654DA4">
        <w:rPr>
          <w:rFonts w:ascii="Times New Roman" w:eastAsia="Times New Roman" w:hAnsi="Times New Roman" w:cs="Times New Roman"/>
          <w:sz w:val="24"/>
          <w:szCs w:val="24"/>
        </w:rPr>
        <w:t xml:space="preserve"> to measure Motivation. The question item scale </w:t>
      </w:r>
      <w:proofErr w:type="gramStart"/>
      <w:r w:rsidRPr="00654DA4">
        <w:rPr>
          <w:rFonts w:ascii="Times New Roman" w:eastAsia="Times New Roman" w:hAnsi="Times New Roman" w:cs="Times New Roman"/>
          <w:sz w:val="24"/>
          <w:szCs w:val="24"/>
        </w:rPr>
        <w:t>was measured</w:t>
      </w:r>
      <w:proofErr w:type="gramEnd"/>
      <w:r w:rsidRPr="00654DA4">
        <w:rPr>
          <w:rFonts w:ascii="Times New Roman" w:eastAsia="Times New Roman" w:hAnsi="Times New Roman" w:cs="Times New Roman"/>
          <w:sz w:val="24"/>
          <w:szCs w:val="24"/>
        </w:rPr>
        <w:t xml:space="preserve"> on a five-point Likert-type ranging from “1: Strongly Disagree”, “2: Disagree”, “3: Neutral”, “4: Agree”, and “5: Strongly Agree”. Table 3 shows the estimate of reliability (Cronbach Alpha) for Motivation. The Cronbach Alpha value was above 0.7 indicating that the variable </w:t>
      </w:r>
      <w:proofErr w:type="gramStart"/>
      <w:r w:rsidRPr="00654DA4">
        <w:rPr>
          <w:rFonts w:ascii="Times New Roman" w:eastAsia="Times New Roman" w:hAnsi="Times New Roman" w:cs="Times New Roman"/>
          <w:sz w:val="24"/>
          <w:szCs w:val="24"/>
        </w:rPr>
        <w:t>was reliably measured</w:t>
      </w:r>
      <w:proofErr w:type="gramEnd"/>
      <w:r w:rsidRPr="00654DA4">
        <w:rPr>
          <w:rFonts w:ascii="Times New Roman" w:eastAsia="Times New Roman" w:hAnsi="Times New Roman" w:cs="Times New Roman"/>
          <w:sz w:val="24"/>
          <w:szCs w:val="24"/>
        </w:rPr>
        <w:t>.</w:t>
      </w:r>
    </w:p>
    <w:tbl>
      <w:tblPr>
        <w:tblW w:w="3016" w:type="dxa"/>
        <w:jc w:val="center"/>
        <w:tblLayout w:type="fixed"/>
        <w:tblCellMar>
          <w:left w:w="0" w:type="dxa"/>
          <w:right w:w="0" w:type="dxa"/>
        </w:tblCellMar>
        <w:tblLook w:val="0000" w:firstRow="0" w:lastRow="0" w:firstColumn="0" w:lastColumn="0" w:noHBand="0" w:noVBand="0"/>
      </w:tblPr>
      <w:tblGrid>
        <w:gridCol w:w="1760"/>
        <w:gridCol w:w="1256"/>
      </w:tblGrid>
      <w:tr w:rsidR="001450F4" w:rsidRPr="00654DA4" w14:paraId="6C98A77B" w14:textId="77777777" w:rsidTr="00ED1B46">
        <w:trPr>
          <w:cantSplit/>
          <w:jc w:val="center"/>
        </w:trPr>
        <w:tc>
          <w:tcPr>
            <w:tcW w:w="3015" w:type="dxa"/>
            <w:gridSpan w:val="2"/>
            <w:tcBorders>
              <w:top w:val="nil"/>
              <w:left w:val="nil"/>
              <w:bottom w:val="nil"/>
              <w:right w:val="nil"/>
            </w:tcBorders>
            <w:shd w:val="clear" w:color="auto" w:fill="FFFFFF"/>
            <w:vAlign w:val="center"/>
          </w:tcPr>
          <w:p w14:paraId="1348D824"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b/>
                <w:bCs/>
                <w:color w:val="010205"/>
                <w:sz w:val="24"/>
                <w:szCs w:val="24"/>
                <w:lang w:val="en-US"/>
              </w:rPr>
              <w:t>Reliability Statistics</w:t>
            </w:r>
          </w:p>
        </w:tc>
      </w:tr>
      <w:tr w:rsidR="001450F4" w:rsidRPr="00654DA4" w14:paraId="22CCB8BA" w14:textId="77777777" w:rsidTr="00ED1B46">
        <w:trPr>
          <w:cantSplit/>
          <w:jc w:val="center"/>
        </w:trPr>
        <w:tc>
          <w:tcPr>
            <w:tcW w:w="1759" w:type="dxa"/>
            <w:tcBorders>
              <w:top w:val="nil"/>
              <w:left w:val="nil"/>
              <w:bottom w:val="single" w:sz="8" w:space="0" w:color="152935"/>
              <w:right w:val="single" w:sz="8" w:space="0" w:color="E0E0E0"/>
            </w:tcBorders>
            <w:shd w:val="clear" w:color="auto" w:fill="FFFFFF"/>
            <w:vAlign w:val="bottom"/>
          </w:tcPr>
          <w:p w14:paraId="375E18B0"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 xml:space="preserve"> Cronbach's Alpha</w:t>
            </w:r>
          </w:p>
        </w:tc>
        <w:tc>
          <w:tcPr>
            <w:tcW w:w="1256" w:type="dxa"/>
            <w:tcBorders>
              <w:top w:val="nil"/>
              <w:left w:val="single" w:sz="8" w:space="0" w:color="E0E0E0"/>
              <w:bottom w:val="single" w:sz="8" w:space="0" w:color="152935"/>
              <w:right w:val="nil"/>
            </w:tcBorders>
            <w:shd w:val="clear" w:color="auto" w:fill="FFFFFF"/>
            <w:vAlign w:val="bottom"/>
          </w:tcPr>
          <w:p w14:paraId="2FE5ED48"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 of Items</w:t>
            </w:r>
          </w:p>
        </w:tc>
      </w:tr>
      <w:tr w:rsidR="001450F4" w:rsidRPr="00654DA4" w14:paraId="76034905" w14:textId="77777777" w:rsidTr="00ED1B46">
        <w:trPr>
          <w:cantSplit/>
          <w:jc w:val="center"/>
        </w:trPr>
        <w:tc>
          <w:tcPr>
            <w:tcW w:w="1759" w:type="dxa"/>
            <w:tcBorders>
              <w:top w:val="single" w:sz="8" w:space="0" w:color="152935"/>
              <w:left w:val="nil"/>
              <w:bottom w:val="single" w:sz="8" w:space="0" w:color="152935"/>
              <w:right w:val="single" w:sz="8" w:space="0" w:color="E0E0E0"/>
            </w:tcBorders>
            <w:shd w:val="clear" w:color="auto" w:fill="F9F9FB"/>
          </w:tcPr>
          <w:p w14:paraId="22D77BAF"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.877</w:t>
            </w:r>
          </w:p>
        </w:tc>
        <w:tc>
          <w:tcPr>
            <w:tcW w:w="1256" w:type="dxa"/>
            <w:tcBorders>
              <w:top w:val="single" w:sz="8" w:space="0" w:color="152935"/>
              <w:left w:val="single" w:sz="8" w:space="0" w:color="E0E0E0"/>
              <w:bottom w:val="single" w:sz="8" w:space="0" w:color="152935"/>
              <w:right w:val="nil"/>
            </w:tcBorders>
            <w:shd w:val="clear" w:color="auto" w:fill="F9F9FB"/>
          </w:tcPr>
          <w:p w14:paraId="3FB0A052"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6</w:t>
            </w:r>
          </w:p>
        </w:tc>
      </w:tr>
    </w:tbl>
    <w:p w14:paraId="14F130DD" w14:textId="77777777" w:rsidR="00A22B70" w:rsidRDefault="00A22B70"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p>
    <w:p w14:paraId="77153FD8" w14:textId="41F2A6AE" w:rsidR="00C63A88" w:rsidRPr="008A75E3" w:rsidRDefault="001450F4" w:rsidP="00A22B70">
      <w:pPr>
        <w:autoSpaceDE w:val="0"/>
        <w:autoSpaceDN w:val="0"/>
        <w:adjustRightInd w:val="0"/>
        <w:spacing w:line="480" w:lineRule="auto"/>
        <w:jc w:val="center"/>
        <w:rPr>
          <w:rFonts w:ascii="Times New Roman" w:eastAsia="Times New Roman" w:hAnsi="Times New Roman" w:cs="Times New Roman"/>
          <w:b/>
          <w:sz w:val="24"/>
          <w:szCs w:val="24"/>
        </w:rPr>
      </w:pPr>
      <w:r w:rsidRPr="008A75E3">
        <w:rPr>
          <w:rFonts w:ascii="Times New Roman" w:hAnsi="Times New Roman" w:cs="Times New Roman"/>
          <w:b/>
          <w:color w:val="1F497D" w:themeColor="text2"/>
          <w:sz w:val="20"/>
          <w:szCs w:val="20"/>
          <w:lang w:val="en-US"/>
        </w:rPr>
        <w:t>Table 3: Reliability - Motivation</w:t>
      </w:r>
    </w:p>
    <w:p w14:paraId="053F4B91" w14:textId="77777777" w:rsidR="00EC05AB" w:rsidRPr="004C5A8C" w:rsidRDefault="00EC05AB" w:rsidP="00673AE1">
      <w:pPr>
        <w:spacing w:before="200" w:after="200" w:line="480" w:lineRule="auto"/>
        <w:jc w:val="both"/>
        <w:rPr>
          <w:rFonts w:ascii="Times New Roman" w:eastAsia="Times New Roman" w:hAnsi="Times New Roman" w:cs="Times New Roman"/>
          <w:i/>
          <w:sz w:val="24"/>
          <w:szCs w:val="24"/>
        </w:rPr>
      </w:pPr>
      <w:r w:rsidRPr="004C5A8C">
        <w:rPr>
          <w:rFonts w:ascii="Times New Roman" w:eastAsia="Times New Roman" w:hAnsi="Times New Roman" w:cs="Times New Roman"/>
          <w:i/>
          <w:sz w:val="24"/>
          <w:szCs w:val="24"/>
        </w:rPr>
        <w:t xml:space="preserve">Business Analytics Tools Adoption </w:t>
      </w:r>
    </w:p>
    <w:p w14:paraId="6842A428" w14:textId="77777777" w:rsidR="008A75E3" w:rsidRDefault="001450F4"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A 6-item questionnaire </w:t>
      </w:r>
      <w:proofErr w:type="gramStart"/>
      <w:r w:rsidRPr="00654DA4">
        <w:rPr>
          <w:rFonts w:ascii="Times New Roman" w:eastAsia="Times New Roman" w:hAnsi="Times New Roman" w:cs="Times New Roman"/>
          <w:sz w:val="24"/>
          <w:szCs w:val="24"/>
        </w:rPr>
        <w:t>was used</w:t>
      </w:r>
      <w:proofErr w:type="gramEnd"/>
      <w:r w:rsidRPr="00654DA4">
        <w:rPr>
          <w:rFonts w:ascii="Times New Roman" w:eastAsia="Times New Roman" w:hAnsi="Times New Roman" w:cs="Times New Roman"/>
          <w:sz w:val="24"/>
          <w:szCs w:val="24"/>
        </w:rPr>
        <w:t xml:space="preserve"> to measure Adoption. The question item scale </w:t>
      </w:r>
      <w:proofErr w:type="gramStart"/>
      <w:r w:rsidRPr="00654DA4">
        <w:rPr>
          <w:rFonts w:ascii="Times New Roman" w:eastAsia="Times New Roman" w:hAnsi="Times New Roman" w:cs="Times New Roman"/>
          <w:sz w:val="24"/>
          <w:szCs w:val="24"/>
        </w:rPr>
        <w:t>was measured</w:t>
      </w:r>
      <w:proofErr w:type="gramEnd"/>
      <w:r w:rsidRPr="00654DA4">
        <w:rPr>
          <w:rFonts w:ascii="Times New Roman" w:eastAsia="Times New Roman" w:hAnsi="Times New Roman" w:cs="Times New Roman"/>
          <w:sz w:val="24"/>
          <w:szCs w:val="24"/>
        </w:rPr>
        <w:t xml:space="preserve"> on a five-point Likert-type ranging from “1: Strongly Disagree”, “2: Disagree”, “3: Neutral”, “4: Agree”, and “5: Strongly Agree”. Table 4 shows the estimate of reliability (Cronbach Alpha) for Adoption. The Cronbach Alpha value was above 0.7 indicating that the variable </w:t>
      </w:r>
      <w:proofErr w:type="gramStart"/>
      <w:r w:rsidRPr="00654DA4">
        <w:rPr>
          <w:rFonts w:ascii="Times New Roman" w:eastAsia="Times New Roman" w:hAnsi="Times New Roman" w:cs="Times New Roman"/>
          <w:sz w:val="24"/>
          <w:szCs w:val="24"/>
        </w:rPr>
        <w:t>was reliably measured</w:t>
      </w:r>
      <w:proofErr w:type="gramEnd"/>
      <w:r w:rsidRPr="00654DA4">
        <w:rPr>
          <w:rFonts w:ascii="Times New Roman" w:eastAsia="Times New Roman" w:hAnsi="Times New Roman" w:cs="Times New Roman"/>
          <w:sz w:val="24"/>
          <w:szCs w:val="24"/>
        </w:rPr>
        <w:t>.</w:t>
      </w:r>
    </w:p>
    <w:p w14:paraId="3B7C5C97" w14:textId="77777777" w:rsidR="009D6D7B" w:rsidRDefault="009D6D7B" w:rsidP="00673AE1">
      <w:pPr>
        <w:spacing w:before="200" w:after="200" w:line="480" w:lineRule="auto"/>
        <w:jc w:val="both"/>
        <w:rPr>
          <w:rFonts w:ascii="Times New Roman" w:eastAsia="Times New Roman" w:hAnsi="Times New Roman" w:cs="Times New Roman"/>
          <w:sz w:val="24"/>
          <w:szCs w:val="24"/>
        </w:rPr>
      </w:pPr>
    </w:p>
    <w:p w14:paraId="61BD2318" w14:textId="77777777" w:rsidR="009D6D7B" w:rsidRDefault="009D6D7B" w:rsidP="00673AE1">
      <w:pPr>
        <w:spacing w:before="200" w:after="200" w:line="480" w:lineRule="auto"/>
        <w:jc w:val="both"/>
        <w:rPr>
          <w:rFonts w:ascii="Times New Roman" w:eastAsia="Times New Roman" w:hAnsi="Times New Roman" w:cs="Times New Roman"/>
          <w:sz w:val="24"/>
          <w:szCs w:val="24"/>
        </w:rPr>
      </w:pPr>
    </w:p>
    <w:p w14:paraId="6383A963" w14:textId="77777777" w:rsidR="009D6D7B" w:rsidRPr="00654DA4" w:rsidRDefault="009D6D7B" w:rsidP="00673AE1">
      <w:pPr>
        <w:spacing w:before="200" w:after="200" w:line="480" w:lineRule="auto"/>
        <w:jc w:val="both"/>
        <w:rPr>
          <w:rFonts w:ascii="Times New Roman" w:eastAsia="Times New Roman" w:hAnsi="Times New Roman" w:cs="Times New Roman"/>
          <w:sz w:val="24"/>
          <w:szCs w:val="24"/>
        </w:rPr>
      </w:pPr>
    </w:p>
    <w:tbl>
      <w:tblPr>
        <w:tblW w:w="3016" w:type="dxa"/>
        <w:jc w:val="center"/>
        <w:tblLayout w:type="fixed"/>
        <w:tblCellMar>
          <w:left w:w="0" w:type="dxa"/>
          <w:right w:w="0" w:type="dxa"/>
        </w:tblCellMar>
        <w:tblLook w:val="0000" w:firstRow="0" w:lastRow="0" w:firstColumn="0" w:lastColumn="0" w:noHBand="0" w:noVBand="0"/>
      </w:tblPr>
      <w:tblGrid>
        <w:gridCol w:w="1760"/>
        <w:gridCol w:w="1256"/>
      </w:tblGrid>
      <w:tr w:rsidR="001450F4" w:rsidRPr="00654DA4" w14:paraId="2E1BA89E" w14:textId="77777777" w:rsidTr="001450F4">
        <w:trPr>
          <w:cantSplit/>
          <w:jc w:val="center"/>
        </w:trPr>
        <w:tc>
          <w:tcPr>
            <w:tcW w:w="3016" w:type="dxa"/>
            <w:gridSpan w:val="2"/>
            <w:tcBorders>
              <w:top w:val="nil"/>
              <w:left w:val="nil"/>
              <w:bottom w:val="nil"/>
              <w:right w:val="nil"/>
            </w:tcBorders>
            <w:shd w:val="clear" w:color="auto" w:fill="FFFFFF"/>
            <w:vAlign w:val="center"/>
          </w:tcPr>
          <w:p w14:paraId="5FA0925B"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b/>
                <w:bCs/>
                <w:color w:val="010205"/>
                <w:sz w:val="24"/>
                <w:szCs w:val="24"/>
                <w:lang w:val="en-US"/>
              </w:rPr>
              <w:lastRenderedPageBreak/>
              <w:t>Reliability Statistics</w:t>
            </w:r>
          </w:p>
        </w:tc>
      </w:tr>
      <w:tr w:rsidR="001450F4" w:rsidRPr="00654DA4" w14:paraId="01D1896B" w14:textId="77777777" w:rsidTr="001450F4">
        <w:trPr>
          <w:cantSplit/>
          <w:jc w:val="center"/>
        </w:trPr>
        <w:tc>
          <w:tcPr>
            <w:tcW w:w="1760" w:type="dxa"/>
            <w:tcBorders>
              <w:top w:val="nil"/>
              <w:left w:val="nil"/>
              <w:bottom w:val="single" w:sz="8" w:space="0" w:color="152935"/>
              <w:right w:val="single" w:sz="8" w:space="0" w:color="E0E0E0"/>
            </w:tcBorders>
            <w:shd w:val="clear" w:color="auto" w:fill="FFFFFF"/>
            <w:vAlign w:val="bottom"/>
          </w:tcPr>
          <w:p w14:paraId="76207D07"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7696842"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 of Items</w:t>
            </w:r>
          </w:p>
        </w:tc>
      </w:tr>
      <w:tr w:rsidR="001450F4" w:rsidRPr="00654DA4" w14:paraId="4562416B" w14:textId="77777777" w:rsidTr="001450F4">
        <w:trPr>
          <w:cantSplit/>
          <w:jc w:val="center"/>
        </w:trPr>
        <w:tc>
          <w:tcPr>
            <w:tcW w:w="1760" w:type="dxa"/>
            <w:tcBorders>
              <w:top w:val="single" w:sz="8" w:space="0" w:color="152935"/>
              <w:left w:val="nil"/>
              <w:bottom w:val="single" w:sz="8" w:space="0" w:color="152935"/>
              <w:right w:val="single" w:sz="8" w:space="0" w:color="E0E0E0"/>
            </w:tcBorders>
            <w:shd w:val="clear" w:color="auto" w:fill="F9F9FB"/>
          </w:tcPr>
          <w:p w14:paraId="5E916E63"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.851</w:t>
            </w:r>
          </w:p>
        </w:tc>
        <w:tc>
          <w:tcPr>
            <w:tcW w:w="1256" w:type="dxa"/>
            <w:tcBorders>
              <w:top w:val="single" w:sz="8" w:space="0" w:color="152935"/>
              <w:left w:val="single" w:sz="8" w:space="0" w:color="E0E0E0"/>
              <w:bottom w:val="single" w:sz="8" w:space="0" w:color="152935"/>
              <w:right w:val="nil"/>
            </w:tcBorders>
            <w:shd w:val="clear" w:color="auto" w:fill="F9F9FB"/>
          </w:tcPr>
          <w:p w14:paraId="0C44C5BB" w14:textId="77777777" w:rsidR="001450F4" w:rsidRPr="00654DA4" w:rsidRDefault="001450F4"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6</w:t>
            </w:r>
          </w:p>
        </w:tc>
      </w:tr>
    </w:tbl>
    <w:p w14:paraId="1A1F41F4" w14:textId="77777777" w:rsidR="00A22B70" w:rsidRDefault="00A22B70"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p>
    <w:p w14:paraId="30001F52" w14:textId="3C31EF47" w:rsidR="008A75E3" w:rsidRPr="00A22B70" w:rsidRDefault="001450F4"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r w:rsidRPr="008A75E3">
        <w:rPr>
          <w:rFonts w:ascii="Times New Roman" w:hAnsi="Times New Roman" w:cs="Times New Roman"/>
          <w:b/>
          <w:color w:val="1F497D" w:themeColor="text2"/>
          <w:sz w:val="20"/>
          <w:szCs w:val="20"/>
          <w:lang w:val="en-US"/>
        </w:rPr>
        <w:t>Table 4: Reliability - Adoption</w:t>
      </w:r>
    </w:p>
    <w:p w14:paraId="0FBE5925" w14:textId="77777777" w:rsidR="00495041" w:rsidRPr="00654DA4" w:rsidRDefault="00854A1E"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Results</w:t>
      </w:r>
    </w:p>
    <w:p w14:paraId="146E9771" w14:textId="77777777" w:rsidR="00495041" w:rsidRPr="00654DA4" w:rsidRDefault="007945F6"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 xml:space="preserve">Results for </w:t>
      </w:r>
      <w:r w:rsidR="00495041" w:rsidRPr="00654DA4">
        <w:rPr>
          <w:rFonts w:ascii="Times New Roman" w:eastAsia="Times New Roman" w:hAnsi="Times New Roman" w:cs="Times New Roman"/>
          <w:b/>
          <w:sz w:val="24"/>
          <w:szCs w:val="24"/>
        </w:rPr>
        <w:t>Correlation</w:t>
      </w:r>
      <w:r w:rsidRPr="00654DA4">
        <w:rPr>
          <w:rFonts w:ascii="Times New Roman" w:eastAsia="Times New Roman" w:hAnsi="Times New Roman" w:cs="Times New Roman"/>
          <w:b/>
          <w:sz w:val="24"/>
          <w:szCs w:val="24"/>
        </w:rPr>
        <w:t xml:space="preserve"> Analysis</w:t>
      </w:r>
    </w:p>
    <w:p w14:paraId="71B489F6" w14:textId="14A14650" w:rsidR="00A13AE9" w:rsidRPr="008A75E3" w:rsidRDefault="007945F6"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Table 5</w:t>
      </w:r>
      <w:r w:rsidR="00495041" w:rsidRPr="00654DA4">
        <w:rPr>
          <w:rFonts w:ascii="Times New Roman" w:eastAsia="Times New Roman" w:hAnsi="Times New Roman" w:cs="Times New Roman"/>
          <w:sz w:val="24"/>
          <w:szCs w:val="24"/>
        </w:rPr>
        <w:t xml:space="preserve"> </w:t>
      </w:r>
      <w:proofErr w:type="gramStart"/>
      <w:r w:rsidRPr="00654DA4">
        <w:rPr>
          <w:rFonts w:ascii="Times New Roman" w:eastAsia="Times New Roman" w:hAnsi="Times New Roman" w:cs="Times New Roman"/>
          <w:sz w:val="24"/>
          <w:szCs w:val="24"/>
        </w:rPr>
        <w:t>reports</w:t>
      </w:r>
      <w:proofErr w:type="gramEnd"/>
      <w:r w:rsidRPr="00654DA4">
        <w:rPr>
          <w:rFonts w:ascii="Times New Roman" w:eastAsia="Times New Roman" w:hAnsi="Times New Roman" w:cs="Times New Roman"/>
          <w:sz w:val="24"/>
          <w:szCs w:val="24"/>
        </w:rPr>
        <w:t xml:space="preserve"> the Correlation Analysis of the study variables. As shown in Table 5, Adoption is</w:t>
      </w:r>
      <w:r w:rsidR="00A13AE9" w:rsidRPr="00654DA4">
        <w:rPr>
          <w:rFonts w:ascii="Times New Roman" w:eastAsia="Times New Roman" w:hAnsi="Times New Roman" w:cs="Times New Roman"/>
          <w:sz w:val="24"/>
          <w:szCs w:val="24"/>
        </w:rPr>
        <w:t xml:space="preserve"> positively</w:t>
      </w:r>
      <w:r w:rsidRPr="00654DA4">
        <w:rPr>
          <w:rFonts w:ascii="Times New Roman" w:eastAsia="Times New Roman" w:hAnsi="Times New Roman" w:cs="Times New Roman"/>
          <w:sz w:val="24"/>
          <w:szCs w:val="24"/>
        </w:rPr>
        <w:t xml:space="preserve"> and significantly</w:t>
      </w:r>
      <w:r w:rsidR="00A13AE9" w:rsidRPr="00654DA4">
        <w:rPr>
          <w:rFonts w:ascii="Times New Roman" w:eastAsia="Times New Roman" w:hAnsi="Times New Roman" w:cs="Times New Roman"/>
          <w:sz w:val="24"/>
          <w:szCs w:val="24"/>
        </w:rPr>
        <w:t xml:space="preserve"> </w:t>
      </w:r>
      <w:r w:rsidRPr="00654DA4">
        <w:rPr>
          <w:rFonts w:ascii="Times New Roman" w:eastAsia="Times New Roman" w:hAnsi="Times New Roman" w:cs="Times New Roman"/>
          <w:sz w:val="24"/>
          <w:szCs w:val="24"/>
        </w:rPr>
        <w:t>cor</w:t>
      </w:r>
      <w:r w:rsidR="00A13AE9" w:rsidRPr="00654DA4">
        <w:rPr>
          <w:rFonts w:ascii="Times New Roman" w:eastAsia="Times New Roman" w:hAnsi="Times New Roman" w:cs="Times New Roman"/>
          <w:sz w:val="24"/>
          <w:szCs w:val="24"/>
        </w:rPr>
        <w:t>r</w:t>
      </w:r>
      <w:r w:rsidRPr="00654DA4">
        <w:rPr>
          <w:rFonts w:ascii="Times New Roman" w:eastAsia="Times New Roman" w:hAnsi="Times New Roman" w:cs="Times New Roman"/>
          <w:sz w:val="24"/>
          <w:szCs w:val="24"/>
        </w:rPr>
        <w:t>elated to M</w:t>
      </w:r>
      <w:r w:rsidR="00A13AE9" w:rsidRPr="00654DA4">
        <w:rPr>
          <w:rFonts w:ascii="Times New Roman" w:eastAsia="Times New Roman" w:hAnsi="Times New Roman" w:cs="Times New Roman"/>
          <w:sz w:val="24"/>
          <w:szCs w:val="24"/>
        </w:rPr>
        <w:t>otivation (</w:t>
      </w:r>
      <w:r w:rsidR="00A13AE9" w:rsidRPr="00654DA4">
        <w:rPr>
          <w:rFonts w:ascii="Times New Roman" w:eastAsia="Times New Roman" w:hAnsi="Times New Roman" w:cs="Times New Roman"/>
          <w:i/>
          <w:sz w:val="24"/>
          <w:szCs w:val="24"/>
        </w:rPr>
        <w:t>r</w:t>
      </w:r>
      <w:r w:rsidR="00A13AE9" w:rsidRPr="00654DA4">
        <w:rPr>
          <w:rFonts w:ascii="Times New Roman" w:eastAsia="Times New Roman" w:hAnsi="Times New Roman" w:cs="Times New Roman"/>
          <w:sz w:val="24"/>
          <w:szCs w:val="24"/>
        </w:rPr>
        <w:t xml:space="preserve"> = .427, </w:t>
      </w:r>
      <w:r w:rsidR="00A13AE9" w:rsidRPr="00654DA4">
        <w:rPr>
          <w:rFonts w:ascii="Times New Roman" w:eastAsia="Times New Roman" w:hAnsi="Times New Roman" w:cs="Times New Roman"/>
          <w:i/>
          <w:sz w:val="24"/>
          <w:szCs w:val="24"/>
        </w:rPr>
        <w:t>p</w:t>
      </w:r>
      <w:r w:rsidRPr="00654DA4">
        <w:rPr>
          <w:rFonts w:ascii="Times New Roman" w:eastAsia="Times New Roman" w:hAnsi="Times New Roman" w:cs="Times New Roman"/>
          <w:sz w:val="24"/>
          <w:szCs w:val="24"/>
        </w:rPr>
        <w:t xml:space="preserve"> &lt;.05), T</w:t>
      </w:r>
      <w:r w:rsidR="00A13AE9" w:rsidRPr="00654DA4">
        <w:rPr>
          <w:rFonts w:ascii="Times New Roman" w:eastAsia="Times New Roman" w:hAnsi="Times New Roman" w:cs="Times New Roman"/>
          <w:sz w:val="24"/>
          <w:szCs w:val="24"/>
        </w:rPr>
        <w:t>raining (</w:t>
      </w:r>
      <w:r w:rsidR="00A13AE9" w:rsidRPr="00654DA4">
        <w:rPr>
          <w:rFonts w:ascii="Times New Roman" w:eastAsia="Times New Roman" w:hAnsi="Times New Roman" w:cs="Times New Roman"/>
          <w:i/>
          <w:sz w:val="24"/>
          <w:szCs w:val="24"/>
        </w:rPr>
        <w:t>r</w:t>
      </w:r>
      <w:r w:rsidR="00A13AE9" w:rsidRPr="00654DA4">
        <w:rPr>
          <w:rFonts w:ascii="Times New Roman" w:eastAsia="Times New Roman" w:hAnsi="Times New Roman" w:cs="Times New Roman"/>
          <w:sz w:val="24"/>
          <w:szCs w:val="24"/>
        </w:rPr>
        <w:t xml:space="preserve"> = .711, </w:t>
      </w:r>
      <w:r w:rsidR="00A13AE9" w:rsidRPr="00654DA4">
        <w:rPr>
          <w:rFonts w:ascii="Times New Roman" w:eastAsia="Times New Roman" w:hAnsi="Times New Roman" w:cs="Times New Roman"/>
          <w:i/>
          <w:sz w:val="24"/>
          <w:szCs w:val="24"/>
        </w:rPr>
        <w:t xml:space="preserve">p </w:t>
      </w:r>
      <w:r w:rsidR="00A13AE9" w:rsidRPr="00654DA4">
        <w:rPr>
          <w:rFonts w:ascii="Times New Roman" w:eastAsia="Times New Roman" w:hAnsi="Times New Roman" w:cs="Times New Roman"/>
          <w:sz w:val="24"/>
          <w:szCs w:val="24"/>
        </w:rPr>
        <w:t>&lt;.05)</w:t>
      </w:r>
      <w:r w:rsidRPr="00654DA4">
        <w:rPr>
          <w:rFonts w:ascii="Times New Roman" w:eastAsia="Times New Roman" w:hAnsi="Times New Roman" w:cs="Times New Roman"/>
          <w:sz w:val="24"/>
          <w:szCs w:val="24"/>
        </w:rPr>
        <w:t>, and A</w:t>
      </w:r>
      <w:r w:rsidR="00A13AE9" w:rsidRPr="00654DA4">
        <w:rPr>
          <w:rFonts w:ascii="Times New Roman" w:eastAsia="Times New Roman" w:hAnsi="Times New Roman" w:cs="Times New Roman"/>
          <w:sz w:val="24"/>
          <w:szCs w:val="24"/>
        </w:rPr>
        <w:t>vailability (</w:t>
      </w:r>
      <w:r w:rsidR="00A13AE9" w:rsidRPr="00654DA4">
        <w:rPr>
          <w:rFonts w:ascii="Times New Roman" w:eastAsia="Times New Roman" w:hAnsi="Times New Roman" w:cs="Times New Roman"/>
          <w:i/>
          <w:sz w:val="24"/>
          <w:szCs w:val="24"/>
        </w:rPr>
        <w:t>r</w:t>
      </w:r>
      <w:r w:rsidR="00A13AE9" w:rsidRPr="00654DA4">
        <w:rPr>
          <w:rFonts w:ascii="Times New Roman" w:eastAsia="Times New Roman" w:hAnsi="Times New Roman" w:cs="Times New Roman"/>
          <w:sz w:val="24"/>
          <w:szCs w:val="24"/>
        </w:rPr>
        <w:t xml:space="preserve"> = .666, </w:t>
      </w:r>
      <w:r w:rsidR="00A13AE9" w:rsidRPr="00654DA4">
        <w:rPr>
          <w:rFonts w:ascii="Times New Roman" w:eastAsia="Times New Roman" w:hAnsi="Times New Roman" w:cs="Times New Roman"/>
          <w:i/>
          <w:sz w:val="24"/>
          <w:szCs w:val="24"/>
        </w:rPr>
        <w:t>p</w:t>
      </w:r>
      <w:r w:rsidR="00A13AE9" w:rsidRPr="00654DA4">
        <w:rPr>
          <w:rFonts w:ascii="Times New Roman" w:eastAsia="Times New Roman" w:hAnsi="Times New Roman" w:cs="Times New Roman"/>
          <w:sz w:val="24"/>
          <w:szCs w:val="24"/>
        </w:rPr>
        <w:t xml:space="preserve"> &lt;.05).</w:t>
      </w:r>
    </w:p>
    <w:tbl>
      <w:tblPr>
        <w:tblW w:w="8319" w:type="dxa"/>
        <w:jc w:val="center"/>
        <w:tblLayout w:type="fixed"/>
        <w:tblCellMar>
          <w:left w:w="0" w:type="dxa"/>
          <w:right w:w="0" w:type="dxa"/>
        </w:tblCellMar>
        <w:tblLook w:val="0000" w:firstRow="0" w:lastRow="0" w:firstColumn="0" w:lastColumn="0" w:noHBand="0" w:noVBand="0"/>
      </w:tblPr>
      <w:tblGrid>
        <w:gridCol w:w="1220"/>
        <w:gridCol w:w="2179"/>
        <w:gridCol w:w="1320"/>
        <w:gridCol w:w="1052"/>
        <w:gridCol w:w="1468"/>
        <w:gridCol w:w="1080"/>
      </w:tblGrid>
      <w:tr w:rsidR="00A13AE9" w:rsidRPr="00654DA4" w14:paraId="299970B9" w14:textId="77777777" w:rsidTr="00DA742A">
        <w:trPr>
          <w:cantSplit/>
          <w:jc w:val="center"/>
        </w:trPr>
        <w:tc>
          <w:tcPr>
            <w:tcW w:w="8319" w:type="dxa"/>
            <w:gridSpan w:val="6"/>
            <w:tcBorders>
              <w:top w:val="nil"/>
              <w:left w:val="nil"/>
              <w:bottom w:val="nil"/>
              <w:right w:val="nil"/>
            </w:tcBorders>
            <w:shd w:val="clear" w:color="auto" w:fill="FFFFFF"/>
            <w:vAlign w:val="center"/>
          </w:tcPr>
          <w:p w14:paraId="361DA03F" w14:textId="77777777" w:rsidR="00A13AE9" w:rsidRPr="00654DA4" w:rsidRDefault="00A13AE9" w:rsidP="009D6D7B">
            <w:pPr>
              <w:autoSpaceDE w:val="0"/>
              <w:autoSpaceDN w:val="0"/>
              <w:adjustRightInd w:val="0"/>
              <w:spacing w:line="480" w:lineRule="auto"/>
              <w:ind w:right="60"/>
              <w:jc w:val="both"/>
              <w:rPr>
                <w:rFonts w:ascii="Times New Roman" w:hAnsi="Times New Roman" w:cs="Times New Roman"/>
                <w:color w:val="010205"/>
                <w:sz w:val="24"/>
                <w:szCs w:val="24"/>
                <w:lang w:val="en-US"/>
              </w:rPr>
            </w:pPr>
            <w:r w:rsidRPr="00654DA4">
              <w:rPr>
                <w:rFonts w:ascii="Times New Roman" w:hAnsi="Times New Roman" w:cs="Times New Roman"/>
                <w:b/>
                <w:bCs/>
                <w:color w:val="010205"/>
                <w:sz w:val="24"/>
                <w:szCs w:val="24"/>
                <w:lang w:val="en-US"/>
              </w:rPr>
              <w:t>Correlations</w:t>
            </w:r>
          </w:p>
        </w:tc>
      </w:tr>
      <w:tr w:rsidR="00A13AE9" w:rsidRPr="00654DA4" w14:paraId="75365ADB" w14:textId="77777777" w:rsidTr="00DA742A">
        <w:trPr>
          <w:cantSplit/>
          <w:jc w:val="center"/>
        </w:trPr>
        <w:tc>
          <w:tcPr>
            <w:tcW w:w="3399" w:type="dxa"/>
            <w:gridSpan w:val="2"/>
            <w:tcBorders>
              <w:top w:val="nil"/>
              <w:left w:val="nil"/>
              <w:bottom w:val="single" w:sz="8" w:space="0" w:color="152935"/>
              <w:right w:val="nil"/>
            </w:tcBorders>
            <w:shd w:val="clear" w:color="auto" w:fill="FFFFFF"/>
            <w:vAlign w:val="bottom"/>
          </w:tcPr>
          <w:p w14:paraId="7E8628E5" w14:textId="77777777" w:rsidR="00A13AE9" w:rsidRPr="00654DA4" w:rsidRDefault="00A13AE9" w:rsidP="00673AE1">
            <w:pPr>
              <w:autoSpaceDE w:val="0"/>
              <w:autoSpaceDN w:val="0"/>
              <w:adjustRightInd w:val="0"/>
              <w:spacing w:line="480" w:lineRule="auto"/>
              <w:jc w:val="both"/>
              <w:rPr>
                <w:rFonts w:ascii="Times New Roman" w:hAnsi="Times New Roman" w:cs="Times New Roman"/>
                <w:sz w:val="24"/>
                <w:szCs w:val="24"/>
                <w:lang w:val="en-US"/>
              </w:rPr>
            </w:pPr>
          </w:p>
        </w:tc>
        <w:tc>
          <w:tcPr>
            <w:tcW w:w="1320" w:type="dxa"/>
            <w:tcBorders>
              <w:top w:val="nil"/>
              <w:left w:val="nil"/>
              <w:bottom w:val="single" w:sz="8" w:space="0" w:color="152935"/>
              <w:right w:val="single" w:sz="8" w:space="0" w:color="E0E0E0"/>
            </w:tcBorders>
            <w:shd w:val="clear" w:color="auto" w:fill="FFFFFF"/>
            <w:vAlign w:val="bottom"/>
          </w:tcPr>
          <w:p w14:paraId="7BDBC22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Motivation</w:t>
            </w:r>
          </w:p>
        </w:tc>
        <w:tc>
          <w:tcPr>
            <w:tcW w:w="1052" w:type="dxa"/>
            <w:tcBorders>
              <w:top w:val="nil"/>
              <w:left w:val="single" w:sz="8" w:space="0" w:color="E0E0E0"/>
              <w:bottom w:val="single" w:sz="8" w:space="0" w:color="152935"/>
              <w:right w:val="single" w:sz="8" w:space="0" w:color="E0E0E0"/>
            </w:tcBorders>
            <w:shd w:val="clear" w:color="auto" w:fill="FFFFFF"/>
            <w:vAlign w:val="bottom"/>
          </w:tcPr>
          <w:p w14:paraId="38B4B188"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Training</w:t>
            </w:r>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070B7405"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Availability</w:t>
            </w:r>
          </w:p>
        </w:tc>
        <w:tc>
          <w:tcPr>
            <w:tcW w:w="1080" w:type="dxa"/>
            <w:tcBorders>
              <w:top w:val="nil"/>
              <w:left w:val="single" w:sz="8" w:space="0" w:color="E0E0E0"/>
              <w:bottom w:val="single" w:sz="8" w:space="0" w:color="152935"/>
              <w:right w:val="nil"/>
            </w:tcBorders>
            <w:shd w:val="clear" w:color="auto" w:fill="FFFFFF"/>
            <w:vAlign w:val="bottom"/>
          </w:tcPr>
          <w:p w14:paraId="5D6E8D7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Adoption</w:t>
            </w:r>
          </w:p>
        </w:tc>
      </w:tr>
      <w:tr w:rsidR="00A13AE9" w:rsidRPr="00654DA4" w14:paraId="479520E4" w14:textId="77777777" w:rsidTr="00DA742A">
        <w:trPr>
          <w:cantSplit/>
          <w:jc w:val="center"/>
        </w:trPr>
        <w:tc>
          <w:tcPr>
            <w:tcW w:w="1220" w:type="dxa"/>
            <w:vMerge w:val="restart"/>
            <w:tcBorders>
              <w:top w:val="single" w:sz="8" w:space="0" w:color="152935"/>
              <w:left w:val="nil"/>
              <w:bottom w:val="nil"/>
              <w:right w:val="nil"/>
            </w:tcBorders>
            <w:shd w:val="clear" w:color="auto" w:fill="E0E0E0"/>
          </w:tcPr>
          <w:p w14:paraId="41488615"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Motivation</w:t>
            </w:r>
          </w:p>
        </w:tc>
        <w:tc>
          <w:tcPr>
            <w:tcW w:w="2179" w:type="dxa"/>
            <w:tcBorders>
              <w:top w:val="single" w:sz="8" w:space="0" w:color="152935"/>
              <w:left w:val="nil"/>
              <w:bottom w:val="single" w:sz="8" w:space="0" w:color="AEAEAE"/>
              <w:right w:val="nil"/>
            </w:tcBorders>
            <w:shd w:val="clear" w:color="auto" w:fill="E0E0E0"/>
          </w:tcPr>
          <w:p w14:paraId="164CBDA8"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Pearson Correlation</w:t>
            </w:r>
          </w:p>
        </w:tc>
        <w:tc>
          <w:tcPr>
            <w:tcW w:w="1320" w:type="dxa"/>
            <w:tcBorders>
              <w:top w:val="single" w:sz="8" w:space="0" w:color="152935"/>
              <w:left w:val="nil"/>
              <w:bottom w:val="single" w:sz="8" w:space="0" w:color="AEAEAE"/>
              <w:right w:val="single" w:sz="8" w:space="0" w:color="E0E0E0"/>
            </w:tcBorders>
            <w:shd w:val="clear" w:color="auto" w:fill="F9F9FB"/>
          </w:tcPr>
          <w:p w14:paraId="19148A55"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1</w:t>
            </w:r>
          </w:p>
        </w:tc>
        <w:tc>
          <w:tcPr>
            <w:tcW w:w="1052" w:type="dxa"/>
            <w:tcBorders>
              <w:top w:val="single" w:sz="8" w:space="0" w:color="152935"/>
              <w:left w:val="single" w:sz="8" w:space="0" w:color="E0E0E0"/>
              <w:bottom w:val="single" w:sz="8" w:space="0" w:color="AEAEAE"/>
              <w:right w:val="single" w:sz="8" w:space="0" w:color="E0E0E0"/>
            </w:tcBorders>
            <w:shd w:val="clear" w:color="auto" w:fill="F9F9FB"/>
          </w:tcPr>
          <w:p w14:paraId="440BB07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.588</w:t>
            </w:r>
            <w:r w:rsidRPr="00654DA4">
              <w:rPr>
                <w:rFonts w:ascii="Times New Roman" w:hAnsi="Times New Roman" w:cs="Times New Roman"/>
                <w:color w:val="010205"/>
                <w:sz w:val="24"/>
                <w:szCs w:val="24"/>
                <w:vertAlign w:val="superscript"/>
                <w:lang w:val="en-US"/>
              </w:rPr>
              <w:t>**</w:t>
            </w:r>
          </w:p>
        </w:tc>
        <w:tc>
          <w:tcPr>
            <w:tcW w:w="1468" w:type="dxa"/>
            <w:tcBorders>
              <w:top w:val="single" w:sz="8" w:space="0" w:color="152935"/>
              <w:left w:val="single" w:sz="8" w:space="0" w:color="E0E0E0"/>
              <w:bottom w:val="single" w:sz="8" w:space="0" w:color="AEAEAE"/>
              <w:right w:val="single" w:sz="8" w:space="0" w:color="E0E0E0"/>
            </w:tcBorders>
            <w:shd w:val="clear" w:color="auto" w:fill="F9F9FB"/>
          </w:tcPr>
          <w:p w14:paraId="0F7E0ABF"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.368</w:t>
            </w:r>
            <w:r w:rsidRPr="00654DA4">
              <w:rPr>
                <w:rFonts w:ascii="Times New Roman" w:hAnsi="Times New Roman" w:cs="Times New Roman"/>
                <w:color w:val="010205"/>
                <w:sz w:val="24"/>
                <w:szCs w:val="24"/>
                <w:vertAlign w:val="superscript"/>
                <w:lang w:val="en-US"/>
              </w:rPr>
              <w:t>*</w:t>
            </w:r>
          </w:p>
        </w:tc>
        <w:tc>
          <w:tcPr>
            <w:tcW w:w="1080" w:type="dxa"/>
            <w:tcBorders>
              <w:top w:val="single" w:sz="8" w:space="0" w:color="152935"/>
              <w:left w:val="single" w:sz="8" w:space="0" w:color="E0E0E0"/>
              <w:bottom w:val="single" w:sz="8" w:space="0" w:color="AEAEAE"/>
              <w:right w:val="nil"/>
            </w:tcBorders>
            <w:shd w:val="clear" w:color="auto" w:fill="F9F9FB"/>
          </w:tcPr>
          <w:p w14:paraId="716EED5E"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.427</w:t>
            </w:r>
            <w:r w:rsidRPr="00654DA4">
              <w:rPr>
                <w:rFonts w:ascii="Times New Roman" w:hAnsi="Times New Roman" w:cs="Times New Roman"/>
                <w:color w:val="010205"/>
                <w:sz w:val="24"/>
                <w:szCs w:val="24"/>
                <w:vertAlign w:val="superscript"/>
                <w:lang w:val="en-US"/>
              </w:rPr>
              <w:t>**</w:t>
            </w:r>
          </w:p>
        </w:tc>
      </w:tr>
      <w:tr w:rsidR="00A13AE9" w:rsidRPr="00654DA4" w14:paraId="3921F7F0" w14:textId="77777777" w:rsidTr="00DA742A">
        <w:trPr>
          <w:cantSplit/>
          <w:jc w:val="center"/>
        </w:trPr>
        <w:tc>
          <w:tcPr>
            <w:tcW w:w="1220" w:type="dxa"/>
            <w:vMerge/>
            <w:tcBorders>
              <w:top w:val="single" w:sz="8" w:space="0" w:color="152935"/>
              <w:left w:val="nil"/>
              <w:bottom w:val="nil"/>
              <w:right w:val="nil"/>
            </w:tcBorders>
            <w:shd w:val="clear" w:color="auto" w:fill="E0E0E0"/>
          </w:tcPr>
          <w:p w14:paraId="3F1B9A7A" w14:textId="77777777" w:rsidR="00A13AE9" w:rsidRPr="00654DA4" w:rsidRDefault="00A13AE9" w:rsidP="00673AE1">
            <w:pPr>
              <w:autoSpaceDE w:val="0"/>
              <w:autoSpaceDN w:val="0"/>
              <w:adjustRightInd w:val="0"/>
              <w:spacing w:line="480" w:lineRule="auto"/>
              <w:jc w:val="both"/>
              <w:rPr>
                <w:rFonts w:ascii="Times New Roman" w:hAnsi="Times New Roman" w:cs="Times New Roman"/>
                <w:color w:val="010205"/>
                <w:sz w:val="24"/>
                <w:szCs w:val="24"/>
                <w:lang w:val="en-US"/>
              </w:rPr>
            </w:pPr>
          </w:p>
        </w:tc>
        <w:tc>
          <w:tcPr>
            <w:tcW w:w="2179" w:type="dxa"/>
            <w:tcBorders>
              <w:top w:val="single" w:sz="8" w:space="0" w:color="AEAEAE"/>
              <w:left w:val="nil"/>
              <w:bottom w:val="single" w:sz="8" w:space="0" w:color="AEAEAE"/>
              <w:right w:val="nil"/>
            </w:tcBorders>
            <w:shd w:val="clear" w:color="auto" w:fill="E0E0E0"/>
          </w:tcPr>
          <w:p w14:paraId="21021762"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Sig. (2-tailed)</w:t>
            </w:r>
          </w:p>
        </w:tc>
        <w:tc>
          <w:tcPr>
            <w:tcW w:w="1320" w:type="dxa"/>
            <w:tcBorders>
              <w:top w:val="single" w:sz="8" w:space="0" w:color="AEAEAE"/>
              <w:left w:val="nil"/>
              <w:bottom w:val="single" w:sz="8" w:space="0" w:color="AEAEAE"/>
              <w:right w:val="single" w:sz="8" w:space="0" w:color="E0E0E0"/>
            </w:tcBorders>
            <w:shd w:val="clear" w:color="auto" w:fill="F9F9FB"/>
            <w:vAlign w:val="center"/>
          </w:tcPr>
          <w:p w14:paraId="6847D501" w14:textId="77777777" w:rsidR="00A13AE9" w:rsidRPr="00654DA4" w:rsidRDefault="00A13AE9" w:rsidP="00673AE1">
            <w:pPr>
              <w:autoSpaceDE w:val="0"/>
              <w:autoSpaceDN w:val="0"/>
              <w:adjustRightInd w:val="0"/>
              <w:spacing w:line="480" w:lineRule="auto"/>
              <w:jc w:val="both"/>
              <w:rPr>
                <w:rFonts w:ascii="Times New Roman" w:hAnsi="Times New Roman" w:cs="Times New Roman"/>
                <w:sz w:val="24"/>
                <w:szCs w:val="24"/>
                <w:lang w:val="en-US"/>
              </w:rPr>
            </w:pPr>
          </w:p>
        </w:tc>
        <w:tc>
          <w:tcPr>
            <w:tcW w:w="1052" w:type="dxa"/>
            <w:tcBorders>
              <w:top w:val="single" w:sz="8" w:space="0" w:color="AEAEAE"/>
              <w:left w:val="single" w:sz="8" w:space="0" w:color="E0E0E0"/>
              <w:bottom w:val="single" w:sz="8" w:space="0" w:color="AEAEAE"/>
              <w:right w:val="single" w:sz="8" w:space="0" w:color="E0E0E0"/>
            </w:tcBorders>
            <w:shd w:val="clear" w:color="auto" w:fill="F9F9FB"/>
          </w:tcPr>
          <w:p w14:paraId="26C36F5E"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3294211F"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.012</w:t>
            </w:r>
          </w:p>
        </w:tc>
        <w:tc>
          <w:tcPr>
            <w:tcW w:w="1080" w:type="dxa"/>
            <w:tcBorders>
              <w:top w:val="single" w:sz="8" w:space="0" w:color="AEAEAE"/>
              <w:left w:val="single" w:sz="8" w:space="0" w:color="E0E0E0"/>
              <w:bottom w:val="single" w:sz="8" w:space="0" w:color="AEAEAE"/>
              <w:right w:val="nil"/>
            </w:tcBorders>
            <w:shd w:val="clear" w:color="auto" w:fill="F9F9FB"/>
          </w:tcPr>
          <w:p w14:paraId="77C77009"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.003</w:t>
            </w:r>
          </w:p>
        </w:tc>
      </w:tr>
      <w:tr w:rsidR="00A13AE9" w:rsidRPr="00654DA4" w14:paraId="787AB592" w14:textId="77777777" w:rsidTr="00DA742A">
        <w:trPr>
          <w:cantSplit/>
          <w:jc w:val="center"/>
        </w:trPr>
        <w:tc>
          <w:tcPr>
            <w:tcW w:w="1220" w:type="dxa"/>
            <w:vMerge/>
            <w:tcBorders>
              <w:top w:val="single" w:sz="8" w:space="0" w:color="152935"/>
              <w:left w:val="nil"/>
              <w:bottom w:val="nil"/>
              <w:right w:val="nil"/>
            </w:tcBorders>
            <w:shd w:val="clear" w:color="auto" w:fill="E0E0E0"/>
          </w:tcPr>
          <w:p w14:paraId="673196F7" w14:textId="77777777" w:rsidR="00A13AE9" w:rsidRPr="00654DA4" w:rsidRDefault="00A13AE9" w:rsidP="00673AE1">
            <w:pPr>
              <w:autoSpaceDE w:val="0"/>
              <w:autoSpaceDN w:val="0"/>
              <w:adjustRightInd w:val="0"/>
              <w:spacing w:line="480" w:lineRule="auto"/>
              <w:jc w:val="both"/>
              <w:rPr>
                <w:rFonts w:ascii="Times New Roman" w:hAnsi="Times New Roman" w:cs="Times New Roman"/>
                <w:color w:val="010205"/>
                <w:sz w:val="24"/>
                <w:szCs w:val="24"/>
                <w:lang w:val="en-US"/>
              </w:rPr>
            </w:pPr>
          </w:p>
        </w:tc>
        <w:tc>
          <w:tcPr>
            <w:tcW w:w="2179" w:type="dxa"/>
            <w:tcBorders>
              <w:top w:val="single" w:sz="8" w:space="0" w:color="AEAEAE"/>
              <w:left w:val="nil"/>
              <w:bottom w:val="nil"/>
              <w:right w:val="nil"/>
            </w:tcBorders>
            <w:shd w:val="clear" w:color="auto" w:fill="E0E0E0"/>
          </w:tcPr>
          <w:p w14:paraId="74796755"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w:t>
            </w:r>
          </w:p>
        </w:tc>
        <w:tc>
          <w:tcPr>
            <w:tcW w:w="1320" w:type="dxa"/>
            <w:tcBorders>
              <w:top w:val="single" w:sz="8" w:space="0" w:color="AEAEAE"/>
              <w:left w:val="nil"/>
              <w:bottom w:val="nil"/>
              <w:right w:val="single" w:sz="8" w:space="0" w:color="E0E0E0"/>
            </w:tcBorders>
            <w:shd w:val="clear" w:color="auto" w:fill="F9F9FB"/>
          </w:tcPr>
          <w:p w14:paraId="707E0D6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52" w:type="dxa"/>
            <w:tcBorders>
              <w:top w:val="single" w:sz="8" w:space="0" w:color="AEAEAE"/>
              <w:left w:val="single" w:sz="8" w:space="0" w:color="E0E0E0"/>
              <w:bottom w:val="nil"/>
              <w:right w:val="single" w:sz="8" w:space="0" w:color="E0E0E0"/>
            </w:tcBorders>
            <w:shd w:val="clear" w:color="auto" w:fill="F9F9FB"/>
          </w:tcPr>
          <w:p w14:paraId="2ED52D6B"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468" w:type="dxa"/>
            <w:tcBorders>
              <w:top w:val="single" w:sz="8" w:space="0" w:color="AEAEAE"/>
              <w:left w:val="single" w:sz="8" w:space="0" w:color="E0E0E0"/>
              <w:bottom w:val="nil"/>
              <w:right w:val="single" w:sz="8" w:space="0" w:color="E0E0E0"/>
            </w:tcBorders>
            <w:shd w:val="clear" w:color="auto" w:fill="F9F9FB"/>
          </w:tcPr>
          <w:p w14:paraId="433C253B"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80" w:type="dxa"/>
            <w:tcBorders>
              <w:top w:val="single" w:sz="8" w:space="0" w:color="AEAEAE"/>
              <w:left w:val="single" w:sz="8" w:space="0" w:color="E0E0E0"/>
              <w:bottom w:val="nil"/>
              <w:right w:val="nil"/>
            </w:tcBorders>
            <w:shd w:val="clear" w:color="auto" w:fill="F9F9FB"/>
          </w:tcPr>
          <w:p w14:paraId="756D2D95"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r>
      <w:tr w:rsidR="00A13AE9" w:rsidRPr="00654DA4" w14:paraId="633AB0B8" w14:textId="77777777" w:rsidTr="00DA742A">
        <w:trPr>
          <w:cantSplit/>
          <w:jc w:val="center"/>
        </w:trPr>
        <w:tc>
          <w:tcPr>
            <w:tcW w:w="1220" w:type="dxa"/>
            <w:vMerge w:val="restart"/>
            <w:tcBorders>
              <w:top w:val="single" w:sz="8" w:space="0" w:color="AEAEAE"/>
              <w:left w:val="nil"/>
              <w:bottom w:val="nil"/>
              <w:right w:val="nil"/>
            </w:tcBorders>
            <w:shd w:val="clear" w:color="auto" w:fill="E0E0E0"/>
          </w:tcPr>
          <w:p w14:paraId="1694996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Training</w:t>
            </w:r>
          </w:p>
        </w:tc>
        <w:tc>
          <w:tcPr>
            <w:tcW w:w="2179" w:type="dxa"/>
            <w:tcBorders>
              <w:top w:val="single" w:sz="8" w:space="0" w:color="AEAEAE"/>
              <w:left w:val="nil"/>
              <w:bottom w:val="single" w:sz="8" w:space="0" w:color="AEAEAE"/>
              <w:right w:val="nil"/>
            </w:tcBorders>
            <w:shd w:val="clear" w:color="auto" w:fill="E0E0E0"/>
          </w:tcPr>
          <w:p w14:paraId="5DCDC58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Pearson Correlation</w:t>
            </w:r>
          </w:p>
        </w:tc>
        <w:tc>
          <w:tcPr>
            <w:tcW w:w="1320" w:type="dxa"/>
            <w:tcBorders>
              <w:top w:val="single" w:sz="8" w:space="0" w:color="AEAEAE"/>
              <w:left w:val="nil"/>
              <w:bottom w:val="single" w:sz="8" w:space="0" w:color="AEAEAE"/>
              <w:right w:val="single" w:sz="8" w:space="0" w:color="E0E0E0"/>
            </w:tcBorders>
            <w:shd w:val="clear" w:color="auto" w:fill="F9F9FB"/>
          </w:tcPr>
          <w:p w14:paraId="3A1FC654"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.588</w:t>
            </w:r>
            <w:r w:rsidRPr="00654DA4">
              <w:rPr>
                <w:rFonts w:ascii="Times New Roman" w:hAnsi="Times New Roman" w:cs="Times New Roman"/>
                <w:color w:val="010205"/>
                <w:sz w:val="24"/>
                <w:szCs w:val="24"/>
                <w:vertAlign w:val="superscript"/>
                <w:lang w:val="en-US"/>
              </w:rPr>
              <w:t>**</w:t>
            </w:r>
          </w:p>
        </w:tc>
        <w:tc>
          <w:tcPr>
            <w:tcW w:w="1052" w:type="dxa"/>
            <w:tcBorders>
              <w:top w:val="single" w:sz="8" w:space="0" w:color="AEAEAE"/>
              <w:left w:val="single" w:sz="8" w:space="0" w:color="E0E0E0"/>
              <w:bottom w:val="single" w:sz="8" w:space="0" w:color="AEAEAE"/>
              <w:right w:val="single" w:sz="8" w:space="0" w:color="E0E0E0"/>
            </w:tcBorders>
            <w:shd w:val="clear" w:color="auto" w:fill="F9F9FB"/>
          </w:tcPr>
          <w:p w14:paraId="700848C6"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08DCBFFB"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.625</w:t>
            </w:r>
            <w:r w:rsidRPr="00654DA4">
              <w:rPr>
                <w:rFonts w:ascii="Times New Roman" w:hAnsi="Times New Roman" w:cs="Times New Roman"/>
                <w:color w:val="010205"/>
                <w:sz w:val="24"/>
                <w:szCs w:val="24"/>
                <w:vertAlign w:val="superscript"/>
                <w:lang w:val="en-US"/>
              </w:rPr>
              <w:t>**</w:t>
            </w:r>
          </w:p>
        </w:tc>
        <w:tc>
          <w:tcPr>
            <w:tcW w:w="1080" w:type="dxa"/>
            <w:tcBorders>
              <w:top w:val="single" w:sz="8" w:space="0" w:color="AEAEAE"/>
              <w:left w:val="single" w:sz="8" w:space="0" w:color="E0E0E0"/>
              <w:bottom w:val="single" w:sz="8" w:space="0" w:color="AEAEAE"/>
              <w:right w:val="nil"/>
            </w:tcBorders>
            <w:shd w:val="clear" w:color="auto" w:fill="F9F9FB"/>
          </w:tcPr>
          <w:p w14:paraId="17BDB0F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.711</w:t>
            </w:r>
            <w:r w:rsidRPr="00654DA4">
              <w:rPr>
                <w:rFonts w:ascii="Times New Roman" w:hAnsi="Times New Roman" w:cs="Times New Roman"/>
                <w:color w:val="010205"/>
                <w:sz w:val="24"/>
                <w:szCs w:val="24"/>
                <w:vertAlign w:val="superscript"/>
                <w:lang w:val="en-US"/>
              </w:rPr>
              <w:t>**</w:t>
            </w:r>
          </w:p>
        </w:tc>
      </w:tr>
      <w:tr w:rsidR="00A13AE9" w:rsidRPr="00654DA4" w14:paraId="6BA2E8DB" w14:textId="77777777" w:rsidTr="00DA742A">
        <w:trPr>
          <w:cantSplit/>
          <w:jc w:val="center"/>
        </w:trPr>
        <w:tc>
          <w:tcPr>
            <w:tcW w:w="1220" w:type="dxa"/>
            <w:vMerge/>
            <w:tcBorders>
              <w:top w:val="single" w:sz="8" w:space="0" w:color="AEAEAE"/>
              <w:left w:val="nil"/>
              <w:bottom w:val="nil"/>
              <w:right w:val="nil"/>
            </w:tcBorders>
            <w:shd w:val="clear" w:color="auto" w:fill="E0E0E0"/>
          </w:tcPr>
          <w:p w14:paraId="5D9A7D80" w14:textId="77777777" w:rsidR="00A13AE9" w:rsidRPr="00654DA4" w:rsidRDefault="00A13AE9" w:rsidP="00673AE1">
            <w:pPr>
              <w:autoSpaceDE w:val="0"/>
              <w:autoSpaceDN w:val="0"/>
              <w:adjustRightInd w:val="0"/>
              <w:spacing w:line="480" w:lineRule="auto"/>
              <w:jc w:val="both"/>
              <w:rPr>
                <w:rFonts w:ascii="Times New Roman" w:hAnsi="Times New Roman" w:cs="Times New Roman"/>
                <w:color w:val="010205"/>
                <w:sz w:val="24"/>
                <w:szCs w:val="24"/>
                <w:lang w:val="en-US"/>
              </w:rPr>
            </w:pPr>
          </w:p>
        </w:tc>
        <w:tc>
          <w:tcPr>
            <w:tcW w:w="2179" w:type="dxa"/>
            <w:tcBorders>
              <w:top w:val="single" w:sz="8" w:space="0" w:color="AEAEAE"/>
              <w:left w:val="nil"/>
              <w:bottom w:val="single" w:sz="8" w:space="0" w:color="AEAEAE"/>
              <w:right w:val="nil"/>
            </w:tcBorders>
            <w:shd w:val="clear" w:color="auto" w:fill="E0E0E0"/>
          </w:tcPr>
          <w:p w14:paraId="0ACD7E9B"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Sig. (2-tailed)</w:t>
            </w:r>
          </w:p>
        </w:tc>
        <w:tc>
          <w:tcPr>
            <w:tcW w:w="1320" w:type="dxa"/>
            <w:tcBorders>
              <w:top w:val="single" w:sz="8" w:space="0" w:color="AEAEAE"/>
              <w:left w:val="nil"/>
              <w:bottom w:val="single" w:sz="8" w:space="0" w:color="AEAEAE"/>
              <w:right w:val="single" w:sz="8" w:space="0" w:color="E0E0E0"/>
            </w:tcBorders>
            <w:shd w:val="clear" w:color="auto" w:fill="F9F9FB"/>
          </w:tcPr>
          <w:p w14:paraId="087EB164"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c>
          <w:tcPr>
            <w:tcW w:w="105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67FBD4" w14:textId="77777777" w:rsidR="00A13AE9" w:rsidRPr="00654DA4" w:rsidRDefault="00A13AE9" w:rsidP="00673AE1">
            <w:pPr>
              <w:autoSpaceDE w:val="0"/>
              <w:autoSpaceDN w:val="0"/>
              <w:adjustRightInd w:val="0"/>
              <w:spacing w:line="480" w:lineRule="auto"/>
              <w:jc w:val="both"/>
              <w:rPr>
                <w:rFonts w:ascii="Times New Roman" w:hAnsi="Times New Roman" w:cs="Times New Roman"/>
                <w:sz w:val="24"/>
                <w:szCs w:val="24"/>
                <w:lang w:val="en-US"/>
              </w:rPr>
            </w:pP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5334DE30"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c>
          <w:tcPr>
            <w:tcW w:w="1080" w:type="dxa"/>
            <w:tcBorders>
              <w:top w:val="single" w:sz="8" w:space="0" w:color="AEAEAE"/>
              <w:left w:val="single" w:sz="8" w:space="0" w:color="E0E0E0"/>
              <w:bottom w:val="single" w:sz="8" w:space="0" w:color="AEAEAE"/>
              <w:right w:val="nil"/>
            </w:tcBorders>
            <w:shd w:val="clear" w:color="auto" w:fill="F9F9FB"/>
          </w:tcPr>
          <w:p w14:paraId="2E3CC01D"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r>
      <w:tr w:rsidR="00A13AE9" w:rsidRPr="00654DA4" w14:paraId="12B928F5" w14:textId="77777777" w:rsidTr="00DA742A">
        <w:trPr>
          <w:cantSplit/>
          <w:jc w:val="center"/>
        </w:trPr>
        <w:tc>
          <w:tcPr>
            <w:tcW w:w="1220" w:type="dxa"/>
            <w:vMerge/>
            <w:tcBorders>
              <w:top w:val="single" w:sz="8" w:space="0" w:color="AEAEAE"/>
              <w:left w:val="nil"/>
              <w:bottom w:val="nil"/>
              <w:right w:val="nil"/>
            </w:tcBorders>
            <w:shd w:val="clear" w:color="auto" w:fill="E0E0E0"/>
          </w:tcPr>
          <w:p w14:paraId="63CC0EF8" w14:textId="77777777" w:rsidR="00A13AE9" w:rsidRPr="00654DA4" w:rsidRDefault="00A13AE9" w:rsidP="00673AE1">
            <w:pPr>
              <w:autoSpaceDE w:val="0"/>
              <w:autoSpaceDN w:val="0"/>
              <w:adjustRightInd w:val="0"/>
              <w:spacing w:line="480" w:lineRule="auto"/>
              <w:jc w:val="both"/>
              <w:rPr>
                <w:rFonts w:ascii="Times New Roman" w:hAnsi="Times New Roman" w:cs="Times New Roman"/>
                <w:color w:val="010205"/>
                <w:sz w:val="24"/>
                <w:szCs w:val="24"/>
                <w:lang w:val="en-US"/>
              </w:rPr>
            </w:pPr>
          </w:p>
        </w:tc>
        <w:tc>
          <w:tcPr>
            <w:tcW w:w="2179" w:type="dxa"/>
            <w:tcBorders>
              <w:top w:val="single" w:sz="8" w:space="0" w:color="AEAEAE"/>
              <w:left w:val="nil"/>
              <w:bottom w:val="nil"/>
              <w:right w:val="nil"/>
            </w:tcBorders>
            <w:shd w:val="clear" w:color="auto" w:fill="E0E0E0"/>
          </w:tcPr>
          <w:p w14:paraId="26673236"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w:t>
            </w:r>
          </w:p>
        </w:tc>
        <w:tc>
          <w:tcPr>
            <w:tcW w:w="1320" w:type="dxa"/>
            <w:tcBorders>
              <w:top w:val="single" w:sz="8" w:space="0" w:color="AEAEAE"/>
              <w:left w:val="nil"/>
              <w:bottom w:val="nil"/>
              <w:right w:val="single" w:sz="8" w:space="0" w:color="E0E0E0"/>
            </w:tcBorders>
            <w:shd w:val="clear" w:color="auto" w:fill="F9F9FB"/>
          </w:tcPr>
          <w:p w14:paraId="5FFE0D98"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52" w:type="dxa"/>
            <w:tcBorders>
              <w:top w:val="single" w:sz="8" w:space="0" w:color="AEAEAE"/>
              <w:left w:val="single" w:sz="8" w:space="0" w:color="E0E0E0"/>
              <w:bottom w:val="nil"/>
              <w:right w:val="single" w:sz="8" w:space="0" w:color="E0E0E0"/>
            </w:tcBorders>
            <w:shd w:val="clear" w:color="auto" w:fill="F9F9FB"/>
          </w:tcPr>
          <w:p w14:paraId="305C611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468" w:type="dxa"/>
            <w:tcBorders>
              <w:top w:val="single" w:sz="8" w:space="0" w:color="AEAEAE"/>
              <w:left w:val="single" w:sz="8" w:space="0" w:color="E0E0E0"/>
              <w:bottom w:val="nil"/>
              <w:right w:val="single" w:sz="8" w:space="0" w:color="E0E0E0"/>
            </w:tcBorders>
            <w:shd w:val="clear" w:color="auto" w:fill="F9F9FB"/>
          </w:tcPr>
          <w:p w14:paraId="6305F6F6"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80" w:type="dxa"/>
            <w:tcBorders>
              <w:top w:val="single" w:sz="8" w:space="0" w:color="AEAEAE"/>
              <w:left w:val="single" w:sz="8" w:space="0" w:color="E0E0E0"/>
              <w:bottom w:val="nil"/>
              <w:right w:val="nil"/>
            </w:tcBorders>
            <w:shd w:val="clear" w:color="auto" w:fill="F9F9FB"/>
          </w:tcPr>
          <w:p w14:paraId="76E0375F"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r>
      <w:tr w:rsidR="00A13AE9" w:rsidRPr="00654DA4" w14:paraId="68ECA6DF" w14:textId="77777777" w:rsidTr="00DA742A">
        <w:trPr>
          <w:cantSplit/>
          <w:jc w:val="center"/>
        </w:trPr>
        <w:tc>
          <w:tcPr>
            <w:tcW w:w="1220" w:type="dxa"/>
            <w:vMerge w:val="restart"/>
            <w:tcBorders>
              <w:top w:val="single" w:sz="8" w:space="0" w:color="AEAEAE"/>
              <w:left w:val="nil"/>
              <w:bottom w:val="nil"/>
              <w:right w:val="nil"/>
            </w:tcBorders>
            <w:shd w:val="clear" w:color="auto" w:fill="E0E0E0"/>
          </w:tcPr>
          <w:p w14:paraId="6464F2C7" w14:textId="77777777" w:rsidR="00A13AE9" w:rsidRPr="0074798E" w:rsidRDefault="00A13AE9" w:rsidP="00673AE1">
            <w:pPr>
              <w:autoSpaceDE w:val="0"/>
              <w:autoSpaceDN w:val="0"/>
              <w:adjustRightInd w:val="0"/>
              <w:spacing w:line="480" w:lineRule="auto"/>
              <w:ind w:left="60" w:right="60"/>
              <w:jc w:val="both"/>
              <w:rPr>
                <w:rFonts w:ascii="Times New Roman" w:hAnsi="Times New Roman" w:cs="Times New Roman"/>
                <w:color w:val="264A60"/>
                <w:lang w:val="en-US"/>
              </w:rPr>
            </w:pPr>
            <w:r w:rsidRPr="0074798E">
              <w:rPr>
                <w:rFonts w:ascii="Times New Roman" w:hAnsi="Times New Roman" w:cs="Times New Roman"/>
                <w:color w:val="264A60"/>
                <w:lang w:val="en-US"/>
              </w:rPr>
              <w:t>Availability</w:t>
            </w:r>
          </w:p>
        </w:tc>
        <w:tc>
          <w:tcPr>
            <w:tcW w:w="2179" w:type="dxa"/>
            <w:tcBorders>
              <w:top w:val="single" w:sz="8" w:space="0" w:color="AEAEAE"/>
              <w:left w:val="nil"/>
              <w:bottom w:val="single" w:sz="8" w:space="0" w:color="AEAEAE"/>
              <w:right w:val="nil"/>
            </w:tcBorders>
            <w:shd w:val="clear" w:color="auto" w:fill="E0E0E0"/>
          </w:tcPr>
          <w:p w14:paraId="0FC2A9D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Pearson Correlation</w:t>
            </w:r>
          </w:p>
        </w:tc>
        <w:tc>
          <w:tcPr>
            <w:tcW w:w="1320" w:type="dxa"/>
            <w:tcBorders>
              <w:top w:val="single" w:sz="8" w:space="0" w:color="AEAEAE"/>
              <w:left w:val="nil"/>
              <w:bottom w:val="single" w:sz="8" w:space="0" w:color="AEAEAE"/>
              <w:right w:val="single" w:sz="8" w:space="0" w:color="E0E0E0"/>
            </w:tcBorders>
            <w:shd w:val="clear" w:color="auto" w:fill="F9F9FB"/>
          </w:tcPr>
          <w:p w14:paraId="39FA6603"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.368</w:t>
            </w:r>
            <w:r w:rsidRPr="00654DA4">
              <w:rPr>
                <w:rFonts w:ascii="Times New Roman" w:hAnsi="Times New Roman" w:cs="Times New Roman"/>
                <w:color w:val="010205"/>
                <w:sz w:val="24"/>
                <w:szCs w:val="24"/>
                <w:vertAlign w:val="superscript"/>
                <w:lang w:val="en-US"/>
              </w:rPr>
              <w:t>*</w:t>
            </w:r>
          </w:p>
        </w:tc>
        <w:tc>
          <w:tcPr>
            <w:tcW w:w="1052" w:type="dxa"/>
            <w:tcBorders>
              <w:top w:val="single" w:sz="8" w:space="0" w:color="AEAEAE"/>
              <w:left w:val="single" w:sz="8" w:space="0" w:color="E0E0E0"/>
              <w:bottom w:val="single" w:sz="8" w:space="0" w:color="AEAEAE"/>
              <w:right w:val="single" w:sz="8" w:space="0" w:color="E0E0E0"/>
            </w:tcBorders>
            <w:shd w:val="clear" w:color="auto" w:fill="F9F9FB"/>
          </w:tcPr>
          <w:p w14:paraId="562850D0"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.625</w:t>
            </w:r>
            <w:r w:rsidRPr="00654DA4">
              <w:rPr>
                <w:rFonts w:ascii="Times New Roman" w:hAnsi="Times New Roman" w:cs="Times New Roman"/>
                <w:color w:val="010205"/>
                <w:sz w:val="24"/>
                <w:szCs w:val="24"/>
                <w:vertAlign w:val="superscript"/>
                <w:lang w:val="en-US"/>
              </w:rPr>
              <w:t>**</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63B11F9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1</w:t>
            </w:r>
          </w:p>
        </w:tc>
        <w:tc>
          <w:tcPr>
            <w:tcW w:w="1080" w:type="dxa"/>
            <w:tcBorders>
              <w:top w:val="single" w:sz="8" w:space="0" w:color="AEAEAE"/>
              <w:left w:val="single" w:sz="8" w:space="0" w:color="E0E0E0"/>
              <w:bottom w:val="single" w:sz="8" w:space="0" w:color="AEAEAE"/>
              <w:right w:val="nil"/>
            </w:tcBorders>
            <w:shd w:val="clear" w:color="auto" w:fill="F9F9FB"/>
          </w:tcPr>
          <w:p w14:paraId="1D15D081"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.666</w:t>
            </w:r>
            <w:r w:rsidRPr="00654DA4">
              <w:rPr>
                <w:rFonts w:ascii="Times New Roman" w:hAnsi="Times New Roman" w:cs="Times New Roman"/>
                <w:color w:val="010205"/>
                <w:sz w:val="24"/>
                <w:szCs w:val="24"/>
                <w:vertAlign w:val="superscript"/>
                <w:lang w:val="en-US"/>
              </w:rPr>
              <w:t>**</w:t>
            </w:r>
          </w:p>
        </w:tc>
      </w:tr>
      <w:tr w:rsidR="00A13AE9" w:rsidRPr="00654DA4" w14:paraId="74BC909F" w14:textId="77777777" w:rsidTr="00DA742A">
        <w:trPr>
          <w:cantSplit/>
          <w:jc w:val="center"/>
        </w:trPr>
        <w:tc>
          <w:tcPr>
            <w:tcW w:w="1220" w:type="dxa"/>
            <w:vMerge/>
            <w:tcBorders>
              <w:top w:val="single" w:sz="8" w:space="0" w:color="AEAEAE"/>
              <w:left w:val="nil"/>
              <w:bottom w:val="nil"/>
              <w:right w:val="nil"/>
            </w:tcBorders>
            <w:shd w:val="clear" w:color="auto" w:fill="E0E0E0"/>
          </w:tcPr>
          <w:p w14:paraId="59CABA30" w14:textId="77777777" w:rsidR="00A13AE9" w:rsidRPr="00654DA4" w:rsidRDefault="00A13AE9" w:rsidP="00673AE1">
            <w:pPr>
              <w:autoSpaceDE w:val="0"/>
              <w:autoSpaceDN w:val="0"/>
              <w:adjustRightInd w:val="0"/>
              <w:spacing w:line="480" w:lineRule="auto"/>
              <w:jc w:val="both"/>
              <w:rPr>
                <w:rFonts w:ascii="Times New Roman" w:hAnsi="Times New Roman" w:cs="Times New Roman"/>
                <w:color w:val="010205"/>
                <w:sz w:val="24"/>
                <w:szCs w:val="24"/>
                <w:lang w:val="en-US"/>
              </w:rPr>
            </w:pPr>
          </w:p>
        </w:tc>
        <w:tc>
          <w:tcPr>
            <w:tcW w:w="2179" w:type="dxa"/>
            <w:tcBorders>
              <w:top w:val="single" w:sz="8" w:space="0" w:color="AEAEAE"/>
              <w:left w:val="nil"/>
              <w:bottom w:val="single" w:sz="8" w:space="0" w:color="AEAEAE"/>
              <w:right w:val="nil"/>
            </w:tcBorders>
            <w:shd w:val="clear" w:color="auto" w:fill="E0E0E0"/>
          </w:tcPr>
          <w:p w14:paraId="5155A2F8"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Sig. (2-tailed)</w:t>
            </w:r>
          </w:p>
        </w:tc>
        <w:tc>
          <w:tcPr>
            <w:tcW w:w="1320" w:type="dxa"/>
            <w:tcBorders>
              <w:top w:val="single" w:sz="8" w:space="0" w:color="AEAEAE"/>
              <w:left w:val="nil"/>
              <w:bottom w:val="single" w:sz="8" w:space="0" w:color="AEAEAE"/>
              <w:right w:val="single" w:sz="8" w:space="0" w:color="E0E0E0"/>
            </w:tcBorders>
            <w:shd w:val="clear" w:color="auto" w:fill="F9F9FB"/>
          </w:tcPr>
          <w:p w14:paraId="5D59F4A2"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.012</w:t>
            </w:r>
          </w:p>
        </w:tc>
        <w:tc>
          <w:tcPr>
            <w:tcW w:w="1052" w:type="dxa"/>
            <w:tcBorders>
              <w:top w:val="single" w:sz="8" w:space="0" w:color="AEAEAE"/>
              <w:left w:val="single" w:sz="8" w:space="0" w:color="E0E0E0"/>
              <w:bottom w:val="single" w:sz="8" w:space="0" w:color="AEAEAE"/>
              <w:right w:val="single" w:sz="8" w:space="0" w:color="E0E0E0"/>
            </w:tcBorders>
            <w:shd w:val="clear" w:color="auto" w:fill="F9F9FB"/>
          </w:tcPr>
          <w:p w14:paraId="5F0AE44F"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FE59566" w14:textId="77777777" w:rsidR="00A13AE9" w:rsidRPr="00654DA4" w:rsidRDefault="00A13AE9" w:rsidP="00673AE1">
            <w:pPr>
              <w:autoSpaceDE w:val="0"/>
              <w:autoSpaceDN w:val="0"/>
              <w:adjustRightInd w:val="0"/>
              <w:spacing w:line="480" w:lineRule="auto"/>
              <w:jc w:val="both"/>
              <w:rPr>
                <w:rFonts w:ascii="Times New Roman" w:hAnsi="Times New Roman" w:cs="Times New Roman"/>
                <w:sz w:val="24"/>
                <w:szCs w:val="24"/>
                <w:lang w:val="en-US"/>
              </w:rPr>
            </w:pPr>
          </w:p>
        </w:tc>
        <w:tc>
          <w:tcPr>
            <w:tcW w:w="1080" w:type="dxa"/>
            <w:tcBorders>
              <w:top w:val="single" w:sz="8" w:space="0" w:color="AEAEAE"/>
              <w:left w:val="single" w:sz="8" w:space="0" w:color="E0E0E0"/>
              <w:bottom w:val="single" w:sz="8" w:space="0" w:color="AEAEAE"/>
              <w:right w:val="nil"/>
            </w:tcBorders>
            <w:shd w:val="clear" w:color="auto" w:fill="F9F9FB"/>
          </w:tcPr>
          <w:p w14:paraId="65A136B4"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r>
      <w:tr w:rsidR="00A13AE9" w:rsidRPr="00654DA4" w14:paraId="4080E4F5" w14:textId="77777777" w:rsidTr="00DA742A">
        <w:trPr>
          <w:cantSplit/>
          <w:jc w:val="center"/>
        </w:trPr>
        <w:tc>
          <w:tcPr>
            <w:tcW w:w="1220" w:type="dxa"/>
            <w:vMerge/>
            <w:tcBorders>
              <w:top w:val="single" w:sz="8" w:space="0" w:color="AEAEAE"/>
              <w:left w:val="nil"/>
              <w:bottom w:val="nil"/>
              <w:right w:val="nil"/>
            </w:tcBorders>
            <w:shd w:val="clear" w:color="auto" w:fill="E0E0E0"/>
          </w:tcPr>
          <w:p w14:paraId="01051FEC" w14:textId="77777777" w:rsidR="00A13AE9" w:rsidRPr="00654DA4" w:rsidRDefault="00A13AE9" w:rsidP="00673AE1">
            <w:pPr>
              <w:autoSpaceDE w:val="0"/>
              <w:autoSpaceDN w:val="0"/>
              <w:adjustRightInd w:val="0"/>
              <w:spacing w:line="480" w:lineRule="auto"/>
              <w:jc w:val="both"/>
              <w:rPr>
                <w:rFonts w:ascii="Times New Roman" w:hAnsi="Times New Roman" w:cs="Times New Roman"/>
                <w:color w:val="010205"/>
                <w:sz w:val="24"/>
                <w:szCs w:val="24"/>
                <w:lang w:val="en-US"/>
              </w:rPr>
            </w:pPr>
          </w:p>
        </w:tc>
        <w:tc>
          <w:tcPr>
            <w:tcW w:w="2179" w:type="dxa"/>
            <w:tcBorders>
              <w:top w:val="single" w:sz="8" w:space="0" w:color="AEAEAE"/>
              <w:left w:val="nil"/>
              <w:bottom w:val="nil"/>
              <w:right w:val="nil"/>
            </w:tcBorders>
            <w:shd w:val="clear" w:color="auto" w:fill="E0E0E0"/>
          </w:tcPr>
          <w:p w14:paraId="3CA65376"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w:t>
            </w:r>
          </w:p>
        </w:tc>
        <w:tc>
          <w:tcPr>
            <w:tcW w:w="1320" w:type="dxa"/>
            <w:tcBorders>
              <w:top w:val="single" w:sz="8" w:space="0" w:color="AEAEAE"/>
              <w:left w:val="nil"/>
              <w:bottom w:val="nil"/>
              <w:right w:val="single" w:sz="8" w:space="0" w:color="E0E0E0"/>
            </w:tcBorders>
            <w:shd w:val="clear" w:color="auto" w:fill="F9F9FB"/>
          </w:tcPr>
          <w:p w14:paraId="53DCAE95"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52" w:type="dxa"/>
            <w:tcBorders>
              <w:top w:val="single" w:sz="8" w:space="0" w:color="AEAEAE"/>
              <w:left w:val="single" w:sz="8" w:space="0" w:color="E0E0E0"/>
              <w:bottom w:val="nil"/>
              <w:right w:val="single" w:sz="8" w:space="0" w:color="E0E0E0"/>
            </w:tcBorders>
            <w:shd w:val="clear" w:color="auto" w:fill="F9F9FB"/>
          </w:tcPr>
          <w:p w14:paraId="542271D4"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468" w:type="dxa"/>
            <w:tcBorders>
              <w:top w:val="single" w:sz="8" w:space="0" w:color="AEAEAE"/>
              <w:left w:val="single" w:sz="8" w:space="0" w:color="E0E0E0"/>
              <w:bottom w:val="nil"/>
              <w:right w:val="single" w:sz="8" w:space="0" w:color="E0E0E0"/>
            </w:tcBorders>
            <w:shd w:val="clear" w:color="auto" w:fill="F9F9FB"/>
          </w:tcPr>
          <w:p w14:paraId="4875BAD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80" w:type="dxa"/>
            <w:tcBorders>
              <w:top w:val="single" w:sz="8" w:space="0" w:color="AEAEAE"/>
              <w:left w:val="single" w:sz="8" w:space="0" w:color="E0E0E0"/>
              <w:bottom w:val="nil"/>
              <w:right w:val="nil"/>
            </w:tcBorders>
            <w:shd w:val="clear" w:color="auto" w:fill="F9F9FB"/>
          </w:tcPr>
          <w:p w14:paraId="678DA85D"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r>
      <w:tr w:rsidR="00A13AE9" w:rsidRPr="00654DA4" w14:paraId="7AFE05B0" w14:textId="77777777" w:rsidTr="00DA742A">
        <w:trPr>
          <w:cantSplit/>
          <w:jc w:val="center"/>
        </w:trPr>
        <w:tc>
          <w:tcPr>
            <w:tcW w:w="1220" w:type="dxa"/>
            <w:vMerge w:val="restart"/>
            <w:tcBorders>
              <w:top w:val="single" w:sz="8" w:space="0" w:color="AEAEAE"/>
              <w:left w:val="nil"/>
              <w:bottom w:val="single" w:sz="8" w:space="0" w:color="152935"/>
              <w:right w:val="nil"/>
            </w:tcBorders>
            <w:shd w:val="clear" w:color="auto" w:fill="E0E0E0"/>
          </w:tcPr>
          <w:p w14:paraId="2BDC576F"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Adoption</w:t>
            </w:r>
          </w:p>
        </w:tc>
        <w:tc>
          <w:tcPr>
            <w:tcW w:w="2179" w:type="dxa"/>
            <w:tcBorders>
              <w:top w:val="single" w:sz="8" w:space="0" w:color="AEAEAE"/>
              <w:left w:val="nil"/>
              <w:bottom w:val="single" w:sz="8" w:space="0" w:color="AEAEAE"/>
              <w:right w:val="nil"/>
            </w:tcBorders>
            <w:shd w:val="clear" w:color="auto" w:fill="E0E0E0"/>
          </w:tcPr>
          <w:p w14:paraId="3F12FB4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Pearson Correlation</w:t>
            </w:r>
          </w:p>
        </w:tc>
        <w:tc>
          <w:tcPr>
            <w:tcW w:w="1320" w:type="dxa"/>
            <w:tcBorders>
              <w:top w:val="single" w:sz="8" w:space="0" w:color="AEAEAE"/>
              <w:left w:val="nil"/>
              <w:bottom w:val="single" w:sz="8" w:space="0" w:color="AEAEAE"/>
              <w:right w:val="single" w:sz="8" w:space="0" w:color="E0E0E0"/>
            </w:tcBorders>
            <w:shd w:val="clear" w:color="auto" w:fill="F9F9FB"/>
          </w:tcPr>
          <w:p w14:paraId="563F280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.427</w:t>
            </w:r>
            <w:r w:rsidRPr="00654DA4">
              <w:rPr>
                <w:rFonts w:ascii="Times New Roman" w:hAnsi="Times New Roman" w:cs="Times New Roman"/>
                <w:color w:val="010205"/>
                <w:sz w:val="24"/>
                <w:szCs w:val="24"/>
                <w:vertAlign w:val="superscript"/>
                <w:lang w:val="en-US"/>
              </w:rPr>
              <w:t>**</w:t>
            </w:r>
          </w:p>
        </w:tc>
        <w:tc>
          <w:tcPr>
            <w:tcW w:w="1052" w:type="dxa"/>
            <w:tcBorders>
              <w:top w:val="single" w:sz="8" w:space="0" w:color="AEAEAE"/>
              <w:left w:val="single" w:sz="8" w:space="0" w:color="E0E0E0"/>
              <w:bottom w:val="single" w:sz="8" w:space="0" w:color="AEAEAE"/>
              <w:right w:val="single" w:sz="8" w:space="0" w:color="E0E0E0"/>
            </w:tcBorders>
            <w:shd w:val="clear" w:color="auto" w:fill="F9F9FB"/>
          </w:tcPr>
          <w:p w14:paraId="4FEFDF86"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.711</w:t>
            </w:r>
            <w:r w:rsidRPr="00654DA4">
              <w:rPr>
                <w:rFonts w:ascii="Times New Roman" w:hAnsi="Times New Roman" w:cs="Times New Roman"/>
                <w:color w:val="010205"/>
                <w:sz w:val="24"/>
                <w:szCs w:val="24"/>
                <w:vertAlign w:val="superscript"/>
                <w:lang w:val="en-US"/>
              </w:rPr>
              <w:t>**</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405EF3FE"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.666</w:t>
            </w:r>
            <w:r w:rsidRPr="00654DA4">
              <w:rPr>
                <w:rFonts w:ascii="Times New Roman" w:hAnsi="Times New Roman" w:cs="Times New Roman"/>
                <w:color w:val="010205"/>
                <w:sz w:val="24"/>
                <w:szCs w:val="24"/>
                <w:vertAlign w:val="superscript"/>
                <w:lang w:val="en-US"/>
              </w:rPr>
              <w:t>**</w:t>
            </w:r>
          </w:p>
        </w:tc>
        <w:tc>
          <w:tcPr>
            <w:tcW w:w="1080" w:type="dxa"/>
            <w:tcBorders>
              <w:top w:val="single" w:sz="8" w:space="0" w:color="AEAEAE"/>
              <w:left w:val="single" w:sz="8" w:space="0" w:color="E0E0E0"/>
              <w:bottom w:val="single" w:sz="8" w:space="0" w:color="AEAEAE"/>
              <w:right w:val="nil"/>
            </w:tcBorders>
            <w:shd w:val="clear" w:color="auto" w:fill="F9F9FB"/>
          </w:tcPr>
          <w:p w14:paraId="15C328B9"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1</w:t>
            </w:r>
          </w:p>
        </w:tc>
      </w:tr>
      <w:tr w:rsidR="00A13AE9" w:rsidRPr="00654DA4" w14:paraId="0BB4B096" w14:textId="77777777" w:rsidTr="00DA742A">
        <w:trPr>
          <w:cantSplit/>
          <w:jc w:val="center"/>
        </w:trPr>
        <w:tc>
          <w:tcPr>
            <w:tcW w:w="1220" w:type="dxa"/>
            <w:vMerge/>
            <w:tcBorders>
              <w:top w:val="single" w:sz="8" w:space="0" w:color="AEAEAE"/>
              <w:left w:val="nil"/>
              <w:bottom w:val="single" w:sz="8" w:space="0" w:color="152935"/>
              <w:right w:val="nil"/>
            </w:tcBorders>
            <w:shd w:val="clear" w:color="auto" w:fill="E0E0E0"/>
          </w:tcPr>
          <w:p w14:paraId="7E2D31E3" w14:textId="77777777" w:rsidR="00A13AE9" w:rsidRPr="00654DA4" w:rsidRDefault="00A13AE9" w:rsidP="00673AE1">
            <w:pPr>
              <w:autoSpaceDE w:val="0"/>
              <w:autoSpaceDN w:val="0"/>
              <w:adjustRightInd w:val="0"/>
              <w:spacing w:line="480" w:lineRule="auto"/>
              <w:jc w:val="both"/>
              <w:rPr>
                <w:rFonts w:ascii="Times New Roman" w:hAnsi="Times New Roman" w:cs="Times New Roman"/>
                <w:color w:val="010205"/>
                <w:sz w:val="24"/>
                <w:szCs w:val="24"/>
                <w:lang w:val="en-US"/>
              </w:rPr>
            </w:pPr>
          </w:p>
        </w:tc>
        <w:tc>
          <w:tcPr>
            <w:tcW w:w="2179" w:type="dxa"/>
            <w:tcBorders>
              <w:top w:val="single" w:sz="8" w:space="0" w:color="AEAEAE"/>
              <w:left w:val="nil"/>
              <w:bottom w:val="single" w:sz="8" w:space="0" w:color="AEAEAE"/>
              <w:right w:val="nil"/>
            </w:tcBorders>
            <w:shd w:val="clear" w:color="auto" w:fill="E0E0E0"/>
          </w:tcPr>
          <w:p w14:paraId="26DFC289"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Sig. (2-tailed)</w:t>
            </w:r>
          </w:p>
        </w:tc>
        <w:tc>
          <w:tcPr>
            <w:tcW w:w="1320" w:type="dxa"/>
            <w:tcBorders>
              <w:top w:val="single" w:sz="8" w:space="0" w:color="AEAEAE"/>
              <w:left w:val="nil"/>
              <w:bottom w:val="single" w:sz="8" w:space="0" w:color="AEAEAE"/>
              <w:right w:val="single" w:sz="8" w:space="0" w:color="E0E0E0"/>
            </w:tcBorders>
            <w:shd w:val="clear" w:color="auto" w:fill="F9F9FB"/>
          </w:tcPr>
          <w:p w14:paraId="7136B8FD"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.003</w:t>
            </w:r>
          </w:p>
        </w:tc>
        <w:tc>
          <w:tcPr>
            <w:tcW w:w="1052" w:type="dxa"/>
            <w:tcBorders>
              <w:top w:val="single" w:sz="8" w:space="0" w:color="AEAEAE"/>
              <w:left w:val="single" w:sz="8" w:space="0" w:color="E0E0E0"/>
              <w:bottom w:val="single" w:sz="8" w:space="0" w:color="AEAEAE"/>
              <w:right w:val="single" w:sz="8" w:space="0" w:color="E0E0E0"/>
            </w:tcBorders>
            <w:shd w:val="clear" w:color="auto" w:fill="F9F9FB"/>
          </w:tcPr>
          <w:p w14:paraId="5B63BD17"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c>
          <w:tcPr>
            <w:tcW w:w="1468" w:type="dxa"/>
            <w:tcBorders>
              <w:top w:val="single" w:sz="8" w:space="0" w:color="AEAEAE"/>
              <w:left w:val="single" w:sz="8" w:space="0" w:color="E0E0E0"/>
              <w:bottom w:val="single" w:sz="8" w:space="0" w:color="AEAEAE"/>
              <w:right w:val="single" w:sz="8" w:space="0" w:color="E0E0E0"/>
            </w:tcBorders>
            <w:shd w:val="clear" w:color="auto" w:fill="F9F9FB"/>
          </w:tcPr>
          <w:p w14:paraId="1C5A0CE0"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&lt;.001</w:t>
            </w:r>
          </w:p>
        </w:tc>
        <w:tc>
          <w:tcPr>
            <w:tcW w:w="1080" w:type="dxa"/>
            <w:tcBorders>
              <w:top w:val="single" w:sz="8" w:space="0" w:color="AEAEAE"/>
              <w:left w:val="single" w:sz="8" w:space="0" w:color="E0E0E0"/>
              <w:bottom w:val="single" w:sz="8" w:space="0" w:color="AEAEAE"/>
              <w:right w:val="nil"/>
            </w:tcBorders>
            <w:shd w:val="clear" w:color="auto" w:fill="F9F9FB"/>
            <w:vAlign w:val="center"/>
          </w:tcPr>
          <w:p w14:paraId="45ACA7F8" w14:textId="77777777" w:rsidR="00A13AE9" w:rsidRPr="00654DA4" w:rsidRDefault="00A13AE9" w:rsidP="00673AE1">
            <w:pPr>
              <w:autoSpaceDE w:val="0"/>
              <w:autoSpaceDN w:val="0"/>
              <w:adjustRightInd w:val="0"/>
              <w:spacing w:line="480" w:lineRule="auto"/>
              <w:jc w:val="both"/>
              <w:rPr>
                <w:rFonts w:ascii="Times New Roman" w:hAnsi="Times New Roman" w:cs="Times New Roman"/>
                <w:sz w:val="24"/>
                <w:szCs w:val="24"/>
                <w:lang w:val="en-US"/>
              </w:rPr>
            </w:pPr>
          </w:p>
        </w:tc>
      </w:tr>
      <w:tr w:rsidR="00A13AE9" w:rsidRPr="00654DA4" w14:paraId="43972452" w14:textId="77777777" w:rsidTr="00DA742A">
        <w:trPr>
          <w:cantSplit/>
          <w:jc w:val="center"/>
        </w:trPr>
        <w:tc>
          <w:tcPr>
            <w:tcW w:w="1220" w:type="dxa"/>
            <w:vMerge/>
            <w:tcBorders>
              <w:top w:val="single" w:sz="8" w:space="0" w:color="AEAEAE"/>
              <w:left w:val="nil"/>
              <w:bottom w:val="single" w:sz="8" w:space="0" w:color="152935"/>
              <w:right w:val="nil"/>
            </w:tcBorders>
            <w:shd w:val="clear" w:color="auto" w:fill="E0E0E0"/>
          </w:tcPr>
          <w:p w14:paraId="2DE715A7" w14:textId="77777777" w:rsidR="00A13AE9" w:rsidRPr="00654DA4" w:rsidRDefault="00A13AE9" w:rsidP="00673AE1">
            <w:pPr>
              <w:autoSpaceDE w:val="0"/>
              <w:autoSpaceDN w:val="0"/>
              <w:adjustRightInd w:val="0"/>
              <w:spacing w:line="480" w:lineRule="auto"/>
              <w:jc w:val="both"/>
              <w:rPr>
                <w:rFonts w:ascii="Times New Roman" w:hAnsi="Times New Roman" w:cs="Times New Roman"/>
                <w:sz w:val="24"/>
                <w:szCs w:val="24"/>
                <w:lang w:val="en-US"/>
              </w:rPr>
            </w:pPr>
          </w:p>
        </w:tc>
        <w:tc>
          <w:tcPr>
            <w:tcW w:w="2179" w:type="dxa"/>
            <w:tcBorders>
              <w:top w:val="single" w:sz="8" w:space="0" w:color="AEAEAE"/>
              <w:left w:val="nil"/>
              <w:bottom w:val="single" w:sz="8" w:space="0" w:color="152935"/>
              <w:right w:val="nil"/>
            </w:tcBorders>
            <w:shd w:val="clear" w:color="auto" w:fill="E0E0E0"/>
          </w:tcPr>
          <w:p w14:paraId="15367320"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264A60"/>
                <w:sz w:val="24"/>
                <w:szCs w:val="24"/>
                <w:lang w:val="en-US"/>
              </w:rPr>
            </w:pPr>
            <w:r w:rsidRPr="00654DA4">
              <w:rPr>
                <w:rFonts w:ascii="Times New Roman" w:hAnsi="Times New Roman" w:cs="Times New Roman"/>
                <w:color w:val="264A60"/>
                <w:sz w:val="24"/>
                <w:szCs w:val="24"/>
                <w:lang w:val="en-US"/>
              </w:rPr>
              <w:t>N</w:t>
            </w:r>
          </w:p>
        </w:tc>
        <w:tc>
          <w:tcPr>
            <w:tcW w:w="1320" w:type="dxa"/>
            <w:tcBorders>
              <w:top w:val="single" w:sz="8" w:space="0" w:color="AEAEAE"/>
              <w:left w:val="nil"/>
              <w:bottom w:val="single" w:sz="8" w:space="0" w:color="152935"/>
              <w:right w:val="single" w:sz="8" w:space="0" w:color="E0E0E0"/>
            </w:tcBorders>
            <w:shd w:val="clear" w:color="auto" w:fill="F9F9FB"/>
          </w:tcPr>
          <w:p w14:paraId="64EB42B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52" w:type="dxa"/>
            <w:tcBorders>
              <w:top w:val="single" w:sz="8" w:space="0" w:color="AEAEAE"/>
              <w:left w:val="single" w:sz="8" w:space="0" w:color="E0E0E0"/>
              <w:bottom w:val="single" w:sz="8" w:space="0" w:color="152935"/>
              <w:right w:val="single" w:sz="8" w:space="0" w:color="E0E0E0"/>
            </w:tcBorders>
            <w:shd w:val="clear" w:color="auto" w:fill="F9F9FB"/>
          </w:tcPr>
          <w:p w14:paraId="306BCAF0"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468" w:type="dxa"/>
            <w:tcBorders>
              <w:top w:val="single" w:sz="8" w:space="0" w:color="AEAEAE"/>
              <w:left w:val="single" w:sz="8" w:space="0" w:color="E0E0E0"/>
              <w:bottom w:val="single" w:sz="8" w:space="0" w:color="152935"/>
              <w:right w:val="single" w:sz="8" w:space="0" w:color="E0E0E0"/>
            </w:tcBorders>
            <w:shd w:val="clear" w:color="auto" w:fill="F9F9FB"/>
          </w:tcPr>
          <w:p w14:paraId="32552C36"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c>
          <w:tcPr>
            <w:tcW w:w="1080" w:type="dxa"/>
            <w:tcBorders>
              <w:top w:val="single" w:sz="8" w:space="0" w:color="AEAEAE"/>
              <w:left w:val="single" w:sz="8" w:space="0" w:color="E0E0E0"/>
              <w:bottom w:val="single" w:sz="8" w:space="0" w:color="152935"/>
              <w:right w:val="nil"/>
            </w:tcBorders>
            <w:shd w:val="clear" w:color="auto" w:fill="F9F9FB"/>
          </w:tcPr>
          <w:p w14:paraId="088DD0FD"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46</w:t>
            </w:r>
          </w:p>
        </w:tc>
      </w:tr>
      <w:tr w:rsidR="00A13AE9" w:rsidRPr="00654DA4" w14:paraId="309E39D6" w14:textId="77777777" w:rsidTr="00DA742A">
        <w:trPr>
          <w:cantSplit/>
          <w:jc w:val="center"/>
        </w:trPr>
        <w:tc>
          <w:tcPr>
            <w:tcW w:w="8319" w:type="dxa"/>
            <w:gridSpan w:val="6"/>
            <w:tcBorders>
              <w:top w:val="nil"/>
              <w:left w:val="nil"/>
              <w:bottom w:val="nil"/>
              <w:right w:val="nil"/>
            </w:tcBorders>
            <w:shd w:val="clear" w:color="auto" w:fill="FFFFFF"/>
          </w:tcPr>
          <w:p w14:paraId="1859304A"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 Correlation is significant at the 0.01 level (2-tailed).</w:t>
            </w:r>
          </w:p>
        </w:tc>
      </w:tr>
      <w:tr w:rsidR="00A13AE9" w:rsidRPr="00654DA4" w14:paraId="25DD65E0" w14:textId="77777777" w:rsidTr="00DA742A">
        <w:trPr>
          <w:cantSplit/>
          <w:jc w:val="center"/>
        </w:trPr>
        <w:tc>
          <w:tcPr>
            <w:tcW w:w="8319" w:type="dxa"/>
            <w:gridSpan w:val="6"/>
            <w:tcBorders>
              <w:top w:val="nil"/>
              <w:left w:val="nil"/>
              <w:bottom w:val="nil"/>
              <w:right w:val="nil"/>
            </w:tcBorders>
            <w:shd w:val="clear" w:color="auto" w:fill="FFFFFF"/>
          </w:tcPr>
          <w:p w14:paraId="411D8E00" w14:textId="77777777" w:rsidR="00A13AE9" w:rsidRPr="00654DA4" w:rsidRDefault="00A13AE9" w:rsidP="00673AE1">
            <w:pPr>
              <w:autoSpaceDE w:val="0"/>
              <w:autoSpaceDN w:val="0"/>
              <w:adjustRightInd w:val="0"/>
              <w:spacing w:line="480" w:lineRule="auto"/>
              <w:ind w:left="60" w:right="60"/>
              <w:jc w:val="both"/>
              <w:rPr>
                <w:rFonts w:ascii="Times New Roman" w:hAnsi="Times New Roman" w:cs="Times New Roman"/>
                <w:color w:val="010205"/>
                <w:sz w:val="24"/>
                <w:szCs w:val="24"/>
                <w:lang w:val="en-US"/>
              </w:rPr>
            </w:pPr>
            <w:r w:rsidRPr="00654DA4">
              <w:rPr>
                <w:rFonts w:ascii="Times New Roman" w:hAnsi="Times New Roman" w:cs="Times New Roman"/>
                <w:color w:val="010205"/>
                <w:sz w:val="24"/>
                <w:szCs w:val="24"/>
                <w:lang w:val="en-US"/>
              </w:rPr>
              <w:t>*. Correlation is significant at the 0.05 level (2-tailed).</w:t>
            </w:r>
          </w:p>
        </w:tc>
      </w:tr>
    </w:tbl>
    <w:p w14:paraId="399A0DFA" w14:textId="77777777" w:rsidR="008A75E3" w:rsidRDefault="007945F6"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r w:rsidRPr="008A75E3">
        <w:rPr>
          <w:rFonts w:ascii="Times New Roman" w:hAnsi="Times New Roman" w:cs="Times New Roman"/>
          <w:b/>
          <w:color w:val="1F497D" w:themeColor="text2"/>
          <w:sz w:val="20"/>
          <w:szCs w:val="20"/>
          <w:lang w:val="en-US"/>
        </w:rPr>
        <w:t>Table 5</w:t>
      </w:r>
      <w:r w:rsidR="00A13AE9" w:rsidRPr="008A75E3">
        <w:rPr>
          <w:rFonts w:ascii="Times New Roman" w:hAnsi="Times New Roman" w:cs="Times New Roman"/>
          <w:b/>
          <w:color w:val="1F497D" w:themeColor="text2"/>
          <w:sz w:val="20"/>
          <w:szCs w:val="20"/>
          <w:lang w:val="en-US"/>
        </w:rPr>
        <w:t>: Correlation</w:t>
      </w:r>
      <w:r w:rsidRPr="008A75E3">
        <w:rPr>
          <w:rFonts w:ascii="Times New Roman" w:hAnsi="Times New Roman" w:cs="Times New Roman"/>
          <w:b/>
          <w:color w:val="1F497D" w:themeColor="text2"/>
          <w:sz w:val="20"/>
          <w:szCs w:val="20"/>
          <w:lang w:val="en-US"/>
        </w:rPr>
        <w:t xml:space="preserve"> Analysis</w:t>
      </w:r>
    </w:p>
    <w:p w14:paraId="66171439" w14:textId="77777777" w:rsidR="007945F6" w:rsidRPr="008A75E3" w:rsidRDefault="007945F6" w:rsidP="00673AE1">
      <w:pPr>
        <w:autoSpaceDE w:val="0"/>
        <w:autoSpaceDN w:val="0"/>
        <w:adjustRightInd w:val="0"/>
        <w:spacing w:line="480" w:lineRule="auto"/>
        <w:jc w:val="both"/>
        <w:rPr>
          <w:rFonts w:ascii="Times New Roman" w:hAnsi="Times New Roman" w:cs="Times New Roman"/>
          <w:b/>
          <w:color w:val="1F497D" w:themeColor="text2"/>
          <w:sz w:val="20"/>
          <w:szCs w:val="20"/>
          <w:lang w:val="en-US"/>
        </w:rPr>
      </w:pPr>
      <w:r w:rsidRPr="00654DA4">
        <w:rPr>
          <w:rFonts w:ascii="Times New Roman" w:eastAsia="Times New Roman" w:hAnsi="Times New Roman" w:cs="Times New Roman"/>
          <w:b/>
          <w:sz w:val="24"/>
          <w:szCs w:val="24"/>
        </w:rPr>
        <w:t>Results for Regression Analysis</w:t>
      </w:r>
    </w:p>
    <w:p w14:paraId="1E6FB7D5" w14:textId="77777777" w:rsidR="00DA742A" w:rsidRDefault="007945F6"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Table 6</w:t>
      </w:r>
      <w:r w:rsidR="00A13AE9" w:rsidRPr="00654DA4">
        <w:rPr>
          <w:rFonts w:ascii="Times New Roman" w:eastAsia="Times New Roman" w:hAnsi="Times New Roman" w:cs="Times New Roman"/>
          <w:sz w:val="24"/>
          <w:szCs w:val="24"/>
        </w:rPr>
        <w:t xml:space="preserve"> presents the </w:t>
      </w:r>
      <w:r w:rsidRPr="00654DA4">
        <w:rPr>
          <w:rFonts w:ascii="Times New Roman" w:eastAsia="Times New Roman" w:hAnsi="Times New Roman" w:cs="Times New Roman"/>
          <w:sz w:val="24"/>
          <w:szCs w:val="24"/>
        </w:rPr>
        <w:t>results for Regression Analysis. As shown in Table 6, A</w:t>
      </w:r>
      <w:r w:rsidR="00C03A05" w:rsidRPr="00654DA4">
        <w:rPr>
          <w:rFonts w:ascii="Times New Roman" w:eastAsia="Times New Roman" w:hAnsi="Times New Roman" w:cs="Times New Roman"/>
          <w:sz w:val="24"/>
          <w:szCs w:val="24"/>
        </w:rPr>
        <w:t xml:space="preserve">doption </w:t>
      </w:r>
      <w:r w:rsidR="00A13AE9" w:rsidRPr="00654DA4">
        <w:rPr>
          <w:rFonts w:ascii="Times New Roman" w:eastAsia="Times New Roman" w:hAnsi="Times New Roman" w:cs="Times New Roman"/>
          <w:sz w:val="24"/>
          <w:szCs w:val="24"/>
        </w:rPr>
        <w:t xml:space="preserve">was positively </w:t>
      </w:r>
      <w:r w:rsidRPr="00654DA4">
        <w:rPr>
          <w:rFonts w:ascii="Times New Roman" w:eastAsia="Times New Roman" w:hAnsi="Times New Roman" w:cs="Times New Roman"/>
          <w:sz w:val="24"/>
          <w:szCs w:val="24"/>
        </w:rPr>
        <w:t xml:space="preserve">and significantly </w:t>
      </w:r>
      <w:r w:rsidR="00A13AE9" w:rsidRPr="00654DA4">
        <w:rPr>
          <w:rFonts w:ascii="Times New Roman" w:eastAsia="Times New Roman" w:hAnsi="Times New Roman" w:cs="Times New Roman"/>
          <w:sz w:val="24"/>
          <w:szCs w:val="24"/>
        </w:rPr>
        <w:t>r</w:t>
      </w:r>
      <w:r w:rsidRPr="00654DA4">
        <w:rPr>
          <w:rFonts w:ascii="Times New Roman" w:eastAsia="Times New Roman" w:hAnsi="Times New Roman" w:cs="Times New Roman"/>
          <w:sz w:val="24"/>
          <w:szCs w:val="24"/>
        </w:rPr>
        <w:t>elated to Motivation (</w:t>
      </w:r>
      <w:r w:rsidRPr="00654DA4">
        <w:rPr>
          <w:rFonts w:ascii="Times New Roman" w:eastAsia="Times New Roman" w:hAnsi="Times New Roman" w:cs="Times New Roman"/>
          <w:i/>
          <w:sz w:val="24"/>
          <w:szCs w:val="24"/>
        </w:rPr>
        <w:t>β</w:t>
      </w:r>
      <w:r w:rsidRPr="00654DA4">
        <w:rPr>
          <w:rFonts w:ascii="Times New Roman" w:eastAsia="Times New Roman" w:hAnsi="Times New Roman" w:cs="Times New Roman"/>
          <w:sz w:val="24"/>
          <w:szCs w:val="24"/>
        </w:rPr>
        <w:t xml:space="preserve"> = .427, </w:t>
      </w:r>
      <w:r w:rsidRPr="00654DA4">
        <w:rPr>
          <w:rFonts w:ascii="Times New Roman" w:eastAsia="Times New Roman" w:hAnsi="Times New Roman" w:cs="Times New Roman"/>
          <w:i/>
          <w:sz w:val="24"/>
          <w:szCs w:val="24"/>
        </w:rPr>
        <w:t xml:space="preserve">p </w:t>
      </w:r>
      <w:r w:rsidRPr="00654DA4">
        <w:rPr>
          <w:rFonts w:ascii="Times New Roman" w:eastAsia="Times New Roman" w:hAnsi="Times New Roman" w:cs="Times New Roman"/>
          <w:sz w:val="24"/>
          <w:szCs w:val="24"/>
        </w:rPr>
        <w:t>&lt; .05), T</w:t>
      </w:r>
      <w:r w:rsidR="00C03A05" w:rsidRPr="00654DA4">
        <w:rPr>
          <w:rFonts w:ascii="Times New Roman" w:eastAsia="Times New Roman" w:hAnsi="Times New Roman" w:cs="Times New Roman"/>
          <w:sz w:val="24"/>
          <w:szCs w:val="24"/>
        </w:rPr>
        <w:t>raining (</w:t>
      </w:r>
      <w:r w:rsidR="00C03A05" w:rsidRPr="00654DA4">
        <w:rPr>
          <w:rFonts w:ascii="Times New Roman" w:eastAsia="Times New Roman" w:hAnsi="Times New Roman" w:cs="Times New Roman"/>
          <w:i/>
          <w:sz w:val="24"/>
          <w:szCs w:val="24"/>
        </w:rPr>
        <w:t>β</w:t>
      </w:r>
      <w:r w:rsidR="00C03A05" w:rsidRPr="00654DA4">
        <w:rPr>
          <w:rFonts w:ascii="Times New Roman" w:eastAsia="Times New Roman" w:hAnsi="Times New Roman" w:cs="Times New Roman"/>
          <w:sz w:val="24"/>
          <w:szCs w:val="24"/>
        </w:rPr>
        <w:t xml:space="preserve"> = .711</w:t>
      </w:r>
      <w:r w:rsidR="00A13AE9" w:rsidRPr="00654DA4">
        <w:rPr>
          <w:rFonts w:ascii="Times New Roman" w:eastAsia="Times New Roman" w:hAnsi="Times New Roman" w:cs="Times New Roman"/>
          <w:sz w:val="24"/>
          <w:szCs w:val="24"/>
        </w:rPr>
        <w:t xml:space="preserve">, </w:t>
      </w:r>
      <w:r w:rsidR="00A13AE9" w:rsidRPr="00654DA4">
        <w:rPr>
          <w:rFonts w:ascii="Times New Roman" w:eastAsia="Times New Roman" w:hAnsi="Times New Roman" w:cs="Times New Roman"/>
          <w:i/>
          <w:sz w:val="24"/>
          <w:szCs w:val="24"/>
        </w:rPr>
        <w:t xml:space="preserve">p </w:t>
      </w:r>
      <w:r w:rsidR="00A13AE9" w:rsidRPr="00654DA4">
        <w:rPr>
          <w:rFonts w:ascii="Times New Roman" w:eastAsia="Times New Roman" w:hAnsi="Times New Roman" w:cs="Times New Roman"/>
          <w:sz w:val="24"/>
          <w:szCs w:val="24"/>
        </w:rPr>
        <w:t>&lt; .05)</w:t>
      </w:r>
      <w:r w:rsidRPr="00654DA4">
        <w:rPr>
          <w:rFonts w:ascii="Times New Roman" w:eastAsia="Times New Roman" w:hAnsi="Times New Roman" w:cs="Times New Roman"/>
          <w:sz w:val="24"/>
          <w:szCs w:val="24"/>
        </w:rPr>
        <w:t>, and A</w:t>
      </w:r>
      <w:r w:rsidR="00C03A05" w:rsidRPr="00654DA4">
        <w:rPr>
          <w:rFonts w:ascii="Times New Roman" w:eastAsia="Times New Roman" w:hAnsi="Times New Roman" w:cs="Times New Roman"/>
          <w:sz w:val="24"/>
          <w:szCs w:val="24"/>
        </w:rPr>
        <w:t>vailability (</w:t>
      </w:r>
      <w:r w:rsidR="00C03A05" w:rsidRPr="00654DA4">
        <w:rPr>
          <w:rFonts w:ascii="Times New Roman" w:eastAsia="Times New Roman" w:hAnsi="Times New Roman" w:cs="Times New Roman"/>
          <w:i/>
          <w:sz w:val="24"/>
          <w:szCs w:val="24"/>
        </w:rPr>
        <w:t>β</w:t>
      </w:r>
      <w:r w:rsidR="00C03A05" w:rsidRPr="00654DA4">
        <w:rPr>
          <w:rFonts w:ascii="Times New Roman" w:eastAsia="Times New Roman" w:hAnsi="Times New Roman" w:cs="Times New Roman"/>
          <w:sz w:val="24"/>
          <w:szCs w:val="24"/>
        </w:rPr>
        <w:t xml:space="preserve"> = .666, </w:t>
      </w:r>
      <w:r w:rsidR="00C03A05" w:rsidRPr="00654DA4">
        <w:rPr>
          <w:rFonts w:ascii="Times New Roman" w:eastAsia="Times New Roman" w:hAnsi="Times New Roman" w:cs="Times New Roman"/>
          <w:i/>
          <w:sz w:val="24"/>
          <w:szCs w:val="24"/>
        </w:rPr>
        <w:t>p</w:t>
      </w:r>
      <w:r w:rsidR="00C03A05" w:rsidRPr="00654DA4">
        <w:rPr>
          <w:rFonts w:ascii="Times New Roman" w:eastAsia="Times New Roman" w:hAnsi="Times New Roman" w:cs="Times New Roman"/>
          <w:sz w:val="24"/>
          <w:szCs w:val="24"/>
        </w:rPr>
        <w:t xml:space="preserve"> &lt; .05)</w:t>
      </w:r>
      <w:r w:rsidR="001B1419" w:rsidRPr="00654DA4">
        <w:rPr>
          <w:rFonts w:ascii="Times New Roman" w:eastAsia="Times New Roman" w:hAnsi="Times New Roman" w:cs="Times New Roman"/>
          <w:sz w:val="24"/>
          <w:szCs w:val="24"/>
        </w:rPr>
        <w:t xml:space="preserve">. </w:t>
      </w:r>
      <w:proofErr w:type="gramStart"/>
      <w:r w:rsidR="001B1419" w:rsidRPr="00654DA4">
        <w:rPr>
          <w:rFonts w:ascii="Times New Roman" w:eastAsia="Times New Roman" w:hAnsi="Times New Roman" w:cs="Times New Roman"/>
          <w:sz w:val="24"/>
          <w:szCs w:val="24"/>
        </w:rPr>
        <w:t>Therefore</w:t>
      </w:r>
      <w:proofErr w:type="gramEnd"/>
      <w:r w:rsidR="001B1419" w:rsidRPr="00654DA4">
        <w:rPr>
          <w:rFonts w:ascii="Times New Roman" w:eastAsia="Times New Roman" w:hAnsi="Times New Roman" w:cs="Times New Roman"/>
          <w:sz w:val="24"/>
          <w:szCs w:val="24"/>
        </w:rPr>
        <w:t xml:space="preserve"> the hypotheses </w:t>
      </w:r>
      <w:proofErr w:type="gramStart"/>
      <w:r w:rsidR="001B1419" w:rsidRPr="00654DA4">
        <w:rPr>
          <w:rFonts w:ascii="Times New Roman" w:eastAsia="Times New Roman" w:hAnsi="Times New Roman" w:cs="Times New Roman"/>
          <w:sz w:val="24"/>
          <w:szCs w:val="24"/>
        </w:rPr>
        <w:t>are accepted</w:t>
      </w:r>
      <w:proofErr w:type="gramEnd"/>
      <w:r w:rsidR="00A13AE9" w:rsidRPr="00654DA4">
        <w:rPr>
          <w:rFonts w:ascii="Times New Roman" w:eastAsia="Times New Roman" w:hAnsi="Times New Roman" w:cs="Times New Roman"/>
          <w:sz w:val="24"/>
          <w:szCs w:val="24"/>
        </w:rPr>
        <w:t>.</w:t>
      </w:r>
    </w:p>
    <w:tbl>
      <w:tblPr>
        <w:tblW w:w="6706" w:type="dxa"/>
        <w:jc w:val="center"/>
        <w:tblLayout w:type="fixed"/>
        <w:tblCellMar>
          <w:left w:w="0" w:type="dxa"/>
          <w:right w:w="0" w:type="dxa"/>
        </w:tblCellMar>
        <w:tblLook w:val="01E0" w:firstRow="1" w:lastRow="1" w:firstColumn="1" w:lastColumn="1" w:noHBand="0" w:noVBand="0"/>
      </w:tblPr>
      <w:tblGrid>
        <w:gridCol w:w="2196"/>
        <w:gridCol w:w="927"/>
        <w:gridCol w:w="13"/>
        <w:gridCol w:w="834"/>
        <w:gridCol w:w="126"/>
        <w:gridCol w:w="797"/>
        <w:gridCol w:w="140"/>
        <w:gridCol w:w="744"/>
        <w:gridCol w:w="223"/>
        <w:gridCol w:w="706"/>
      </w:tblGrid>
      <w:tr w:rsidR="0030269B" w:rsidRPr="00DA742A" w14:paraId="3F2D033B" w14:textId="77777777" w:rsidTr="00DA742A">
        <w:trPr>
          <w:trHeight w:val="510"/>
          <w:jc w:val="center"/>
        </w:trPr>
        <w:tc>
          <w:tcPr>
            <w:tcW w:w="2196" w:type="dxa"/>
            <w:tcBorders>
              <w:top w:val="single" w:sz="4" w:space="0" w:color="000000"/>
              <w:bottom w:val="single" w:sz="4" w:space="0" w:color="000000"/>
            </w:tcBorders>
            <w:shd w:val="clear" w:color="auto" w:fill="DBE4F0"/>
          </w:tcPr>
          <w:p w14:paraId="3EEC3A26" w14:textId="77777777" w:rsidR="0030269B" w:rsidRPr="00DA742A" w:rsidRDefault="0030269B" w:rsidP="00673AE1">
            <w:pPr>
              <w:widowControl w:val="0"/>
              <w:autoSpaceDE w:val="0"/>
              <w:autoSpaceDN w:val="0"/>
              <w:spacing w:line="240" w:lineRule="auto"/>
              <w:jc w:val="both"/>
              <w:rPr>
                <w:rFonts w:ascii="Times New Roman" w:eastAsia="Times New Roman" w:hAnsi="Times New Roman" w:cs="Times New Roman"/>
                <w:sz w:val="20"/>
                <w:szCs w:val="20"/>
                <w:lang w:val="en-US"/>
              </w:rPr>
            </w:pPr>
          </w:p>
          <w:p w14:paraId="077FA07F" w14:textId="77777777" w:rsidR="0030269B" w:rsidRPr="00DA742A" w:rsidRDefault="0030269B" w:rsidP="00673AE1">
            <w:pPr>
              <w:widowControl w:val="0"/>
              <w:autoSpaceDE w:val="0"/>
              <w:autoSpaceDN w:val="0"/>
              <w:spacing w:line="240" w:lineRule="auto"/>
              <w:jc w:val="both"/>
              <w:rPr>
                <w:rFonts w:ascii="Times New Roman" w:eastAsia="Times New Roman" w:hAnsi="Times New Roman" w:cs="Times New Roman"/>
                <w:b/>
                <w:sz w:val="20"/>
                <w:szCs w:val="20"/>
                <w:lang w:val="en-US"/>
              </w:rPr>
            </w:pPr>
            <w:r w:rsidRPr="00DA742A">
              <w:rPr>
                <w:rFonts w:ascii="Times New Roman" w:eastAsia="Times New Roman" w:hAnsi="Times New Roman" w:cs="Times New Roman"/>
                <w:b/>
                <w:sz w:val="20"/>
                <w:szCs w:val="20"/>
                <w:lang w:val="en-US"/>
              </w:rPr>
              <w:t>Variables</w:t>
            </w:r>
          </w:p>
        </w:tc>
        <w:tc>
          <w:tcPr>
            <w:tcW w:w="940" w:type="dxa"/>
            <w:gridSpan w:val="2"/>
            <w:tcBorders>
              <w:top w:val="single" w:sz="4" w:space="0" w:color="000000"/>
              <w:bottom w:val="single" w:sz="4" w:space="0" w:color="000000"/>
            </w:tcBorders>
            <w:shd w:val="clear" w:color="auto" w:fill="DBE4F0"/>
          </w:tcPr>
          <w:p w14:paraId="463CCFB3" w14:textId="77777777" w:rsidR="0030269B" w:rsidRPr="00DA742A" w:rsidRDefault="0030269B" w:rsidP="00673AE1">
            <w:pPr>
              <w:widowControl w:val="0"/>
              <w:autoSpaceDE w:val="0"/>
              <w:autoSpaceDN w:val="0"/>
              <w:spacing w:before="122" w:line="240" w:lineRule="auto"/>
              <w:jc w:val="both"/>
              <w:rPr>
                <w:rFonts w:ascii="Times New Roman" w:eastAsia="Times New Roman" w:hAnsi="Times New Roman" w:cs="Times New Roman"/>
                <w:b/>
                <w:sz w:val="20"/>
                <w:szCs w:val="20"/>
                <w:lang w:val="en-US"/>
              </w:rPr>
            </w:pPr>
            <w:r w:rsidRPr="00DA742A">
              <w:rPr>
                <w:rFonts w:ascii="Times New Roman" w:eastAsia="Times New Roman" w:hAnsi="Times New Roman" w:cs="Times New Roman"/>
                <w:b/>
                <w:sz w:val="20"/>
                <w:szCs w:val="20"/>
                <w:lang w:val="en-US"/>
              </w:rPr>
              <w:t>Mean</w:t>
            </w:r>
          </w:p>
        </w:tc>
        <w:tc>
          <w:tcPr>
            <w:tcW w:w="834" w:type="dxa"/>
            <w:tcBorders>
              <w:top w:val="single" w:sz="4" w:space="0" w:color="000000"/>
              <w:bottom w:val="single" w:sz="4" w:space="0" w:color="000000"/>
            </w:tcBorders>
            <w:shd w:val="clear" w:color="auto" w:fill="DBE4F0"/>
          </w:tcPr>
          <w:p w14:paraId="25F8DC46" w14:textId="77777777" w:rsidR="0030269B" w:rsidRPr="00DA742A" w:rsidRDefault="0030269B" w:rsidP="00673AE1">
            <w:pPr>
              <w:widowControl w:val="0"/>
              <w:autoSpaceDE w:val="0"/>
              <w:autoSpaceDN w:val="0"/>
              <w:spacing w:before="122" w:line="240" w:lineRule="auto"/>
              <w:ind w:left="255"/>
              <w:jc w:val="both"/>
              <w:rPr>
                <w:rFonts w:ascii="Times New Roman" w:eastAsia="Times New Roman" w:hAnsi="Times New Roman" w:cs="Times New Roman"/>
                <w:b/>
                <w:sz w:val="20"/>
                <w:szCs w:val="20"/>
                <w:lang w:val="en-US"/>
              </w:rPr>
            </w:pPr>
            <w:proofErr w:type="gramStart"/>
            <w:r w:rsidRPr="00DA742A">
              <w:rPr>
                <w:rFonts w:ascii="Times New Roman" w:eastAsia="Times New Roman" w:hAnsi="Times New Roman" w:cs="Times New Roman"/>
                <w:b/>
                <w:sz w:val="20"/>
                <w:szCs w:val="20"/>
                <w:lang w:val="en-US"/>
              </w:rPr>
              <w:t>S.D</w:t>
            </w:r>
            <w:proofErr w:type="gramEnd"/>
          </w:p>
        </w:tc>
        <w:tc>
          <w:tcPr>
            <w:tcW w:w="923" w:type="dxa"/>
            <w:gridSpan w:val="2"/>
            <w:tcBorders>
              <w:top w:val="single" w:sz="4" w:space="0" w:color="000000"/>
              <w:bottom w:val="single" w:sz="4" w:space="0" w:color="000000"/>
            </w:tcBorders>
            <w:shd w:val="clear" w:color="auto" w:fill="DBE4F0"/>
          </w:tcPr>
          <w:p w14:paraId="57271F87" w14:textId="77777777" w:rsidR="0030269B" w:rsidRPr="00DA742A" w:rsidRDefault="00DA742A" w:rsidP="00673AE1">
            <w:pPr>
              <w:widowControl w:val="0"/>
              <w:autoSpaceDE w:val="0"/>
              <w:autoSpaceDN w:val="0"/>
              <w:spacing w:before="122" w:line="240" w:lineRule="auto"/>
              <w:ind w:left="22"/>
              <w:jc w:val="both"/>
              <w:rPr>
                <w:rFonts w:ascii="Times New Roman" w:eastAsia="Times New Roman" w:hAnsi="Times New Roman" w:cs="Times New Roman"/>
                <w:b/>
                <w:w w:val="99"/>
                <w:sz w:val="20"/>
                <w:szCs w:val="20"/>
                <w:lang w:val="en-US"/>
              </w:rPr>
            </w:pPr>
            <w:r w:rsidRPr="00DA742A">
              <w:rPr>
                <w:rFonts w:ascii="Times New Roman" w:eastAsia="Times New Roman" w:hAnsi="Times New Roman" w:cs="Times New Roman"/>
                <w:b/>
                <w:w w:val="99"/>
                <w:sz w:val="20"/>
                <w:szCs w:val="20"/>
                <w:lang w:val="en-US"/>
              </w:rPr>
              <w:t xml:space="preserve">Standardized </w:t>
            </w:r>
            <w:r w:rsidR="0030269B" w:rsidRPr="00DA742A">
              <w:rPr>
                <w:rFonts w:ascii="Times New Roman" w:eastAsia="Times New Roman" w:hAnsi="Times New Roman" w:cs="Times New Roman"/>
                <w:b/>
                <w:w w:val="99"/>
                <w:sz w:val="20"/>
                <w:szCs w:val="20"/>
                <w:lang w:val="en-US"/>
              </w:rPr>
              <w:t>Beta</w:t>
            </w:r>
          </w:p>
        </w:tc>
        <w:tc>
          <w:tcPr>
            <w:tcW w:w="884" w:type="dxa"/>
            <w:gridSpan w:val="2"/>
            <w:tcBorders>
              <w:top w:val="single" w:sz="4" w:space="0" w:color="000000"/>
              <w:bottom w:val="single" w:sz="4" w:space="0" w:color="000000"/>
            </w:tcBorders>
            <w:shd w:val="clear" w:color="auto" w:fill="DBE4F0"/>
          </w:tcPr>
          <w:p w14:paraId="12F15D6E" w14:textId="77777777" w:rsidR="0030269B" w:rsidRPr="00DA742A" w:rsidRDefault="0030269B" w:rsidP="00673AE1">
            <w:pPr>
              <w:widowControl w:val="0"/>
              <w:autoSpaceDE w:val="0"/>
              <w:autoSpaceDN w:val="0"/>
              <w:spacing w:before="122" w:line="240" w:lineRule="auto"/>
              <w:ind w:left="15"/>
              <w:jc w:val="both"/>
              <w:rPr>
                <w:rFonts w:ascii="Times New Roman" w:eastAsia="Times New Roman" w:hAnsi="Times New Roman" w:cs="Times New Roman"/>
                <w:b/>
                <w:sz w:val="20"/>
                <w:szCs w:val="20"/>
                <w:lang w:val="en-US"/>
              </w:rPr>
            </w:pPr>
            <w:r w:rsidRPr="00DA742A">
              <w:rPr>
                <w:rFonts w:ascii="Times New Roman" w:eastAsia="Times New Roman" w:hAnsi="Times New Roman" w:cs="Times New Roman"/>
                <w:b/>
                <w:w w:val="99"/>
                <w:sz w:val="20"/>
                <w:szCs w:val="20"/>
                <w:lang w:val="en-US"/>
              </w:rPr>
              <w:t>Sig.</w:t>
            </w:r>
          </w:p>
        </w:tc>
        <w:tc>
          <w:tcPr>
            <w:tcW w:w="929" w:type="dxa"/>
            <w:gridSpan w:val="2"/>
            <w:tcBorders>
              <w:top w:val="single" w:sz="4" w:space="0" w:color="000000"/>
              <w:bottom w:val="single" w:sz="4" w:space="0" w:color="000000"/>
            </w:tcBorders>
            <w:shd w:val="clear" w:color="auto" w:fill="DBE4F0"/>
          </w:tcPr>
          <w:p w14:paraId="509A0134" w14:textId="77777777" w:rsidR="0030269B" w:rsidRPr="00DA742A" w:rsidRDefault="0030269B" w:rsidP="00673AE1">
            <w:pPr>
              <w:widowControl w:val="0"/>
              <w:autoSpaceDE w:val="0"/>
              <w:autoSpaceDN w:val="0"/>
              <w:spacing w:before="122" w:line="240" w:lineRule="auto"/>
              <w:ind w:left="2"/>
              <w:jc w:val="both"/>
              <w:rPr>
                <w:rFonts w:ascii="Times New Roman" w:eastAsia="Times New Roman" w:hAnsi="Times New Roman" w:cs="Times New Roman"/>
                <w:b/>
                <w:sz w:val="20"/>
                <w:szCs w:val="20"/>
                <w:lang w:val="en-US"/>
              </w:rPr>
            </w:pPr>
            <w:r w:rsidRPr="00DA742A">
              <w:rPr>
                <w:rFonts w:ascii="Times New Roman" w:eastAsia="Times New Roman" w:hAnsi="Times New Roman" w:cs="Times New Roman"/>
                <w:b/>
                <w:w w:val="99"/>
                <w:sz w:val="20"/>
                <w:szCs w:val="20"/>
                <w:lang w:val="en-US"/>
              </w:rPr>
              <w:t>Cronbach Alpha</w:t>
            </w:r>
          </w:p>
        </w:tc>
      </w:tr>
      <w:tr w:rsidR="0030269B" w:rsidRPr="00DA742A" w14:paraId="25A06AEB" w14:textId="77777777" w:rsidTr="00DA742A">
        <w:trPr>
          <w:trHeight w:val="533"/>
          <w:jc w:val="center"/>
        </w:trPr>
        <w:tc>
          <w:tcPr>
            <w:tcW w:w="2196" w:type="dxa"/>
            <w:shd w:val="clear" w:color="auto" w:fill="DBE4F0"/>
          </w:tcPr>
          <w:p w14:paraId="3CE1B205" w14:textId="77777777" w:rsidR="0030269B" w:rsidRPr="00DA742A" w:rsidRDefault="0030269B" w:rsidP="00673AE1">
            <w:pPr>
              <w:pStyle w:val="ListParagraph"/>
              <w:widowControl w:val="0"/>
              <w:numPr>
                <w:ilvl w:val="0"/>
                <w:numId w:val="9"/>
              </w:numPr>
              <w:autoSpaceDE w:val="0"/>
              <w:autoSpaceDN w:val="0"/>
              <w:spacing w:before="139" w:line="240" w:lineRule="auto"/>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Gender</w:t>
            </w:r>
          </w:p>
        </w:tc>
        <w:tc>
          <w:tcPr>
            <w:tcW w:w="940" w:type="dxa"/>
            <w:gridSpan w:val="2"/>
          </w:tcPr>
          <w:p w14:paraId="39773D83" w14:textId="77777777" w:rsidR="0030269B" w:rsidRPr="00DA742A" w:rsidRDefault="00F40862" w:rsidP="00673AE1">
            <w:pPr>
              <w:widowControl w:val="0"/>
              <w:autoSpaceDE w:val="0"/>
              <w:autoSpaceDN w:val="0"/>
              <w:spacing w:before="173" w:line="240" w:lineRule="auto"/>
              <w:ind w:left="290"/>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0.5777</w:t>
            </w:r>
          </w:p>
        </w:tc>
        <w:tc>
          <w:tcPr>
            <w:tcW w:w="834" w:type="dxa"/>
          </w:tcPr>
          <w:p w14:paraId="2E7FA04F" w14:textId="77777777" w:rsidR="0030269B" w:rsidRPr="00DA742A" w:rsidRDefault="00D15F17" w:rsidP="00673AE1">
            <w:pPr>
              <w:widowControl w:val="0"/>
              <w:autoSpaceDE w:val="0"/>
              <w:autoSpaceDN w:val="0"/>
              <w:spacing w:before="173" w:line="240" w:lineRule="auto"/>
              <w:ind w:left="293"/>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0.4994</w:t>
            </w:r>
          </w:p>
        </w:tc>
        <w:tc>
          <w:tcPr>
            <w:tcW w:w="923" w:type="dxa"/>
            <w:gridSpan w:val="2"/>
          </w:tcPr>
          <w:p w14:paraId="7135C8BE" w14:textId="77777777" w:rsidR="0030269B" w:rsidRPr="00DA742A" w:rsidRDefault="00D15F17" w:rsidP="00673AE1">
            <w:pPr>
              <w:widowControl w:val="0"/>
              <w:autoSpaceDE w:val="0"/>
              <w:autoSpaceDN w:val="0"/>
              <w:spacing w:before="173" w:line="240" w:lineRule="auto"/>
              <w:ind w:left="251" w:right="226"/>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p>
        </w:tc>
        <w:tc>
          <w:tcPr>
            <w:tcW w:w="884" w:type="dxa"/>
            <w:gridSpan w:val="2"/>
          </w:tcPr>
          <w:p w14:paraId="37631D41" w14:textId="77777777" w:rsidR="0030269B" w:rsidRPr="00DA742A" w:rsidRDefault="00D15F17" w:rsidP="00673AE1">
            <w:pPr>
              <w:widowControl w:val="0"/>
              <w:autoSpaceDE w:val="0"/>
              <w:autoSpaceDN w:val="0"/>
              <w:spacing w:before="173" w:line="240" w:lineRule="auto"/>
              <w:ind w:left="19"/>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p>
        </w:tc>
        <w:tc>
          <w:tcPr>
            <w:tcW w:w="929" w:type="dxa"/>
            <w:gridSpan w:val="2"/>
          </w:tcPr>
          <w:p w14:paraId="706626BE" w14:textId="77777777" w:rsidR="00F40862" w:rsidRDefault="00F40862" w:rsidP="00673AE1">
            <w:pPr>
              <w:widowControl w:val="0"/>
              <w:autoSpaceDE w:val="0"/>
              <w:autoSpaceDN w:val="0"/>
              <w:spacing w:line="240" w:lineRule="auto"/>
              <w:jc w:val="both"/>
              <w:rPr>
                <w:rFonts w:ascii="Times New Roman" w:eastAsia="Times New Roman" w:hAnsi="Times New Roman" w:cs="Times New Roman"/>
                <w:sz w:val="20"/>
                <w:szCs w:val="20"/>
                <w:lang w:val="en-US"/>
              </w:rPr>
            </w:pPr>
          </w:p>
          <w:p w14:paraId="19E948F4" w14:textId="77777777" w:rsidR="00D15F17" w:rsidRPr="00DA742A" w:rsidRDefault="00D15F17" w:rsidP="00673AE1">
            <w:pPr>
              <w:widowControl w:val="0"/>
              <w:autoSpaceDE w:val="0"/>
              <w:autoSpaceDN w:val="0"/>
              <w:spacing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p>
        </w:tc>
      </w:tr>
      <w:tr w:rsidR="0030269B" w:rsidRPr="00DA742A" w14:paraId="25C7B687" w14:textId="77777777" w:rsidTr="00DA742A">
        <w:trPr>
          <w:gridAfter w:val="1"/>
          <w:wAfter w:w="706" w:type="dxa"/>
          <w:trHeight w:val="532"/>
          <w:jc w:val="center"/>
        </w:trPr>
        <w:tc>
          <w:tcPr>
            <w:tcW w:w="2196" w:type="dxa"/>
            <w:shd w:val="clear" w:color="auto" w:fill="DBE4F0"/>
          </w:tcPr>
          <w:p w14:paraId="16328EA4" w14:textId="77777777" w:rsidR="0030269B" w:rsidRPr="00DA742A" w:rsidRDefault="0030269B" w:rsidP="00673AE1">
            <w:pPr>
              <w:pStyle w:val="ListParagraph"/>
              <w:widowControl w:val="0"/>
              <w:numPr>
                <w:ilvl w:val="0"/>
                <w:numId w:val="9"/>
              </w:numPr>
              <w:autoSpaceDE w:val="0"/>
              <w:autoSpaceDN w:val="0"/>
              <w:spacing w:before="140" w:line="240" w:lineRule="auto"/>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Organization</w:t>
            </w:r>
            <w:r w:rsidRPr="00DA742A">
              <w:rPr>
                <w:rFonts w:ascii="Times New Roman" w:eastAsia="Times New Roman" w:hAnsi="Times New Roman" w:cs="Times New Roman"/>
                <w:spacing w:val="-2"/>
                <w:sz w:val="20"/>
                <w:szCs w:val="20"/>
                <w:lang w:val="en-US"/>
              </w:rPr>
              <w:t xml:space="preserve"> </w:t>
            </w:r>
            <w:r w:rsidRPr="00DA742A">
              <w:rPr>
                <w:rFonts w:ascii="Times New Roman" w:eastAsia="Times New Roman" w:hAnsi="Times New Roman" w:cs="Times New Roman"/>
                <w:sz w:val="20"/>
                <w:szCs w:val="20"/>
                <w:lang w:val="en-US"/>
              </w:rPr>
              <w:t>Type</w:t>
            </w:r>
          </w:p>
        </w:tc>
        <w:tc>
          <w:tcPr>
            <w:tcW w:w="927" w:type="dxa"/>
          </w:tcPr>
          <w:p w14:paraId="2C96F82E" w14:textId="77777777" w:rsidR="00F40862" w:rsidRDefault="0030269B" w:rsidP="00673AE1">
            <w:pPr>
              <w:widowControl w:val="0"/>
              <w:autoSpaceDE w:val="0"/>
              <w:autoSpaceDN w:val="0"/>
              <w:spacing w:line="240" w:lineRule="auto"/>
              <w:jc w:val="both"/>
              <w:rPr>
                <w:rFonts w:ascii="Times New Roman" w:eastAsia="Times New Roman" w:hAnsi="Times New Roman" w:cs="Times New Roman"/>
                <w:sz w:val="20"/>
                <w:szCs w:val="20"/>
                <w:lang w:val="en-US"/>
              </w:rPr>
            </w:pPr>
            <w:r w:rsidRPr="00F40862">
              <w:rPr>
                <w:rFonts w:ascii="Times New Roman" w:eastAsia="Times New Roman" w:hAnsi="Times New Roman" w:cs="Times New Roman"/>
                <w:sz w:val="20"/>
                <w:szCs w:val="20"/>
                <w:lang w:val="en-US"/>
              </w:rPr>
              <w:t xml:space="preserve">     </w:t>
            </w:r>
            <w:r w:rsidR="00F40862">
              <w:rPr>
                <w:rFonts w:ascii="Times New Roman" w:eastAsia="Times New Roman" w:hAnsi="Times New Roman" w:cs="Times New Roman"/>
                <w:sz w:val="20"/>
                <w:szCs w:val="20"/>
                <w:lang w:val="en-US"/>
              </w:rPr>
              <w:t xml:space="preserve"> </w:t>
            </w:r>
          </w:p>
          <w:p w14:paraId="36BBC4F1" w14:textId="77777777" w:rsidR="0030269B" w:rsidRPr="00F40862" w:rsidRDefault="00F40862" w:rsidP="00673AE1">
            <w:pPr>
              <w:widowControl w:val="0"/>
              <w:autoSpaceDE w:val="0"/>
              <w:autoSpaceDN w:val="0"/>
              <w:spacing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0.8444</w:t>
            </w:r>
            <w:r w:rsidR="0030269B" w:rsidRPr="00F40862">
              <w:rPr>
                <w:rFonts w:ascii="Times New Roman" w:eastAsia="Times New Roman" w:hAnsi="Times New Roman" w:cs="Times New Roman"/>
                <w:sz w:val="20"/>
                <w:szCs w:val="20"/>
                <w:lang w:val="en-US"/>
              </w:rPr>
              <w:t xml:space="preserve"> </w:t>
            </w:r>
          </w:p>
        </w:tc>
        <w:tc>
          <w:tcPr>
            <w:tcW w:w="973" w:type="dxa"/>
            <w:gridSpan w:val="3"/>
          </w:tcPr>
          <w:p w14:paraId="5C7F2F49" w14:textId="77777777" w:rsidR="0030269B" w:rsidRDefault="00F40862" w:rsidP="00673AE1">
            <w:pPr>
              <w:widowControl w:val="0"/>
              <w:autoSpaceDE w:val="0"/>
              <w:autoSpaceDN w:val="0"/>
              <w:spacing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p>
          <w:p w14:paraId="1645E647" w14:textId="77777777" w:rsidR="00D15F17" w:rsidRPr="00DA742A" w:rsidRDefault="00D15F17" w:rsidP="00673AE1">
            <w:pPr>
              <w:widowControl w:val="0"/>
              <w:autoSpaceDE w:val="0"/>
              <w:autoSpaceDN w:val="0"/>
              <w:spacing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0.3665</w:t>
            </w:r>
          </w:p>
        </w:tc>
        <w:tc>
          <w:tcPr>
            <w:tcW w:w="937" w:type="dxa"/>
            <w:gridSpan w:val="2"/>
          </w:tcPr>
          <w:p w14:paraId="129FF4B5" w14:textId="77777777" w:rsidR="0030269B" w:rsidRPr="00DA742A" w:rsidRDefault="00D15F17" w:rsidP="00673AE1">
            <w:pPr>
              <w:widowControl w:val="0"/>
              <w:autoSpaceDE w:val="0"/>
              <w:autoSpaceDN w:val="0"/>
              <w:spacing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r w:rsidR="00F40862">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 xml:space="preserve">          </w:t>
            </w:r>
            <w:r w:rsidR="00F40862">
              <w:rPr>
                <w:rFonts w:ascii="Times New Roman" w:eastAsia="Times New Roman" w:hAnsi="Times New Roman" w:cs="Times New Roman"/>
                <w:sz w:val="20"/>
                <w:szCs w:val="20"/>
                <w:lang w:val="en-US"/>
              </w:rPr>
              <w:t xml:space="preserve">           </w:t>
            </w:r>
          </w:p>
        </w:tc>
        <w:tc>
          <w:tcPr>
            <w:tcW w:w="967" w:type="dxa"/>
            <w:gridSpan w:val="2"/>
          </w:tcPr>
          <w:p w14:paraId="1D7B7F19" w14:textId="77777777" w:rsidR="0030269B" w:rsidRPr="00DA742A" w:rsidRDefault="00D15F17" w:rsidP="00673AE1">
            <w:pPr>
              <w:widowControl w:val="0"/>
              <w:autoSpaceDE w:val="0"/>
              <w:autoSpaceDN w:val="0"/>
              <w:spacing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                       </w:t>
            </w:r>
            <w:r w:rsidR="00F40862">
              <w:rPr>
                <w:rFonts w:ascii="Times New Roman" w:eastAsia="Times New Roman" w:hAnsi="Times New Roman" w:cs="Times New Roman"/>
                <w:sz w:val="20"/>
                <w:szCs w:val="20"/>
                <w:lang w:val="en-US"/>
              </w:rPr>
              <w:t xml:space="preserve">                                   </w:t>
            </w:r>
          </w:p>
        </w:tc>
      </w:tr>
      <w:tr w:rsidR="0030269B" w:rsidRPr="00DA742A" w14:paraId="4288A0AC" w14:textId="77777777" w:rsidTr="00DA742A">
        <w:trPr>
          <w:trHeight w:val="469"/>
          <w:jc w:val="center"/>
        </w:trPr>
        <w:tc>
          <w:tcPr>
            <w:tcW w:w="2196" w:type="dxa"/>
            <w:shd w:val="clear" w:color="auto" w:fill="DBE4F0"/>
          </w:tcPr>
          <w:p w14:paraId="79B227B7" w14:textId="77777777" w:rsidR="0030269B" w:rsidRPr="00DA742A" w:rsidRDefault="0030269B" w:rsidP="00673AE1">
            <w:pPr>
              <w:pStyle w:val="ListParagraph"/>
              <w:widowControl w:val="0"/>
              <w:numPr>
                <w:ilvl w:val="0"/>
                <w:numId w:val="9"/>
              </w:numPr>
              <w:autoSpaceDE w:val="0"/>
              <w:autoSpaceDN w:val="0"/>
              <w:spacing w:before="140" w:line="240" w:lineRule="auto"/>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Availability</w:t>
            </w:r>
          </w:p>
        </w:tc>
        <w:tc>
          <w:tcPr>
            <w:tcW w:w="940" w:type="dxa"/>
            <w:gridSpan w:val="2"/>
          </w:tcPr>
          <w:p w14:paraId="42AA8D0B" w14:textId="77777777" w:rsidR="0030269B" w:rsidRPr="00DA742A" w:rsidRDefault="0030269B" w:rsidP="00673AE1">
            <w:pPr>
              <w:widowControl w:val="0"/>
              <w:autoSpaceDE w:val="0"/>
              <w:autoSpaceDN w:val="0"/>
              <w:spacing w:before="172" w:line="240" w:lineRule="auto"/>
              <w:ind w:left="29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3.5072</w:t>
            </w:r>
          </w:p>
        </w:tc>
        <w:tc>
          <w:tcPr>
            <w:tcW w:w="834" w:type="dxa"/>
          </w:tcPr>
          <w:p w14:paraId="23F1B8B0" w14:textId="77777777" w:rsidR="0030269B" w:rsidRPr="00DA742A" w:rsidRDefault="00F40862" w:rsidP="00673AE1">
            <w:pPr>
              <w:widowControl w:val="0"/>
              <w:autoSpaceDE w:val="0"/>
              <w:autoSpaceDN w:val="0"/>
              <w:spacing w:before="172" w:line="240" w:lineRule="auto"/>
              <w:ind w:left="293"/>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1.0261</w:t>
            </w:r>
          </w:p>
        </w:tc>
        <w:tc>
          <w:tcPr>
            <w:tcW w:w="923" w:type="dxa"/>
            <w:gridSpan w:val="2"/>
          </w:tcPr>
          <w:p w14:paraId="0B46FBAD" w14:textId="77777777" w:rsidR="0030269B" w:rsidRPr="00DA742A" w:rsidRDefault="0030269B" w:rsidP="00673AE1">
            <w:pPr>
              <w:widowControl w:val="0"/>
              <w:autoSpaceDE w:val="0"/>
              <w:autoSpaceDN w:val="0"/>
              <w:spacing w:before="172" w:line="240" w:lineRule="auto"/>
              <w:ind w:left="251" w:right="226"/>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.666</w:t>
            </w:r>
          </w:p>
        </w:tc>
        <w:tc>
          <w:tcPr>
            <w:tcW w:w="884" w:type="dxa"/>
            <w:gridSpan w:val="2"/>
          </w:tcPr>
          <w:p w14:paraId="3D31D71E" w14:textId="77777777" w:rsidR="0030269B" w:rsidRPr="00DA742A" w:rsidRDefault="00DA742A" w:rsidP="00673AE1">
            <w:pPr>
              <w:widowControl w:val="0"/>
              <w:autoSpaceDE w:val="0"/>
              <w:autoSpaceDN w:val="0"/>
              <w:spacing w:before="172" w:line="240" w:lineRule="auto"/>
              <w:ind w:left="227" w:right="21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&lt;.001</w:t>
            </w:r>
          </w:p>
        </w:tc>
        <w:tc>
          <w:tcPr>
            <w:tcW w:w="929" w:type="dxa"/>
            <w:gridSpan w:val="2"/>
          </w:tcPr>
          <w:p w14:paraId="3C166760" w14:textId="77777777" w:rsidR="0030269B" w:rsidRPr="00DA742A" w:rsidRDefault="00DA742A" w:rsidP="00673AE1">
            <w:pPr>
              <w:widowControl w:val="0"/>
              <w:autoSpaceDE w:val="0"/>
              <w:autoSpaceDN w:val="0"/>
              <w:spacing w:before="172" w:line="240" w:lineRule="auto"/>
              <w:ind w:left="214" w:right="208"/>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.904</w:t>
            </w:r>
          </w:p>
        </w:tc>
      </w:tr>
      <w:tr w:rsidR="0030269B" w:rsidRPr="00DA742A" w14:paraId="721F93C8" w14:textId="77777777" w:rsidTr="00DA742A">
        <w:trPr>
          <w:trHeight w:val="650"/>
          <w:jc w:val="center"/>
        </w:trPr>
        <w:tc>
          <w:tcPr>
            <w:tcW w:w="2196" w:type="dxa"/>
            <w:shd w:val="clear" w:color="auto" w:fill="DBE4F0"/>
          </w:tcPr>
          <w:p w14:paraId="0E88B550" w14:textId="77777777" w:rsidR="0030269B" w:rsidRPr="00DA742A" w:rsidRDefault="0030269B" w:rsidP="00673AE1">
            <w:pPr>
              <w:pStyle w:val="ListParagraph"/>
              <w:widowControl w:val="0"/>
              <w:numPr>
                <w:ilvl w:val="0"/>
                <w:numId w:val="9"/>
              </w:numPr>
              <w:autoSpaceDE w:val="0"/>
              <w:autoSpaceDN w:val="0"/>
              <w:spacing w:before="72"/>
              <w:ind w:right="547"/>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Training</w:t>
            </w:r>
          </w:p>
        </w:tc>
        <w:tc>
          <w:tcPr>
            <w:tcW w:w="940" w:type="dxa"/>
            <w:gridSpan w:val="2"/>
          </w:tcPr>
          <w:p w14:paraId="2DA074D6" w14:textId="77777777" w:rsidR="0030269B" w:rsidRPr="00DA742A" w:rsidRDefault="0030269B" w:rsidP="00673AE1">
            <w:pPr>
              <w:widowControl w:val="0"/>
              <w:autoSpaceDE w:val="0"/>
              <w:autoSpaceDN w:val="0"/>
              <w:spacing w:before="2" w:line="240" w:lineRule="auto"/>
              <w:jc w:val="both"/>
              <w:rPr>
                <w:rFonts w:ascii="Times New Roman" w:eastAsia="Times New Roman" w:hAnsi="Times New Roman" w:cs="Times New Roman"/>
                <w:b/>
                <w:sz w:val="20"/>
                <w:szCs w:val="20"/>
                <w:lang w:val="en-US"/>
              </w:rPr>
            </w:pPr>
          </w:p>
          <w:p w14:paraId="7FAF071C" w14:textId="77777777" w:rsidR="0030269B" w:rsidRPr="00DA742A" w:rsidRDefault="0030269B" w:rsidP="00673AE1">
            <w:pPr>
              <w:widowControl w:val="0"/>
              <w:autoSpaceDE w:val="0"/>
              <w:autoSpaceDN w:val="0"/>
              <w:spacing w:before="1" w:line="240" w:lineRule="auto"/>
              <w:ind w:left="29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3.7764</w:t>
            </w:r>
          </w:p>
        </w:tc>
        <w:tc>
          <w:tcPr>
            <w:tcW w:w="834" w:type="dxa"/>
          </w:tcPr>
          <w:p w14:paraId="78B0C769" w14:textId="77777777" w:rsidR="0030269B" w:rsidRPr="00DA742A" w:rsidRDefault="0030269B" w:rsidP="00673AE1">
            <w:pPr>
              <w:widowControl w:val="0"/>
              <w:autoSpaceDE w:val="0"/>
              <w:autoSpaceDN w:val="0"/>
              <w:spacing w:before="2" w:line="240" w:lineRule="auto"/>
              <w:jc w:val="both"/>
              <w:rPr>
                <w:rFonts w:ascii="Times New Roman" w:eastAsia="Times New Roman" w:hAnsi="Times New Roman" w:cs="Times New Roman"/>
                <w:b/>
                <w:sz w:val="20"/>
                <w:szCs w:val="20"/>
                <w:lang w:val="en-US"/>
              </w:rPr>
            </w:pPr>
          </w:p>
          <w:p w14:paraId="30DF0C4B" w14:textId="77777777" w:rsidR="0030269B" w:rsidRPr="00DA742A" w:rsidRDefault="00F40862" w:rsidP="00673AE1">
            <w:pPr>
              <w:widowControl w:val="0"/>
              <w:autoSpaceDE w:val="0"/>
              <w:autoSpaceDN w:val="0"/>
              <w:spacing w:before="1" w:line="240" w:lineRule="auto"/>
              <w:ind w:left="293"/>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.6852</w:t>
            </w:r>
          </w:p>
        </w:tc>
        <w:tc>
          <w:tcPr>
            <w:tcW w:w="923" w:type="dxa"/>
            <w:gridSpan w:val="2"/>
          </w:tcPr>
          <w:p w14:paraId="77E76A8A" w14:textId="77777777" w:rsidR="0030269B" w:rsidRPr="00DA742A" w:rsidRDefault="0030269B" w:rsidP="00673AE1">
            <w:pPr>
              <w:widowControl w:val="0"/>
              <w:autoSpaceDE w:val="0"/>
              <w:autoSpaceDN w:val="0"/>
              <w:spacing w:line="240" w:lineRule="auto"/>
              <w:jc w:val="both"/>
              <w:rPr>
                <w:rFonts w:ascii="Times New Roman" w:eastAsia="Times New Roman" w:hAnsi="Times New Roman" w:cs="Times New Roman"/>
                <w:b/>
                <w:sz w:val="20"/>
                <w:szCs w:val="20"/>
                <w:lang w:val="en-US"/>
              </w:rPr>
            </w:pPr>
          </w:p>
          <w:p w14:paraId="03EF3369" w14:textId="77777777" w:rsidR="0030269B" w:rsidRPr="00DA742A" w:rsidRDefault="00DA742A" w:rsidP="00673AE1">
            <w:pPr>
              <w:widowControl w:val="0"/>
              <w:autoSpaceDE w:val="0"/>
              <w:autoSpaceDN w:val="0"/>
              <w:spacing w:line="240" w:lineRule="auto"/>
              <w:ind w:left="250" w:right="226"/>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.711</w:t>
            </w:r>
          </w:p>
        </w:tc>
        <w:tc>
          <w:tcPr>
            <w:tcW w:w="884" w:type="dxa"/>
            <w:gridSpan w:val="2"/>
          </w:tcPr>
          <w:p w14:paraId="0A93FF9E" w14:textId="77777777" w:rsidR="0030269B" w:rsidRPr="00DA742A" w:rsidRDefault="0030269B" w:rsidP="00673AE1">
            <w:pPr>
              <w:widowControl w:val="0"/>
              <w:autoSpaceDE w:val="0"/>
              <w:autoSpaceDN w:val="0"/>
              <w:spacing w:line="240" w:lineRule="auto"/>
              <w:jc w:val="both"/>
              <w:rPr>
                <w:rFonts w:ascii="Times New Roman" w:eastAsia="Times New Roman" w:hAnsi="Times New Roman" w:cs="Times New Roman"/>
                <w:b/>
                <w:sz w:val="20"/>
                <w:szCs w:val="20"/>
                <w:lang w:val="en-US"/>
              </w:rPr>
            </w:pPr>
          </w:p>
          <w:p w14:paraId="6AC1F3EA" w14:textId="77777777" w:rsidR="0030269B" w:rsidRPr="00DA742A" w:rsidRDefault="00DA742A" w:rsidP="00673AE1">
            <w:pPr>
              <w:widowControl w:val="0"/>
              <w:autoSpaceDE w:val="0"/>
              <w:autoSpaceDN w:val="0"/>
              <w:spacing w:line="240" w:lineRule="auto"/>
              <w:ind w:left="227" w:right="21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&lt;.001</w:t>
            </w:r>
          </w:p>
        </w:tc>
        <w:tc>
          <w:tcPr>
            <w:tcW w:w="929" w:type="dxa"/>
            <w:gridSpan w:val="2"/>
          </w:tcPr>
          <w:p w14:paraId="2DB73598" w14:textId="77777777" w:rsidR="0030269B" w:rsidRPr="00DA742A" w:rsidRDefault="0030269B" w:rsidP="00673AE1">
            <w:pPr>
              <w:widowControl w:val="0"/>
              <w:autoSpaceDE w:val="0"/>
              <w:autoSpaceDN w:val="0"/>
              <w:spacing w:line="240" w:lineRule="auto"/>
              <w:jc w:val="both"/>
              <w:rPr>
                <w:rFonts w:ascii="Times New Roman" w:eastAsia="Times New Roman" w:hAnsi="Times New Roman" w:cs="Times New Roman"/>
                <w:b/>
                <w:sz w:val="20"/>
                <w:szCs w:val="20"/>
                <w:lang w:val="en-US"/>
              </w:rPr>
            </w:pPr>
          </w:p>
          <w:p w14:paraId="688FDD09" w14:textId="77777777" w:rsidR="0030269B" w:rsidRPr="00DA742A" w:rsidRDefault="00DA742A" w:rsidP="00673AE1">
            <w:pPr>
              <w:widowControl w:val="0"/>
              <w:autoSpaceDE w:val="0"/>
              <w:autoSpaceDN w:val="0"/>
              <w:spacing w:line="240" w:lineRule="auto"/>
              <w:ind w:left="214" w:right="21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.835</w:t>
            </w:r>
          </w:p>
        </w:tc>
      </w:tr>
      <w:tr w:rsidR="0030269B" w:rsidRPr="00DA742A" w14:paraId="369099B3" w14:textId="77777777" w:rsidTr="00DA742A">
        <w:trPr>
          <w:trHeight w:val="391"/>
          <w:jc w:val="center"/>
        </w:trPr>
        <w:tc>
          <w:tcPr>
            <w:tcW w:w="2196" w:type="dxa"/>
            <w:shd w:val="clear" w:color="auto" w:fill="DBE4F0"/>
          </w:tcPr>
          <w:p w14:paraId="407566FA" w14:textId="77777777" w:rsidR="0030269B" w:rsidRPr="00DA742A" w:rsidRDefault="0030269B" w:rsidP="00673AE1">
            <w:pPr>
              <w:pStyle w:val="ListParagraph"/>
              <w:widowControl w:val="0"/>
              <w:numPr>
                <w:ilvl w:val="0"/>
                <w:numId w:val="9"/>
              </w:numPr>
              <w:autoSpaceDE w:val="0"/>
              <w:autoSpaceDN w:val="0"/>
              <w:spacing w:before="75" w:line="240" w:lineRule="auto"/>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Motivation</w:t>
            </w:r>
          </w:p>
        </w:tc>
        <w:tc>
          <w:tcPr>
            <w:tcW w:w="940" w:type="dxa"/>
            <w:gridSpan w:val="2"/>
          </w:tcPr>
          <w:p w14:paraId="72FC6074" w14:textId="77777777" w:rsidR="0030269B" w:rsidRPr="00DA742A" w:rsidRDefault="0030269B" w:rsidP="00673AE1">
            <w:pPr>
              <w:widowControl w:val="0"/>
              <w:autoSpaceDE w:val="0"/>
              <w:autoSpaceDN w:val="0"/>
              <w:spacing w:before="103" w:line="240" w:lineRule="auto"/>
              <w:ind w:left="29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4.2174</w:t>
            </w:r>
          </w:p>
        </w:tc>
        <w:tc>
          <w:tcPr>
            <w:tcW w:w="834" w:type="dxa"/>
          </w:tcPr>
          <w:p w14:paraId="570D47F6" w14:textId="77777777" w:rsidR="0030269B" w:rsidRPr="00DA742A" w:rsidRDefault="00F40862" w:rsidP="00673AE1">
            <w:pPr>
              <w:widowControl w:val="0"/>
              <w:autoSpaceDE w:val="0"/>
              <w:autoSpaceDN w:val="0"/>
              <w:spacing w:before="103" w:line="240" w:lineRule="auto"/>
              <w:ind w:left="293"/>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.7061</w:t>
            </w:r>
          </w:p>
        </w:tc>
        <w:tc>
          <w:tcPr>
            <w:tcW w:w="923" w:type="dxa"/>
            <w:gridSpan w:val="2"/>
          </w:tcPr>
          <w:p w14:paraId="338E9218" w14:textId="77777777" w:rsidR="0030269B" w:rsidRPr="00DA742A" w:rsidRDefault="00DA742A" w:rsidP="00673AE1">
            <w:pPr>
              <w:widowControl w:val="0"/>
              <w:autoSpaceDE w:val="0"/>
              <w:autoSpaceDN w:val="0"/>
              <w:spacing w:before="103" w:line="240" w:lineRule="auto"/>
              <w:ind w:left="251" w:right="225"/>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.427</w:t>
            </w:r>
          </w:p>
        </w:tc>
        <w:tc>
          <w:tcPr>
            <w:tcW w:w="884" w:type="dxa"/>
            <w:gridSpan w:val="2"/>
          </w:tcPr>
          <w:p w14:paraId="7F876181" w14:textId="77777777" w:rsidR="0030269B" w:rsidRPr="00DA742A" w:rsidRDefault="00DA742A" w:rsidP="00673AE1">
            <w:pPr>
              <w:widowControl w:val="0"/>
              <w:autoSpaceDE w:val="0"/>
              <w:autoSpaceDN w:val="0"/>
              <w:spacing w:before="88" w:line="240" w:lineRule="auto"/>
              <w:ind w:left="229" w:right="21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.003</w:t>
            </w:r>
          </w:p>
        </w:tc>
        <w:tc>
          <w:tcPr>
            <w:tcW w:w="929" w:type="dxa"/>
            <w:gridSpan w:val="2"/>
          </w:tcPr>
          <w:p w14:paraId="07B49A50" w14:textId="77777777" w:rsidR="0030269B" w:rsidRPr="00DA742A" w:rsidRDefault="00DA742A" w:rsidP="00673AE1">
            <w:pPr>
              <w:widowControl w:val="0"/>
              <w:autoSpaceDE w:val="0"/>
              <w:autoSpaceDN w:val="0"/>
              <w:spacing w:before="88" w:line="240" w:lineRule="auto"/>
              <w:ind w:left="214" w:right="207"/>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.877</w:t>
            </w:r>
          </w:p>
        </w:tc>
      </w:tr>
      <w:tr w:rsidR="0030269B" w:rsidRPr="00DA742A" w14:paraId="5FC40E6B" w14:textId="77777777" w:rsidTr="00DA742A">
        <w:trPr>
          <w:trHeight w:val="657"/>
          <w:jc w:val="center"/>
        </w:trPr>
        <w:tc>
          <w:tcPr>
            <w:tcW w:w="2196" w:type="dxa"/>
            <w:shd w:val="clear" w:color="auto" w:fill="DBE4F0"/>
          </w:tcPr>
          <w:p w14:paraId="64652910" w14:textId="77777777" w:rsidR="0030269B" w:rsidRPr="00DA742A" w:rsidRDefault="0030269B" w:rsidP="00673AE1">
            <w:pPr>
              <w:pStyle w:val="ListParagraph"/>
              <w:widowControl w:val="0"/>
              <w:numPr>
                <w:ilvl w:val="0"/>
                <w:numId w:val="9"/>
              </w:numPr>
              <w:autoSpaceDE w:val="0"/>
              <w:autoSpaceDN w:val="0"/>
              <w:spacing w:before="72" w:line="278" w:lineRule="auto"/>
              <w:ind w:right="424"/>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Adoption</w:t>
            </w:r>
          </w:p>
        </w:tc>
        <w:tc>
          <w:tcPr>
            <w:tcW w:w="940" w:type="dxa"/>
            <w:gridSpan w:val="2"/>
          </w:tcPr>
          <w:p w14:paraId="17E53E21" w14:textId="77777777" w:rsidR="0030269B" w:rsidRPr="00DA742A" w:rsidRDefault="0030269B" w:rsidP="00673AE1">
            <w:pPr>
              <w:widowControl w:val="0"/>
              <w:autoSpaceDE w:val="0"/>
              <w:autoSpaceDN w:val="0"/>
              <w:spacing w:before="2" w:line="240" w:lineRule="auto"/>
              <w:jc w:val="both"/>
              <w:rPr>
                <w:rFonts w:ascii="Times New Roman" w:eastAsia="Times New Roman" w:hAnsi="Times New Roman" w:cs="Times New Roman"/>
                <w:b/>
                <w:sz w:val="20"/>
                <w:szCs w:val="20"/>
                <w:lang w:val="en-US"/>
              </w:rPr>
            </w:pPr>
          </w:p>
          <w:p w14:paraId="508D405E" w14:textId="77777777" w:rsidR="0030269B" w:rsidRPr="00DA742A" w:rsidRDefault="0030269B" w:rsidP="00673AE1">
            <w:pPr>
              <w:widowControl w:val="0"/>
              <w:autoSpaceDE w:val="0"/>
              <w:autoSpaceDN w:val="0"/>
              <w:spacing w:line="240" w:lineRule="auto"/>
              <w:ind w:left="290"/>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3.7174</w:t>
            </w:r>
          </w:p>
        </w:tc>
        <w:tc>
          <w:tcPr>
            <w:tcW w:w="834" w:type="dxa"/>
          </w:tcPr>
          <w:p w14:paraId="55EB41D2" w14:textId="77777777" w:rsidR="0030269B" w:rsidRPr="00DA742A" w:rsidRDefault="0030269B" w:rsidP="00673AE1">
            <w:pPr>
              <w:widowControl w:val="0"/>
              <w:autoSpaceDE w:val="0"/>
              <w:autoSpaceDN w:val="0"/>
              <w:spacing w:before="2" w:line="240" w:lineRule="auto"/>
              <w:jc w:val="both"/>
              <w:rPr>
                <w:rFonts w:ascii="Times New Roman" w:eastAsia="Times New Roman" w:hAnsi="Times New Roman" w:cs="Times New Roman"/>
                <w:b/>
                <w:sz w:val="20"/>
                <w:szCs w:val="20"/>
                <w:lang w:val="en-US"/>
              </w:rPr>
            </w:pPr>
          </w:p>
          <w:p w14:paraId="3D48EFCE" w14:textId="77777777" w:rsidR="0030269B" w:rsidRPr="00DA742A" w:rsidRDefault="00F40862" w:rsidP="00673AE1">
            <w:pPr>
              <w:widowControl w:val="0"/>
              <w:autoSpaceDE w:val="0"/>
              <w:autoSpaceDN w:val="0"/>
              <w:spacing w:line="240" w:lineRule="auto"/>
              <w:ind w:left="293"/>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.7768</w:t>
            </w:r>
          </w:p>
        </w:tc>
        <w:tc>
          <w:tcPr>
            <w:tcW w:w="923" w:type="dxa"/>
            <w:gridSpan w:val="2"/>
          </w:tcPr>
          <w:p w14:paraId="3224757F" w14:textId="77777777" w:rsidR="0030269B" w:rsidRPr="00DA742A" w:rsidRDefault="0030269B" w:rsidP="00673AE1">
            <w:pPr>
              <w:widowControl w:val="0"/>
              <w:autoSpaceDE w:val="0"/>
              <w:autoSpaceDN w:val="0"/>
              <w:spacing w:before="2" w:line="240" w:lineRule="auto"/>
              <w:jc w:val="both"/>
              <w:rPr>
                <w:rFonts w:ascii="Times New Roman" w:eastAsia="Times New Roman" w:hAnsi="Times New Roman" w:cs="Times New Roman"/>
                <w:b/>
                <w:sz w:val="20"/>
                <w:szCs w:val="20"/>
                <w:lang w:val="en-US"/>
              </w:rPr>
            </w:pPr>
          </w:p>
          <w:p w14:paraId="3BBC63CD" w14:textId="77777777" w:rsidR="0030269B" w:rsidRPr="00DA742A" w:rsidRDefault="00DA742A" w:rsidP="00673AE1">
            <w:pPr>
              <w:widowControl w:val="0"/>
              <w:autoSpaceDE w:val="0"/>
              <w:autoSpaceDN w:val="0"/>
              <w:spacing w:line="240" w:lineRule="auto"/>
              <w:ind w:left="250" w:right="226"/>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w:t>
            </w:r>
          </w:p>
        </w:tc>
        <w:tc>
          <w:tcPr>
            <w:tcW w:w="884" w:type="dxa"/>
            <w:gridSpan w:val="2"/>
          </w:tcPr>
          <w:p w14:paraId="454D8112" w14:textId="77777777" w:rsidR="0030269B" w:rsidRPr="00DA742A" w:rsidRDefault="0030269B" w:rsidP="00673AE1">
            <w:pPr>
              <w:widowControl w:val="0"/>
              <w:autoSpaceDE w:val="0"/>
              <w:autoSpaceDN w:val="0"/>
              <w:spacing w:before="2" w:line="240" w:lineRule="auto"/>
              <w:jc w:val="both"/>
              <w:rPr>
                <w:rFonts w:ascii="Times New Roman" w:eastAsia="Times New Roman" w:hAnsi="Times New Roman" w:cs="Times New Roman"/>
                <w:b/>
                <w:sz w:val="20"/>
                <w:szCs w:val="20"/>
                <w:lang w:val="en-US"/>
              </w:rPr>
            </w:pPr>
          </w:p>
          <w:p w14:paraId="495D61F6" w14:textId="77777777" w:rsidR="0030269B" w:rsidRPr="00DA742A" w:rsidRDefault="00DA742A" w:rsidP="00673AE1">
            <w:pPr>
              <w:widowControl w:val="0"/>
              <w:autoSpaceDE w:val="0"/>
              <w:autoSpaceDN w:val="0"/>
              <w:spacing w:line="240" w:lineRule="auto"/>
              <w:ind w:left="229" w:right="209"/>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w:t>
            </w:r>
          </w:p>
        </w:tc>
        <w:tc>
          <w:tcPr>
            <w:tcW w:w="929" w:type="dxa"/>
            <w:gridSpan w:val="2"/>
          </w:tcPr>
          <w:p w14:paraId="1E83ECB7" w14:textId="77777777" w:rsidR="0030269B" w:rsidRPr="00DA742A" w:rsidRDefault="0030269B" w:rsidP="00673AE1">
            <w:pPr>
              <w:widowControl w:val="0"/>
              <w:autoSpaceDE w:val="0"/>
              <w:autoSpaceDN w:val="0"/>
              <w:spacing w:before="11" w:line="240" w:lineRule="auto"/>
              <w:jc w:val="both"/>
              <w:rPr>
                <w:rFonts w:ascii="Times New Roman" w:eastAsia="Times New Roman" w:hAnsi="Times New Roman" w:cs="Times New Roman"/>
                <w:b/>
                <w:sz w:val="20"/>
                <w:szCs w:val="20"/>
                <w:lang w:val="en-US"/>
              </w:rPr>
            </w:pPr>
          </w:p>
          <w:p w14:paraId="461CF3DC" w14:textId="77777777" w:rsidR="0030269B" w:rsidRPr="00DA742A" w:rsidRDefault="00DA742A" w:rsidP="00673AE1">
            <w:pPr>
              <w:widowControl w:val="0"/>
              <w:autoSpaceDE w:val="0"/>
              <w:autoSpaceDN w:val="0"/>
              <w:spacing w:line="240" w:lineRule="auto"/>
              <w:ind w:left="214" w:right="208"/>
              <w:jc w:val="both"/>
              <w:rPr>
                <w:rFonts w:ascii="Times New Roman" w:eastAsia="Times New Roman" w:hAnsi="Times New Roman" w:cs="Times New Roman"/>
                <w:sz w:val="20"/>
                <w:szCs w:val="20"/>
                <w:lang w:val="en-US"/>
              </w:rPr>
            </w:pPr>
            <w:r w:rsidRPr="00DA742A">
              <w:rPr>
                <w:rFonts w:ascii="Times New Roman" w:eastAsia="Times New Roman" w:hAnsi="Times New Roman" w:cs="Times New Roman"/>
                <w:sz w:val="20"/>
                <w:szCs w:val="20"/>
                <w:lang w:val="en-US"/>
              </w:rPr>
              <w:t>.851</w:t>
            </w:r>
          </w:p>
        </w:tc>
      </w:tr>
    </w:tbl>
    <w:p w14:paraId="7F6A145B" w14:textId="77777777" w:rsidR="00DA742A" w:rsidRDefault="00DA742A" w:rsidP="00673AE1">
      <w:pPr>
        <w:autoSpaceDE w:val="0"/>
        <w:autoSpaceDN w:val="0"/>
        <w:adjustRightInd w:val="0"/>
        <w:spacing w:line="480" w:lineRule="auto"/>
        <w:jc w:val="both"/>
        <w:rPr>
          <w:rFonts w:ascii="Times New Roman" w:hAnsi="Times New Roman" w:cs="Times New Roman"/>
          <w:b/>
          <w:color w:val="1F497D" w:themeColor="text2"/>
          <w:sz w:val="20"/>
          <w:szCs w:val="20"/>
          <w:lang w:val="en-US"/>
        </w:rPr>
      </w:pPr>
    </w:p>
    <w:p w14:paraId="239BE012" w14:textId="77777777" w:rsidR="00FD2F4B" w:rsidRDefault="00DA742A" w:rsidP="00A22B70">
      <w:pPr>
        <w:autoSpaceDE w:val="0"/>
        <w:autoSpaceDN w:val="0"/>
        <w:adjustRightInd w:val="0"/>
        <w:spacing w:line="480" w:lineRule="auto"/>
        <w:jc w:val="center"/>
        <w:rPr>
          <w:rFonts w:ascii="Times New Roman" w:hAnsi="Times New Roman" w:cs="Times New Roman"/>
          <w:b/>
          <w:color w:val="1F497D" w:themeColor="text2"/>
          <w:sz w:val="20"/>
          <w:szCs w:val="20"/>
          <w:lang w:val="en-US"/>
        </w:rPr>
      </w:pPr>
      <w:r>
        <w:rPr>
          <w:rFonts w:ascii="Times New Roman" w:hAnsi="Times New Roman" w:cs="Times New Roman"/>
          <w:b/>
          <w:color w:val="1F497D" w:themeColor="text2"/>
          <w:sz w:val="20"/>
          <w:szCs w:val="20"/>
          <w:lang w:val="en-US"/>
        </w:rPr>
        <w:t>Table 6: Mean, Standard Deviation, Regression, and Reliability</w:t>
      </w:r>
    </w:p>
    <w:p w14:paraId="2DEFD381" w14:textId="77777777" w:rsidR="00FD2F4B" w:rsidRPr="00DA742A" w:rsidRDefault="00FD2F4B" w:rsidP="00673AE1">
      <w:pPr>
        <w:autoSpaceDE w:val="0"/>
        <w:autoSpaceDN w:val="0"/>
        <w:adjustRightInd w:val="0"/>
        <w:spacing w:line="480" w:lineRule="auto"/>
        <w:jc w:val="both"/>
        <w:rPr>
          <w:rFonts w:ascii="Times New Roman" w:hAnsi="Times New Roman" w:cs="Times New Roman"/>
          <w:b/>
          <w:color w:val="1F497D" w:themeColor="text2"/>
          <w:sz w:val="20"/>
          <w:szCs w:val="20"/>
          <w:lang w:val="en-US"/>
        </w:rPr>
      </w:pPr>
    </w:p>
    <w:p w14:paraId="5A1C877C" w14:textId="77777777" w:rsidR="009D6D7B" w:rsidRDefault="009D6D7B" w:rsidP="00673AE1">
      <w:pPr>
        <w:autoSpaceDE w:val="0"/>
        <w:autoSpaceDN w:val="0"/>
        <w:adjustRightInd w:val="0"/>
        <w:spacing w:line="480" w:lineRule="auto"/>
        <w:jc w:val="both"/>
        <w:rPr>
          <w:rFonts w:ascii="Times New Roman" w:hAnsi="Times New Roman" w:cs="Times New Roman"/>
          <w:b/>
          <w:sz w:val="24"/>
          <w:szCs w:val="24"/>
          <w:lang w:val="en-US"/>
        </w:rPr>
      </w:pPr>
    </w:p>
    <w:p w14:paraId="2D4BB99B" w14:textId="77777777" w:rsidR="009D6D7B" w:rsidRDefault="009D6D7B" w:rsidP="00673AE1">
      <w:pPr>
        <w:autoSpaceDE w:val="0"/>
        <w:autoSpaceDN w:val="0"/>
        <w:adjustRightInd w:val="0"/>
        <w:spacing w:line="480" w:lineRule="auto"/>
        <w:jc w:val="both"/>
        <w:rPr>
          <w:rFonts w:ascii="Times New Roman" w:hAnsi="Times New Roman" w:cs="Times New Roman"/>
          <w:b/>
          <w:sz w:val="24"/>
          <w:szCs w:val="24"/>
          <w:lang w:val="en-US"/>
        </w:rPr>
      </w:pPr>
    </w:p>
    <w:p w14:paraId="6491C1D8" w14:textId="13869696" w:rsidR="001B1419" w:rsidRPr="00654DA4" w:rsidRDefault="00C03A05" w:rsidP="00673AE1">
      <w:pPr>
        <w:autoSpaceDE w:val="0"/>
        <w:autoSpaceDN w:val="0"/>
        <w:adjustRightInd w:val="0"/>
        <w:spacing w:line="480" w:lineRule="auto"/>
        <w:jc w:val="both"/>
        <w:rPr>
          <w:rFonts w:ascii="Times New Roman" w:hAnsi="Times New Roman" w:cs="Times New Roman"/>
          <w:b/>
          <w:sz w:val="24"/>
          <w:szCs w:val="24"/>
          <w:lang w:val="en-US"/>
        </w:rPr>
      </w:pPr>
      <w:r w:rsidRPr="00654DA4">
        <w:rPr>
          <w:rFonts w:ascii="Times New Roman" w:hAnsi="Times New Roman" w:cs="Times New Roman"/>
          <w:b/>
          <w:sz w:val="24"/>
          <w:szCs w:val="24"/>
          <w:lang w:val="en-US"/>
        </w:rPr>
        <w:lastRenderedPageBreak/>
        <w:t>Discussion</w:t>
      </w:r>
    </w:p>
    <w:p w14:paraId="46C66E55" w14:textId="77777777" w:rsidR="00DA742A" w:rsidRPr="00FD2F4B" w:rsidRDefault="00565AEC"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The study aimed to </w:t>
      </w:r>
      <w:proofErr w:type="gramStart"/>
      <w:r w:rsidRPr="00654DA4">
        <w:rPr>
          <w:rFonts w:ascii="Times New Roman" w:eastAsia="Times New Roman" w:hAnsi="Times New Roman" w:cs="Times New Roman"/>
          <w:sz w:val="24"/>
          <w:szCs w:val="24"/>
        </w:rPr>
        <w:t>test</w:t>
      </w:r>
      <w:proofErr w:type="gramEnd"/>
      <w:r w:rsidRPr="00654DA4">
        <w:rPr>
          <w:rFonts w:ascii="Times New Roman" w:eastAsia="Times New Roman" w:hAnsi="Times New Roman" w:cs="Times New Roman"/>
          <w:sz w:val="24"/>
          <w:szCs w:val="24"/>
        </w:rPr>
        <w:t xml:space="preserve"> the relationship between the availability, training, and employee motivation regarding Business Analytics tools on their adoption in organizations of Pakistan. The results reveal that all three independent variables are positively </w:t>
      </w:r>
      <w:r w:rsidR="00FE4FCF" w:rsidRPr="00654DA4">
        <w:rPr>
          <w:rFonts w:ascii="Times New Roman" w:eastAsia="Times New Roman" w:hAnsi="Times New Roman" w:cs="Times New Roman"/>
          <w:sz w:val="24"/>
          <w:szCs w:val="24"/>
        </w:rPr>
        <w:t xml:space="preserve">and significantly </w:t>
      </w:r>
      <w:r w:rsidRPr="00654DA4">
        <w:rPr>
          <w:rFonts w:ascii="Times New Roman" w:eastAsia="Times New Roman" w:hAnsi="Times New Roman" w:cs="Times New Roman"/>
          <w:sz w:val="24"/>
          <w:szCs w:val="24"/>
        </w:rPr>
        <w:t xml:space="preserve">correlated to the dependent variable thereby rendering support </w:t>
      </w:r>
      <w:r w:rsidR="00FD2F4B">
        <w:rPr>
          <w:rFonts w:ascii="Times New Roman" w:eastAsia="Times New Roman" w:hAnsi="Times New Roman" w:cs="Times New Roman"/>
          <w:sz w:val="24"/>
          <w:szCs w:val="24"/>
        </w:rPr>
        <w:t>to the hypotheses of the study.</w:t>
      </w:r>
    </w:p>
    <w:p w14:paraId="45839E2D" w14:textId="77777777" w:rsidR="00DA742A" w:rsidRDefault="001B1419"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Practical Implications</w:t>
      </w:r>
    </w:p>
    <w:p w14:paraId="65580261" w14:textId="77777777" w:rsidR="001B1419" w:rsidRPr="00DA742A" w:rsidRDefault="00FE4FCF"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sz w:val="24"/>
          <w:szCs w:val="24"/>
        </w:rPr>
        <w:t xml:space="preserve">The results of this study can benefit policy makers in making Business Analytics Tools available in various organizations of Pakistan. It may imply that by providing Business Analytics Tools and their training to a motivated workforce, organizations can make adoption of Business Analytics </w:t>
      </w:r>
      <w:proofErr w:type="gramStart"/>
      <w:r w:rsidRPr="00654DA4">
        <w:rPr>
          <w:rFonts w:ascii="Times New Roman" w:eastAsia="Times New Roman" w:hAnsi="Times New Roman" w:cs="Times New Roman"/>
          <w:sz w:val="24"/>
          <w:szCs w:val="24"/>
        </w:rPr>
        <w:t>tools</w:t>
      </w:r>
      <w:proofErr w:type="gramEnd"/>
      <w:r w:rsidRPr="00654DA4">
        <w:rPr>
          <w:rFonts w:ascii="Times New Roman" w:eastAsia="Times New Roman" w:hAnsi="Times New Roman" w:cs="Times New Roman"/>
          <w:sz w:val="24"/>
          <w:szCs w:val="24"/>
        </w:rPr>
        <w:t xml:space="preserve"> easier and may use them to analyze past data and make </w:t>
      </w:r>
      <w:r w:rsidR="00D839E5" w:rsidRPr="00654DA4">
        <w:rPr>
          <w:rFonts w:ascii="Times New Roman" w:eastAsia="Times New Roman" w:hAnsi="Times New Roman" w:cs="Times New Roman"/>
          <w:sz w:val="24"/>
          <w:szCs w:val="24"/>
        </w:rPr>
        <w:t>forecasts for future data such as sales and profits.</w:t>
      </w:r>
    </w:p>
    <w:p w14:paraId="7C6041DD" w14:textId="77777777" w:rsidR="00D2170F" w:rsidRPr="00654DA4" w:rsidRDefault="001B1419" w:rsidP="00673AE1">
      <w:pPr>
        <w:spacing w:before="200" w:after="200" w:line="480" w:lineRule="auto"/>
        <w:jc w:val="both"/>
        <w:rPr>
          <w:rFonts w:ascii="Times New Roman" w:eastAsia="Times New Roman" w:hAnsi="Times New Roman" w:cs="Times New Roman"/>
          <w:b/>
          <w:sz w:val="24"/>
          <w:szCs w:val="24"/>
        </w:rPr>
      </w:pPr>
      <w:r w:rsidRPr="00654DA4">
        <w:rPr>
          <w:rFonts w:ascii="Times New Roman" w:eastAsia="Times New Roman" w:hAnsi="Times New Roman" w:cs="Times New Roman"/>
          <w:b/>
          <w:sz w:val="24"/>
          <w:szCs w:val="24"/>
        </w:rPr>
        <w:t>Limitations and Future Research Directions</w:t>
      </w:r>
    </w:p>
    <w:p w14:paraId="13CBBA71" w14:textId="0A1334DF" w:rsidR="00505E0B" w:rsidRPr="00654DA4" w:rsidRDefault="00D2170F" w:rsidP="00673AE1">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The study discovers the effect of only three v</w:t>
      </w:r>
      <w:r w:rsidR="00D839E5" w:rsidRPr="00654DA4">
        <w:rPr>
          <w:rFonts w:ascii="Times New Roman" w:eastAsia="Times New Roman" w:hAnsi="Times New Roman" w:cs="Times New Roman"/>
          <w:sz w:val="24"/>
          <w:szCs w:val="24"/>
        </w:rPr>
        <w:t>ariables on Business Analytics T</w:t>
      </w:r>
      <w:r w:rsidRPr="00654DA4">
        <w:rPr>
          <w:rFonts w:ascii="Times New Roman" w:eastAsia="Times New Roman" w:hAnsi="Times New Roman" w:cs="Times New Roman"/>
          <w:sz w:val="24"/>
          <w:szCs w:val="24"/>
        </w:rPr>
        <w:t>ools adoption while there can be a lot of other facto</w:t>
      </w:r>
      <w:r w:rsidR="00D839E5" w:rsidRPr="00654DA4">
        <w:rPr>
          <w:rFonts w:ascii="Times New Roman" w:eastAsia="Times New Roman" w:hAnsi="Times New Roman" w:cs="Times New Roman"/>
          <w:sz w:val="24"/>
          <w:szCs w:val="24"/>
        </w:rPr>
        <w:t>rs impacting it such as the place</w:t>
      </w:r>
      <w:r w:rsidRPr="00654DA4">
        <w:rPr>
          <w:rFonts w:ascii="Times New Roman" w:eastAsia="Times New Roman" w:hAnsi="Times New Roman" w:cs="Times New Roman"/>
          <w:sz w:val="24"/>
          <w:szCs w:val="24"/>
        </w:rPr>
        <w:t xml:space="preserve"> where </w:t>
      </w:r>
      <w:r w:rsidR="00B60C07" w:rsidRPr="00654DA4">
        <w:rPr>
          <w:rFonts w:ascii="Times New Roman" w:eastAsia="Times New Roman" w:hAnsi="Times New Roman" w:cs="Times New Roman"/>
          <w:sz w:val="24"/>
          <w:szCs w:val="24"/>
        </w:rPr>
        <w:t xml:space="preserve">the </w:t>
      </w:r>
      <w:r w:rsidRPr="00654DA4">
        <w:rPr>
          <w:rFonts w:ascii="Times New Roman" w:eastAsia="Times New Roman" w:hAnsi="Times New Roman" w:cs="Times New Roman"/>
          <w:sz w:val="24"/>
          <w:szCs w:val="24"/>
        </w:rPr>
        <w:t xml:space="preserve">research is conducted, the education levels of the employees using these tools, the financial capital of the organization providing these tools, and so on. However, due to time limitation, we cannot study the effect of </w:t>
      </w:r>
      <w:proofErr w:type="gramStart"/>
      <w:r w:rsidRPr="00654DA4">
        <w:rPr>
          <w:rFonts w:ascii="Times New Roman" w:eastAsia="Times New Roman" w:hAnsi="Times New Roman" w:cs="Times New Roman"/>
          <w:sz w:val="24"/>
          <w:szCs w:val="24"/>
        </w:rPr>
        <w:t>each and every</w:t>
      </w:r>
      <w:proofErr w:type="gramEnd"/>
      <w:r w:rsidRPr="00654DA4">
        <w:rPr>
          <w:rFonts w:ascii="Times New Roman" w:eastAsia="Times New Roman" w:hAnsi="Times New Roman" w:cs="Times New Roman"/>
          <w:sz w:val="24"/>
          <w:szCs w:val="24"/>
        </w:rPr>
        <w:t xml:space="preserve"> variable</w:t>
      </w:r>
      <w:r w:rsidR="00B60C07" w:rsidRPr="00654DA4">
        <w:rPr>
          <w:rFonts w:ascii="Times New Roman" w:eastAsia="Times New Roman" w:hAnsi="Times New Roman" w:cs="Times New Roman"/>
          <w:sz w:val="24"/>
          <w:szCs w:val="24"/>
        </w:rPr>
        <w:t xml:space="preserve"> on Business A</w:t>
      </w:r>
      <w:r w:rsidRPr="00654DA4">
        <w:rPr>
          <w:rFonts w:ascii="Times New Roman" w:eastAsia="Times New Roman" w:hAnsi="Times New Roman" w:cs="Times New Roman"/>
          <w:sz w:val="24"/>
          <w:szCs w:val="24"/>
        </w:rPr>
        <w:t xml:space="preserve">nalytics adoption. Secondly, due to the time and budget constraints, the study only collects data from a total of </w:t>
      </w:r>
      <w:proofErr w:type="gramStart"/>
      <w:r w:rsidRPr="00654DA4">
        <w:rPr>
          <w:rFonts w:ascii="Times New Roman" w:eastAsia="Times New Roman" w:hAnsi="Times New Roman" w:cs="Times New Roman"/>
          <w:sz w:val="24"/>
          <w:szCs w:val="24"/>
        </w:rPr>
        <w:t>46</w:t>
      </w:r>
      <w:proofErr w:type="gramEnd"/>
      <w:r w:rsidRPr="00654DA4">
        <w:rPr>
          <w:rFonts w:ascii="Times New Roman" w:eastAsia="Times New Roman" w:hAnsi="Times New Roman" w:cs="Times New Roman"/>
          <w:sz w:val="24"/>
          <w:szCs w:val="24"/>
        </w:rPr>
        <w:t xml:space="preserve"> respondents. However, the respondents belong to diverse backgrounds and come from </w:t>
      </w:r>
      <w:proofErr w:type="gramStart"/>
      <w:r w:rsidRPr="00654DA4">
        <w:rPr>
          <w:rFonts w:ascii="Times New Roman" w:eastAsia="Times New Roman" w:hAnsi="Times New Roman" w:cs="Times New Roman"/>
          <w:sz w:val="24"/>
          <w:szCs w:val="24"/>
        </w:rPr>
        <w:t>a lot of</w:t>
      </w:r>
      <w:proofErr w:type="gramEnd"/>
      <w:r w:rsidRPr="00654DA4">
        <w:rPr>
          <w:rFonts w:ascii="Times New Roman" w:eastAsia="Times New Roman" w:hAnsi="Times New Roman" w:cs="Times New Roman"/>
          <w:sz w:val="24"/>
          <w:szCs w:val="24"/>
        </w:rPr>
        <w:t xml:space="preserve"> different </w:t>
      </w:r>
      <w:proofErr w:type="gramStart"/>
      <w:r w:rsidRPr="00654DA4">
        <w:rPr>
          <w:rFonts w:ascii="Times New Roman" w:eastAsia="Times New Roman" w:hAnsi="Times New Roman" w:cs="Times New Roman"/>
          <w:sz w:val="24"/>
          <w:szCs w:val="24"/>
        </w:rPr>
        <w:t>organizations</w:t>
      </w:r>
      <w:proofErr w:type="gramEnd"/>
      <w:r w:rsidRPr="00654DA4">
        <w:rPr>
          <w:rFonts w:ascii="Times New Roman" w:eastAsia="Times New Roman" w:hAnsi="Times New Roman" w:cs="Times New Roman"/>
          <w:sz w:val="24"/>
          <w:szCs w:val="24"/>
        </w:rPr>
        <w:t xml:space="preserve"> so the quality of data has</w:t>
      </w:r>
      <w:r w:rsidR="00B60C07" w:rsidRPr="00654DA4">
        <w:rPr>
          <w:rFonts w:ascii="Times New Roman" w:eastAsia="Times New Roman" w:hAnsi="Times New Roman" w:cs="Times New Roman"/>
          <w:sz w:val="24"/>
          <w:szCs w:val="24"/>
        </w:rPr>
        <w:t xml:space="preserve"> </w:t>
      </w:r>
      <w:r w:rsidRPr="00654DA4">
        <w:rPr>
          <w:rFonts w:ascii="Times New Roman" w:eastAsia="Times New Roman" w:hAnsi="Times New Roman" w:cs="Times New Roman"/>
          <w:sz w:val="24"/>
          <w:szCs w:val="24"/>
        </w:rPr>
        <w:t>n</w:t>
      </w:r>
      <w:r w:rsidR="00B60C07" w:rsidRPr="00654DA4">
        <w:rPr>
          <w:rFonts w:ascii="Times New Roman" w:eastAsia="Times New Roman" w:hAnsi="Times New Roman" w:cs="Times New Roman"/>
          <w:sz w:val="24"/>
          <w:szCs w:val="24"/>
        </w:rPr>
        <w:t>o</w:t>
      </w:r>
      <w:r w:rsidRPr="00654DA4">
        <w:rPr>
          <w:rFonts w:ascii="Times New Roman" w:eastAsia="Times New Roman" w:hAnsi="Times New Roman" w:cs="Times New Roman"/>
          <w:sz w:val="24"/>
          <w:szCs w:val="24"/>
        </w:rPr>
        <w:t xml:space="preserve">t </w:t>
      </w:r>
      <w:proofErr w:type="gramStart"/>
      <w:r w:rsidRPr="00654DA4">
        <w:rPr>
          <w:rFonts w:ascii="Times New Roman" w:eastAsia="Times New Roman" w:hAnsi="Times New Roman" w:cs="Times New Roman"/>
          <w:sz w:val="24"/>
          <w:szCs w:val="24"/>
        </w:rPr>
        <w:t>been compromised</w:t>
      </w:r>
      <w:proofErr w:type="gramEnd"/>
      <w:r w:rsidRPr="00654DA4">
        <w:rPr>
          <w:rFonts w:ascii="Times New Roman" w:eastAsia="Times New Roman" w:hAnsi="Times New Roman" w:cs="Times New Roman"/>
          <w:sz w:val="24"/>
          <w:szCs w:val="24"/>
        </w:rPr>
        <w:t>.</w:t>
      </w:r>
    </w:p>
    <w:p w14:paraId="3442A833" w14:textId="0F0817D0" w:rsidR="00FD2F4B" w:rsidRPr="00A22B70" w:rsidRDefault="00D839E5" w:rsidP="00A22B70">
      <w:pPr>
        <w:spacing w:before="200" w:after="200" w:line="480" w:lineRule="auto"/>
        <w:jc w:val="both"/>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lastRenderedPageBreak/>
        <w:t>Future research can</w:t>
      </w:r>
      <w:r w:rsidR="005F155D" w:rsidRPr="00654DA4">
        <w:rPr>
          <w:rFonts w:ascii="Times New Roman" w:eastAsia="Times New Roman" w:hAnsi="Times New Roman" w:cs="Times New Roman"/>
          <w:sz w:val="24"/>
          <w:szCs w:val="24"/>
        </w:rPr>
        <w:t xml:space="preserve"> incorporate other related measures to provide a more comprehensive understanding of the l</w:t>
      </w:r>
      <w:r w:rsidRPr="00654DA4">
        <w:rPr>
          <w:rFonts w:ascii="Times New Roman" w:eastAsia="Times New Roman" w:hAnsi="Times New Roman" w:cs="Times New Roman"/>
          <w:sz w:val="24"/>
          <w:szCs w:val="24"/>
        </w:rPr>
        <w:t>ink between Business Analytics T</w:t>
      </w:r>
      <w:r w:rsidR="005F155D" w:rsidRPr="00654DA4">
        <w:rPr>
          <w:rFonts w:ascii="Times New Roman" w:eastAsia="Times New Roman" w:hAnsi="Times New Roman" w:cs="Times New Roman"/>
          <w:sz w:val="24"/>
          <w:szCs w:val="24"/>
        </w:rPr>
        <w:t xml:space="preserve">ools adoption and related organizational and individual factors discussed in this study. It can also discuss other variables that could </w:t>
      </w:r>
      <w:proofErr w:type="gramStart"/>
      <w:r w:rsidR="005F155D" w:rsidRPr="00654DA4">
        <w:rPr>
          <w:rFonts w:ascii="Times New Roman" w:eastAsia="Times New Roman" w:hAnsi="Times New Roman" w:cs="Times New Roman"/>
          <w:sz w:val="24"/>
          <w:szCs w:val="24"/>
        </w:rPr>
        <w:t>possibly affect</w:t>
      </w:r>
      <w:proofErr w:type="gramEnd"/>
      <w:r w:rsidR="005F155D" w:rsidRPr="00654DA4">
        <w:rPr>
          <w:rFonts w:ascii="Times New Roman" w:eastAsia="Times New Roman" w:hAnsi="Times New Roman" w:cs="Times New Roman"/>
          <w:sz w:val="24"/>
          <w:szCs w:val="24"/>
        </w:rPr>
        <w:t xml:space="preserve"> Business Analytics adoption in organizations</w:t>
      </w:r>
      <w:r w:rsidR="009D6D7B">
        <w:rPr>
          <w:rFonts w:ascii="Times New Roman" w:eastAsia="Times New Roman" w:hAnsi="Times New Roman" w:cs="Times New Roman"/>
          <w:sz w:val="24"/>
          <w:szCs w:val="24"/>
        </w:rPr>
        <w:t xml:space="preserve"> of Pakistan</w:t>
      </w:r>
      <w:r w:rsidR="005F155D" w:rsidRPr="00654DA4">
        <w:rPr>
          <w:rFonts w:ascii="Times New Roman" w:eastAsia="Times New Roman" w:hAnsi="Times New Roman" w:cs="Times New Roman"/>
          <w:sz w:val="24"/>
          <w:szCs w:val="24"/>
        </w:rPr>
        <w:t xml:space="preserve">. Future research can also explore the advantages and disadvantages of Business Analytics </w:t>
      </w:r>
      <w:r w:rsidR="00B60C07" w:rsidRPr="00654DA4">
        <w:rPr>
          <w:rFonts w:ascii="Times New Roman" w:eastAsia="Times New Roman" w:hAnsi="Times New Roman" w:cs="Times New Roman"/>
          <w:sz w:val="24"/>
          <w:szCs w:val="24"/>
        </w:rPr>
        <w:t xml:space="preserve">adoption and </w:t>
      </w:r>
      <w:r w:rsidR="005F155D" w:rsidRPr="00654DA4">
        <w:rPr>
          <w:rFonts w:ascii="Times New Roman" w:eastAsia="Times New Roman" w:hAnsi="Times New Roman" w:cs="Times New Roman"/>
          <w:sz w:val="24"/>
          <w:szCs w:val="24"/>
        </w:rPr>
        <w:t>usage in Pakistan.</w:t>
      </w:r>
    </w:p>
    <w:p w14:paraId="6C030816"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5E5A964B"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66435CB9"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2A980813"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67480DF7"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647D540E"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44732B8D"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596B254A"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6B676251"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706104E0"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3B55204A"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508628A5"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2797C3CE" w14:textId="77777777" w:rsidR="009D6D7B" w:rsidRDefault="009D6D7B" w:rsidP="009D6D7B">
      <w:pPr>
        <w:spacing w:before="200" w:after="200" w:line="480" w:lineRule="auto"/>
        <w:jc w:val="both"/>
        <w:rPr>
          <w:rFonts w:ascii="Times New Roman" w:eastAsia="Times New Roman" w:hAnsi="Times New Roman" w:cs="Times New Roman"/>
          <w:b/>
          <w:sz w:val="24"/>
          <w:szCs w:val="24"/>
        </w:rPr>
      </w:pPr>
    </w:p>
    <w:p w14:paraId="7C3B6CE3" w14:textId="45D215B6" w:rsidR="00AC0A73" w:rsidRPr="00654DA4" w:rsidRDefault="008A75E3" w:rsidP="009D6D7B">
      <w:pPr>
        <w:spacing w:before="200" w:after="20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0ECD41CB" w14:textId="77777777" w:rsidR="00AC0A73" w:rsidRPr="00654DA4" w:rsidRDefault="00AC0A73" w:rsidP="00654DA4">
      <w:pPr>
        <w:spacing w:before="200" w:after="200"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Power, D.J., Heavin, C. (2018). Defining business analytics: an empirical approach. </w:t>
      </w:r>
      <w:r w:rsidRPr="00654DA4">
        <w:rPr>
          <w:rFonts w:ascii="Times New Roman" w:eastAsia="Times New Roman" w:hAnsi="Times New Roman" w:cs="Times New Roman"/>
          <w:i/>
          <w:sz w:val="24"/>
          <w:szCs w:val="24"/>
        </w:rPr>
        <w:t>Journal of Business Analytics</w:t>
      </w:r>
      <w:r w:rsidRPr="00654DA4">
        <w:rPr>
          <w:rFonts w:ascii="Times New Roman" w:eastAsia="Times New Roman" w:hAnsi="Times New Roman" w:cs="Times New Roman"/>
          <w:sz w:val="24"/>
          <w:szCs w:val="24"/>
        </w:rPr>
        <w:t>, 40-53.</w:t>
      </w:r>
    </w:p>
    <w:p w14:paraId="7361D000" w14:textId="77777777" w:rsidR="00591721" w:rsidRPr="00654DA4" w:rsidRDefault="0060361F" w:rsidP="00654DA4">
      <w:pPr>
        <w:spacing w:before="200" w:after="200"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noProof/>
          <w:sz w:val="24"/>
          <w:szCs w:val="24"/>
          <w:lang w:val="en-US"/>
        </w:rPr>
        <w:t>Kumar,</w:t>
      </w:r>
      <w:r w:rsidR="00AC0A73" w:rsidRPr="00654DA4">
        <w:rPr>
          <w:rFonts w:ascii="Times New Roman" w:eastAsia="Times New Roman" w:hAnsi="Times New Roman" w:cs="Times New Roman"/>
          <w:noProof/>
          <w:sz w:val="24"/>
          <w:szCs w:val="24"/>
          <w:lang w:val="en-US"/>
        </w:rPr>
        <w:t xml:space="preserve"> A., Krishnamoorthy, B., and Kamath, D.B. </w:t>
      </w:r>
      <w:r w:rsidRPr="00654DA4">
        <w:rPr>
          <w:rFonts w:ascii="Times New Roman" w:eastAsia="Times New Roman" w:hAnsi="Times New Roman" w:cs="Times New Roman"/>
          <w:noProof/>
          <w:sz w:val="24"/>
          <w:szCs w:val="24"/>
          <w:lang w:val="en-US"/>
        </w:rPr>
        <w:t xml:space="preserve">(2020). Key Themes for Multi-Stage Business Analytics. </w:t>
      </w:r>
      <w:r w:rsidRPr="00654DA4">
        <w:rPr>
          <w:rFonts w:ascii="Times New Roman" w:eastAsia="Times New Roman" w:hAnsi="Times New Roman" w:cs="Times New Roman"/>
          <w:i/>
          <w:noProof/>
          <w:sz w:val="24"/>
          <w:szCs w:val="24"/>
          <w:lang w:val="en-US"/>
        </w:rPr>
        <w:t>Asia Pacific Journal of Information Systems</w:t>
      </w:r>
      <w:r w:rsidRPr="00654DA4">
        <w:rPr>
          <w:rFonts w:ascii="Times New Roman" w:eastAsia="Times New Roman" w:hAnsi="Times New Roman" w:cs="Times New Roman"/>
          <w:noProof/>
          <w:sz w:val="24"/>
          <w:szCs w:val="24"/>
          <w:lang w:val="en-US"/>
        </w:rPr>
        <w:t>, 397-419.</w:t>
      </w:r>
    </w:p>
    <w:p w14:paraId="0A75863E" w14:textId="77777777" w:rsidR="000E11C6" w:rsidRPr="00654DA4" w:rsidRDefault="000E11C6" w:rsidP="00654DA4">
      <w:pPr>
        <w:spacing w:before="200" w:after="200"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Minkara, O. (2012). The middle ground. </w:t>
      </w:r>
      <w:r w:rsidRPr="00654DA4">
        <w:rPr>
          <w:rFonts w:ascii="Times New Roman" w:eastAsia="Times New Roman" w:hAnsi="Times New Roman" w:cs="Times New Roman"/>
          <w:i/>
          <w:sz w:val="24"/>
          <w:szCs w:val="24"/>
        </w:rPr>
        <w:t>Marketing Research</w:t>
      </w:r>
      <w:r w:rsidR="00591721" w:rsidRPr="00654DA4">
        <w:rPr>
          <w:rFonts w:ascii="Times New Roman" w:eastAsia="Times New Roman" w:hAnsi="Times New Roman" w:cs="Times New Roman"/>
          <w:sz w:val="24"/>
          <w:szCs w:val="24"/>
        </w:rPr>
        <w:t>, 22–29.</w:t>
      </w:r>
    </w:p>
    <w:p w14:paraId="59AB9DE9" w14:textId="77777777" w:rsidR="000E11C6" w:rsidRPr="00654DA4" w:rsidRDefault="00AC0A73" w:rsidP="00654DA4">
      <w:pPr>
        <w:spacing w:before="200" w:after="200"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Seng, J.-L.,</w:t>
      </w:r>
      <w:r w:rsidR="000E11C6" w:rsidRPr="00654DA4">
        <w:rPr>
          <w:rFonts w:ascii="Times New Roman" w:eastAsia="Times New Roman" w:hAnsi="Times New Roman" w:cs="Times New Roman"/>
          <w:sz w:val="24"/>
          <w:szCs w:val="24"/>
        </w:rPr>
        <w:t xml:space="preserve"> Chen, T. C. (2010). An analytic approach to select data mining for business </w:t>
      </w:r>
      <w:proofErr w:type="gramStart"/>
      <w:r w:rsidR="000E11C6" w:rsidRPr="00654DA4">
        <w:rPr>
          <w:rFonts w:ascii="Times New Roman" w:eastAsia="Times New Roman" w:hAnsi="Times New Roman" w:cs="Times New Roman"/>
          <w:sz w:val="24"/>
          <w:szCs w:val="24"/>
        </w:rPr>
        <w:t>decision</w:t>
      </w:r>
      <w:proofErr w:type="gramEnd"/>
      <w:r w:rsidR="000E11C6" w:rsidRPr="00654DA4">
        <w:rPr>
          <w:rFonts w:ascii="Times New Roman" w:eastAsia="Times New Roman" w:hAnsi="Times New Roman" w:cs="Times New Roman"/>
          <w:sz w:val="24"/>
          <w:szCs w:val="24"/>
        </w:rPr>
        <w:t xml:space="preserve">. </w:t>
      </w:r>
      <w:r w:rsidR="000E11C6" w:rsidRPr="00654DA4">
        <w:rPr>
          <w:rFonts w:ascii="Times New Roman" w:eastAsia="Times New Roman" w:hAnsi="Times New Roman" w:cs="Times New Roman"/>
          <w:i/>
          <w:sz w:val="24"/>
          <w:szCs w:val="24"/>
        </w:rPr>
        <w:t>Expert Systems with Applications</w:t>
      </w:r>
      <w:r w:rsidR="00591721" w:rsidRPr="00654DA4">
        <w:rPr>
          <w:rFonts w:ascii="Times New Roman" w:eastAsia="Times New Roman" w:hAnsi="Times New Roman" w:cs="Times New Roman"/>
          <w:sz w:val="24"/>
          <w:szCs w:val="24"/>
        </w:rPr>
        <w:t xml:space="preserve">, </w:t>
      </w:r>
      <w:r w:rsidR="000E11C6" w:rsidRPr="00654DA4">
        <w:rPr>
          <w:rFonts w:ascii="Times New Roman" w:eastAsia="Times New Roman" w:hAnsi="Times New Roman" w:cs="Times New Roman"/>
          <w:sz w:val="24"/>
          <w:szCs w:val="24"/>
        </w:rPr>
        <w:t>8042–8057.</w:t>
      </w:r>
    </w:p>
    <w:p w14:paraId="27D5E5FD" w14:textId="77777777" w:rsidR="00383C51" w:rsidRPr="00654DA4" w:rsidRDefault="00383C51" w:rsidP="00654DA4">
      <w:pPr>
        <w:spacing w:before="200" w:after="200"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Popovic, A., Hackney, R., Coelho, P.S.</w:t>
      </w:r>
      <w:r w:rsidR="00AC0A73" w:rsidRPr="00654DA4">
        <w:rPr>
          <w:rFonts w:ascii="Times New Roman" w:eastAsia="Times New Roman" w:hAnsi="Times New Roman" w:cs="Times New Roman"/>
          <w:sz w:val="24"/>
          <w:szCs w:val="24"/>
        </w:rPr>
        <w:t>,</w:t>
      </w:r>
      <w:r w:rsidRPr="00654DA4">
        <w:rPr>
          <w:rFonts w:ascii="Times New Roman" w:eastAsia="Times New Roman" w:hAnsi="Times New Roman" w:cs="Times New Roman"/>
          <w:sz w:val="24"/>
          <w:szCs w:val="24"/>
        </w:rPr>
        <w:t xml:space="preserve"> and Jaklic, J. (2012). Towards business intelligence systems success: Effects of maturity and culture on analytical decision making, </w:t>
      </w:r>
      <w:r w:rsidRPr="00654DA4">
        <w:rPr>
          <w:rFonts w:ascii="Times New Roman" w:eastAsia="Times New Roman" w:hAnsi="Times New Roman" w:cs="Times New Roman"/>
          <w:i/>
          <w:sz w:val="24"/>
          <w:szCs w:val="24"/>
        </w:rPr>
        <w:t>Decision Support Systems</w:t>
      </w:r>
      <w:r w:rsidRPr="00654DA4">
        <w:rPr>
          <w:rFonts w:ascii="Times New Roman" w:eastAsia="Times New Roman" w:hAnsi="Times New Roman" w:cs="Times New Roman"/>
          <w:sz w:val="24"/>
          <w:szCs w:val="24"/>
        </w:rPr>
        <w:t>, 729-739.</w:t>
      </w:r>
    </w:p>
    <w:p w14:paraId="53E4D56E" w14:textId="77777777" w:rsidR="009F418B" w:rsidRPr="00654DA4" w:rsidRDefault="0060361F"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Nazli Bayram, M. A. (2020). The Determinants of Business Analytics Adoption: Does One-Size Fit All?</w:t>
      </w:r>
      <w:proofErr w:type="gramStart"/>
      <w:r w:rsidRPr="00654DA4">
        <w:rPr>
          <w:rFonts w:ascii="Times New Roman" w:eastAsia="Times New Roman" w:hAnsi="Times New Roman" w:cs="Times New Roman"/>
          <w:sz w:val="24"/>
          <w:szCs w:val="24"/>
        </w:rPr>
        <w:t>1</w:t>
      </w:r>
      <w:proofErr w:type="gramEnd"/>
      <w:r w:rsidRPr="00654DA4">
        <w:rPr>
          <w:rFonts w:ascii="Times New Roman" w:eastAsia="Times New Roman" w:hAnsi="Times New Roman" w:cs="Times New Roman"/>
          <w:sz w:val="24"/>
          <w:szCs w:val="24"/>
        </w:rPr>
        <w:t xml:space="preserve">. </w:t>
      </w:r>
      <w:r w:rsidRPr="00654DA4">
        <w:rPr>
          <w:rFonts w:ascii="Times New Roman" w:eastAsia="Times New Roman" w:hAnsi="Times New Roman" w:cs="Times New Roman"/>
          <w:i/>
          <w:sz w:val="24"/>
          <w:szCs w:val="24"/>
        </w:rPr>
        <w:t>Journal of Business Research-Turk</w:t>
      </w:r>
      <w:r w:rsidRPr="00654DA4">
        <w:rPr>
          <w:rFonts w:ascii="Times New Roman" w:eastAsia="Times New Roman" w:hAnsi="Times New Roman" w:cs="Times New Roman"/>
          <w:sz w:val="24"/>
          <w:szCs w:val="24"/>
        </w:rPr>
        <w:t>, 583-598.</w:t>
      </w:r>
    </w:p>
    <w:p w14:paraId="0CDCB17C" w14:textId="77777777" w:rsidR="009F418B" w:rsidRPr="00654DA4" w:rsidRDefault="00AC0A73" w:rsidP="00654DA4">
      <w:pPr>
        <w:spacing w:before="200" w:after="200" w:line="480" w:lineRule="auto"/>
        <w:ind w:left="360" w:hanging="720"/>
        <w:rPr>
          <w:rFonts w:ascii="Times New Roman" w:hAnsi="Times New Roman" w:cs="Times New Roman"/>
          <w:sz w:val="24"/>
          <w:szCs w:val="24"/>
        </w:rPr>
      </w:pPr>
      <w:r w:rsidRPr="00654DA4">
        <w:rPr>
          <w:rFonts w:ascii="Times New Roman" w:eastAsia="Times New Roman" w:hAnsi="Times New Roman" w:cs="Times New Roman"/>
          <w:sz w:val="24"/>
          <w:szCs w:val="24"/>
        </w:rPr>
        <w:t>Chen, H., Chiang, R. H. L., and</w:t>
      </w:r>
      <w:r w:rsidR="009F418B" w:rsidRPr="00654DA4">
        <w:rPr>
          <w:rFonts w:ascii="Times New Roman" w:eastAsia="Times New Roman" w:hAnsi="Times New Roman" w:cs="Times New Roman"/>
          <w:sz w:val="24"/>
          <w:szCs w:val="24"/>
        </w:rPr>
        <w:t xml:space="preserve"> Storey, V. C. (2012). Business intelligence and analytics: From big data to </w:t>
      </w:r>
      <w:proofErr w:type="gramStart"/>
      <w:r w:rsidR="009F418B" w:rsidRPr="00654DA4">
        <w:rPr>
          <w:rFonts w:ascii="Times New Roman" w:eastAsia="Times New Roman" w:hAnsi="Times New Roman" w:cs="Times New Roman"/>
          <w:sz w:val="24"/>
          <w:szCs w:val="24"/>
        </w:rPr>
        <w:t>big impact</w:t>
      </w:r>
      <w:proofErr w:type="gramEnd"/>
      <w:r w:rsidR="009F418B" w:rsidRPr="00654DA4">
        <w:rPr>
          <w:rFonts w:ascii="Times New Roman" w:eastAsia="Times New Roman" w:hAnsi="Times New Roman" w:cs="Times New Roman"/>
          <w:sz w:val="24"/>
          <w:szCs w:val="24"/>
        </w:rPr>
        <w:t xml:space="preserve">. </w:t>
      </w:r>
      <w:r w:rsidR="009F418B" w:rsidRPr="00654DA4">
        <w:rPr>
          <w:rFonts w:ascii="Times New Roman" w:eastAsia="Times New Roman" w:hAnsi="Times New Roman" w:cs="Times New Roman"/>
          <w:i/>
          <w:sz w:val="24"/>
          <w:szCs w:val="24"/>
        </w:rPr>
        <w:t>MIS Quarterly</w:t>
      </w:r>
      <w:r w:rsidR="009F418B" w:rsidRPr="00654DA4">
        <w:rPr>
          <w:rFonts w:ascii="Times New Roman" w:eastAsia="Times New Roman" w:hAnsi="Times New Roman" w:cs="Times New Roman"/>
          <w:sz w:val="24"/>
          <w:szCs w:val="24"/>
        </w:rPr>
        <w:t>, 1165–1188.</w:t>
      </w:r>
      <w:r w:rsidR="009F418B" w:rsidRPr="00654DA4">
        <w:rPr>
          <w:rFonts w:ascii="Times New Roman" w:hAnsi="Times New Roman" w:cs="Times New Roman"/>
          <w:sz w:val="24"/>
          <w:szCs w:val="24"/>
        </w:rPr>
        <w:t xml:space="preserve"> </w:t>
      </w:r>
    </w:p>
    <w:p w14:paraId="09919155" w14:textId="77777777" w:rsidR="001E394F" w:rsidRPr="00654DA4" w:rsidRDefault="001E394F"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Cao, </w:t>
      </w:r>
      <w:proofErr w:type="gramStart"/>
      <w:r w:rsidRPr="00654DA4">
        <w:rPr>
          <w:rFonts w:ascii="Times New Roman" w:eastAsia="Times New Roman" w:hAnsi="Times New Roman" w:cs="Times New Roman"/>
          <w:sz w:val="24"/>
          <w:szCs w:val="24"/>
        </w:rPr>
        <w:t>G.</w:t>
      </w:r>
      <w:proofErr w:type="gramEnd"/>
      <w:r w:rsidRPr="00654DA4">
        <w:rPr>
          <w:rFonts w:ascii="Times New Roman" w:eastAsia="Times New Roman" w:hAnsi="Times New Roman" w:cs="Times New Roman"/>
          <w:sz w:val="24"/>
          <w:szCs w:val="24"/>
        </w:rPr>
        <w:t xml:space="preserve"> and Duan, Y. (2017). How do top- and bottom-performing companies differ in using business analytics? </w:t>
      </w:r>
      <w:r w:rsidRPr="00654DA4">
        <w:rPr>
          <w:rFonts w:ascii="Times New Roman" w:eastAsia="Times New Roman" w:hAnsi="Times New Roman" w:cs="Times New Roman"/>
          <w:i/>
          <w:sz w:val="24"/>
          <w:szCs w:val="24"/>
        </w:rPr>
        <w:t>Journal of Enterprise Information Management</w:t>
      </w:r>
      <w:r w:rsidRPr="00654DA4">
        <w:rPr>
          <w:rFonts w:ascii="Times New Roman" w:eastAsia="Times New Roman" w:hAnsi="Times New Roman" w:cs="Times New Roman"/>
          <w:sz w:val="24"/>
          <w:szCs w:val="24"/>
        </w:rPr>
        <w:t>, 874-892.</w:t>
      </w:r>
    </w:p>
    <w:p w14:paraId="30810E98" w14:textId="77777777" w:rsidR="00C935AB" w:rsidRPr="00654DA4" w:rsidRDefault="00C935AB"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Davenport, T. H. (2006). Competing </w:t>
      </w:r>
      <w:proofErr w:type="gramStart"/>
      <w:r w:rsidRPr="00654DA4">
        <w:rPr>
          <w:rFonts w:ascii="Times New Roman" w:eastAsia="Times New Roman" w:hAnsi="Times New Roman" w:cs="Times New Roman"/>
          <w:sz w:val="24"/>
          <w:szCs w:val="24"/>
        </w:rPr>
        <w:t>on</w:t>
      </w:r>
      <w:proofErr w:type="gramEnd"/>
      <w:r w:rsidRPr="00654DA4">
        <w:rPr>
          <w:rFonts w:ascii="Times New Roman" w:eastAsia="Times New Roman" w:hAnsi="Times New Roman" w:cs="Times New Roman"/>
          <w:sz w:val="24"/>
          <w:szCs w:val="24"/>
        </w:rPr>
        <w:t xml:space="preserve"> analytics. </w:t>
      </w:r>
      <w:r w:rsidRPr="00654DA4">
        <w:rPr>
          <w:rFonts w:ascii="Times New Roman" w:eastAsia="Times New Roman" w:hAnsi="Times New Roman" w:cs="Times New Roman"/>
          <w:i/>
          <w:sz w:val="24"/>
          <w:szCs w:val="24"/>
        </w:rPr>
        <w:t>Harvard Business Review</w:t>
      </w:r>
      <w:r w:rsidRPr="00654DA4">
        <w:rPr>
          <w:rFonts w:ascii="Times New Roman" w:eastAsia="Times New Roman" w:hAnsi="Times New Roman" w:cs="Times New Roman"/>
          <w:sz w:val="24"/>
          <w:szCs w:val="24"/>
        </w:rPr>
        <w:t>, 98.</w:t>
      </w:r>
    </w:p>
    <w:p w14:paraId="6219B735" w14:textId="77777777" w:rsidR="00C935AB" w:rsidRPr="00654DA4" w:rsidRDefault="00C935AB"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Corte-Real, N., Ruivo, P., and Oliveira, T. (2014). The diffusion stages of business intelligence and analytics (BI&amp;A): A systematic mapping study. </w:t>
      </w:r>
      <w:r w:rsidRPr="00654DA4">
        <w:rPr>
          <w:rFonts w:ascii="Times New Roman" w:eastAsia="Times New Roman" w:hAnsi="Times New Roman" w:cs="Times New Roman"/>
          <w:i/>
          <w:sz w:val="24"/>
          <w:szCs w:val="24"/>
        </w:rPr>
        <w:t>Procedia Technology</w:t>
      </w:r>
      <w:r w:rsidRPr="00654DA4">
        <w:rPr>
          <w:rFonts w:ascii="Times New Roman" w:eastAsia="Times New Roman" w:hAnsi="Times New Roman" w:cs="Times New Roman"/>
          <w:sz w:val="24"/>
          <w:szCs w:val="24"/>
        </w:rPr>
        <w:t>, 172-179.</w:t>
      </w:r>
    </w:p>
    <w:p w14:paraId="0F964BDE" w14:textId="77777777" w:rsidR="00C935AB" w:rsidRPr="00654DA4" w:rsidRDefault="00C935AB"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lastRenderedPageBreak/>
        <w:t>Jaklic, J., Grubljesic, T.</w:t>
      </w:r>
      <w:r w:rsidR="00AC0A73" w:rsidRPr="00654DA4">
        <w:rPr>
          <w:rFonts w:ascii="Times New Roman" w:eastAsia="Times New Roman" w:hAnsi="Times New Roman" w:cs="Times New Roman"/>
          <w:sz w:val="24"/>
          <w:szCs w:val="24"/>
        </w:rPr>
        <w:t>,</w:t>
      </w:r>
      <w:r w:rsidRPr="00654DA4">
        <w:rPr>
          <w:rFonts w:ascii="Times New Roman" w:eastAsia="Times New Roman" w:hAnsi="Times New Roman" w:cs="Times New Roman"/>
          <w:sz w:val="24"/>
          <w:szCs w:val="24"/>
        </w:rPr>
        <w:t xml:space="preserve"> and Popovic</w:t>
      </w:r>
      <w:r w:rsidR="008A0B97" w:rsidRPr="00654DA4">
        <w:rPr>
          <w:rFonts w:ascii="Times New Roman" w:eastAsia="Times New Roman" w:hAnsi="Times New Roman" w:cs="Times New Roman"/>
          <w:sz w:val="24"/>
          <w:szCs w:val="24"/>
        </w:rPr>
        <w:t xml:space="preserve">, A. (2018). </w:t>
      </w:r>
      <w:r w:rsidRPr="00654DA4">
        <w:rPr>
          <w:rFonts w:ascii="Times New Roman" w:eastAsia="Times New Roman" w:hAnsi="Times New Roman" w:cs="Times New Roman"/>
          <w:sz w:val="24"/>
          <w:szCs w:val="24"/>
        </w:rPr>
        <w:t>The role of compatibility in predicting business intelligen</w:t>
      </w:r>
      <w:r w:rsidR="008A0B97" w:rsidRPr="00654DA4">
        <w:rPr>
          <w:rFonts w:ascii="Times New Roman" w:eastAsia="Times New Roman" w:hAnsi="Times New Roman" w:cs="Times New Roman"/>
          <w:sz w:val="24"/>
          <w:szCs w:val="24"/>
        </w:rPr>
        <w:t>ce and analytics use intentions</w:t>
      </w:r>
      <w:r w:rsidRPr="00654DA4">
        <w:rPr>
          <w:rFonts w:ascii="Times New Roman" w:eastAsia="Times New Roman" w:hAnsi="Times New Roman" w:cs="Times New Roman"/>
          <w:sz w:val="24"/>
          <w:szCs w:val="24"/>
        </w:rPr>
        <w:t xml:space="preserve">, </w:t>
      </w:r>
      <w:r w:rsidRPr="00654DA4">
        <w:rPr>
          <w:rFonts w:ascii="Times New Roman" w:eastAsia="Times New Roman" w:hAnsi="Times New Roman" w:cs="Times New Roman"/>
          <w:i/>
          <w:sz w:val="24"/>
          <w:szCs w:val="24"/>
        </w:rPr>
        <w:t>International Journal of Information Management</w:t>
      </w:r>
      <w:r w:rsidRPr="00654DA4">
        <w:rPr>
          <w:rFonts w:ascii="Times New Roman" w:eastAsia="Times New Roman" w:hAnsi="Times New Roman" w:cs="Times New Roman"/>
          <w:sz w:val="24"/>
          <w:szCs w:val="24"/>
        </w:rPr>
        <w:t>, 305-318.</w:t>
      </w:r>
    </w:p>
    <w:p w14:paraId="13E92E6F" w14:textId="77777777" w:rsidR="00C3645F" w:rsidRPr="00654DA4" w:rsidRDefault="00C3645F" w:rsidP="00654DA4">
      <w:pPr>
        <w:pStyle w:val="Bibliography"/>
        <w:spacing w:line="480" w:lineRule="auto"/>
        <w:ind w:left="360" w:hanging="720"/>
        <w:rPr>
          <w:rFonts w:ascii="Times New Roman" w:hAnsi="Times New Roman" w:cs="Times New Roman"/>
          <w:noProof/>
          <w:sz w:val="24"/>
          <w:szCs w:val="24"/>
        </w:rPr>
      </w:pPr>
      <w:r w:rsidRPr="00654DA4">
        <w:rPr>
          <w:rFonts w:ascii="Times New Roman" w:hAnsi="Times New Roman" w:cs="Times New Roman"/>
          <w:noProof/>
          <w:sz w:val="24"/>
          <w:szCs w:val="24"/>
        </w:rPr>
        <w:t xml:space="preserve">Deepak Devadas Rao, A. P. (2021). Analysing the role of business analytics adoption on effective entrepreneurship. </w:t>
      </w:r>
      <w:r w:rsidRPr="00654DA4">
        <w:rPr>
          <w:rFonts w:ascii="Times New Roman" w:hAnsi="Times New Roman" w:cs="Times New Roman"/>
          <w:i/>
          <w:iCs/>
          <w:noProof/>
          <w:sz w:val="24"/>
          <w:szCs w:val="24"/>
        </w:rPr>
        <w:t>International Conference on Business and Integral Security (IBIS) 2021.</w:t>
      </w:r>
      <w:r w:rsidRPr="00654DA4">
        <w:rPr>
          <w:rFonts w:ascii="Times New Roman" w:hAnsi="Times New Roman" w:cs="Times New Roman"/>
          <w:noProof/>
          <w:sz w:val="24"/>
          <w:szCs w:val="24"/>
        </w:rPr>
        <w:t xml:space="preserve"> Geneva, Switzerland.</w:t>
      </w:r>
    </w:p>
    <w:p w14:paraId="73A7274C" w14:textId="77777777" w:rsidR="00D65D64" w:rsidRPr="00654DA4" w:rsidRDefault="00D65D64"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Delen, D., and Ram, S. (2018). Research challenges and opportunities in business analytics. </w:t>
      </w:r>
      <w:r w:rsidRPr="00654DA4">
        <w:rPr>
          <w:rFonts w:ascii="Times New Roman" w:eastAsia="Times New Roman" w:hAnsi="Times New Roman" w:cs="Times New Roman"/>
          <w:i/>
          <w:sz w:val="24"/>
          <w:szCs w:val="24"/>
        </w:rPr>
        <w:t>J. Bus. Anal</w:t>
      </w:r>
      <w:r w:rsidRPr="00654DA4">
        <w:rPr>
          <w:rFonts w:ascii="Times New Roman" w:eastAsia="Times New Roman" w:hAnsi="Times New Roman" w:cs="Times New Roman"/>
          <w:sz w:val="24"/>
          <w:szCs w:val="24"/>
        </w:rPr>
        <w:t xml:space="preserve">, 2–12. </w:t>
      </w:r>
    </w:p>
    <w:p w14:paraId="6E9B79AE" w14:textId="77777777" w:rsidR="00D65D64" w:rsidRPr="00654DA4" w:rsidRDefault="00D65D64"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Gupta, A. (2021). Business analytics: process and practical applications. </w:t>
      </w:r>
      <w:r w:rsidRPr="00654DA4">
        <w:rPr>
          <w:rFonts w:ascii="Times New Roman" w:eastAsia="Times New Roman" w:hAnsi="Times New Roman" w:cs="Times New Roman"/>
          <w:i/>
          <w:sz w:val="24"/>
          <w:szCs w:val="24"/>
        </w:rPr>
        <w:t>Trends of Data Science and Applications</w:t>
      </w:r>
      <w:r w:rsidRPr="00654DA4">
        <w:rPr>
          <w:rFonts w:ascii="Times New Roman" w:eastAsia="Times New Roman" w:hAnsi="Times New Roman" w:cs="Times New Roman"/>
          <w:sz w:val="24"/>
          <w:szCs w:val="24"/>
        </w:rPr>
        <w:t xml:space="preserve">, 307–326. </w:t>
      </w:r>
    </w:p>
    <w:p w14:paraId="5D97F7C7" w14:textId="77777777" w:rsidR="00D65D64" w:rsidRPr="00654DA4" w:rsidRDefault="00D65D64"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Goes, P. B. (2014). Big Data and IS Research. </w:t>
      </w:r>
      <w:r w:rsidRPr="00654DA4">
        <w:rPr>
          <w:rFonts w:ascii="Times New Roman" w:eastAsia="Times New Roman" w:hAnsi="Times New Roman" w:cs="Times New Roman"/>
          <w:i/>
          <w:sz w:val="24"/>
          <w:szCs w:val="24"/>
        </w:rPr>
        <w:t>MIS Quarterly</w:t>
      </w:r>
      <w:r w:rsidR="0011637F" w:rsidRPr="00654DA4">
        <w:rPr>
          <w:rFonts w:ascii="Times New Roman" w:eastAsia="Times New Roman" w:hAnsi="Times New Roman" w:cs="Times New Roman"/>
          <w:sz w:val="24"/>
          <w:szCs w:val="24"/>
        </w:rPr>
        <w:t xml:space="preserve">, </w:t>
      </w:r>
      <w:r w:rsidRPr="00654DA4">
        <w:rPr>
          <w:rFonts w:ascii="Times New Roman" w:eastAsia="Times New Roman" w:hAnsi="Times New Roman" w:cs="Times New Roman"/>
          <w:sz w:val="24"/>
          <w:szCs w:val="24"/>
        </w:rPr>
        <w:t>pp. iii-viii.</w:t>
      </w:r>
    </w:p>
    <w:p w14:paraId="2A0978F7" w14:textId="77777777" w:rsidR="0024179A" w:rsidRPr="00654DA4" w:rsidRDefault="00D65D64" w:rsidP="00654DA4">
      <w:pPr>
        <w:spacing w:line="480" w:lineRule="auto"/>
        <w:ind w:left="360" w:hanging="720"/>
        <w:rPr>
          <w:rFonts w:ascii="Times New Roman" w:eastAsia="Times New Roman" w:hAnsi="Times New Roman" w:cs="Times New Roman"/>
          <w:sz w:val="24"/>
          <w:szCs w:val="24"/>
        </w:rPr>
      </w:pPr>
      <w:r w:rsidRPr="00654DA4">
        <w:rPr>
          <w:rFonts w:ascii="Times New Roman" w:hAnsi="Times New Roman" w:cs="Times New Roman"/>
          <w:sz w:val="24"/>
          <w:szCs w:val="24"/>
        </w:rPr>
        <w:t xml:space="preserve">Stubbs, E. (2011). The value of business analytics: Identifying the path to profitability. </w:t>
      </w:r>
      <w:r w:rsidRPr="00654DA4">
        <w:rPr>
          <w:rFonts w:ascii="Times New Roman" w:hAnsi="Times New Roman" w:cs="Times New Roman"/>
          <w:i/>
          <w:sz w:val="24"/>
          <w:szCs w:val="24"/>
        </w:rPr>
        <w:t>Cary, North Carolina: SAS Institute Inc.</w:t>
      </w:r>
    </w:p>
    <w:p w14:paraId="4872763E" w14:textId="77777777" w:rsidR="0011637F" w:rsidRPr="00654DA4" w:rsidRDefault="0060361F" w:rsidP="00654DA4">
      <w:pPr>
        <w:spacing w:line="480" w:lineRule="auto"/>
        <w:ind w:left="360" w:hanging="720"/>
        <w:rPr>
          <w:rFonts w:ascii="Times New Roman" w:eastAsia="Times New Roman" w:hAnsi="Times New Roman" w:cs="Times New Roman"/>
          <w:sz w:val="24"/>
          <w:szCs w:val="24"/>
        </w:rPr>
      </w:pPr>
      <w:r w:rsidRPr="00654DA4">
        <w:rPr>
          <w:rFonts w:ascii="Times New Roman" w:eastAsia="Times New Roman" w:hAnsi="Times New Roman" w:cs="Times New Roman"/>
          <w:sz w:val="24"/>
          <w:szCs w:val="24"/>
        </w:rPr>
        <w:t xml:space="preserve">Malladi, S. (2013). Adoption of Business Intelligence &amp; Analytics in Organizations - An Empirical Study of Antecedents. </w:t>
      </w:r>
      <w:r w:rsidRPr="00654DA4">
        <w:rPr>
          <w:rFonts w:ascii="Times New Roman" w:eastAsia="Times New Roman" w:hAnsi="Times New Roman" w:cs="Times New Roman"/>
          <w:i/>
          <w:sz w:val="24"/>
          <w:szCs w:val="24"/>
        </w:rPr>
        <w:t xml:space="preserve">Proceedings of the Nineteenth Americas Conference on Information Systems </w:t>
      </w:r>
      <w:r w:rsidRPr="00654DA4">
        <w:rPr>
          <w:rFonts w:ascii="Times New Roman" w:eastAsia="Times New Roman" w:hAnsi="Times New Roman" w:cs="Times New Roman"/>
          <w:sz w:val="24"/>
          <w:szCs w:val="24"/>
        </w:rPr>
        <w:t>(p. 11). Chicago: Stephen M. Ross School of Business.</w:t>
      </w:r>
    </w:p>
    <w:p w14:paraId="6A2F128B" w14:textId="77777777" w:rsidR="008A0B97" w:rsidRPr="00654DA4" w:rsidRDefault="008A0B97" w:rsidP="00654DA4">
      <w:pPr>
        <w:spacing w:line="480" w:lineRule="auto"/>
        <w:ind w:hanging="720"/>
        <w:rPr>
          <w:rFonts w:ascii="Times New Roman" w:eastAsia="Times New Roman" w:hAnsi="Times New Roman" w:cs="Times New Roman"/>
          <w:b/>
          <w:sz w:val="24"/>
          <w:szCs w:val="24"/>
        </w:rPr>
      </w:pPr>
    </w:p>
    <w:sectPr w:rsidR="008A0B97" w:rsidRPr="00654DA4">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1F0D8" w14:textId="77777777" w:rsidR="00E87ED5" w:rsidRDefault="00E87ED5" w:rsidP="00654DA4">
      <w:pPr>
        <w:spacing w:line="240" w:lineRule="auto"/>
      </w:pPr>
      <w:r>
        <w:separator/>
      </w:r>
    </w:p>
  </w:endnote>
  <w:endnote w:type="continuationSeparator" w:id="0">
    <w:p w14:paraId="63445C99" w14:textId="77777777" w:rsidR="00E87ED5" w:rsidRDefault="00E87ED5" w:rsidP="00654D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242462"/>
      <w:docPartObj>
        <w:docPartGallery w:val="Page Numbers (Bottom of Page)"/>
        <w:docPartUnique/>
      </w:docPartObj>
    </w:sdtPr>
    <w:sdtEndPr>
      <w:rPr>
        <w:noProof/>
      </w:rPr>
    </w:sdtEndPr>
    <w:sdtContent>
      <w:p w14:paraId="11131CB0" w14:textId="77777777" w:rsidR="00ED1B46" w:rsidRDefault="00ED1B46">
        <w:pPr>
          <w:pStyle w:val="Footer"/>
          <w:jc w:val="right"/>
        </w:pPr>
        <w:r>
          <w:fldChar w:fldCharType="begin"/>
        </w:r>
        <w:r>
          <w:instrText xml:space="preserve"> PAGE   \* MERGEFORMAT </w:instrText>
        </w:r>
        <w:r>
          <w:fldChar w:fldCharType="separate"/>
        </w:r>
        <w:r w:rsidR="00EA4730">
          <w:rPr>
            <w:noProof/>
          </w:rPr>
          <w:t>14</w:t>
        </w:r>
        <w:r>
          <w:rPr>
            <w:noProof/>
          </w:rPr>
          <w:fldChar w:fldCharType="end"/>
        </w:r>
      </w:p>
    </w:sdtContent>
  </w:sdt>
  <w:p w14:paraId="2540499B" w14:textId="77777777" w:rsidR="00ED1B46" w:rsidRDefault="00ED1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21EC4" w14:textId="77777777" w:rsidR="00E87ED5" w:rsidRDefault="00E87ED5" w:rsidP="00654DA4">
      <w:pPr>
        <w:spacing w:line="240" w:lineRule="auto"/>
      </w:pPr>
      <w:r>
        <w:separator/>
      </w:r>
    </w:p>
  </w:footnote>
  <w:footnote w:type="continuationSeparator" w:id="0">
    <w:p w14:paraId="67A48AD9" w14:textId="77777777" w:rsidR="00E87ED5" w:rsidRDefault="00E87ED5" w:rsidP="00654D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810"/>
    <w:multiLevelType w:val="hybridMultilevel"/>
    <w:tmpl w:val="1A42B9D6"/>
    <w:lvl w:ilvl="0" w:tplc="095EBE10">
      <w:start w:val="5"/>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2C9163AA"/>
    <w:multiLevelType w:val="hybridMultilevel"/>
    <w:tmpl w:val="85F6A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B5633A"/>
    <w:multiLevelType w:val="hybridMultilevel"/>
    <w:tmpl w:val="110EA76E"/>
    <w:lvl w:ilvl="0" w:tplc="74B4AB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824A6"/>
    <w:multiLevelType w:val="hybridMultilevel"/>
    <w:tmpl w:val="5B681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7E1772"/>
    <w:multiLevelType w:val="multilevel"/>
    <w:tmpl w:val="5F8E4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A373C8"/>
    <w:multiLevelType w:val="hybridMultilevel"/>
    <w:tmpl w:val="B44C3BCC"/>
    <w:lvl w:ilvl="0" w:tplc="74B4AB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FA5379"/>
    <w:multiLevelType w:val="multilevel"/>
    <w:tmpl w:val="39DE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543FAF"/>
    <w:multiLevelType w:val="hybridMultilevel"/>
    <w:tmpl w:val="D5CA5044"/>
    <w:lvl w:ilvl="0" w:tplc="05341C18">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D841AA"/>
    <w:multiLevelType w:val="hybridMultilevel"/>
    <w:tmpl w:val="96420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7338A5"/>
    <w:multiLevelType w:val="hybridMultilevel"/>
    <w:tmpl w:val="B0FC4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199348">
    <w:abstractNumId w:val="6"/>
  </w:num>
  <w:num w:numId="2" w16cid:durableId="1774276322">
    <w:abstractNumId w:val="4"/>
  </w:num>
  <w:num w:numId="3" w16cid:durableId="928348968">
    <w:abstractNumId w:val="1"/>
  </w:num>
  <w:num w:numId="4" w16cid:durableId="244000146">
    <w:abstractNumId w:val="7"/>
  </w:num>
  <w:num w:numId="5" w16cid:durableId="1844394638">
    <w:abstractNumId w:val="5"/>
  </w:num>
  <w:num w:numId="6" w16cid:durableId="1664046537">
    <w:abstractNumId w:val="2"/>
  </w:num>
  <w:num w:numId="7" w16cid:durableId="338895211">
    <w:abstractNumId w:val="9"/>
  </w:num>
  <w:num w:numId="8" w16cid:durableId="811093840">
    <w:abstractNumId w:val="8"/>
  </w:num>
  <w:num w:numId="9" w16cid:durableId="1812205846">
    <w:abstractNumId w:val="3"/>
  </w:num>
  <w:num w:numId="10" w16cid:durableId="2121407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D20F4"/>
    <w:rsid w:val="000324A6"/>
    <w:rsid w:val="00080958"/>
    <w:rsid w:val="000827E5"/>
    <w:rsid w:val="000B6858"/>
    <w:rsid w:val="000E11C6"/>
    <w:rsid w:val="0011637F"/>
    <w:rsid w:val="00135AB5"/>
    <w:rsid w:val="001450F4"/>
    <w:rsid w:val="001B1419"/>
    <w:rsid w:val="001B508D"/>
    <w:rsid w:val="001D6739"/>
    <w:rsid w:val="001E394F"/>
    <w:rsid w:val="00233921"/>
    <w:rsid w:val="00236D72"/>
    <w:rsid w:val="0024179A"/>
    <w:rsid w:val="00242E66"/>
    <w:rsid w:val="002661A4"/>
    <w:rsid w:val="0030269B"/>
    <w:rsid w:val="00312991"/>
    <w:rsid w:val="003133C1"/>
    <w:rsid w:val="0034703A"/>
    <w:rsid w:val="00383C51"/>
    <w:rsid w:val="003B3B53"/>
    <w:rsid w:val="003F3D89"/>
    <w:rsid w:val="00405AD9"/>
    <w:rsid w:val="0047428E"/>
    <w:rsid w:val="004907E8"/>
    <w:rsid w:val="00495041"/>
    <w:rsid w:val="004C5A8C"/>
    <w:rsid w:val="004D5A76"/>
    <w:rsid w:val="00505E0B"/>
    <w:rsid w:val="00532A97"/>
    <w:rsid w:val="00565368"/>
    <w:rsid w:val="00565AEC"/>
    <w:rsid w:val="0057667F"/>
    <w:rsid w:val="00591721"/>
    <w:rsid w:val="005F155D"/>
    <w:rsid w:val="0060361F"/>
    <w:rsid w:val="00631116"/>
    <w:rsid w:val="00654DA4"/>
    <w:rsid w:val="00673AE1"/>
    <w:rsid w:val="006E2D3F"/>
    <w:rsid w:val="00701919"/>
    <w:rsid w:val="0074798E"/>
    <w:rsid w:val="007945F6"/>
    <w:rsid w:val="007A1C12"/>
    <w:rsid w:val="00803AE9"/>
    <w:rsid w:val="00854A1E"/>
    <w:rsid w:val="008A0B97"/>
    <w:rsid w:val="008A75E3"/>
    <w:rsid w:val="008C5202"/>
    <w:rsid w:val="009D6D7B"/>
    <w:rsid w:val="009F418B"/>
    <w:rsid w:val="00A13AE9"/>
    <w:rsid w:val="00A1422E"/>
    <w:rsid w:val="00A22B70"/>
    <w:rsid w:val="00AC0A73"/>
    <w:rsid w:val="00B24C0F"/>
    <w:rsid w:val="00B2610B"/>
    <w:rsid w:val="00B60C07"/>
    <w:rsid w:val="00BD0F8D"/>
    <w:rsid w:val="00C03A05"/>
    <w:rsid w:val="00C3645F"/>
    <w:rsid w:val="00C63A88"/>
    <w:rsid w:val="00C935AB"/>
    <w:rsid w:val="00CD20F4"/>
    <w:rsid w:val="00D15F17"/>
    <w:rsid w:val="00D17EDC"/>
    <w:rsid w:val="00D2170F"/>
    <w:rsid w:val="00D35DEE"/>
    <w:rsid w:val="00D65D64"/>
    <w:rsid w:val="00D7667C"/>
    <w:rsid w:val="00D839E5"/>
    <w:rsid w:val="00DA742A"/>
    <w:rsid w:val="00E128C9"/>
    <w:rsid w:val="00E20D0A"/>
    <w:rsid w:val="00E342B3"/>
    <w:rsid w:val="00E42D94"/>
    <w:rsid w:val="00E46827"/>
    <w:rsid w:val="00E87ED5"/>
    <w:rsid w:val="00EA4730"/>
    <w:rsid w:val="00EB0620"/>
    <w:rsid w:val="00EC05AB"/>
    <w:rsid w:val="00ED1B46"/>
    <w:rsid w:val="00EE35F4"/>
    <w:rsid w:val="00F11195"/>
    <w:rsid w:val="00F40862"/>
    <w:rsid w:val="00F549BE"/>
    <w:rsid w:val="00FA1FF0"/>
    <w:rsid w:val="00FD2F4B"/>
    <w:rsid w:val="00FE4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246B"/>
  <w15:docId w15:val="{2F148421-235C-4E4F-881A-38159A97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742A"/>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4D5A7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A76"/>
    <w:rPr>
      <w:rFonts w:ascii="Tahoma" w:hAnsi="Tahoma" w:cs="Tahoma"/>
      <w:sz w:val="16"/>
      <w:szCs w:val="16"/>
    </w:rPr>
  </w:style>
  <w:style w:type="paragraph" w:styleId="ListParagraph">
    <w:name w:val="List Paragraph"/>
    <w:basedOn w:val="Normal"/>
    <w:uiPriority w:val="34"/>
    <w:qFormat/>
    <w:rsid w:val="007A1C12"/>
    <w:pPr>
      <w:ind w:left="720"/>
      <w:contextualSpacing/>
    </w:pPr>
  </w:style>
  <w:style w:type="paragraph" w:styleId="Bibliography">
    <w:name w:val="Bibliography"/>
    <w:basedOn w:val="Normal"/>
    <w:next w:val="Normal"/>
    <w:uiPriority w:val="37"/>
    <w:unhideWhenUsed/>
    <w:rsid w:val="00242E66"/>
  </w:style>
  <w:style w:type="table" w:styleId="TableGrid">
    <w:name w:val="Table Grid"/>
    <w:basedOn w:val="TableNormal"/>
    <w:uiPriority w:val="39"/>
    <w:rsid w:val="00E128C9"/>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128C9"/>
    <w:pPr>
      <w:widowControl w:val="0"/>
      <w:autoSpaceDE w:val="0"/>
      <w:autoSpaceDN w:val="0"/>
      <w:spacing w:line="240" w:lineRule="auto"/>
      <w:ind w:left="14"/>
      <w:jc w:val="center"/>
    </w:pPr>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9"/>
    <w:rsid w:val="00E42D94"/>
    <w:rPr>
      <w:sz w:val="40"/>
      <w:szCs w:val="40"/>
    </w:rPr>
  </w:style>
  <w:style w:type="character" w:styleId="Hyperlink">
    <w:name w:val="Hyperlink"/>
    <w:basedOn w:val="DefaultParagraphFont"/>
    <w:uiPriority w:val="99"/>
    <w:unhideWhenUsed/>
    <w:rsid w:val="000E11C6"/>
    <w:rPr>
      <w:color w:val="0000FF" w:themeColor="hyperlink"/>
      <w:u w:val="single"/>
    </w:rPr>
  </w:style>
  <w:style w:type="paragraph" w:styleId="NoSpacing">
    <w:name w:val="No Spacing"/>
    <w:uiPriority w:val="1"/>
    <w:qFormat/>
    <w:rsid w:val="0011637F"/>
    <w:pPr>
      <w:spacing w:line="240" w:lineRule="auto"/>
    </w:pPr>
    <w:rPr>
      <w:rFonts w:asciiTheme="minorHAnsi" w:eastAsiaTheme="minorHAnsi" w:hAnsiTheme="minorHAnsi" w:cstheme="minorBidi"/>
      <w:lang w:val="en-US"/>
    </w:rPr>
  </w:style>
  <w:style w:type="character" w:styleId="FollowedHyperlink">
    <w:name w:val="FollowedHyperlink"/>
    <w:basedOn w:val="DefaultParagraphFont"/>
    <w:uiPriority w:val="99"/>
    <w:semiHidden/>
    <w:unhideWhenUsed/>
    <w:rsid w:val="009F418B"/>
    <w:rPr>
      <w:color w:val="800080" w:themeColor="followedHyperlink"/>
      <w:u w:val="single"/>
    </w:rPr>
  </w:style>
  <w:style w:type="paragraph" w:styleId="Header">
    <w:name w:val="header"/>
    <w:basedOn w:val="Normal"/>
    <w:link w:val="HeaderChar"/>
    <w:uiPriority w:val="99"/>
    <w:unhideWhenUsed/>
    <w:rsid w:val="00654DA4"/>
    <w:pPr>
      <w:tabs>
        <w:tab w:val="center" w:pos="4680"/>
        <w:tab w:val="right" w:pos="9360"/>
      </w:tabs>
      <w:spacing w:line="240" w:lineRule="auto"/>
    </w:pPr>
  </w:style>
  <w:style w:type="character" w:customStyle="1" w:styleId="HeaderChar">
    <w:name w:val="Header Char"/>
    <w:basedOn w:val="DefaultParagraphFont"/>
    <w:link w:val="Header"/>
    <w:uiPriority w:val="99"/>
    <w:rsid w:val="00654DA4"/>
  </w:style>
  <w:style w:type="paragraph" w:styleId="Footer">
    <w:name w:val="footer"/>
    <w:basedOn w:val="Normal"/>
    <w:link w:val="FooterChar"/>
    <w:uiPriority w:val="99"/>
    <w:unhideWhenUsed/>
    <w:rsid w:val="00654DA4"/>
    <w:pPr>
      <w:tabs>
        <w:tab w:val="center" w:pos="4680"/>
        <w:tab w:val="right" w:pos="9360"/>
      </w:tabs>
      <w:spacing w:line="240" w:lineRule="auto"/>
    </w:pPr>
  </w:style>
  <w:style w:type="character" w:customStyle="1" w:styleId="FooterChar">
    <w:name w:val="Footer Char"/>
    <w:basedOn w:val="DefaultParagraphFont"/>
    <w:link w:val="Footer"/>
    <w:uiPriority w:val="99"/>
    <w:rsid w:val="00654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596167">
      <w:bodyDiv w:val="1"/>
      <w:marLeft w:val="0"/>
      <w:marRight w:val="0"/>
      <w:marTop w:val="0"/>
      <w:marBottom w:val="0"/>
      <w:divBdr>
        <w:top w:val="none" w:sz="0" w:space="0" w:color="auto"/>
        <w:left w:val="none" w:sz="0" w:space="0" w:color="auto"/>
        <w:bottom w:val="none" w:sz="0" w:space="0" w:color="auto"/>
        <w:right w:val="none" w:sz="0" w:space="0" w:color="auto"/>
      </w:divBdr>
    </w:div>
    <w:div w:id="1017192422">
      <w:bodyDiv w:val="1"/>
      <w:marLeft w:val="0"/>
      <w:marRight w:val="0"/>
      <w:marTop w:val="0"/>
      <w:marBottom w:val="0"/>
      <w:divBdr>
        <w:top w:val="none" w:sz="0" w:space="0" w:color="auto"/>
        <w:left w:val="none" w:sz="0" w:space="0" w:color="auto"/>
        <w:bottom w:val="none" w:sz="0" w:space="0" w:color="auto"/>
        <w:right w:val="none" w:sz="0" w:space="0" w:color="auto"/>
      </w:divBdr>
    </w:div>
    <w:div w:id="1244216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Mal13</b:Tag>
    <b:SourceType>ConferenceProceedings</b:SourceType>
    <b:Guid>{8F27E5F9-37ED-4477-BB7E-CA5854176607}</b:Guid>
    <b:Author>
      <b:Author>
        <b:NameList>
          <b:Person>
            <b:Last>Malladi</b:Last>
            <b:First>Suresh</b:First>
          </b:Person>
        </b:NameList>
      </b:Author>
    </b:Author>
    <b:Title>Adoption of Business Intelligence &amp; Analytics in Organizations - An Empirical Study of Antecedents</b:Title>
    <b:JournalName>Proceedings of the Nineteenth Americas Conference on Information Systems</b:JournalName>
    <b:Year>2013</b:Year>
    <b:Pages>11</b:Pages>
    <b:ConferenceName>Proceedings of the Nineteenth Americas Conference on Information Systems</b:ConferenceName>
    <b:City>Chicago</b:City>
    <b:Publisher>Stephen M. Ross School of Business</b:Publisher>
    <b:RefOrder>2</b:RefOrder>
  </b:Source>
  <b:Source>
    <b:Tag>Ami20</b:Tag>
    <b:SourceType>JournalArticle</b:SourceType>
    <b:Guid>{3D839561-20AE-4F1E-B6C1-99F0DB2A1646}</b:Guid>
    <b:Title>Key Themes for Multi-Stage Business Analytics</b:Title>
    <b:Pages>397-419</b:Pages>
    <b:Year>2020</b:Year>
    <b:Author>
      <b:Author>
        <b:NameList>
          <b:Person>
            <b:Last>Amit Kumar</b:Last>
            <b:First>Bala</b:First>
            <b:Middle>Krishnamoorthy,Divakar B Kamath</b:Middle>
          </b:Person>
        </b:NameList>
      </b:Author>
    </b:Author>
    <b:JournalName>Asia Pacific Journal of Information Systems</b:JournalName>
    <b:RefOrder>3</b:RefOrder>
  </b:Source>
  <b:Source>
    <b:Tag>Naz20</b:Tag>
    <b:SourceType>JournalArticle</b:SourceType>
    <b:Guid>{716694C9-4861-4C0A-8436-2216A87BC06F}</b:Guid>
    <b:Author>
      <b:Author>
        <b:NameList>
          <b:Person>
            <b:Last>Nazli Bayram</b:Last>
            <b:First>Melek</b:First>
            <b:Middle>Akin Ates</b:Middle>
          </b:Person>
        </b:NameList>
      </b:Author>
    </b:Author>
    <b:Title>The Determinants of Business Analytics Adoption: Does One-Size Fit All?1</b:Title>
    <b:JournalName>Journal of Business Research-Turk</b:JournalName>
    <b:Year>2020</b:Year>
    <b:Pages>583-598</b:Pages>
    <b:RefOrder>4</b:RefOrder>
  </b:Source>
  <b:Source>
    <b:Tag>Che12</b:Tag>
    <b:SourceType>JournalArticle</b:SourceType>
    <b:Guid>{AE0A860F-A8FF-4D08-A04A-11BBE11729D8}</b:Guid>
    <b:Author>
      <b:Author>
        <b:NameList>
          <b:Person>
            <b:Last>Chen</b:Last>
            <b:First>H.,</b:First>
            <b:Middle>Chiang, R. H. L., Storey, V. C</b:Middle>
          </b:Person>
        </b:NameList>
      </b:Author>
    </b:Author>
    <b:Title>Business intelligence and analytics: From big data to big impact</b:Title>
    <b:JournalName>MIS Quarterly</b:JournalName>
    <b:Year>2012</b:Year>
    <b:Pages>1165-1188</b:Pages>
    <b:RefOrder>5</b:RefOrder>
  </b:Source>
  <b:Source>
    <b:Tag>Dee21</b:Tag>
    <b:SourceType>ConferenceProceedings</b:SourceType>
    <b:Guid>{BA340078-85FC-4287-A009-9A0851CF9CD7}</b:Guid>
    <b:Title>Analysing the role of business analytics adoption on effective entrepreneurship</b:Title>
    <b:Year>2021</b:Year>
    <b:Author>
      <b:Author>
        <b:NameList>
          <b:Person>
            <b:Last>Deepak Devadas Rao</b:Last>
            <b:First>Anna</b:First>
            <b:Middle>Provodnikova</b:Middle>
          </b:Person>
        </b:NameList>
      </b:Author>
    </b:Author>
    <b:ConferenceName>International Conference on Business and Integral Security (IBIS) 2021</b:ConferenceName>
    <b:City>Geneva, Switzerland</b:City>
    <b:RefOrder>6</b:RefOrder>
  </b:Source>
  <b:Source>
    <b:Tag>Dav19</b:Tag>
    <b:SourceType>JournalArticle</b:SourceType>
    <b:Guid>{EF767058-1D5C-4AB1-95BC-77EEBF12BE43}</b:Guid>
    <b:Title>Big data and AI executive survey 2019 summary of findings</b:Title>
    <b:Year>2019</b:Year>
    <b:Author>
      <b:Author>
        <b:NameList>
          <b:Person>
            <b:Last>Davenport</b:Last>
            <b:First>T.H.</b:First>
            <b:Middle>and Bean, R.</b:Middle>
          </b:Person>
        </b:NameList>
      </b:Author>
    </b:Author>
    <b:RefOrder>1</b:RefOrder>
  </b:Source>
</b:Sources>
</file>

<file path=customXml/itemProps1.xml><?xml version="1.0" encoding="utf-8"?>
<ds:datastoreItem xmlns:ds="http://schemas.openxmlformats.org/officeDocument/2006/customXml" ds:itemID="{0C16C15B-421B-49FA-9B46-E08238A77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1</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Laiba Masood</cp:lastModifiedBy>
  <cp:revision>40</cp:revision>
  <dcterms:created xsi:type="dcterms:W3CDTF">2022-10-05T07:52:00Z</dcterms:created>
  <dcterms:modified xsi:type="dcterms:W3CDTF">2025-10-17T12:38:00Z</dcterms:modified>
</cp:coreProperties>
</file>