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262CB" w14:textId="55AE17A0" w:rsidR="000578D4" w:rsidRDefault="000578D4" w:rsidP="000578D4">
      <w:pPr>
        <w:rPr>
          <w:rFonts w:ascii="Century Gothic" w:eastAsia="Century Gothic" w:hAnsi="Century Gothic" w:cs="Century Gothic"/>
        </w:rPr>
      </w:pPr>
      <w:r>
        <w:rPr>
          <w:noProof/>
        </w:rPr>
        <w:drawing>
          <wp:inline distT="0" distB="0" distL="0" distR="0" wp14:anchorId="71E298F2" wp14:editId="1D3B6576">
            <wp:extent cx="5806966" cy="5674321"/>
            <wp:effectExtent l="152400" t="152400" r="365760" b="365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03439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8533" cy="5695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CD4838" w14:textId="77777777" w:rsidR="000578D4" w:rsidRDefault="000578D4" w:rsidP="000578D4">
      <w:pPr>
        <w:rPr>
          <w:rFonts w:ascii="Century Gothic" w:eastAsia="Century Gothic" w:hAnsi="Century Gothic" w:cs="Century Gothic"/>
        </w:rPr>
      </w:pPr>
    </w:p>
    <w:p w14:paraId="6564C85B" w14:textId="77777777" w:rsidR="000578D4" w:rsidRDefault="000578D4" w:rsidP="000578D4">
      <w:pPr>
        <w:jc w:val="center"/>
        <w:rPr>
          <w:rFonts w:ascii="Century Gothic" w:eastAsia="Century Gothic" w:hAnsi="Century Gothic" w:cs="Century Gothic"/>
          <w:b/>
          <w:bCs/>
          <w:sz w:val="44"/>
          <w:szCs w:val="44"/>
        </w:rPr>
      </w:pPr>
      <w:r>
        <w:rPr>
          <w:rFonts w:ascii="Century Gothic" w:eastAsia="Century Gothic" w:hAnsi="Century Gothic" w:cs="Century Gothic"/>
          <w:b/>
          <w:bCs/>
          <w:sz w:val="44"/>
          <w:szCs w:val="44"/>
        </w:rPr>
        <w:t>MATH RECIPES</w:t>
      </w:r>
    </w:p>
    <w:p w14:paraId="66673741" w14:textId="0B59E500" w:rsidR="000578D4" w:rsidRDefault="000578D4" w:rsidP="000578D4">
      <w:pPr>
        <w:jc w:val="center"/>
        <w:rPr>
          <w:rFonts w:ascii="Century Gothic" w:eastAsia="Century Gothic" w:hAnsi="Century Gothic" w:cs="Century Gothic"/>
          <w:b/>
          <w:bCs/>
          <w:sz w:val="44"/>
          <w:szCs w:val="44"/>
        </w:rPr>
      </w:pPr>
      <w:r>
        <w:rPr>
          <w:rFonts w:ascii="Century Gothic" w:eastAsia="Century Gothic" w:hAnsi="Century Gothic" w:cs="Century Gothic"/>
          <w:b/>
          <w:bCs/>
          <w:sz w:val="44"/>
          <w:szCs w:val="44"/>
        </w:rPr>
        <w:t>Laiba Fatima Khan</w:t>
      </w:r>
    </w:p>
    <w:p w14:paraId="449F65C5" w14:textId="51F34F5D" w:rsidR="000578D4" w:rsidRDefault="000578D4" w:rsidP="00F17E88">
      <w:pPr>
        <w:jc w:val="center"/>
        <w:rPr>
          <w:rFonts w:ascii="Century Gothic" w:eastAsia="Century Gothic" w:hAnsi="Century Gothic" w:cs="Century Gothic"/>
          <w:b/>
          <w:bCs/>
          <w:sz w:val="44"/>
          <w:szCs w:val="44"/>
        </w:rPr>
      </w:pPr>
      <w:r>
        <w:rPr>
          <w:rFonts w:ascii="Century Gothic" w:eastAsia="Century Gothic" w:hAnsi="Century Gothic" w:cs="Century Gothic"/>
          <w:b/>
          <w:bCs/>
          <w:sz w:val="44"/>
          <w:szCs w:val="44"/>
        </w:rPr>
        <w:t>LK</w:t>
      </w:r>
      <w:r>
        <w:rPr>
          <w:rFonts w:ascii="Century Gothic" w:eastAsia="Century Gothic" w:hAnsi="Century Gothic" w:cs="Century Gothic"/>
          <w:b/>
          <w:bCs/>
          <w:sz w:val="44"/>
          <w:szCs w:val="44"/>
        </w:rPr>
        <w:t>-0</w:t>
      </w:r>
      <w:r>
        <w:rPr>
          <w:rFonts w:ascii="Century Gothic" w:eastAsia="Century Gothic" w:hAnsi="Century Gothic" w:cs="Century Gothic"/>
          <w:b/>
          <w:bCs/>
          <w:sz w:val="44"/>
          <w:szCs w:val="44"/>
        </w:rPr>
        <w:t>4067</w:t>
      </w:r>
    </w:p>
    <w:p w14:paraId="321015F4" w14:textId="77777777" w:rsidR="000578D4" w:rsidRDefault="000578D4" w:rsidP="000578D4">
      <w:pPr>
        <w:jc w:val="center"/>
        <w:rPr>
          <w:rFonts w:ascii="Century Gothic" w:eastAsia="Century Gothic" w:hAnsi="Century Gothic" w:cs="Century Gothic"/>
          <w:b/>
          <w:bCs/>
          <w:color w:val="000000" w:themeColor="text1"/>
          <w:sz w:val="32"/>
          <w:szCs w:val="32"/>
        </w:rPr>
      </w:pPr>
      <w:r>
        <w:rPr>
          <w:rFonts w:ascii="Century Gothic" w:eastAsia="Century Gothic" w:hAnsi="Century Gothic" w:cs="Century Gothic"/>
          <w:b/>
          <w:bCs/>
          <w:color w:val="000000" w:themeColor="text1"/>
          <w:sz w:val="32"/>
          <w:szCs w:val="32"/>
        </w:rPr>
        <w:lastRenderedPageBreak/>
        <w:t>MGMT 301- TECH MANAGEMENT &amp; ENTREPRENEURSHIP</w:t>
      </w:r>
    </w:p>
    <w:p w14:paraId="2E26EDE2" w14:textId="40F8667E" w:rsidR="000578D4" w:rsidRDefault="000578D4" w:rsidP="000578D4">
      <w:pPr>
        <w:jc w:val="center"/>
        <w:rPr>
          <w:rFonts w:ascii="Century Gothic" w:eastAsia="Century Gothic" w:hAnsi="Century Gothic" w:cs="Century Gothic"/>
          <w:b/>
          <w:bCs/>
          <w:color w:val="000000" w:themeColor="text1"/>
          <w:u w:val="single"/>
        </w:rPr>
      </w:pPr>
      <w:r>
        <w:rPr>
          <w:rFonts w:ascii="Century Gothic" w:eastAsia="Century Gothic" w:hAnsi="Century Gothic" w:cs="Century Gothic"/>
          <w:b/>
          <w:bCs/>
          <w:color w:val="000000" w:themeColor="text1"/>
          <w:u w:val="single"/>
        </w:rPr>
        <w:t>LEARNING FROM COURSE</w:t>
      </w:r>
      <w:r>
        <w:br/>
      </w:r>
    </w:p>
    <w:p w14:paraId="6D56969C" w14:textId="0654CCF1" w:rsidR="00C30515" w:rsidRPr="000C086F" w:rsidRDefault="000C086F" w:rsidP="00F17E88">
      <w:pPr>
        <w:spacing w:line="240" w:lineRule="auto"/>
        <w:jc w:val="both"/>
        <w:rPr>
          <w:rFonts w:ascii="Century Gothic" w:eastAsia="Century Gothic" w:hAnsi="Century Gothic" w:cs="Century Gothic"/>
          <w:color w:val="000000" w:themeColor="text1"/>
        </w:rPr>
      </w:pPr>
      <w:r>
        <w:rPr>
          <w:rFonts w:ascii="Century Gothic" w:eastAsia="Century Gothic" w:hAnsi="Century Gothic" w:cs="Century Gothic"/>
          <w:color w:val="000000" w:themeColor="text1"/>
        </w:rPr>
        <w:t xml:space="preserve">This course was my first experience of learning about business models and </w:t>
      </w:r>
      <w:r w:rsidR="00432FBE">
        <w:rPr>
          <w:rFonts w:ascii="Century Gothic" w:eastAsia="Century Gothic" w:hAnsi="Century Gothic" w:cs="Century Gothic"/>
          <w:color w:val="000000" w:themeColor="text1"/>
        </w:rPr>
        <w:t>management, and</w:t>
      </w:r>
      <w:r>
        <w:rPr>
          <w:rFonts w:ascii="Century Gothic" w:eastAsia="Century Gothic" w:hAnsi="Century Gothic" w:cs="Century Gothic"/>
          <w:color w:val="000000" w:themeColor="text1"/>
        </w:rPr>
        <w:t xml:space="preserve"> </w:t>
      </w:r>
      <w:r w:rsidR="00432FBE">
        <w:rPr>
          <w:rFonts w:ascii="Century Gothic" w:eastAsia="Century Gothic" w:hAnsi="Century Gothic" w:cs="Century Gothic"/>
          <w:color w:val="000000" w:themeColor="text1"/>
        </w:rPr>
        <w:t xml:space="preserve">about </w:t>
      </w:r>
      <w:r>
        <w:rPr>
          <w:rFonts w:ascii="Century Gothic" w:eastAsia="Century Gothic" w:hAnsi="Century Gothic" w:cs="Century Gothic"/>
          <w:color w:val="000000" w:themeColor="text1"/>
        </w:rPr>
        <w:t>startups</w:t>
      </w:r>
      <w:r w:rsidR="00432FBE">
        <w:rPr>
          <w:rFonts w:ascii="Century Gothic" w:eastAsia="Century Gothic" w:hAnsi="Century Gothic" w:cs="Century Gothic"/>
          <w:color w:val="000000" w:themeColor="text1"/>
        </w:rPr>
        <w:t>.</w:t>
      </w:r>
      <w:r w:rsidR="00C30515">
        <w:rPr>
          <w:rFonts w:ascii="Century Gothic" w:eastAsia="Century Gothic" w:hAnsi="Century Gothic" w:cs="Century Gothic"/>
          <w:color w:val="000000" w:themeColor="text1"/>
        </w:rPr>
        <w:t xml:space="preserve"> Following are key things I learnt from this course:</w:t>
      </w:r>
    </w:p>
    <w:p w14:paraId="6397D4A2" w14:textId="77777777" w:rsidR="0001738C" w:rsidRDefault="00C30515"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Pr>
          <w:rFonts w:ascii="Century Gothic" w:eastAsia="Century Gothic" w:hAnsi="Century Gothic" w:cs="Century Gothic"/>
          <w:color w:val="000000" w:themeColor="text1"/>
        </w:rPr>
        <w:t xml:space="preserve">We </w:t>
      </w:r>
      <w:r w:rsidR="002337AF">
        <w:rPr>
          <w:rFonts w:ascii="Century Gothic" w:eastAsia="Century Gothic" w:hAnsi="Century Gothic" w:cs="Century Gothic"/>
          <w:color w:val="000000" w:themeColor="text1"/>
        </w:rPr>
        <w:t>observed and found problems around us that need some solution. We learnt to think about possible solutions for problems that we feel angry about</w:t>
      </w:r>
      <w:r w:rsidR="008F4F92">
        <w:rPr>
          <w:rFonts w:ascii="Century Gothic" w:eastAsia="Century Gothic" w:hAnsi="Century Gothic" w:cs="Century Gothic"/>
          <w:color w:val="000000" w:themeColor="text1"/>
        </w:rPr>
        <w:t>, problems that we believe should not exist anymore</w:t>
      </w:r>
      <w:r w:rsidR="002337AF">
        <w:rPr>
          <w:rFonts w:ascii="Century Gothic" w:eastAsia="Century Gothic" w:hAnsi="Century Gothic" w:cs="Century Gothic"/>
          <w:color w:val="000000" w:themeColor="text1"/>
        </w:rPr>
        <w:t>.</w:t>
      </w:r>
    </w:p>
    <w:p w14:paraId="74397CA3" w14:textId="77777777" w:rsidR="0001738C" w:rsidRDefault="0001738C" w:rsidP="00F17E88">
      <w:pPr>
        <w:pStyle w:val="ListParagraph"/>
        <w:spacing w:before="240" w:line="240" w:lineRule="auto"/>
        <w:ind w:left="360"/>
        <w:jc w:val="both"/>
        <w:rPr>
          <w:rFonts w:ascii="Century Gothic" w:eastAsia="Century Gothic" w:hAnsi="Century Gothic" w:cs="Century Gothic"/>
          <w:color w:val="000000" w:themeColor="text1"/>
        </w:rPr>
      </w:pPr>
    </w:p>
    <w:p w14:paraId="01420B7A" w14:textId="52C5401D" w:rsidR="0001738C" w:rsidRPr="0001738C" w:rsidRDefault="002337AF"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sidRPr="0001738C">
        <w:rPr>
          <w:rFonts w:ascii="Century Gothic" w:eastAsia="Century Gothic" w:hAnsi="Century Gothic" w:cs="Century Gothic"/>
          <w:color w:val="000000" w:themeColor="text1"/>
        </w:rPr>
        <w:t xml:space="preserve">We learnt to model </w:t>
      </w:r>
      <w:r w:rsidR="000578D4" w:rsidRPr="0001738C">
        <w:rPr>
          <w:rFonts w:ascii="Century Gothic" w:eastAsia="Century Gothic" w:hAnsi="Century Gothic" w:cs="Century Gothic"/>
          <w:color w:val="000000" w:themeColor="text1"/>
        </w:rPr>
        <w:t>business ideas</w:t>
      </w:r>
      <w:r w:rsidRPr="0001738C">
        <w:rPr>
          <w:rFonts w:ascii="Century Gothic" w:eastAsia="Century Gothic" w:hAnsi="Century Gothic" w:cs="Century Gothic"/>
          <w:color w:val="000000" w:themeColor="text1"/>
        </w:rPr>
        <w:t>, and how to sell our idea and/or the end product</w:t>
      </w:r>
      <w:r w:rsidR="00F7165C" w:rsidRPr="0001738C">
        <w:rPr>
          <w:rFonts w:ascii="Century Gothic" w:eastAsia="Century Gothic" w:hAnsi="Century Gothic" w:cs="Century Gothic"/>
          <w:color w:val="000000" w:themeColor="text1"/>
        </w:rPr>
        <w:t xml:space="preserve"> to customers.</w:t>
      </w:r>
    </w:p>
    <w:p w14:paraId="5DBF0702" w14:textId="77777777" w:rsidR="0001738C" w:rsidRPr="0001738C" w:rsidRDefault="0001738C" w:rsidP="00F17E88">
      <w:pPr>
        <w:pStyle w:val="ListParagraph"/>
        <w:spacing w:line="240" w:lineRule="auto"/>
        <w:rPr>
          <w:rFonts w:ascii="Century Gothic" w:eastAsia="Century Gothic" w:hAnsi="Century Gothic" w:cs="Century Gothic"/>
          <w:color w:val="000000" w:themeColor="text1"/>
        </w:rPr>
      </w:pPr>
    </w:p>
    <w:p w14:paraId="043673EF" w14:textId="0C181688" w:rsidR="0001738C" w:rsidRDefault="00F7165C"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sidRPr="0001738C">
        <w:rPr>
          <w:rFonts w:ascii="Century Gothic" w:eastAsia="Century Gothic" w:hAnsi="Century Gothic" w:cs="Century Gothic"/>
          <w:color w:val="000000" w:themeColor="text1"/>
        </w:rPr>
        <w:t xml:space="preserve">We discovered that our customers should be </w:t>
      </w:r>
      <w:r w:rsidR="00A11698">
        <w:rPr>
          <w:rFonts w:ascii="Century Gothic" w:eastAsia="Century Gothic" w:hAnsi="Century Gothic" w:cs="Century Gothic"/>
          <w:color w:val="000000" w:themeColor="text1"/>
        </w:rPr>
        <w:t xml:space="preserve">a </w:t>
      </w:r>
      <w:r w:rsidRPr="0001738C">
        <w:rPr>
          <w:rFonts w:ascii="Century Gothic" w:eastAsia="Century Gothic" w:hAnsi="Century Gothic" w:cs="Century Gothic"/>
          <w:color w:val="000000" w:themeColor="text1"/>
        </w:rPr>
        <w:t>well-defined group of people, who will actually be interested in our product/idea.</w:t>
      </w:r>
      <w:r w:rsidR="00A11698">
        <w:rPr>
          <w:rFonts w:ascii="Century Gothic" w:eastAsia="Century Gothic" w:hAnsi="Century Gothic" w:cs="Century Gothic"/>
          <w:color w:val="000000" w:themeColor="text1"/>
        </w:rPr>
        <w:t xml:space="preserve"> We created customer profiles so </w:t>
      </w:r>
      <w:r w:rsidR="00F17E88">
        <w:rPr>
          <w:rFonts w:ascii="Century Gothic" w:eastAsia="Century Gothic" w:hAnsi="Century Gothic" w:cs="Century Gothic"/>
          <w:color w:val="000000" w:themeColor="text1"/>
        </w:rPr>
        <w:t xml:space="preserve">we can understand them best, and </w:t>
      </w:r>
      <w:r w:rsidR="00A11698">
        <w:rPr>
          <w:rFonts w:ascii="Century Gothic" w:eastAsia="Century Gothic" w:hAnsi="Century Gothic" w:cs="Century Gothic"/>
          <w:color w:val="000000" w:themeColor="text1"/>
        </w:rPr>
        <w:t>not even little details are missed.</w:t>
      </w:r>
      <w:r w:rsidR="00F17E88">
        <w:rPr>
          <w:rFonts w:ascii="Century Gothic" w:eastAsia="Century Gothic" w:hAnsi="Century Gothic" w:cs="Century Gothic"/>
          <w:color w:val="000000" w:themeColor="text1"/>
        </w:rPr>
        <w:t xml:space="preserve"> This is to ensure good product and hence, customer satisfaction.</w:t>
      </w:r>
    </w:p>
    <w:p w14:paraId="380A5BC9" w14:textId="77777777" w:rsidR="0001738C" w:rsidRPr="0001738C" w:rsidRDefault="0001738C" w:rsidP="00F17E88">
      <w:pPr>
        <w:pStyle w:val="ListParagraph"/>
        <w:spacing w:line="240" w:lineRule="auto"/>
        <w:rPr>
          <w:rFonts w:ascii="Century Gothic" w:eastAsia="Century Gothic" w:hAnsi="Century Gothic" w:cs="Century Gothic"/>
          <w:color w:val="000000" w:themeColor="text1"/>
        </w:rPr>
      </w:pPr>
    </w:p>
    <w:p w14:paraId="46E15226" w14:textId="77777777" w:rsidR="00F17E88" w:rsidRDefault="00F7165C"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sidRPr="00A30B6A">
        <w:rPr>
          <w:rFonts w:ascii="Century Gothic" w:eastAsia="Century Gothic" w:hAnsi="Century Gothic" w:cs="Century Gothic"/>
          <w:color w:val="000000" w:themeColor="text1"/>
        </w:rPr>
        <w:t xml:space="preserve">We learnt to identify our target market, and estimate the </w:t>
      </w:r>
      <w:r w:rsidR="0001738C" w:rsidRPr="00A30B6A">
        <w:rPr>
          <w:rFonts w:ascii="Century Gothic" w:eastAsia="Century Gothic" w:hAnsi="Century Gothic" w:cs="Century Gothic"/>
          <w:color w:val="000000" w:themeColor="text1"/>
        </w:rPr>
        <w:t>size of this market</w:t>
      </w:r>
      <w:r w:rsidR="00F17E88">
        <w:rPr>
          <w:rFonts w:ascii="Century Gothic" w:eastAsia="Century Gothic" w:hAnsi="Century Gothic" w:cs="Century Gothic"/>
          <w:color w:val="000000" w:themeColor="text1"/>
        </w:rPr>
        <w:t>.</w:t>
      </w:r>
    </w:p>
    <w:p w14:paraId="4D195A97" w14:textId="77777777" w:rsidR="00F17E88" w:rsidRPr="00F17E88" w:rsidRDefault="00F17E88" w:rsidP="00F17E88">
      <w:pPr>
        <w:pStyle w:val="ListParagraph"/>
        <w:spacing w:line="240" w:lineRule="auto"/>
        <w:rPr>
          <w:rFonts w:ascii="Century Gothic" w:eastAsia="Century Gothic" w:hAnsi="Century Gothic" w:cs="Century Gothic"/>
          <w:color w:val="000000" w:themeColor="text1"/>
        </w:rPr>
      </w:pPr>
    </w:p>
    <w:p w14:paraId="27C0C7C0" w14:textId="2F1257F9" w:rsidR="00A30B6A" w:rsidRDefault="0001738C"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sidRPr="00A30B6A">
        <w:rPr>
          <w:rFonts w:ascii="Century Gothic" w:eastAsia="Century Gothic" w:hAnsi="Century Gothic" w:cs="Century Gothic"/>
          <w:color w:val="000000" w:themeColor="text1"/>
        </w:rPr>
        <w:t xml:space="preserve"> </w:t>
      </w:r>
      <w:r w:rsidR="00F17E88">
        <w:rPr>
          <w:rFonts w:ascii="Century Gothic" w:eastAsia="Century Gothic" w:hAnsi="Century Gothic" w:cs="Century Gothic"/>
          <w:color w:val="000000" w:themeColor="text1"/>
        </w:rPr>
        <w:t xml:space="preserve">We also learnt to make dependable </w:t>
      </w:r>
      <w:r w:rsidRPr="00A30B6A">
        <w:rPr>
          <w:rFonts w:ascii="Century Gothic" w:eastAsia="Century Gothic" w:hAnsi="Century Gothic" w:cs="Century Gothic"/>
          <w:color w:val="000000" w:themeColor="text1"/>
        </w:rPr>
        <w:t xml:space="preserve">estimate </w:t>
      </w:r>
      <w:r w:rsidR="00F17E88">
        <w:rPr>
          <w:rFonts w:ascii="Century Gothic" w:eastAsia="Century Gothic" w:hAnsi="Century Gothic" w:cs="Century Gothic"/>
          <w:color w:val="000000" w:themeColor="text1"/>
        </w:rPr>
        <w:t xml:space="preserve">for our </w:t>
      </w:r>
      <w:r w:rsidRPr="00A30B6A">
        <w:rPr>
          <w:rFonts w:ascii="Century Gothic" w:eastAsia="Century Gothic" w:hAnsi="Century Gothic" w:cs="Century Gothic"/>
          <w:color w:val="000000" w:themeColor="text1"/>
        </w:rPr>
        <w:t>sales</w:t>
      </w:r>
      <w:r w:rsidR="00F17E88">
        <w:rPr>
          <w:rFonts w:ascii="Century Gothic" w:eastAsia="Century Gothic" w:hAnsi="Century Gothic" w:cs="Century Gothic"/>
          <w:color w:val="000000" w:themeColor="text1"/>
        </w:rPr>
        <w:t xml:space="preserve"> (income, profit)</w:t>
      </w:r>
      <w:r w:rsidRPr="00A30B6A">
        <w:rPr>
          <w:rFonts w:ascii="Century Gothic" w:eastAsia="Century Gothic" w:hAnsi="Century Gothic" w:cs="Century Gothic"/>
          <w:color w:val="000000" w:themeColor="text1"/>
        </w:rPr>
        <w:t xml:space="preserve"> in a certain time frame.</w:t>
      </w:r>
    </w:p>
    <w:p w14:paraId="29BBE08D" w14:textId="77777777" w:rsidR="00A30B6A" w:rsidRPr="00A30B6A" w:rsidRDefault="00A30B6A" w:rsidP="00F17E88">
      <w:pPr>
        <w:pStyle w:val="ListParagraph"/>
        <w:spacing w:line="240" w:lineRule="auto"/>
        <w:rPr>
          <w:rFonts w:ascii="Century Gothic" w:eastAsia="Century Gothic" w:hAnsi="Century Gothic" w:cs="Century Gothic"/>
          <w:color w:val="000000" w:themeColor="text1"/>
        </w:rPr>
      </w:pPr>
    </w:p>
    <w:p w14:paraId="4AB3DEBC" w14:textId="77777777" w:rsidR="00A30B6A" w:rsidRDefault="002337AF"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sidRPr="00A30B6A">
        <w:rPr>
          <w:rFonts w:ascii="Century Gothic" w:eastAsia="Century Gothic" w:hAnsi="Century Gothic" w:cs="Century Gothic"/>
          <w:color w:val="000000" w:themeColor="text1"/>
        </w:rPr>
        <w:t>We were taught good</w:t>
      </w:r>
      <w:r w:rsidR="000578D4" w:rsidRPr="00A30B6A">
        <w:rPr>
          <w:rFonts w:ascii="Century Gothic" w:eastAsia="Century Gothic" w:hAnsi="Century Gothic" w:cs="Century Gothic"/>
          <w:color w:val="000000" w:themeColor="text1"/>
        </w:rPr>
        <w:t xml:space="preserve"> oral and visual presentation skills</w:t>
      </w:r>
      <w:r w:rsidR="0001738C" w:rsidRPr="00A30B6A">
        <w:rPr>
          <w:rFonts w:ascii="Century Gothic" w:eastAsia="Century Gothic" w:hAnsi="Century Gothic" w:cs="Century Gothic"/>
          <w:color w:val="000000" w:themeColor="text1"/>
        </w:rPr>
        <w:t xml:space="preserve">, and </w:t>
      </w:r>
      <w:r w:rsidR="00A30B6A" w:rsidRPr="00A30B6A">
        <w:rPr>
          <w:rFonts w:ascii="Century Gothic" w:eastAsia="Century Gothic" w:hAnsi="Century Gothic" w:cs="Century Gothic"/>
          <w:color w:val="000000" w:themeColor="text1"/>
        </w:rPr>
        <w:t xml:space="preserve">the activities helped </w:t>
      </w:r>
      <w:r w:rsidR="0001738C" w:rsidRPr="00A30B6A">
        <w:rPr>
          <w:rFonts w:ascii="Century Gothic" w:eastAsia="Century Gothic" w:hAnsi="Century Gothic" w:cs="Century Gothic"/>
          <w:color w:val="000000" w:themeColor="text1"/>
        </w:rPr>
        <w:t>develop confidence</w:t>
      </w:r>
      <w:r w:rsidRPr="00A30B6A">
        <w:rPr>
          <w:rFonts w:ascii="Century Gothic" w:eastAsia="Century Gothic" w:hAnsi="Century Gothic" w:cs="Century Gothic"/>
          <w:color w:val="000000" w:themeColor="text1"/>
        </w:rPr>
        <w:t>. We learnt that we can get people’s favor/support if they can relate to our stories.</w:t>
      </w:r>
      <w:r w:rsidR="0001738C" w:rsidRPr="00A30B6A">
        <w:rPr>
          <w:rFonts w:ascii="Century Gothic" w:eastAsia="Century Gothic" w:hAnsi="Century Gothic" w:cs="Century Gothic"/>
          <w:color w:val="000000" w:themeColor="text1"/>
        </w:rPr>
        <w:t xml:space="preserve"> A good first pitch aims to achieve a second meeting.</w:t>
      </w:r>
    </w:p>
    <w:p w14:paraId="7174B98C" w14:textId="77777777" w:rsidR="00A30B6A" w:rsidRPr="00A30B6A" w:rsidRDefault="00A30B6A" w:rsidP="00F17E88">
      <w:pPr>
        <w:pStyle w:val="ListParagraph"/>
        <w:spacing w:line="240" w:lineRule="auto"/>
        <w:rPr>
          <w:rFonts w:ascii="Century Gothic" w:eastAsia="Century Gothic" w:hAnsi="Century Gothic" w:cs="Century Gothic"/>
          <w:color w:val="000000" w:themeColor="text1"/>
        </w:rPr>
      </w:pPr>
    </w:p>
    <w:p w14:paraId="231BE463" w14:textId="47BB21B8" w:rsidR="00A30B6A" w:rsidRDefault="00A30B6A"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Pr>
          <w:rFonts w:ascii="Century Gothic" w:eastAsia="Century Gothic" w:hAnsi="Century Gothic" w:cs="Century Gothic"/>
          <w:color w:val="000000" w:themeColor="text1"/>
        </w:rPr>
        <w:t>Concise c</w:t>
      </w:r>
      <w:r w:rsidR="000578D4" w:rsidRPr="00A30B6A">
        <w:rPr>
          <w:rFonts w:ascii="Century Gothic" w:eastAsia="Century Gothic" w:hAnsi="Century Gothic" w:cs="Century Gothic"/>
          <w:color w:val="000000" w:themeColor="text1"/>
        </w:rPr>
        <w:t>ommunicat</w:t>
      </w:r>
      <w:r>
        <w:rPr>
          <w:rFonts w:ascii="Century Gothic" w:eastAsia="Century Gothic" w:hAnsi="Century Gothic" w:cs="Century Gothic"/>
          <w:color w:val="000000" w:themeColor="text1"/>
        </w:rPr>
        <w:t>ion. We</w:t>
      </w:r>
      <w:r w:rsidR="000578D4" w:rsidRPr="00A30B6A">
        <w:rPr>
          <w:rFonts w:ascii="Century Gothic" w:eastAsia="Century Gothic" w:hAnsi="Century Gothic" w:cs="Century Gothic"/>
          <w:color w:val="000000" w:themeColor="text1"/>
        </w:rPr>
        <w:t xml:space="preserve"> </w:t>
      </w:r>
      <w:r>
        <w:rPr>
          <w:rFonts w:ascii="Century Gothic" w:eastAsia="Century Gothic" w:hAnsi="Century Gothic" w:cs="Century Gothic"/>
          <w:color w:val="000000" w:themeColor="text1"/>
        </w:rPr>
        <w:t>learnt how to present our ideas effectively, using less words and sharp to-the-point discussion, both in speaking and writing.</w:t>
      </w:r>
    </w:p>
    <w:p w14:paraId="001565C3" w14:textId="77777777" w:rsidR="00A30B6A" w:rsidRPr="00A30B6A" w:rsidRDefault="00A30B6A" w:rsidP="00F17E88">
      <w:pPr>
        <w:pStyle w:val="ListParagraph"/>
        <w:spacing w:line="240" w:lineRule="auto"/>
        <w:rPr>
          <w:rFonts w:ascii="Century Gothic" w:eastAsia="Century Gothic" w:hAnsi="Century Gothic" w:cs="Century Gothic"/>
          <w:color w:val="000000" w:themeColor="text1"/>
        </w:rPr>
      </w:pPr>
    </w:p>
    <w:p w14:paraId="4EA1075D" w14:textId="42B4A391" w:rsidR="00F17E88" w:rsidRPr="00F17E88" w:rsidRDefault="000578D4"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sidRPr="00432FBE">
        <w:rPr>
          <w:rFonts w:ascii="Century Gothic" w:eastAsia="Century Gothic" w:hAnsi="Century Gothic" w:cs="Century Gothic"/>
          <w:color w:val="000000" w:themeColor="text1"/>
        </w:rPr>
        <w:t>Try, build, fail, repeat</w:t>
      </w:r>
      <w:r w:rsidR="00A30B6A">
        <w:rPr>
          <w:rFonts w:ascii="Century Gothic" w:eastAsia="Century Gothic" w:hAnsi="Century Gothic" w:cs="Century Gothic"/>
          <w:color w:val="000000" w:themeColor="text1"/>
        </w:rPr>
        <w:t xml:space="preserve">. This cycle teaches us that a failure is not necessarily the end, it might be </w:t>
      </w:r>
      <w:r w:rsidR="00F17E88">
        <w:rPr>
          <w:rFonts w:ascii="Century Gothic" w:eastAsia="Century Gothic" w:hAnsi="Century Gothic" w:cs="Century Gothic"/>
          <w:color w:val="000000" w:themeColor="text1"/>
        </w:rPr>
        <w:t>starting point to better ideas/direction, and decisions.</w:t>
      </w:r>
    </w:p>
    <w:p w14:paraId="1FFB9CAE" w14:textId="26F3BC62" w:rsidR="000578D4" w:rsidRPr="00432FBE" w:rsidRDefault="000578D4" w:rsidP="00F17E88">
      <w:pPr>
        <w:pStyle w:val="ListParagraph"/>
        <w:spacing w:before="240" w:line="240" w:lineRule="auto"/>
        <w:ind w:left="360"/>
        <w:jc w:val="both"/>
        <w:rPr>
          <w:rFonts w:ascii="Century Gothic" w:eastAsia="Century Gothic" w:hAnsi="Century Gothic" w:cs="Century Gothic"/>
          <w:color w:val="000000" w:themeColor="text1"/>
        </w:rPr>
      </w:pPr>
    </w:p>
    <w:p w14:paraId="2A8C9428" w14:textId="77777777" w:rsidR="00F17E88" w:rsidRDefault="00F17E88"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Pr>
          <w:rFonts w:ascii="Century Gothic" w:eastAsia="Century Gothic" w:hAnsi="Century Gothic" w:cs="Century Gothic"/>
          <w:color w:val="000000" w:themeColor="text1"/>
        </w:rPr>
        <w:t xml:space="preserve">We learnt to make </w:t>
      </w:r>
      <w:r w:rsidR="000578D4" w:rsidRPr="00432FBE">
        <w:rPr>
          <w:rFonts w:ascii="Century Gothic" w:eastAsia="Century Gothic" w:hAnsi="Century Gothic" w:cs="Century Gothic"/>
          <w:color w:val="000000" w:themeColor="text1"/>
        </w:rPr>
        <w:t>assumptions, and validate</w:t>
      </w:r>
      <w:r>
        <w:rPr>
          <w:rFonts w:ascii="Century Gothic" w:eastAsia="Century Gothic" w:hAnsi="Century Gothic" w:cs="Century Gothic"/>
          <w:color w:val="000000" w:themeColor="text1"/>
        </w:rPr>
        <w:t xml:space="preserve"> these</w:t>
      </w:r>
      <w:r w:rsidR="000578D4" w:rsidRPr="00432FBE">
        <w:rPr>
          <w:rFonts w:ascii="Century Gothic" w:eastAsia="Century Gothic" w:hAnsi="Century Gothic" w:cs="Century Gothic"/>
          <w:color w:val="000000" w:themeColor="text1"/>
        </w:rPr>
        <w:t xml:space="preserve"> assumptions</w:t>
      </w:r>
      <w:r>
        <w:rPr>
          <w:rFonts w:ascii="Century Gothic" w:eastAsia="Century Gothic" w:hAnsi="Century Gothic" w:cs="Century Gothic"/>
          <w:color w:val="000000" w:themeColor="text1"/>
        </w:rPr>
        <w:t xml:space="preserve"> through reasonable crosschecks, and relevant audience.</w:t>
      </w:r>
    </w:p>
    <w:p w14:paraId="6E1C7DCC" w14:textId="77777777" w:rsidR="00F17E88" w:rsidRPr="00F17E88" w:rsidRDefault="00F17E88" w:rsidP="00F17E88">
      <w:pPr>
        <w:pStyle w:val="ListParagraph"/>
        <w:spacing w:line="240" w:lineRule="auto"/>
        <w:rPr>
          <w:rFonts w:ascii="Century Gothic" w:eastAsia="Century Gothic" w:hAnsi="Century Gothic" w:cs="Century Gothic"/>
          <w:color w:val="000000" w:themeColor="text1"/>
        </w:rPr>
      </w:pPr>
    </w:p>
    <w:p w14:paraId="22E7981F" w14:textId="650BB66D" w:rsidR="000578D4" w:rsidRDefault="00F17E88" w:rsidP="00F17E88">
      <w:pPr>
        <w:pStyle w:val="ListParagraph"/>
        <w:numPr>
          <w:ilvl w:val="0"/>
          <w:numId w:val="2"/>
        </w:numPr>
        <w:spacing w:before="240" w:line="240" w:lineRule="auto"/>
        <w:jc w:val="both"/>
        <w:rPr>
          <w:rFonts w:ascii="Century Gothic" w:eastAsia="Century Gothic" w:hAnsi="Century Gothic" w:cs="Century Gothic"/>
          <w:color w:val="000000" w:themeColor="text1"/>
        </w:rPr>
      </w:pPr>
      <w:r>
        <w:rPr>
          <w:rFonts w:ascii="Century Gothic" w:eastAsia="Century Gothic" w:hAnsi="Century Gothic" w:cs="Century Gothic"/>
          <w:color w:val="000000" w:themeColor="text1"/>
        </w:rPr>
        <w:t>We got familiar with</w:t>
      </w:r>
      <w:r w:rsidR="000578D4" w:rsidRPr="00F17E88">
        <w:rPr>
          <w:rFonts w:ascii="Century Gothic" w:eastAsia="Century Gothic" w:hAnsi="Century Gothic" w:cs="Century Gothic"/>
          <w:color w:val="000000" w:themeColor="text1"/>
        </w:rPr>
        <w:t xml:space="preserve"> </w:t>
      </w:r>
      <w:r>
        <w:rPr>
          <w:rFonts w:ascii="Century Gothic" w:eastAsia="Century Gothic" w:hAnsi="Century Gothic" w:cs="Century Gothic"/>
          <w:color w:val="000000" w:themeColor="text1"/>
        </w:rPr>
        <w:t>many</w:t>
      </w:r>
      <w:r w:rsidR="000578D4" w:rsidRPr="00F17E88">
        <w:rPr>
          <w:rFonts w:ascii="Century Gothic" w:eastAsia="Century Gothic" w:hAnsi="Century Gothic" w:cs="Century Gothic"/>
          <w:color w:val="000000" w:themeColor="text1"/>
        </w:rPr>
        <w:t xml:space="preserve"> important technical terms and concepts from business, marketing and finance</w:t>
      </w:r>
      <w:r>
        <w:rPr>
          <w:rFonts w:ascii="Century Gothic" w:eastAsia="Century Gothic" w:hAnsi="Century Gothic" w:cs="Century Gothic"/>
          <w:color w:val="000000" w:themeColor="text1"/>
        </w:rPr>
        <w:t>.</w:t>
      </w:r>
    </w:p>
    <w:p w14:paraId="14D912F5" w14:textId="77777777" w:rsidR="00F17E88" w:rsidRPr="00F17E88" w:rsidRDefault="00F17E88" w:rsidP="00F17E88">
      <w:pPr>
        <w:pStyle w:val="ListParagraph"/>
        <w:spacing w:line="240" w:lineRule="auto"/>
        <w:rPr>
          <w:rFonts w:ascii="Century Gothic" w:eastAsia="Century Gothic" w:hAnsi="Century Gothic" w:cs="Century Gothic"/>
          <w:color w:val="000000" w:themeColor="text1"/>
        </w:rPr>
      </w:pPr>
    </w:p>
    <w:p w14:paraId="0D6272C1" w14:textId="6C9EB085" w:rsidR="00F17E88" w:rsidRPr="00F17E88" w:rsidRDefault="00F17E88" w:rsidP="00F17E88">
      <w:pPr>
        <w:pStyle w:val="ListParagraph"/>
        <w:spacing w:before="240" w:line="240" w:lineRule="auto"/>
        <w:ind w:left="360"/>
        <w:jc w:val="both"/>
        <w:rPr>
          <w:rFonts w:ascii="Century Gothic" w:eastAsia="Century Gothic" w:hAnsi="Century Gothic" w:cs="Century Gothic"/>
          <w:color w:val="000000" w:themeColor="text1"/>
        </w:rPr>
      </w:pPr>
      <w:r>
        <w:rPr>
          <w:rFonts w:ascii="Century Gothic" w:eastAsia="Century Gothic" w:hAnsi="Century Gothic" w:cs="Century Gothic"/>
          <w:color w:val="000000" w:themeColor="text1"/>
        </w:rPr>
        <w:t>And last but not the least, we learnt that regardless of all theories, concepts and estimates we learnt, at the end of the day, we have to adapt. We need to consider all ideas and learning and choose what fits best according to our current problem, customers, and solution.</w:t>
      </w:r>
      <w:r w:rsidR="00D22BB4">
        <w:rPr>
          <w:rFonts w:ascii="Century Gothic" w:eastAsia="Century Gothic" w:hAnsi="Century Gothic" w:cs="Century Gothic"/>
          <w:color w:val="000000" w:themeColor="text1"/>
        </w:rPr>
        <w:t xml:space="preserve"> Also, luck and timing are not invalid.</w:t>
      </w:r>
    </w:p>
    <w:p w14:paraId="0FAF820B" w14:textId="2D9C6837" w:rsidR="001B7296" w:rsidRPr="00B82139" w:rsidRDefault="000578D4" w:rsidP="00B82139">
      <w:pPr>
        <w:spacing w:before="240" w:line="276" w:lineRule="auto"/>
        <w:jc w:val="both"/>
        <w:rPr>
          <w:rFonts w:ascii="Century Gothic" w:eastAsia="Century Gothic" w:hAnsi="Century Gothic" w:cs="Century Gothic"/>
        </w:rPr>
      </w:pPr>
      <w:r>
        <w:br/>
      </w:r>
    </w:p>
    <w:sectPr w:rsidR="001B7296" w:rsidRPr="00B82139" w:rsidSect="00E01C1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35AE"/>
    <w:multiLevelType w:val="hybridMultilevel"/>
    <w:tmpl w:val="13EEEC26"/>
    <w:lvl w:ilvl="0" w:tplc="17CEB67A">
      <w:start w:val="1"/>
      <w:numFmt w:val="bullet"/>
      <w:lvlText w:val=""/>
      <w:lvlJc w:val="left"/>
      <w:pPr>
        <w:ind w:left="720" w:hanging="360"/>
      </w:pPr>
      <w:rPr>
        <w:rFonts w:ascii="Symbol" w:hAnsi="Symbol" w:hint="default"/>
      </w:rPr>
    </w:lvl>
    <w:lvl w:ilvl="1" w:tplc="FD1CE506">
      <w:start w:val="1"/>
      <w:numFmt w:val="bullet"/>
      <w:lvlText w:val="o"/>
      <w:lvlJc w:val="left"/>
      <w:pPr>
        <w:ind w:left="1440" w:hanging="360"/>
      </w:pPr>
      <w:rPr>
        <w:rFonts w:ascii="Courier New" w:hAnsi="Courier New" w:cs="Times New Roman" w:hint="default"/>
      </w:rPr>
    </w:lvl>
    <w:lvl w:ilvl="2" w:tplc="C00C22F8">
      <w:start w:val="1"/>
      <w:numFmt w:val="bullet"/>
      <w:lvlText w:val=""/>
      <w:lvlJc w:val="left"/>
      <w:pPr>
        <w:ind w:left="2160" w:hanging="360"/>
      </w:pPr>
      <w:rPr>
        <w:rFonts w:ascii="Wingdings" w:hAnsi="Wingdings" w:hint="default"/>
      </w:rPr>
    </w:lvl>
    <w:lvl w:ilvl="3" w:tplc="D2D0FF32">
      <w:start w:val="1"/>
      <w:numFmt w:val="bullet"/>
      <w:lvlText w:val=""/>
      <w:lvlJc w:val="left"/>
      <w:pPr>
        <w:ind w:left="2880" w:hanging="360"/>
      </w:pPr>
      <w:rPr>
        <w:rFonts w:ascii="Symbol" w:hAnsi="Symbol" w:hint="default"/>
      </w:rPr>
    </w:lvl>
    <w:lvl w:ilvl="4" w:tplc="A3C8DCA2">
      <w:start w:val="1"/>
      <w:numFmt w:val="bullet"/>
      <w:lvlText w:val="o"/>
      <w:lvlJc w:val="left"/>
      <w:pPr>
        <w:ind w:left="3600" w:hanging="360"/>
      </w:pPr>
      <w:rPr>
        <w:rFonts w:ascii="Courier New" w:hAnsi="Courier New" w:cs="Times New Roman" w:hint="default"/>
      </w:rPr>
    </w:lvl>
    <w:lvl w:ilvl="5" w:tplc="C268ADE4">
      <w:start w:val="1"/>
      <w:numFmt w:val="bullet"/>
      <w:lvlText w:val=""/>
      <w:lvlJc w:val="left"/>
      <w:pPr>
        <w:ind w:left="4320" w:hanging="360"/>
      </w:pPr>
      <w:rPr>
        <w:rFonts w:ascii="Wingdings" w:hAnsi="Wingdings" w:hint="default"/>
      </w:rPr>
    </w:lvl>
    <w:lvl w:ilvl="6" w:tplc="73A4E80C">
      <w:start w:val="1"/>
      <w:numFmt w:val="bullet"/>
      <w:lvlText w:val=""/>
      <w:lvlJc w:val="left"/>
      <w:pPr>
        <w:ind w:left="5040" w:hanging="360"/>
      </w:pPr>
      <w:rPr>
        <w:rFonts w:ascii="Symbol" w:hAnsi="Symbol" w:hint="default"/>
      </w:rPr>
    </w:lvl>
    <w:lvl w:ilvl="7" w:tplc="B1A47582">
      <w:start w:val="1"/>
      <w:numFmt w:val="bullet"/>
      <w:lvlText w:val="o"/>
      <w:lvlJc w:val="left"/>
      <w:pPr>
        <w:ind w:left="5760" w:hanging="360"/>
      </w:pPr>
      <w:rPr>
        <w:rFonts w:ascii="Courier New" w:hAnsi="Courier New" w:cs="Times New Roman" w:hint="default"/>
      </w:rPr>
    </w:lvl>
    <w:lvl w:ilvl="8" w:tplc="63007120">
      <w:start w:val="1"/>
      <w:numFmt w:val="bullet"/>
      <w:lvlText w:val=""/>
      <w:lvlJc w:val="left"/>
      <w:pPr>
        <w:ind w:left="6480" w:hanging="360"/>
      </w:pPr>
      <w:rPr>
        <w:rFonts w:ascii="Wingdings" w:hAnsi="Wingdings" w:hint="default"/>
      </w:rPr>
    </w:lvl>
  </w:abstractNum>
  <w:abstractNum w:abstractNumId="1" w15:restartNumberingAfterBreak="0">
    <w:nsid w:val="7D5A421B"/>
    <w:multiLevelType w:val="hybridMultilevel"/>
    <w:tmpl w:val="6B343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96"/>
    <w:rsid w:val="0001738C"/>
    <w:rsid w:val="000578D4"/>
    <w:rsid w:val="000C086F"/>
    <w:rsid w:val="001B7296"/>
    <w:rsid w:val="002337AF"/>
    <w:rsid w:val="00432FBE"/>
    <w:rsid w:val="008F4F92"/>
    <w:rsid w:val="00A11698"/>
    <w:rsid w:val="00A30B6A"/>
    <w:rsid w:val="00B82139"/>
    <w:rsid w:val="00C30515"/>
    <w:rsid w:val="00D22BB4"/>
    <w:rsid w:val="00E01C1F"/>
    <w:rsid w:val="00E20FFB"/>
    <w:rsid w:val="00F17E88"/>
    <w:rsid w:val="00F7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4CAB"/>
  <w15:chartTrackingRefBased/>
  <w15:docId w15:val="{804D4DB4-F392-4F2A-8B7E-DBFABADA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D4"/>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90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14</cp:revision>
  <dcterms:created xsi:type="dcterms:W3CDTF">2020-07-06T13:04:00Z</dcterms:created>
  <dcterms:modified xsi:type="dcterms:W3CDTF">2020-07-06T13:44:00Z</dcterms:modified>
</cp:coreProperties>
</file>