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95B9D" w14:textId="796C3DCD" w:rsidR="000C609E" w:rsidRPr="00175B0E" w:rsidRDefault="003B617D" w:rsidP="001D61A5">
      <w:pPr>
        <w:spacing w:before="240" w:after="240"/>
        <w:rPr>
          <w:rFonts w:ascii="Times New Roman" w:hAnsi="Times New Roman" w:cs="Times New Roman"/>
          <w:b/>
          <w:bCs/>
          <w:color w:val="000000" w:themeColor="text1"/>
          <w:sz w:val="20"/>
          <w:szCs w:val="20"/>
        </w:rPr>
      </w:pPr>
      <w:r w:rsidRPr="00175B0E">
        <w:rPr>
          <w:rFonts w:ascii="Times New Roman" w:hAnsi="Times New Roman" w:cs="Times New Roman"/>
          <w:b/>
          <w:bCs/>
          <w:color w:val="000000" w:themeColor="text1"/>
          <w:sz w:val="20"/>
          <w:szCs w:val="20"/>
        </w:rPr>
        <w:t xml:space="preserve">Name: </w:t>
      </w:r>
      <w:r w:rsidRPr="00175B0E">
        <w:rPr>
          <w:rFonts w:ascii="Times New Roman" w:hAnsi="Times New Roman" w:cs="Times New Roman"/>
          <w:b/>
          <w:bCs/>
          <w:color w:val="000000" w:themeColor="text1"/>
          <w:sz w:val="20"/>
          <w:szCs w:val="20"/>
          <w:u w:val="single"/>
        </w:rPr>
        <w:t>Laiba Fatima Khan</w:t>
      </w:r>
    </w:p>
    <w:p w14:paraId="488BE57F" w14:textId="13BFAE22" w:rsidR="003B617D" w:rsidRPr="00175B0E" w:rsidRDefault="003B617D" w:rsidP="001D61A5">
      <w:pPr>
        <w:spacing w:before="240" w:after="240"/>
        <w:rPr>
          <w:rFonts w:ascii="Times New Roman" w:hAnsi="Times New Roman" w:cs="Times New Roman"/>
          <w:b/>
          <w:bCs/>
          <w:color w:val="000000" w:themeColor="text1"/>
          <w:sz w:val="20"/>
          <w:szCs w:val="20"/>
        </w:rPr>
      </w:pPr>
      <w:r w:rsidRPr="00175B0E">
        <w:rPr>
          <w:rFonts w:ascii="Times New Roman" w:hAnsi="Times New Roman" w:cs="Times New Roman"/>
          <w:b/>
          <w:bCs/>
          <w:color w:val="000000" w:themeColor="text1"/>
          <w:sz w:val="20"/>
          <w:szCs w:val="20"/>
        </w:rPr>
        <w:t xml:space="preserve">ID: </w:t>
      </w:r>
      <w:r w:rsidRPr="00175B0E">
        <w:rPr>
          <w:rFonts w:ascii="Times New Roman" w:hAnsi="Times New Roman" w:cs="Times New Roman"/>
          <w:b/>
          <w:bCs/>
          <w:color w:val="000000" w:themeColor="text1"/>
          <w:sz w:val="20"/>
          <w:szCs w:val="20"/>
          <w:u w:val="single"/>
        </w:rPr>
        <w:t>Lk04067</w:t>
      </w:r>
    </w:p>
    <w:p w14:paraId="4ED86520" w14:textId="77777777" w:rsidR="003B617D" w:rsidRPr="00175B0E" w:rsidRDefault="003B617D" w:rsidP="001D61A5">
      <w:pPr>
        <w:spacing w:before="240" w:after="240"/>
        <w:jc w:val="left"/>
        <w:rPr>
          <w:rFonts w:ascii="Times New Roman" w:hAnsi="Times New Roman" w:cs="Times New Roman"/>
          <w:b/>
          <w:bCs/>
          <w:color w:val="000000" w:themeColor="text1"/>
          <w:sz w:val="20"/>
          <w:szCs w:val="20"/>
        </w:rPr>
      </w:pPr>
      <w:r w:rsidRPr="00175B0E">
        <w:rPr>
          <w:rFonts w:ascii="Times New Roman" w:hAnsi="Times New Roman" w:cs="Times New Roman"/>
          <w:b/>
          <w:bCs/>
          <w:color w:val="000000" w:themeColor="text1"/>
          <w:sz w:val="20"/>
          <w:szCs w:val="20"/>
        </w:rPr>
        <w:t>Response to:</w:t>
      </w:r>
    </w:p>
    <w:p w14:paraId="79A47DE5" w14:textId="77777777" w:rsidR="003B617D" w:rsidRPr="00175B0E" w:rsidRDefault="003B617D" w:rsidP="001D61A5">
      <w:pPr>
        <w:spacing w:before="240" w:after="240"/>
        <w:jc w:val="center"/>
        <w:rPr>
          <w:rFonts w:ascii="Times New Roman" w:hAnsi="Times New Roman" w:cs="Times New Roman"/>
          <w:b/>
          <w:bCs/>
          <w:color w:val="000000" w:themeColor="text1"/>
          <w:sz w:val="32"/>
          <w:szCs w:val="32"/>
          <w:u w:val="single"/>
        </w:rPr>
      </w:pPr>
      <w:r w:rsidRPr="00175B0E">
        <w:rPr>
          <w:rFonts w:ascii="Times New Roman" w:hAnsi="Times New Roman" w:cs="Times New Roman"/>
          <w:b/>
          <w:bCs/>
          <w:color w:val="000000" w:themeColor="text1"/>
          <w:sz w:val="32"/>
          <w:szCs w:val="32"/>
          <w:u w:val="single"/>
        </w:rPr>
        <w:t>Dreaming in the World’s Religions: A Comparative History</w:t>
      </w:r>
    </w:p>
    <w:p w14:paraId="3B87FC49" w14:textId="64E404F8" w:rsidR="003B617D" w:rsidRPr="00175B0E" w:rsidRDefault="003B617D" w:rsidP="001D61A5">
      <w:pPr>
        <w:spacing w:before="240" w:after="240"/>
        <w:jc w:val="center"/>
        <w:rPr>
          <w:rFonts w:ascii="Times New Roman" w:hAnsi="Times New Roman" w:cs="Times New Roman"/>
          <w:b/>
          <w:bCs/>
          <w:color w:val="000000" w:themeColor="text1"/>
          <w:sz w:val="20"/>
          <w:szCs w:val="20"/>
        </w:rPr>
      </w:pPr>
      <w:r w:rsidRPr="00175B0E">
        <w:rPr>
          <w:rFonts w:ascii="Times New Roman" w:hAnsi="Times New Roman" w:cs="Times New Roman"/>
          <w:b/>
          <w:bCs/>
          <w:color w:val="000000" w:themeColor="text1"/>
          <w:sz w:val="20"/>
          <w:szCs w:val="20"/>
        </w:rPr>
        <w:t xml:space="preserve">(by </w:t>
      </w:r>
      <w:r w:rsidRPr="00175B0E">
        <w:rPr>
          <w:rFonts w:ascii="Times New Roman" w:hAnsi="Times New Roman" w:cs="Times New Roman"/>
          <w:b/>
          <w:bCs/>
          <w:color w:val="000000" w:themeColor="text1"/>
          <w:sz w:val="20"/>
          <w:szCs w:val="20"/>
          <w:shd w:val="clear" w:color="auto" w:fill="FFFFFF"/>
        </w:rPr>
        <w:t>Kelly Bulkeley)</w:t>
      </w:r>
    </w:p>
    <w:p w14:paraId="13F15B22" w14:textId="2C0A9CAB" w:rsidR="007E6148" w:rsidRDefault="003B617D" w:rsidP="001D61A5">
      <w:pPr>
        <w:spacing w:before="240" w:after="240"/>
        <w:jc w:val="center"/>
        <w:rPr>
          <w:rFonts w:ascii="Times New Roman" w:hAnsi="Times New Roman" w:cs="Times New Roman"/>
          <w:b/>
          <w:bCs/>
          <w:color w:val="000000" w:themeColor="text1"/>
          <w:sz w:val="18"/>
          <w:szCs w:val="18"/>
          <w:u w:val="single"/>
        </w:rPr>
      </w:pPr>
      <w:r w:rsidRPr="000453F7">
        <w:rPr>
          <w:rFonts w:ascii="Times New Roman" w:hAnsi="Times New Roman" w:cs="Times New Roman"/>
          <w:b/>
          <w:bCs/>
          <w:color w:val="000000" w:themeColor="text1"/>
          <w:sz w:val="36"/>
          <w:szCs w:val="36"/>
          <w:u w:val="single"/>
        </w:rPr>
        <w:t>Chapter 2: Chinese Religions</w:t>
      </w:r>
    </w:p>
    <w:p w14:paraId="2E290E36" w14:textId="77777777" w:rsidR="000453F7" w:rsidRPr="000453F7" w:rsidRDefault="000453F7" w:rsidP="001D61A5">
      <w:pPr>
        <w:spacing w:before="240" w:after="240"/>
        <w:jc w:val="center"/>
        <w:rPr>
          <w:rFonts w:ascii="Times New Roman" w:hAnsi="Times New Roman" w:cs="Times New Roman"/>
          <w:b/>
          <w:bCs/>
          <w:color w:val="000000" w:themeColor="text1"/>
          <w:sz w:val="18"/>
          <w:szCs w:val="18"/>
          <w:u w:val="single"/>
        </w:rPr>
      </w:pPr>
    </w:p>
    <w:p w14:paraId="63304960" w14:textId="671E5797" w:rsidR="00AD7212" w:rsidRPr="00175B0E" w:rsidRDefault="00A50F90" w:rsidP="001D61A5">
      <w:pPr>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 xml:space="preserve">All humans </w:t>
      </w:r>
      <w:r w:rsidR="000453F7">
        <w:rPr>
          <w:rFonts w:ascii="Times New Roman" w:hAnsi="Times New Roman" w:cs="Times New Roman"/>
          <w:color w:val="000000" w:themeColor="text1"/>
          <w:sz w:val="24"/>
          <w:szCs w:val="24"/>
        </w:rPr>
        <w:t>have</w:t>
      </w:r>
      <w:r w:rsidR="00D073B8" w:rsidRPr="00175B0E">
        <w:rPr>
          <w:rFonts w:ascii="Times New Roman" w:hAnsi="Times New Roman" w:cs="Times New Roman"/>
          <w:color w:val="000000" w:themeColor="text1"/>
          <w:sz w:val="24"/>
          <w:szCs w:val="24"/>
        </w:rPr>
        <w:t xml:space="preserve"> some </w:t>
      </w:r>
      <w:r w:rsidRPr="00175B0E">
        <w:rPr>
          <w:rFonts w:ascii="Times New Roman" w:hAnsi="Times New Roman" w:cs="Times New Roman"/>
          <w:color w:val="000000" w:themeColor="text1"/>
          <w:sz w:val="24"/>
          <w:szCs w:val="24"/>
        </w:rPr>
        <w:t>experience</w:t>
      </w:r>
      <w:r w:rsidR="00D073B8" w:rsidRPr="00175B0E">
        <w:rPr>
          <w:rFonts w:ascii="Times New Roman" w:hAnsi="Times New Roman" w:cs="Times New Roman"/>
          <w:color w:val="000000" w:themeColor="text1"/>
          <w:sz w:val="24"/>
          <w:szCs w:val="24"/>
        </w:rPr>
        <w:t xml:space="preserve"> </w:t>
      </w:r>
      <w:r w:rsidR="003E3922">
        <w:rPr>
          <w:rFonts w:ascii="Times New Roman" w:hAnsi="Times New Roman" w:cs="Times New Roman"/>
          <w:color w:val="000000" w:themeColor="text1"/>
          <w:sz w:val="24"/>
          <w:szCs w:val="24"/>
        </w:rPr>
        <w:t>of</w:t>
      </w:r>
      <w:r w:rsidRPr="00175B0E">
        <w:rPr>
          <w:rFonts w:ascii="Times New Roman" w:hAnsi="Times New Roman" w:cs="Times New Roman"/>
          <w:color w:val="000000" w:themeColor="text1"/>
          <w:sz w:val="24"/>
          <w:szCs w:val="24"/>
        </w:rPr>
        <w:t xml:space="preserve"> the natural cycle of sleeping and waking. Sleep is often accompanied with dreams</w:t>
      </w:r>
      <w:r w:rsidR="005C56A0" w:rsidRPr="00175B0E">
        <w:rPr>
          <w:rFonts w:ascii="Times New Roman" w:hAnsi="Times New Roman" w:cs="Times New Roman"/>
          <w:color w:val="000000" w:themeColor="text1"/>
          <w:sz w:val="24"/>
          <w:szCs w:val="24"/>
        </w:rPr>
        <w:t>,</w:t>
      </w:r>
      <w:r w:rsidRPr="00175B0E">
        <w:rPr>
          <w:rFonts w:ascii="Times New Roman" w:hAnsi="Times New Roman" w:cs="Times New Roman"/>
          <w:color w:val="000000" w:themeColor="text1"/>
          <w:sz w:val="24"/>
          <w:szCs w:val="24"/>
        </w:rPr>
        <w:t xml:space="preserve"> and these dreams impact every person’s life in a unique way.</w:t>
      </w:r>
      <w:r w:rsidR="00AE60A2" w:rsidRPr="00175B0E">
        <w:rPr>
          <w:rFonts w:ascii="Times New Roman" w:hAnsi="Times New Roman" w:cs="Times New Roman"/>
          <w:color w:val="000000" w:themeColor="text1"/>
          <w:sz w:val="24"/>
          <w:szCs w:val="24"/>
        </w:rPr>
        <w:t xml:space="preserve"> Throughout the history of the world, we can find</w:t>
      </w:r>
      <w:r w:rsidR="002A5A31" w:rsidRPr="00175B0E">
        <w:rPr>
          <w:rFonts w:ascii="Times New Roman" w:hAnsi="Times New Roman" w:cs="Times New Roman"/>
          <w:color w:val="000000" w:themeColor="text1"/>
          <w:sz w:val="24"/>
          <w:szCs w:val="24"/>
        </w:rPr>
        <w:t xml:space="preserve"> various </w:t>
      </w:r>
      <w:r w:rsidR="009D2BA1" w:rsidRPr="00175B0E">
        <w:rPr>
          <w:rFonts w:ascii="Times New Roman" w:hAnsi="Times New Roman" w:cs="Times New Roman"/>
          <w:color w:val="000000" w:themeColor="text1"/>
          <w:sz w:val="24"/>
          <w:szCs w:val="24"/>
        </w:rPr>
        <w:t xml:space="preserve">beliefs </w:t>
      </w:r>
      <w:r w:rsidR="002A5A31" w:rsidRPr="00175B0E">
        <w:rPr>
          <w:rFonts w:ascii="Times New Roman" w:hAnsi="Times New Roman" w:cs="Times New Roman"/>
          <w:color w:val="000000" w:themeColor="text1"/>
          <w:sz w:val="24"/>
          <w:szCs w:val="24"/>
        </w:rPr>
        <w:t xml:space="preserve">and practices regarding </w:t>
      </w:r>
      <w:r w:rsidR="009D2BA1" w:rsidRPr="00175B0E">
        <w:rPr>
          <w:rFonts w:ascii="Times New Roman" w:hAnsi="Times New Roman" w:cs="Times New Roman"/>
          <w:color w:val="000000" w:themeColor="text1"/>
          <w:sz w:val="24"/>
          <w:szCs w:val="24"/>
        </w:rPr>
        <w:t xml:space="preserve">dream visions and </w:t>
      </w:r>
      <w:r w:rsidR="002A5A31" w:rsidRPr="00175B0E">
        <w:rPr>
          <w:rFonts w:ascii="Times New Roman" w:hAnsi="Times New Roman" w:cs="Times New Roman"/>
          <w:color w:val="000000" w:themeColor="text1"/>
          <w:sz w:val="24"/>
          <w:szCs w:val="24"/>
        </w:rPr>
        <w:t xml:space="preserve">their </w:t>
      </w:r>
      <w:r w:rsidR="00E27975" w:rsidRPr="00175B0E">
        <w:rPr>
          <w:rFonts w:ascii="Times New Roman" w:hAnsi="Times New Roman" w:cs="Times New Roman"/>
          <w:color w:val="000000" w:themeColor="text1"/>
          <w:sz w:val="24"/>
          <w:szCs w:val="24"/>
        </w:rPr>
        <w:t>interpretations</w:t>
      </w:r>
      <w:r w:rsidR="009D2BA1" w:rsidRPr="00175B0E">
        <w:rPr>
          <w:rFonts w:ascii="Times New Roman" w:hAnsi="Times New Roman" w:cs="Times New Roman"/>
          <w:color w:val="000000" w:themeColor="text1"/>
          <w:sz w:val="24"/>
          <w:szCs w:val="24"/>
        </w:rPr>
        <w:t>.</w:t>
      </w:r>
      <w:r w:rsidR="00E27975" w:rsidRPr="00175B0E">
        <w:rPr>
          <w:rFonts w:ascii="Times New Roman" w:hAnsi="Times New Roman" w:cs="Times New Roman"/>
          <w:color w:val="000000" w:themeColor="text1"/>
          <w:sz w:val="24"/>
          <w:szCs w:val="24"/>
        </w:rPr>
        <w:t xml:space="preserve"> </w:t>
      </w:r>
    </w:p>
    <w:p w14:paraId="3BEB05C6" w14:textId="35621B6B" w:rsidR="00906F5A" w:rsidRPr="00BD415B" w:rsidRDefault="00014F56" w:rsidP="001D61A5">
      <w:pPr>
        <w:spacing w:before="240" w:after="2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w:t>
      </w:r>
      <w:r w:rsidR="00E27975" w:rsidRPr="00175B0E">
        <w:rPr>
          <w:rFonts w:ascii="Times New Roman" w:hAnsi="Times New Roman" w:cs="Times New Roman"/>
          <w:color w:val="000000" w:themeColor="text1"/>
          <w:sz w:val="24"/>
          <w:szCs w:val="24"/>
        </w:rPr>
        <w:t xml:space="preserve">Dreaming in the World’s Religions: A </w:t>
      </w:r>
      <w:r w:rsidR="00B5471C" w:rsidRPr="00175B0E">
        <w:rPr>
          <w:rFonts w:ascii="Times New Roman" w:hAnsi="Times New Roman" w:cs="Times New Roman"/>
          <w:color w:val="000000" w:themeColor="text1"/>
          <w:sz w:val="24"/>
          <w:szCs w:val="24"/>
        </w:rPr>
        <w:t>Comparative History</w:t>
      </w:r>
      <w:r>
        <w:rPr>
          <w:rFonts w:ascii="Times New Roman" w:hAnsi="Times New Roman" w:cs="Times New Roman"/>
          <w:color w:val="000000" w:themeColor="text1"/>
          <w:sz w:val="24"/>
          <w:szCs w:val="24"/>
        </w:rPr>
        <w:t>”</w:t>
      </w:r>
      <w:r w:rsidR="00B5471C" w:rsidRPr="00175B0E">
        <w:rPr>
          <w:rFonts w:ascii="Times New Roman" w:hAnsi="Times New Roman" w:cs="Times New Roman"/>
          <w:color w:val="000000" w:themeColor="text1"/>
          <w:sz w:val="24"/>
          <w:szCs w:val="24"/>
        </w:rPr>
        <w:t xml:space="preserve">, as </w:t>
      </w:r>
      <w:r w:rsidR="000473F4">
        <w:rPr>
          <w:rFonts w:ascii="Times New Roman" w:hAnsi="Times New Roman" w:cs="Times New Roman"/>
          <w:color w:val="000000" w:themeColor="text1"/>
          <w:sz w:val="24"/>
          <w:szCs w:val="24"/>
        </w:rPr>
        <w:t>the</w:t>
      </w:r>
      <w:r w:rsidR="00B5471C" w:rsidRPr="00175B0E">
        <w:rPr>
          <w:rFonts w:ascii="Times New Roman" w:hAnsi="Times New Roman" w:cs="Times New Roman"/>
          <w:color w:val="000000" w:themeColor="text1"/>
          <w:sz w:val="24"/>
          <w:szCs w:val="24"/>
        </w:rPr>
        <w:t xml:space="preserve"> name suggests, is </w:t>
      </w:r>
      <w:r w:rsidR="00D45613" w:rsidRPr="00175B0E">
        <w:rPr>
          <w:rFonts w:ascii="Times New Roman" w:hAnsi="Times New Roman" w:cs="Times New Roman"/>
          <w:color w:val="000000" w:themeColor="text1"/>
          <w:sz w:val="24"/>
          <w:szCs w:val="24"/>
        </w:rPr>
        <w:t xml:space="preserve">a detailed account on the history of dream narratives </w:t>
      </w:r>
      <w:r w:rsidR="00E817FC" w:rsidRPr="00175B0E">
        <w:rPr>
          <w:rFonts w:ascii="Times New Roman" w:hAnsi="Times New Roman" w:cs="Times New Roman"/>
          <w:color w:val="000000" w:themeColor="text1"/>
          <w:sz w:val="24"/>
          <w:szCs w:val="24"/>
        </w:rPr>
        <w:t>across the</w:t>
      </w:r>
      <w:r w:rsidR="00D45613" w:rsidRPr="00175B0E">
        <w:rPr>
          <w:rFonts w:ascii="Times New Roman" w:hAnsi="Times New Roman" w:cs="Times New Roman"/>
          <w:color w:val="000000" w:themeColor="text1"/>
          <w:sz w:val="24"/>
          <w:szCs w:val="24"/>
        </w:rPr>
        <w:t xml:space="preserve"> world </w:t>
      </w:r>
      <w:r w:rsidR="00E817FC" w:rsidRPr="00175B0E">
        <w:rPr>
          <w:rFonts w:ascii="Times New Roman" w:hAnsi="Times New Roman" w:cs="Times New Roman"/>
          <w:color w:val="000000" w:themeColor="text1"/>
          <w:sz w:val="24"/>
          <w:szCs w:val="24"/>
        </w:rPr>
        <w:t xml:space="preserve">based on </w:t>
      </w:r>
      <w:r w:rsidR="00D45613" w:rsidRPr="00175B0E">
        <w:rPr>
          <w:rFonts w:ascii="Times New Roman" w:hAnsi="Times New Roman" w:cs="Times New Roman"/>
          <w:color w:val="000000" w:themeColor="text1"/>
          <w:sz w:val="24"/>
          <w:szCs w:val="24"/>
        </w:rPr>
        <w:t>religio</w:t>
      </w:r>
      <w:r w:rsidR="00E817FC" w:rsidRPr="00175B0E">
        <w:rPr>
          <w:rFonts w:ascii="Times New Roman" w:hAnsi="Times New Roman" w:cs="Times New Roman"/>
          <w:color w:val="000000" w:themeColor="text1"/>
          <w:sz w:val="24"/>
          <w:szCs w:val="24"/>
        </w:rPr>
        <w:t>us beliefs</w:t>
      </w:r>
      <w:r w:rsidR="00D45613" w:rsidRPr="00175B0E">
        <w:rPr>
          <w:rFonts w:ascii="Times New Roman" w:hAnsi="Times New Roman" w:cs="Times New Roman"/>
          <w:color w:val="000000" w:themeColor="text1"/>
          <w:sz w:val="24"/>
          <w:szCs w:val="24"/>
        </w:rPr>
        <w:t>, the evolution of these narratives and religious dream practices over centuries, and their comparison.</w:t>
      </w:r>
      <w:r w:rsidR="00F63F30" w:rsidRPr="00175B0E">
        <w:rPr>
          <w:rFonts w:ascii="Times New Roman" w:hAnsi="Times New Roman" w:cs="Times New Roman"/>
          <w:color w:val="000000" w:themeColor="text1"/>
          <w:sz w:val="24"/>
          <w:szCs w:val="24"/>
        </w:rPr>
        <w:t xml:space="preserve"> </w:t>
      </w:r>
      <w:r w:rsidR="006A0BAF" w:rsidRPr="00175B0E">
        <w:rPr>
          <w:rFonts w:ascii="Times New Roman" w:hAnsi="Times New Roman" w:cs="Times New Roman"/>
          <w:color w:val="000000" w:themeColor="text1"/>
          <w:sz w:val="24"/>
          <w:szCs w:val="24"/>
        </w:rPr>
        <w:t>Th</w:t>
      </w:r>
      <w:r w:rsidR="008F6E7C">
        <w:rPr>
          <w:rFonts w:ascii="Times New Roman" w:hAnsi="Times New Roman" w:cs="Times New Roman"/>
          <w:color w:val="000000" w:themeColor="text1"/>
          <w:sz w:val="24"/>
          <w:szCs w:val="24"/>
        </w:rPr>
        <w:t>e</w:t>
      </w:r>
      <w:r w:rsidR="006A0BAF" w:rsidRPr="00175B0E">
        <w:rPr>
          <w:rFonts w:ascii="Times New Roman" w:hAnsi="Times New Roman" w:cs="Times New Roman"/>
          <w:color w:val="000000" w:themeColor="text1"/>
          <w:sz w:val="24"/>
          <w:szCs w:val="24"/>
        </w:rPr>
        <w:t xml:space="preserve"> book</w:t>
      </w:r>
      <w:r w:rsidR="00E12D0D" w:rsidRPr="00175B0E">
        <w:rPr>
          <w:rFonts w:ascii="Times New Roman" w:hAnsi="Times New Roman" w:cs="Times New Roman"/>
          <w:color w:val="000000" w:themeColor="text1"/>
          <w:sz w:val="24"/>
          <w:szCs w:val="24"/>
        </w:rPr>
        <w:t xml:space="preserve"> is </w:t>
      </w:r>
      <w:r w:rsidR="006A0BAF" w:rsidRPr="00175B0E">
        <w:rPr>
          <w:rFonts w:ascii="Times New Roman" w:hAnsi="Times New Roman" w:cs="Times New Roman"/>
          <w:color w:val="000000" w:themeColor="text1"/>
          <w:sz w:val="24"/>
          <w:szCs w:val="24"/>
        </w:rPr>
        <w:t>an</w:t>
      </w:r>
      <w:r w:rsidR="00E12D0D" w:rsidRPr="00175B0E">
        <w:rPr>
          <w:rFonts w:ascii="Times New Roman" w:hAnsi="Times New Roman" w:cs="Times New Roman"/>
          <w:color w:val="000000" w:themeColor="text1"/>
          <w:sz w:val="24"/>
          <w:szCs w:val="24"/>
        </w:rPr>
        <w:t xml:space="preserve"> amazing work</w:t>
      </w:r>
      <w:r w:rsidR="00ED779A" w:rsidRPr="00175B0E">
        <w:rPr>
          <w:rFonts w:ascii="Times New Roman" w:hAnsi="Times New Roman" w:cs="Times New Roman"/>
          <w:color w:val="000000" w:themeColor="text1"/>
          <w:sz w:val="24"/>
          <w:szCs w:val="24"/>
        </w:rPr>
        <w:t xml:space="preserve"> </w:t>
      </w:r>
      <w:r w:rsidR="006A0BAF" w:rsidRPr="00175B0E">
        <w:rPr>
          <w:rFonts w:ascii="Times New Roman" w:hAnsi="Times New Roman" w:cs="Times New Roman"/>
          <w:color w:val="000000" w:themeColor="text1"/>
          <w:sz w:val="24"/>
          <w:szCs w:val="24"/>
        </w:rPr>
        <w:t xml:space="preserve">by </w:t>
      </w:r>
      <w:r w:rsidR="00E12D0D" w:rsidRPr="00175B0E">
        <w:rPr>
          <w:rFonts w:ascii="Times New Roman" w:hAnsi="Times New Roman" w:cs="Times New Roman"/>
          <w:color w:val="000000" w:themeColor="text1"/>
          <w:sz w:val="24"/>
          <w:szCs w:val="24"/>
        </w:rPr>
        <w:t xml:space="preserve">Kelly Bulkeley, </w:t>
      </w:r>
      <w:r w:rsidR="00D45962" w:rsidRPr="00175B0E">
        <w:rPr>
          <w:rFonts w:ascii="Times New Roman" w:hAnsi="Times New Roman" w:cs="Times New Roman"/>
          <w:color w:val="000000" w:themeColor="text1"/>
          <w:sz w:val="24"/>
          <w:szCs w:val="24"/>
        </w:rPr>
        <w:t>which shows</w:t>
      </w:r>
      <w:r w:rsidR="00E12D0D" w:rsidRPr="00175B0E">
        <w:rPr>
          <w:rFonts w:ascii="Times New Roman" w:hAnsi="Times New Roman" w:cs="Times New Roman"/>
          <w:color w:val="000000" w:themeColor="text1"/>
          <w:sz w:val="24"/>
          <w:szCs w:val="24"/>
        </w:rPr>
        <w:t xml:space="preserve"> his specialization </w:t>
      </w:r>
      <w:r w:rsidR="00A73B59" w:rsidRPr="00175B0E">
        <w:rPr>
          <w:rFonts w:ascii="Times New Roman" w:hAnsi="Times New Roman" w:cs="Times New Roman"/>
          <w:color w:val="000000" w:themeColor="text1"/>
          <w:sz w:val="24"/>
          <w:szCs w:val="24"/>
        </w:rPr>
        <w:t>in</w:t>
      </w:r>
      <w:r w:rsidR="00E12D0D" w:rsidRPr="00175B0E">
        <w:rPr>
          <w:rFonts w:ascii="Times New Roman" w:hAnsi="Times New Roman" w:cs="Times New Roman"/>
          <w:color w:val="000000" w:themeColor="text1"/>
          <w:sz w:val="24"/>
          <w:szCs w:val="24"/>
        </w:rPr>
        <w:t xml:space="preserve"> </w:t>
      </w:r>
      <w:r w:rsidR="00E12D0D" w:rsidRPr="00175B0E">
        <w:rPr>
          <w:rFonts w:ascii="Times New Roman" w:hAnsi="Times New Roman" w:cs="Times New Roman"/>
          <w:color w:val="000000" w:themeColor="text1"/>
          <w:sz w:val="24"/>
          <w:szCs w:val="24"/>
          <w:shd w:val="clear" w:color="auto" w:fill="FFFFFF"/>
        </w:rPr>
        <w:t>dream research in relation to psychology, religion, evolutionary science, politics, art, and culture</w:t>
      </w:r>
      <w:r w:rsidR="00C06DFE" w:rsidRPr="00175B0E">
        <w:rPr>
          <w:rFonts w:ascii="Times New Roman" w:hAnsi="Times New Roman" w:cs="Times New Roman"/>
          <w:color w:val="000000" w:themeColor="text1"/>
          <w:sz w:val="24"/>
          <w:szCs w:val="24"/>
          <w:shd w:val="clear" w:color="auto" w:fill="FFFFFF"/>
        </w:rPr>
        <w:t xml:space="preserve">.  </w:t>
      </w:r>
      <w:r w:rsidR="00C96D54" w:rsidRPr="00175B0E">
        <w:rPr>
          <w:rFonts w:ascii="Times New Roman" w:hAnsi="Times New Roman" w:cs="Times New Roman"/>
          <w:color w:val="000000" w:themeColor="text1"/>
          <w:sz w:val="24"/>
          <w:szCs w:val="24"/>
        </w:rPr>
        <w:t xml:space="preserve"> </w:t>
      </w:r>
    </w:p>
    <w:p w14:paraId="5065B69A" w14:textId="2C94BB64" w:rsidR="0007142A" w:rsidRPr="00175B0E" w:rsidRDefault="00B011AB" w:rsidP="001D61A5">
      <w:pPr>
        <w:autoSpaceDE w:val="0"/>
        <w:autoSpaceDN w:val="0"/>
        <w:adjustRightInd w:val="0"/>
        <w:spacing w:before="240"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In this paper, we will </w:t>
      </w:r>
      <w:r w:rsidR="00EF27D7">
        <w:rPr>
          <w:rFonts w:ascii="Times New Roman" w:hAnsi="Times New Roman" w:cs="Times New Roman"/>
          <w:color w:val="000000" w:themeColor="text1"/>
          <w:sz w:val="24"/>
          <w:szCs w:val="24"/>
          <w:shd w:val="clear" w:color="auto" w:fill="FFFFFF"/>
        </w:rPr>
        <w:t xml:space="preserve">be </w:t>
      </w:r>
      <w:r>
        <w:rPr>
          <w:rFonts w:ascii="Times New Roman" w:hAnsi="Times New Roman" w:cs="Times New Roman"/>
          <w:color w:val="000000" w:themeColor="text1"/>
          <w:sz w:val="24"/>
          <w:szCs w:val="24"/>
          <w:shd w:val="clear" w:color="auto" w:fill="FFFFFF"/>
        </w:rPr>
        <w:t>review</w:t>
      </w:r>
      <w:r w:rsidR="00EF27D7">
        <w:rPr>
          <w:rFonts w:ascii="Times New Roman" w:hAnsi="Times New Roman" w:cs="Times New Roman"/>
          <w:color w:val="000000" w:themeColor="text1"/>
          <w:sz w:val="24"/>
          <w:szCs w:val="24"/>
          <w:shd w:val="clear" w:color="auto" w:fill="FFFFFF"/>
        </w:rPr>
        <w:t>ing</w:t>
      </w:r>
      <w:r w:rsidR="000B4A4E" w:rsidRPr="00175B0E">
        <w:rPr>
          <w:rFonts w:ascii="Times New Roman" w:hAnsi="Times New Roman" w:cs="Times New Roman"/>
          <w:color w:val="000000" w:themeColor="text1"/>
          <w:sz w:val="24"/>
          <w:szCs w:val="24"/>
          <w:shd w:val="clear" w:color="auto" w:fill="FFFFFF"/>
        </w:rPr>
        <w:t xml:space="preserve"> the second chapter of the book, which covers the history of dreams in Chinese religions.</w:t>
      </w:r>
      <w:r w:rsidR="000B4A4E">
        <w:rPr>
          <w:rFonts w:ascii="Times New Roman" w:hAnsi="Times New Roman" w:cs="Times New Roman"/>
          <w:color w:val="000000" w:themeColor="text1"/>
          <w:sz w:val="24"/>
          <w:szCs w:val="24"/>
        </w:rPr>
        <w:t xml:space="preserve"> We</w:t>
      </w:r>
      <w:r w:rsidR="00CD4EA5">
        <w:rPr>
          <w:rFonts w:ascii="Times New Roman" w:hAnsi="Times New Roman" w:cs="Times New Roman"/>
          <w:color w:val="000000" w:themeColor="text1"/>
          <w:sz w:val="24"/>
          <w:szCs w:val="24"/>
        </w:rPr>
        <w:t xml:space="preserve"> will discuss the</w:t>
      </w:r>
      <w:r w:rsidR="00C96D54" w:rsidRPr="00175B0E">
        <w:rPr>
          <w:rFonts w:ascii="Times New Roman" w:hAnsi="Times New Roman" w:cs="Times New Roman"/>
          <w:color w:val="000000" w:themeColor="text1"/>
          <w:sz w:val="24"/>
          <w:szCs w:val="24"/>
        </w:rPr>
        <w:t xml:space="preserve"> histor</w:t>
      </w:r>
      <w:r w:rsidR="00CD4EA5">
        <w:rPr>
          <w:rFonts w:ascii="Times New Roman" w:hAnsi="Times New Roman" w:cs="Times New Roman"/>
          <w:color w:val="000000" w:themeColor="text1"/>
          <w:sz w:val="24"/>
          <w:szCs w:val="24"/>
        </w:rPr>
        <w:t>ical timeline</w:t>
      </w:r>
      <w:r w:rsidR="00C96D54" w:rsidRPr="00175B0E">
        <w:rPr>
          <w:rFonts w:ascii="Times New Roman" w:hAnsi="Times New Roman" w:cs="Times New Roman"/>
          <w:color w:val="000000" w:themeColor="text1"/>
          <w:sz w:val="24"/>
          <w:szCs w:val="24"/>
        </w:rPr>
        <w:t xml:space="preserve"> of religiously significant dreaming in China</w:t>
      </w:r>
      <w:r w:rsidR="00CD4EA5">
        <w:rPr>
          <w:rFonts w:ascii="Times New Roman" w:hAnsi="Times New Roman" w:cs="Times New Roman"/>
          <w:color w:val="000000" w:themeColor="text1"/>
          <w:sz w:val="24"/>
          <w:szCs w:val="24"/>
        </w:rPr>
        <w:t>, which</w:t>
      </w:r>
      <w:r w:rsidR="00C96D54" w:rsidRPr="00175B0E">
        <w:rPr>
          <w:rFonts w:ascii="Times New Roman" w:hAnsi="Times New Roman" w:cs="Times New Roman"/>
          <w:color w:val="000000" w:themeColor="text1"/>
          <w:sz w:val="24"/>
          <w:szCs w:val="24"/>
        </w:rPr>
        <w:t xml:space="preserve"> includes </w:t>
      </w:r>
      <w:r w:rsidR="00383908">
        <w:rPr>
          <w:rFonts w:ascii="Times New Roman" w:hAnsi="Times New Roman" w:cs="Times New Roman"/>
          <w:color w:val="000000" w:themeColor="text1"/>
          <w:sz w:val="24"/>
          <w:szCs w:val="24"/>
        </w:rPr>
        <w:t xml:space="preserve">the </w:t>
      </w:r>
      <w:r w:rsidR="00B45446" w:rsidRPr="00175B0E">
        <w:rPr>
          <w:rFonts w:ascii="Times New Roman" w:hAnsi="Times New Roman" w:cs="Times New Roman"/>
          <w:color w:val="000000" w:themeColor="text1"/>
          <w:sz w:val="24"/>
          <w:szCs w:val="24"/>
        </w:rPr>
        <w:t>S</w:t>
      </w:r>
      <w:r w:rsidR="00C96D54" w:rsidRPr="00175B0E">
        <w:rPr>
          <w:rFonts w:ascii="Times New Roman" w:hAnsi="Times New Roman" w:cs="Times New Roman"/>
          <w:color w:val="000000" w:themeColor="text1"/>
          <w:sz w:val="24"/>
          <w:szCs w:val="24"/>
        </w:rPr>
        <w:t>hamanistic practices of early imperial dynasties, the rationalist philosophy of Confucius, the mystical musings of the Daoists</w:t>
      </w:r>
      <w:r w:rsidR="00C96D54" w:rsidRPr="00175B0E">
        <w:rPr>
          <w:rStyle w:val="FootnoteReference"/>
          <w:rFonts w:ascii="Times New Roman" w:hAnsi="Times New Roman" w:cs="Times New Roman"/>
          <w:color w:val="000000" w:themeColor="text1"/>
          <w:sz w:val="24"/>
          <w:szCs w:val="24"/>
        </w:rPr>
        <w:footnoteReference w:id="1"/>
      </w:r>
      <w:r w:rsidR="00C96D54" w:rsidRPr="00175B0E">
        <w:rPr>
          <w:rFonts w:ascii="Times New Roman" w:hAnsi="Times New Roman" w:cs="Times New Roman"/>
          <w:color w:val="000000" w:themeColor="text1"/>
          <w:sz w:val="24"/>
          <w:szCs w:val="24"/>
        </w:rPr>
        <w:t xml:space="preserve">, and the artistic and literary creativity of the Ming and Qing dynasties. Most of these traditions recognize a divine origin for dreaming, although some </w:t>
      </w:r>
      <w:r w:rsidR="00FC6A4B" w:rsidRPr="00175B0E">
        <w:rPr>
          <w:rFonts w:ascii="Times New Roman" w:hAnsi="Times New Roman" w:cs="Times New Roman"/>
          <w:color w:val="000000" w:themeColor="text1"/>
          <w:sz w:val="24"/>
          <w:szCs w:val="24"/>
        </w:rPr>
        <w:t xml:space="preserve">traditional </w:t>
      </w:r>
      <w:r w:rsidR="00C96D54" w:rsidRPr="00175B0E">
        <w:rPr>
          <w:rFonts w:ascii="Times New Roman" w:hAnsi="Times New Roman" w:cs="Times New Roman"/>
          <w:color w:val="000000" w:themeColor="text1"/>
          <w:sz w:val="24"/>
          <w:szCs w:val="24"/>
        </w:rPr>
        <w:t>Chinese teachings either neglect the importance of dreams (the Confucians) or ignore them as illusions (the Daoists).</w:t>
      </w:r>
    </w:p>
    <w:p w14:paraId="3221B9DC" w14:textId="702ED348" w:rsidR="009B57A7" w:rsidRPr="00E507CA" w:rsidRDefault="0007142A" w:rsidP="001D61A5">
      <w:pPr>
        <w:autoSpaceDE w:val="0"/>
        <w:autoSpaceDN w:val="0"/>
        <w:adjustRightInd w:val="0"/>
        <w:spacing w:before="240" w:after="240"/>
        <w:rPr>
          <w:rFonts w:ascii="Times New Roman" w:hAnsi="Times New Roman" w:cs="Times New Roman"/>
          <w:b/>
          <w:bCs/>
          <w:color w:val="000000" w:themeColor="text1"/>
          <w:sz w:val="28"/>
          <w:szCs w:val="28"/>
          <w:u w:val="single"/>
        </w:rPr>
      </w:pPr>
      <w:r w:rsidRPr="00E507CA">
        <w:rPr>
          <w:rFonts w:ascii="Times New Roman" w:hAnsi="Times New Roman" w:cs="Times New Roman"/>
          <w:b/>
          <w:bCs/>
          <w:color w:val="000000" w:themeColor="text1"/>
          <w:sz w:val="28"/>
          <w:szCs w:val="28"/>
          <w:u w:val="single"/>
        </w:rPr>
        <w:t>T</w:t>
      </w:r>
      <w:r w:rsidR="001D45FE" w:rsidRPr="00E507CA">
        <w:rPr>
          <w:rFonts w:ascii="Times New Roman" w:hAnsi="Times New Roman" w:cs="Times New Roman"/>
          <w:b/>
          <w:bCs/>
          <w:color w:val="000000" w:themeColor="text1"/>
          <w:sz w:val="28"/>
          <w:szCs w:val="28"/>
          <w:u w:val="single"/>
        </w:rPr>
        <w:t xml:space="preserve">he </w:t>
      </w:r>
      <w:r w:rsidR="00A51BCC" w:rsidRPr="00E507CA">
        <w:rPr>
          <w:rFonts w:ascii="Times New Roman" w:hAnsi="Times New Roman" w:cs="Times New Roman"/>
          <w:b/>
          <w:bCs/>
          <w:color w:val="000000" w:themeColor="text1"/>
          <w:sz w:val="28"/>
          <w:szCs w:val="28"/>
          <w:u w:val="single"/>
        </w:rPr>
        <w:t>Shamani</w:t>
      </w:r>
      <w:r w:rsidR="00D63BE4" w:rsidRPr="00E507CA">
        <w:rPr>
          <w:rFonts w:ascii="Times New Roman" w:hAnsi="Times New Roman" w:cs="Times New Roman"/>
          <w:b/>
          <w:bCs/>
          <w:color w:val="000000" w:themeColor="text1"/>
          <w:sz w:val="28"/>
          <w:szCs w:val="28"/>
          <w:u w:val="single"/>
        </w:rPr>
        <w:t>c Origins</w:t>
      </w:r>
      <w:r w:rsidR="006D0293" w:rsidRPr="00E507CA">
        <w:rPr>
          <w:rFonts w:ascii="Times New Roman" w:hAnsi="Times New Roman" w:cs="Times New Roman"/>
          <w:b/>
          <w:bCs/>
          <w:color w:val="000000" w:themeColor="text1"/>
          <w:sz w:val="28"/>
          <w:szCs w:val="28"/>
          <w:u w:val="single"/>
        </w:rPr>
        <w:t xml:space="preserve"> of Dreaming</w:t>
      </w:r>
      <w:r w:rsidR="00915453" w:rsidRPr="00E507CA">
        <w:rPr>
          <w:rFonts w:ascii="Times New Roman" w:hAnsi="Times New Roman" w:cs="Times New Roman"/>
          <w:b/>
          <w:bCs/>
          <w:color w:val="000000" w:themeColor="text1"/>
          <w:sz w:val="28"/>
          <w:szCs w:val="28"/>
        </w:rPr>
        <w:t>:</w:t>
      </w:r>
    </w:p>
    <w:p w14:paraId="3CEF8DDC" w14:textId="0E18CB93" w:rsidR="003148AB" w:rsidRPr="00175B0E" w:rsidRDefault="00466B6D"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Around fifty thousand years ago</w:t>
      </w:r>
      <w:r w:rsidR="00FD74F5" w:rsidRPr="00175B0E">
        <w:rPr>
          <w:rFonts w:ascii="Times New Roman" w:hAnsi="Times New Roman" w:cs="Times New Roman"/>
          <w:color w:val="000000" w:themeColor="text1"/>
          <w:sz w:val="24"/>
          <w:szCs w:val="24"/>
        </w:rPr>
        <w:t>,</w:t>
      </w:r>
      <w:r w:rsidRPr="00175B0E">
        <w:rPr>
          <w:rFonts w:ascii="Times New Roman" w:hAnsi="Times New Roman" w:cs="Times New Roman"/>
          <w:color w:val="000000" w:themeColor="text1"/>
          <w:sz w:val="24"/>
          <w:szCs w:val="24"/>
        </w:rPr>
        <w:t xml:space="preserve"> early human communities started spreading in Asia. One central feature of these human groups was that many (and perhaps all) of these groups included at least one person who served as collective dreamer, healer, ritual specialist, and mediator between the living and the dead.</w:t>
      </w:r>
      <w:r w:rsidR="003148AB" w:rsidRPr="00175B0E">
        <w:rPr>
          <w:rFonts w:ascii="Times New Roman" w:hAnsi="Times New Roman" w:cs="Times New Roman"/>
          <w:color w:val="000000" w:themeColor="text1"/>
          <w:sz w:val="24"/>
          <w:szCs w:val="24"/>
        </w:rPr>
        <w:t xml:space="preserve"> Tungus people of </w:t>
      </w:r>
      <w:r w:rsidR="00A92FB0" w:rsidRPr="00175B0E">
        <w:rPr>
          <w:rFonts w:ascii="Times New Roman" w:hAnsi="Times New Roman" w:cs="Times New Roman"/>
          <w:color w:val="000000" w:themeColor="text1"/>
          <w:sz w:val="24"/>
          <w:szCs w:val="24"/>
        </w:rPr>
        <w:t xml:space="preserve">Siberia </w:t>
      </w:r>
      <w:r w:rsidR="003148AB" w:rsidRPr="00175B0E">
        <w:rPr>
          <w:rFonts w:ascii="Times New Roman" w:hAnsi="Times New Roman" w:cs="Times New Roman"/>
          <w:color w:val="000000" w:themeColor="text1"/>
          <w:sz w:val="24"/>
          <w:szCs w:val="24"/>
        </w:rPr>
        <w:t xml:space="preserve">called this person a </w:t>
      </w:r>
      <w:r w:rsidR="00716C82" w:rsidRPr="00175B0E">
        <w:rPr>
          <w:rFonts w:ascii="Times New Roman" w:hAnsi="Times New Roman" w:cs="Times New Roman"/>
          <w:i/>
          <w:iCs/>
          <w:color w:val="000000" w:themeColor="text1"/>
          <w:sz w:val="24"/>
          <w:szCs w:val="24"/>
        </w:rPr>
        <w:t>S</w:t>
      </w:r>
      <w:r w:rsidR="003148AB" w:rsidRPr="00175B0E">
        <w:rPr>
          <w:rFonts w:ascii="Times New Roman" w:hAnsi="Times New Roman" w:cs="Times New Roman"/>
          <w:i/>
          <w:iCs/>
          <w:color w:val="000000" w:themeColor="text1"/>
          <w:sz w:val="24"/>
          <w:szCs w:val="24"/>
        </w:rPr>
        <w:t xml:space="preserve">haman, </w:t>
      </w:r>
      <w:r w:rsidR="003148AB" w:rsidRPr="00175B0E">
        <w:rPr>
          <w:rFonts w:ascii="Times New Roman" w:hAnsi="Times New Roman" w:cs="Times New Roman"/>
          <w:color w:val="000000" w:themeColor="text1"/>
          <w:sz w:val="24"/>
          <w:szCs w:val="24"/>
        </w:rPr>
        <w:t xml:space="preserve">meaning </w:t>
      </w:r>
      <w:r w:rsidR="004750D3" w:rsidRPr="00175B0E">
        <w:rPr>
          <w:rFonts w:ascii="Times New Roman" w:hAnsi="Times New Roman" w:cs="Times New Roman"/>
          <w:color w:val="000000" w:themeColor="text1"/>
          <w:sz w:val="24"/>
          <w:szCs w:val="24"/>
        </w:rPr>
        <w:t>‘</w:t>
      </w:r>
      <w:r w:rsidR="003148AB" w:rsidRPr="00175B0E">
        <w:rPr>
          <w:rFonts w:ascii="Times New Roman" w:hAnsi="Times New Roman" w:cs="Times New Roman"/>
          <w:color w:val="000000" w:themeColor="text1"/>
          <w:sz w:val="24"/>
          <w:szCs w:val="24"/>
        </w:rPr>
        <w:t>one who knows</w:t>
      </w:r>
      <w:r w:rsidR="004750D3" w:rsidRPr="00175B0E">
        <w:rPr>
          <w:rFonts w:ascii="Times New Roman" w:hAnsi="Times New Roman" w:cs="Times New Roman"/>
          <w:color w:val="000000" w:themeColor="text1"/>
          <w:sz w:val="24"/>
          <w:szCs w:val="24"/>
        </w:rPr>
        <w:t>’</w:t>
      </w:r>
      <w:r w:rsidR="00F54D92">
        <w:rPr>
          <w:rStyle w:val="FootnoteReference"/>
          <w:rFonts w:ascii="Times New Roman" w:hAnsi="Times New Roman" w:cs="Times New Roman"/>
          <w:color w:val="000000" w:themeColor="text1"/>
          <w:sz w:val="24"/>
          <w:szCs w:val="24"/>
        </w:rPr>
        <w:footnoteReference w:id="2"/>
      </w:r>
      <w:r w:rsidR="00841C13" w:rsidRPr="00175B0E">
        <w:rPr>
          <w:rFonts w:ascii="Times New Roman" w:hAnsi="Times New Roman" w:cs="Times New Roman"/>
          <w:color w:val="000000" w:themeColor="text1"/>
          <w:sz w:val="24"/>
          <w:szCs w:val="24"/>
        </w:rPr>
        <w:t>.</w:t>
      </w:r>
    </w:p>
    <w:p w14:paraId="3CF2EB10" w14:textId="5887DA49" w:rsidR="00AD53D0" w:rsidRPr="00175B0E" w:rsidRDefault="00AD53D0"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lastRenderedPageBreak/>
        <w:t xml:space="preserve">A person did not choose to become a </w:t>
      </w:r>
      <w:r w:rsidR="0067111E" w:rsidRPr="00175B0E">
        <w:rPr>
          <w:rFonts w:ascii="Times New Roman" w:hAnsi="Times New Roman" w:cs="Times New Roman"/>
          <w:color w:val="000000" w:themeColor="text1"/>
          <w:sz w:val="24"/>
          <w:szCs w:val="24"/>
        </w:rPr>
        <w:t>S</w:t>
      </w:r>
      <w:r w:rsidRPr="00175B0E">
        <w:rPr>
          <w:rFonts w:ascii="Times New Roman" w:hAnsi="Times New Roman" w:cs="Times New Roman"/>
          <w:color w:val="000000" w:themeColor="text1"/>
          <w:sz w:val="24"/>
          <w:szCs w:val="24"/>
        </w:rPr>
        <w:t xml:space="preserve">haman but rather was chosen by the spirits </w:t>
      </w:r>
      <w:r w:rsidR="00A22B69" w:rsidRPr="00175B0E">
        <w:rPr>
          <w:rFonts w:ascii="Times New Roman" w:hAnsi="Times New Roman" w:cs="Times New Roman"/>
          <w:color w:val="000000" w:themeColor="text1"/>
          <w:sz w:val="24"/>
          <w:szCs w:val="24"/>
        </w:rPr>
        <w:t>through</w:t>
      </w:r>
      <w:r w:rsidRPr="00175B0E">
        <w:rPr>
          <w:rFonts w:ascii="Times New Roman" w:hAnsi="Times New Roman" w:cs="Times New Roman"/>
          <w:color w:val="000000" w:themeColor="text1"/>
          <w:sz w:val="24"/>
          <w:szCs w:val="24"/>
        </w:rPr>
        <w:t xml:space="preserve"> a transformative dream, vision, or illnes</w:t>
      </w:r>
      <w:r w:rsidR="001D78F5" w:rsidRPr="00175B0E">
        <w:rPr>
          <w:rFonts w:ascii="Times New Roman" w:hAnsi="Times New Roman" w:cs="Times New Roman"/>
          <w:color w:val="000000" w:themeColor="text1"/>
          <w:sz w:val="24"/>
          <w:szCs w:val="24"/>
        </w:rPr>
        <w:t>s</w:t>
      </w:r>
      <w:r w:rsidR="00AC5032" w:rsidRPr="00175B0E">
        <w:rPr>
          <w:rFonts w:ascii="Times New Roman" w:hAnsi="Times New Roman" w:cs="Times New Roman"/>
          <w:color w:val="000000" w:themeColor="text1"/>
          <w:sz w:val="24"/>
          <w:szCs w:val="24"/>
        </w:rPr>
        <w:t xml:space="preserve">. </w:t>
      </w:r>
      <w:r w:rsidRPr="00175B0E">
        <w:rPr>
          <w:rFonts w:ascii="Times New Roman" w:hAnsi="Times New Roman" w:cs="Times New Roman"/>
          <w:color w:val="000000" w:themeColor="text1"/>
          <w:sz w:val="24"/>
          <w:szCs w:val="24"/>
        </w:rPr>
        <w:t xml:space="preserve">Forever after this initiatory experience, the </w:t>
      </w:r>
      <w:r w:rsidR="00BE597F" w:rsidRPr="00175B0E">
        <w:rPr>
          <w:rFonts w:ascii="Times New Roman" w:hAnsi="Times New Roman" w:cs="Times New Roman"/>
          <w:color w:val="000000" w:themeColor="text1"/>
          <w:sz w:val="24"/>
          <w:szCs w:val="24"/>
        </w:rPr>
        <w:t>S</w:t>
      </w:r>
      <w:r w:rsidRPr="00175B0E">
        <w:rPr>
          <w:rFonts w:ascii="Times New Roman" w:hAnsi="Times New Roman" w:cs="Times New Roman"/>
          <w:color w:val="000000" w:themeColor="text1"/>
          <w:sz w:val="24"/>
          <w:szCs w:val="24"/>
        </w:rPr>
        <w:t>haman became a person able to journey</w:t>
      </w:r>
      <w:r w:rsidR="00EF63B8" w:rsidRPr="00175B0E">
        <w:rPr>
          <w:rFonts w:ascii="Times New Roman" w:hAnsi="Times New Roman" w:cs="Times New Roman"/>
          <w:color w:val="000000" w:themeColor="text1"/>
          <w:sz w:val="24"/>
          <w:szCs w:val="24"/>
        </w:rPr>
        <w:t xml:space="preserve"> beyond</w:t>
      </w:r>
      <w:r w:rsidRPr="00175B0E">
        <w:rPr>
          <w:rFonts w:ascii="Times New Roman" w:hAnsi="Times New Roman" w:cs="Times New Roman"/>
          <w:i/>
          <w:iCs/>
          <w:color w:val="000000" w:themeColor="text1"/>
          <w:sz w:val="24"/>
          <w:szCs w:val="24"/>
        </w:rPr>
        <w:t xml:space="preserve"> </w:t>
      </w:r>
      <w:r w:rsidRPr="00175B0E">
        <w:rPr>
          <w:rFonts w:ascii="Times New Roman" w:hAnsi="Times New Roman" w:cs="Times New Roman"/>
          <w:color w:val="000000" w:themeColor="text1"/>
          <w:sz w:val="24"/>
          <w:szCs w:val="24"/>
        </w:rPr>
        <w:t xml:space="preserve">this </w:t>
      </w:r>
      <w:r w:rsidR="00CB3D79" w:rsidRPr="00175B0E">
        <w:rPr>
          <w:rFonts w:ascii="Times New Roman" w:hAnsi="Times New Roman" w:cs="Times New Roman"/>
          <w:color w:val="000000" w:themeColor="text1"/>
          <w:sz w:val="24"/>
          <w:szCs w:val="24"/>
        </w:rPr>
        <w:t xml:space="preserve">physical </w:t>
      </w:r>
      <w:r w:rsidRPr="00175B0E">
        <w:rPr>
          <w:rFonts w:ascii="Times New Roman" w:hAnsi="Times New Roman" w:cs="Times New Roman"/>
          <w:color w:val="000000" w:themeColor="text1"/>
          <w:sz w:val="24"/>
          <w:szCs w:val="24"/>
        </w:rPr>
        <w:t xml:space="preserve">world, and </w:t>
      </w:r>
      <w:r w:rsidR="00987E6F" w:rsidRPr="00175B0E">
        <w:rPr>
          <w:rFonts w:ascii="Times New Roman" w:hAnsi="Times New Roman" w:cs="Times New Roman"/>
          <w:color w:val="000000" w:themeColor="text1"/>
          <w:sz w:val="24"/>
          <w:szCs w:val="24"/>
        </w:rPr>
        <w:t>obtained</w:t>
      </w:r>
      <w:r w:rsidR="00D93577" w:rsidRPr="00175B0E">
        <w:rPr>
          <w:rFonts w:ascii="Times New Roman" w:hAnsi="Times New Roman" w:cs="Times New Roman"/>
          <w:color w:val="000000" w:themeColor="text1"/>
          <w:sz w:val="24"/>
          <w:szCs w:val="24"/>
        </w:rPr>
        <w:t xml:space="preserve"> the power </w:t>
      </w:r>
      <w:r w:rsidRPr="00175B0E">
        <w:rPr>
          <w:rFonts w:ascii="Times New Roman" w:hAnsi="Times New Roman" w:cs="Times New Roman"/>
          <w:color w:val="000000" w:themeColor="text1"/>
          <w:sz w:val="24"/>
          <w:szCs w:val="24"/>
        </w:rPr>
        <w:t>to channel energies from those transcendent realms back into his or her community.</w:t>
      </w:r>
    </w:p>
    <w:p w14:paraId="57F7272E" w14:textId="62D91D52" w:rsidR="00F54BFE" w:rsidRPr="00175B0E" w:rsidRDefault="00F54BFE"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 xml:space="preserve">An awareness of </w:t>
      </w:r>
      <w:r w:rsidR="000F3B39" w:rsidRPr="00175B0E">
        <w:rPr>
          <w:rFonts w:ascii="Times New Roman" w:hAnsi="Times New Roman" w:cs="Times New Roman"/>
          <w:color w:val="000000" w:themeColor="text1"/>
          <w:sz w:val="24"/>
          <w:szCs w:val="24"/>
        </w:rPr>
        <w:t>S</w:t>
      </w:r>
      <w:r w:rsidRPr="00175B0E">
        <w:rPr>
          <w:rFonts w:ascii="Times New Roman" w:hAnsi="Times New Roman" w:cs="Times New Roman"/>
          <w:color w:val="000000" w:themeColor="text1"/>
          <w:sz w:val="24"/>
          <w:szCs w:val="24"/>
        </w:rPr>
        <w:t>hamanic practices is useful in contextualizing the study of dreaming in Chinese history. Many of their practices eventually found their way into the center of the emerging Chinese dream tradition.</w:t>
      </w:r>
    </w:p>
    <w:p w14:paraId="191415C7" w14:textId="578AFB69" w:rsidR="00A51BCC" w:rsidRPr="00E507CA" w:rsidRDefault="005B6319" w:rsidP="001D61A5">
      <w:pPr>
        <w:autoSpaceDE w:val="0"/>
        <w:autoSpaceDN w:val="0"/>
        <w:adjustRightInd w:val="0"/>
        <w:spacing w:before="240" w:after="240"/>
        <w:rPr>
          <w:rFonts w:ascii="Times New Roman" w:hAnsi="Times New Roman" w:cs="Times New Roman"/>
          <w:b/>
          <w:bCs/>
          <w:color w:val="000000" w:themeColor="text1"/>
          <w:sz w:val="28"/>
          <w:szCs w:val="28"/>
          <w:u w:val="single"/>
        </w:rPr>
      </w:pPr>
      <w:r w:rsidRPr="00E507CA">
        <w:rPr>
          <w:rFonts w:ascii="Times New Roman" w:hAnsi="Times New Roman" w:cs="Times New Roman"/>
          <w:b/>
          <w:bCs/>
          <w:color w:val="000000" w:themeColor="text1"/>
          <w:sz w:val="28"/>
          <w:szCs w:val="28"/>
          <w:u w:val="single"/>
        </w:rPr>
        <w:t xml:space="preserve">Dreaming in the </w:t>
      </w:r>
      <w:r w:rsidR="00A51BCC" w:rsidRPr="00E507CA">
        <w:rPr>
          <w:rFonts w:ascii="Times New Roman" w:hAnsi="Times New Roman" w:cs="Times New Roman"/>
          <w:b/>
          <w:bCs/>
          <w:color w:val="000000" w:themeColor="text1"/>
          <w:sz w:val="28"/>
          <w:szCs w:val="28"/>
          <w:u w:val="single"/>
        </w:rPr>
        <w:t>Early Imperial Dynasties</w:t>
      </w:r>
      <w:r w:rsidR="00915453" w:rsidRPr="00E507CA">
        <w:rPr>
          <w:rFonts w:ascii="Times New Roman" w:hAnsi="Times New Roman" w:cs="Times New Roman"/>
          <w:b/>
          <w:bCs/>
          <w:color w:val="000000" w:themeColor="text1"/>
          <w:sz w:val="28"/>
          <w:szCs w:val="28"/>
        </w:rPr>
        <w:t>:</w:t>
      </w:r>
    </w:p>
    <w:p w14:paraId="455BB81E" w14:textId="34FF20E9" w:rsidR="0007142A" w:rsidRPr="00175B0E" w:rsidRDefault="00C06F73"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During</w:t>
      </w:r>
      <w:r w:rsidR="00392148" w:rsidRPr="00175B0E">
        <w:rPr>
          <w:rFonts w:ascii="Times New Roman" w:hAnsi="Times New Roman" w:cs="Times New Roman"/>
          <w:color w:val="000000" w:themeColor="text1"/>
          <w:sz w:val="24"/>
          <w:szCs w:val="24"/>
        </w:rPr>
        <w:t xml:space="preserve"> the second millennium BC</w:t>
      </w:r>
      <w:r w:rsidR="002B4CE6">
        <w:rPr>
          <w:rStyle w:val="FootnoteReference"/>
          <w:rFonts w:ascii="Times New Roman" w:hAnsi="Times New Roman" w:cs="Times New Roman"/>
          <w:color w:val="000000" w:themeColor="text1"/>
          <w:sz w:val="24"/>
          <w:szCs w:val="24"/>
        </w:rPr>
        <w:footnoteReference w:id="3"/>
      </w:r>
      <w:r w:rsidR="00392148" w:rsidRPr="00175B0E">
        <w:rPr>
          <w:rFonts w:ascii="Times New Roman" w:hAnsi="Times New Roman" w:cs="Times New Roman"/>
          <w:color w:val="000000" w:themeColor="text1"/>
          <w:sz w:val="24"/>
          <w:szCs w:val="24"/>
        </w:rPr>
        <w:t xml:space="preserve">, new political dynasties </w:t>
      </w:r>
      <w:r w:rsidRPr="00175B0E">
        <w:rPr>
          <w:rFonts w:ascii="Times New Roman" w:hAnsi="Times New Roman" w:cs="Times New Roman"/>
          <w:color w:val="000000" w:themeColor="text1"/>
          <w:sz w:val="24"/>
          <w:szCs w:val="24"/>
        </w:rPr>
        <w:t xml:space="preserve">began to form </w:t>
      </w:r>
      <w:r w:rsidR="0007142A" w:rsidRPr="00175B0E">
        <w:rPr>
          <w:rFonts w:ascii="Times New Roman" w:hAnsi="Times New Roman" w:cs="Times New Roman"/>
          <w:color w:val="000000" w:themeColor="text1"/>
          <w:sz w:val="24"/>
          <w:szCs w:val="24"/>
        </w:rPr>
        <w:t xml:space="preserve">in China, </w:t>
      </w:r>
      <w:r w:rsidR="00392148" w:rsidRPr="00175B0E">
        <w:rPr>
          <w:rFonts w:ascii="Times New Roman" w:hAnsi="Times New Roman" w:cs="Times New Roman"/>
          <w:color w:val="000000" w:themeColor="text1"/>
          <w:sz w:val="24"/>
          <w:szCs w:val="24"/>
        </w:rPr>
        <w:t>with an unprecedented range of unified territorial control.</w:t>
      </w:r>
      <w:r w:rsidR="0007142A" w:rsidRPr="00175B0E">
        <w:rPr>
          <w:rFonts w:ascii="Times New Roman" w:hAnsi="Times New Roman" w:cs="Times New Roman"/>
          <w:color w:val="000000" w:themeColor="text1"/>
          <w:sz w:val="24"/>
          <w:szCs w:val="24"/>
        </w:rPr>
        <w:t xml:space="preserve"> </w:t>
      </w:r>
      <w:r w:rsidR="00392148" w:rsidRPr="00175B0E">
        <w:rPr>
          <w:rFonts w:ascii="Times New Roman" w:hAnsi="Times New Roman" w:cs="Times New Roman"/>
          <w:color w:val="000000" w:themeColor="text1"/>
          <w:sz w:val="24"/>
          <w:szCs w:val="24"/>
        </w:rPr>
        <w:t xml:space="preserve">The </w:t>
      </w:r>
      <w:r w:rsidR="00DB532F" w:rsidRPr="00175B0E">
        <w:rPr>
          <w:rFonts w:ascii="Times New Roman" w:hAnsi="Times New Roman" w:cs="Times New Roman"/>
          <w:color w:val="000000" w:themeColor="text1"/>
          <w:sz w:val="24"/>
          <w:szCs w:val="24"/>
        </w:rPr>
        <w:t>ruler of a</w:t>
      </w:r>
      <w:r w:rsidR="00392148" w:rsidRPr="00175B0E">
        <w:rPr>
          <w:rFonts w:ascii="Times New Roman" w:hAnsi="Times New Roman" w:cs="Times New Roman"/>
          <w:color w:val="000000" w:themeColor="text1"/>
          <w:sz w:val="24"/>
          <w:szCs w:val="24"/>
        </w:rPr>
        <w:t xml:space="preserve"> dynasty was directly responsible for maintaining th</w:t>
      </w:r>
      <w:r w:rsidR="0007142A" w:rsidRPr="00175B0E">
        <w:rPr>
          <w:rFonts w:ascii="Times New Roman" w:hAnsi="Times New Roman" w:cs="Times New Roman"/>
          <w:color w:val="000000" w:themeColor="text1"/>
          <w:sz w:val="24"/>
          <w:szCs w:val="24"/>
        </w:rPr>
        <w:t>e</w:t>
      </w:r>
      <w:r w:rsidR="00392148" w:rsidRPr="00175B0E">
        <w:rPr>
          <w:rFonts w:ascii="Times New Roman" w:hAnsi="Times New Roman" w:cs="Times New Roman"/>
          <w:color w:val="000000" w:themeColor="text1"/>
          <w:sz w:val="24"/>
          <w:szCs w:val="24"/>
        </w:rPr>
        <w:t xml:space="preserve"> prosperous state of affairs,</w:t>
      </w:r>
      <w:r w:rsidR="0007142A" w:rsidRPr="00175B0E">
        <w:rPr>
          <w:rFonts w:ascii="Times New Roman" w:hAnsi="Times New Roman" w:cs="Times New Roman"/>
          <w:color w:val="000000" w:themeColor="text1"/>
          <w:sz w:val="24"/>
          <w:szCs w:val="24"/>
        </w:rPr>
        <w:t xml:space="preserve"> </w:t>
      </w:r>
      <w:r w:rsidR="00392148" w:rsidRPr="00175B0E">
        <w:rPr>
          <w:rFonts w:ascii="Times New Roman" w:hAnsi="Times New Roman" w:cs="Times New Roman"/>
          <w:color w:val="000000" w:themeColor="text1"/>
          <w:sz w:val="24"/>
          <w:szCs w:val="24"/>
        </w:rPr>
        <w:t xml:space="preserve">so </w:t>
      </w:r>
      <w:r w:rsidR="0007142A" w:rsidRPr="00175B0E">
        <w:rPr>
          <w:rFonts w:ascii="Times New Roman" w:hAnsi="Times New Roman" w:cs="Times New Roman"/>
          <w:color w:val="000000" w:themeColor="text1"/>
          <w:sz w:val="24"/>
          <w:szCs w:val="24"/>
        </w:rPr>
        <w:t>they</w:t>
      </w:r>
      <w:r w:rsidR="00392148" w:rsidRPr="00175B0E">
        <w:rPr>
          <w:rFonts w:ascii="Times New Roman" w:hAnsi="Times New Roman" w:cs="Times New Roman"/>
          <w:color w:val="000000" w:themeColor="text1"/>
          <w:sz w:val="24"/>
          <w:szCs w:val="24"/>
        </w:rPr>
        <w:t xml:space="preserve"> </w:t>
      </w:r>
      <w:r w:rsidR="0007142A" w:rsidRPr="00175B0E">
        <w:rPr>
          <w:rFonts w:ascii="Times New Roman" w:hAnsi="Times New Roman" w:cs="Times New Roman"/>
          <w:color w:val="000000" w:themeColor="text1"/>
          <w:sz w:val="24"/>
          <w:szCs w:val="24"/>
        </w:rPr>
        <w:t xml:space="preserve">put </w:t>
      </w:r>
      <w:r w:rsidR="00392148" w:rsidRPr="00175B0E">
        <w:rPr>
          <w:rFonts w:ascii="Times New Roman" w:hAnsi="Times New Roman" w:cs="Times New Roman"/>
          <w:color w:val="000000" w:themeColor="text1"/>
          <w:sz w:val="24"/>
          <w:szCs w:val="24"/>
        </w:rPr>
        <w:t>careful attention to all possible sources of information, including any guidance from ancestral spirits and other trans-human powers.</w:t>
      </w:r>
      <w:r w:rsidR="00BB2843">
        <w:rPr>
          <w:rStyle w:val="FootnoteReference"/>
          <w:rFonts w:ascii="Times New Roman" w:hAnsi="Times New Roman" w:cs="Times New Roman"/>
          <w:color w:val="000000" w:themeColor="text1"/>
          <w:sz w:val="24"/>
          <w:szCs w:val="24"/>
        </w:rPr>
        <w:footnoteReference w:id="4"/>
      </w:r>
    </w:p>
    <w:p w14:paraId="272A09BE" w14:textId="2C781AD4" w:rsidR="00D11888" w:rsidRPr="00175B0E" w:rsidRDefault="00392148"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 xml:space="preserve">The extensive political use of dream divination suggests that the earliest kings of China were essentially warrior </w:t>
      </w:r>
      <w:r w:rsidR="000E5859" w:rsidRPr="00175B0E">
        <w:rPr>
          <w:rFonts w:ascii="Times New Roman" w:hAnsi="Times New Roman" w:cs="Times New Roman"/>
          <w:color w:val="000000" w:themeColor="text1"/>
          <w:sz w:val="24"/>
          <w:szCs w:val="24"/>
        </w:rPr>
        <w:t>S</w:t>
      </w:r>
      <w:r w:rsidRPr="00175B0E">
        <w:rPr>
          <w:rFonts w:ascii="Times New Roman" w:hAnsi="Times New Roman" w:cs="Times New Roman"/>
          <w:color w:val="000000" w:themeColor="text1"/>
          <w:sz w:val="24"/>
          <w:szCs w:val="24"/>
        </w:rPr>
        <w:t>hamans who combined military prowess with the ritualized function of mediating between human and trans-human realms.</w:t>
      </w:r>
      <w:r w:rsidR="0007142A" w:rsidRPr="00175B0E">
        <w:rPr>
          <w:rFonts w:ascii="Times New Roman" w:hAnsi="Times New Roman" w:cs="Times New Roman"/>
          <w:color w:val="000000" w:themeColor="text1"/>
          <w:sz w:val="24"/>
          <w:szCs w:val="24"/>
        </w:rPr>
        <w:t xml:space="preserve"> </w:t>
      </w:r>
      <w:r w:rsidR="00D11888" w:rsidRPr="00175B0E">
        <w:rPr>
          <w:rFonts w:ascii="Times New Roman" w:hAnsi="Times New Roman" w:cs="Times New Roman"/>
          <w:color w:val="000000" w:themeColor="text1"/>
          <w:sz w:val="24"/>
          <w:szCs w:val="24"/>
        </w:rPr>
        <w:t xml:space="preserve">The first definite indications of these </w:t>
      </w:r>
      <w:r w:rsidR="004D495C" w:rsidRPr="00175B0E">
        <w:rPr>
          <w:rFonts w:ascii="Times New Roman" w:hAnsi="Times New Roman" w:cs="Times New Roman"/>
          <w:color w:val="000000" w:themeColor="text1"/>
          <w:sz w:val="24"/>
          <w:szCs w:val="24"/>
        </w:rPr>
        <w:t>S</w:t>
      </w:r>
      <w:r w:rsidR="00D11888" w:rsidRPr="00175B0E">
        <w:rPr>
          <w:rFonts w:ascii="Times New Roman" w:hAnsi="Times New Roman" w:cs="Times New Roman"/>
          <w:color w:val="000000" w:themeColor="text1"/>
          <w:sz w:val="24"/>
          <w:szCs w:val="24"/>
        </w:rPr>
        <w:t xml:space="preserve">haman-like practices appear in the oracle bone inscriptions of the early </w:t>
      </w:r>
      <w:r w:rsidR="00D11888" w:rsidRPr="00175B0E">
        <w:rPr>
          <w:rFonts w:ascii="Times New Roman" w:hAnsi="Times New Roman" w:cs="Times New Roman"/>
          <w:i/>
          <w:iCs/>
          <w:color w:val="000000" w:themeColor="text1"/>
          <w:sz w:val="24"/>
          <w:szCs w:val="24"/>
        </w:rPr>
        <w:t>Shang</w:t>
      </w:r>
      <w:r w:rsidR="00D11888" w:rsidRPr="00175B0E">
        <w:rPr>
          <w:rFonts w:ascii="Times New Roman" w:hAnsi="Times New Roman" w:cs="Times New Roman"/>
          <w:color w:val="000000" w:themeColor="text1"/>
          <w:sz w:val="24"/>
          <w:szCs w:val="24"/>
        </w:rPr>
        <w:t xml:space="preserve"> period.</w:t>
      </w:r>
      <w:r w:rsidR="00015084">
        <w:rPr>
          <w:rStyle w:val="FootnoteReference"/>
          <w:rFonts w:ascii="Times New Roman" w:hAnsi="Times New Roman" w:cs="Times New Roman"/>
          <w:color w:val="000000" w:themeColor="text1"/>
          <w:sz w:val="24"/>
          <w:szCs w:val="24"/>
        </w:rPr>
        <w:footnoteReference w:id="5"/>
      </w:r>
      <w:r w:rsidR="00D11888" w:rsidRPr="00175B0E">
        <w:rPr>
          <w:rFonts w:ascii="Times New Roman" w:hAnsi="Times New Roman" w:cs="Times New Roman"/>
          <w:color w:val="000000" w:themeColor="text1"/>
          <w:sz w:val="24"/>
          <w:szCs w:val="24"/>
        </w:rPr>
        <w:t xml:space="preserve"> The patterns in the </w:t>
      </w:r>
      <w:r w:rsidR="00494B87" w:rsidRPr="00175B0E">
        <w:rPr>
          <w:rFonts w:ascii="Times New Roman" w:hAnsi="Times New Roman" w:cs="Times New Roman"/>
          <w:color w:val="000000" w:themeColor="text1"/>
          <w:sz w:val="24"/>
          <w:szCs w:val="24"/>
        </w:rPr>
        <w:t>bone-</w:t>
      </w:r>
      <w:r w:rsidR="00D11888" w:rsidRPr="00175B0E">
        <w:rPr>
          <w:rFonts w:ascii="Times New Roman" w:hAnsi="Times New Roman" w:cs="Times New Roman"/>
          <w:color w:val="000000" w:themeColor="text1"/>
          <w:sz w:val="24"/>
          <w:szCs w:val="24"/>
        </w:rPr>
        <w:t>cracks were then interpreted as auspicious, inauspicious, or neutral responses from the spirits to a question posed by the king.</w:t>
      </w:r>
    </w:p>
    <w:p w14:paraId="50106D7F" w14:textId="26465E5B" w:rsidR="0007142A" w:rsidRPr="00175B0E" w:rsidRDefault="00D11888"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 xml:space="preserve">The earliest surviving texts from ancient China </w:t>
      </w:r>
      <w:r w:rsidR="0007142A" w:rsidRPr="00175B0E">
        <w:rPr>
          <w:rFonts w:ascii="Times New Roman" w:hAnsi="Times New Roman" w:cs="Times New Roman"/>
          <w:color w:val="000000" w:themeColor="text1"/>
          <w:sz w:val="24"/>
          <w:szCs w:val="24"/>
        </w:rPr>
        <w:t>are from the early Zhou period which include:</w:t>
      </w:r>
    </w:p>
    <w:p w14:paraId="6849DBE2" w14:textId="13923D05" w:rsidR="0007142A" w:rsidRPr="00175B0E" w:rsidRDefault="0007142A" w:rsidP="007F11A0">
      <w:pPr>
        <w:pStyle w:val="ListParagraph"/>
        <w:numPr>
          <w:ilvl w:val="0"/>
          <w:numId w:val="10"/>
        </w:numPr>
        <w:autoSpaceDE w:val="0"/>
        <w:autoSpaceDN w:val="0"/>
        <w:adjustRightInd w:val="0"/>
        <w:spacing w:before="240" w:after="240"/>
        <w:contextualSpacing w:val="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 xml:space="preserve"> </w:t>
      </w:r>
      <w:r w:rsidR="00D11888" w:rsidRPr="00175B0E">
        <w:rPr>
          <w:rFonts w:ascii="Times New Roman" w:hAnsi="Times New Roman" w:cs="Times New Roman"/>
          <w:b/>
          <w:bCs/>
          <w:i/>
          <w:iCs/>
          <w:color w:val="000000" w:themeColor="text1"/>
          <w:sz w:val="24"/>
          <w:szCs w:val="24"/>
        </w:rPr>
        <w:t>Shu</w:t>
      </w:r>
      <w:r w:rsidR="00C745C7" w:rsidRPr="00175B0E">
        <w:rPr>
          <w:rFonts w:ascii="Times New Roman" w:hAnsi="Times New Roman" w:cs="Times New Roman"/>
          <w:b/>
          <w:bCs/>
          <w:i/>
          <w:iCs/>
          <w:color w:val="000000" w:themeColor="text1"/>
          <w:sz w:val="24"/>
          <w:szCs w:val="24"/>
        </w:rPr>
        <w:t xml:space="preserve"> Jing</w:t>
      </w:r>
      <w:r w:rsidR="00D11888" w:rsidRPr="00175B0E">
        <w:rPr>
          <w:rFonts w:ascii="Times New Roman" w:hAnsi="Times New Roman" w:cs="Times New Roman"/>
          <w:i/>
          <w:iCs/>
          <w:color w:val="000000" w:themeColor="text1"/>
          <w:sz w:val="24"/>
          <w:szCs w:val="24"/>
        </w:rPr>
        <w:t xml:space="preserve"> (Book of Documents)</w:t>
      </w:r>
      <w:r w:rsidR="00DF0168" w:rsidRPr="00175B0E">
        <w:rPr>
          <w:rFonts w:ascii="Times New Roman" w:hAnsi="Times New Roman" w:cs="Times New Roman"/>
          <w:color w:val="000000" w:themeColor="text1"/>
          <w:sz w:val="24"/>
          <w:szCs w:val="24"/>
        </w:rPr>
        <w:t>: it</w:t>
      </w:r>
      <w:r w:rsidR="00C745C7" w:rsidRPr="00175B0E">
        <w:rPr>
          <w:rFonts w:ascii="Times New Roman" w:hAnsi="Times New Roman" w:cs="Times New Roman"/>
          <w:color w:val="000000" w:themeColor="text1"/>
          <w:sz w:val="24"/>
          <w:szCs w:val="24"/>
        </w:rPr>
        <w:t xml:space="preserve"> </w:t>
      </w:r>
      <w:r w:rsidR="00FB7253" w:rsidRPr="00175B0E">
        <w:rPr>
          <w:rFonts w:ascii="Times New Roman" w:hAnsi="Times New Roman" w:cs="Times New Roman"/>
          <w:color w:val="000000" w:themeColor="text1"/>
          <w:sz w:val="24"/>
          <w:szCs w:val="24"/>
        </w:rPr>
        <w:t>highlight</w:t>
      </w:r>
      <w:r w:rsidR="0030013A" w:rsidRPr="00175B0E">
        <w:rPr>
          <w:rFonts w:ascii="Times New Roman" w:hAnsi="Times New Roman" w:cs="Times New Roman"/>
          <w:color w:val="000000" w:themeColor="text1"/>
          <w:sz w:val="24"/>
          <w:szCs w:val="24"/>
        </w:rPr>
        <w:t>s</w:t>
      </w:r>
      <w:r w:rsidR="00AD1D95" w:rsidRPr="00175B0E">
        <w:rPr>
          <w:rFonts w:ascii="Times New Roman" w:hAnsi="Times New Roman" w:cs="Times New Roman"/>
          <w:color w:val="000000" w:themeColor="text1"/>
          <w:sz w:val="24"/>
          <w:szCs w:val="24"/>
        </w:rPr>
        <w:t xml:space="preserve"> the strong faith</w:t>
      </w:r>
      <w:r w:rsidR="00FB7253" w:rsidRPr="00175B0E">
        <w:rPr>
          <w:rFonts w:ascii="Times New Roman" w:hAnsi="Times New Roman" w:cs="Times New Roman"/>
          <w:color w:val="000000" w:themeColor="text1"/>
          <w:sz w:val="24"/>
          <w:szCs w:val="24"/>
        </w:rPr>
        <w:t xml:space="preserve"> of early Chinese rulers</w:t>
      </w:r>
      <w:r w:rsidR="00AD1D95" w:rsidRPr="00175B0E">
        <w:rPr>
          <w:rFonts w:ascii="Times New Roman" w:hAnsi="Times New Roman" w:cs="Times New Roman"/>
          <w:color w:val="000000" w:themeColor="text1"/>
          <w:sz w:val="24"/>
          <w:szCs w:val="24"/>
        </w:rPr>
        <w:t xml:space="preserve"> in dreams and other methods of</w:t>
      </w:r>
      <w:r w:rsidR="00FB7253" w:rsidRPr="00175B0E">
        <w:rPr>
          <w:rFonts w:ascii="Times New Roman" w:hAnsi="Times New Roman" w:cs="Times New Roman"/>
          <w:color w:val="000000" w:themeColor="text1"/>
          <w:sz w:val="24"/>
          <w:szCs w:val="24"/>
        </w:rPr>
        <w:t xml:space="preserve"> divination</w:t>
      </w:r>
      <w:r w:rsidR="00DF0168" w:rsidRPr="00175B0E">
        <w:rPr>
          <w:rFonts w:ascii="Times New Roman" w:hAnsi="Times New Roman" w:cs="Times New Roman"/>
          <w:color w:val="000000" w:themeColor="text1"/>
          <w:sz w:val="24"/>
          <w:szCs w:val="24"/>
        </w:rPr>
        <w:t>. The stories in Shu Jing also</w:t>
      </w:r>
      <w:r w:rsidR="00FB7253" w:rsidRPr="00175B0E">
        <w:rPr>
          <w:rFonts w:ascii="Times New Roman" w:hAnsi="Times New Roman" w:cs="Times New Roman"/>
          <w:color w:val="000000" w:themeColor="text1"/>
          <w:sz w:val="24"/>
          <w:szCs w:val="24"/>
        </w:rPr>
        <w:t xml:space="preserve"> dramatiz</w:t>
      </w:r>
      <w:r w:rsidR="00DF0168" w:rsidRPr="00175B0E">
        <w:rPr>
          <w:rFonts w:ascii="Times New Roman" w:hAnsi="Times New Roman" w:cs="Times New Roman"/>
          <w:color w:val="000000" w:themeColor="text1"/>
          <w:sz w:val="24"/>
          <w:szCs w:val="24"/>
        </w:rPr>
        <w:t xml:space="preserve">e </w:t>
      </w:r>
      <w:r w:rsidR="00AD1D95" w:rsidRPr="00175B0E">
        <w:rPr>
          <w:rFonts w:ascii="Times New Roman" w:hAnsi="Times New Roman" w:cs="Times New Roman"/>
          <w:color w:val="000000" w:themeColor="text1"/>
          <w:sz w:val="24"/>
          <w:szCs w:val="24"/>
        </w:rPr>
        <w:t xml:space="preserve">the virtue of </w:t>
      </w:r>
      <w:r w:rsidR="00A9773A" w:rsidRPr="00175B0E">
        <w:rPr>
          <w:rFonts w:ascii="Times New Roman" w:hAnsi="Times New Roman" w:cs="Times New Roman"/>
          <w:color w:val="000000" w:themeColor="text1"/>
          <w:sz w:val="24"/>
          <w:szCs w:val="24"/>
        </w:rPr>
        <w:t>a</w:t>
      </w:r>
      <w:r w:rsidR="00AD1D95" w:rsidRPr="00175B0E">
        <w:rPr>
          <w:rFonts w:ascii="Times New Roman" w:hAnsi="Times New Roman" w:cs="Times New Roman"/>
          <w:color w:val="000000" w:themeColor="text1"/>
          <w:sz w:val="24"/>
          <w:szCs w:val="24"/>
        </w:rPr>
        <w:t xml:space="preserve"> ruler’s submission to the mandates of heaven</w:t>
      </w:r>
      <w:r w:rsidR="00134E32" w:rsidRPr="00175B0E">
        <w:rPr>
          <w:rFonts w:ascii="Times New Roman" w:hAnsi="Times New Roman" w:cs="Times New Roman"/>
          <w:color w:val="000000" w:themeColor="text1"/>
          <w:sz w:val="24"/>
          <w:szCs w:val="24"/>
        </w:rPr>
        <w:t>.</w:t>
      </w:r>
    </w:p>
    <w:p w14:paraId="38EDF27D" w14:textId="425C0878" w:rsidR="0007142A" w:rsidRPr="00175B0E" w:rsidRDefault="00134E32" w:rsidP="007F11A0">
      <w:pPr>
        <w:pStyle w:val="ListParagraph"/>
        <w:numPr>
          <w:ilvl w:val="0"/>
          <w:numId w:val="10"/>
        </w:numPr>
        <w:autoSpaceDE w:val="0"/>
        <w:autoSpaceDN w:val="0"/>
        <w:adjustRightInd w:val="0"/>
        <w:spacing w:before="240" w:after="240"/>
        <w:contextualSpacing w:val="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 xml:space="preserve"> </w:t>
      </w:r>
      <w:r w:rsidRPr="00175B0E">
        <w:rPr>
          <w:rFonts w:ascii="Times New Roman" w:hAnsi="Times New Roman" w:cs="Times New Roman"/>
          <w:b/>
          <w:bCs/>
          <w:i/>
          <w:iCs/>
          <w:color w:val="000000" w:themeColor="text1"/>
          <w:sz w:val="24"/>
          <w:szCs w:val="24"/>
        </w:rPr>
        <w:t>Shi</w:t>
      </w:r>
      <w:r w:rsidR="00C745C7" w:rsidRPr="00175B0E">
        <w:rPr>
          <w:rFonts w:ascii="Times New Roman" w:hAnsi="Times New Roman" w:cs="Times New Roman"/>
          <w:b/>
          <w:bCs/>
          <w:i/>
          <w:iCs/>
          <w:color w:val="000000" w:themeColor="text1"/>
          <w:sz w:val="24"/>
          <w:szCs w:val="24"/>
        </w:rPr>
        <w:t xml:space="preserve"> Jing</w:t>
      </w:r>
      <w:r w:rsidRPr="00175B0E">
        <w:rPr>
          <w:rFonts w:ascii="Times New Roman" w:hAnsi="Times New Roman" w:cs="Times New Roman"/>
          <w:i/>
          <w:iCs/>
          <w:color w:val="000000" w:themeColor="text1"/>
          <w:sz w:val="24"/>
          <w:szCs w:val="24"/>
        </w:rPr>
        <w:t xml:space="preserve"> </w:t>
      </w:r>
      <w:r w:rsidRPr="00175B0E">
        <w:rPr>
          <w:rFonts w:ascii="Times New Roman" w:hAnsi="Times New Roman" w:cs="Times New Roman"/>
          <w:color w:val="000000" w:themeColor="text1"/>
          <w:sz w:val="24"/>
          <w:szCs w:val="24"/>
        </w:rPr>
        <w:t>(</w:t>
      </w:r>
      <w:r w:rsidRPr="00175B0E">
        <w:rPr>
          <w:rFonts w:ascii="Times New Roman" w:hAnsi="Times New Roman" w:cs="Times New Roman"/>
          <w:i/>
          <w:iCs/>
          <w:color w:val="000000" w:themeColor="text1"/>
          <w:sz w:val="24"/>
          <w:szCs w:val="24"/>
        </w:rPr>
        <w:t>Book of Odes</w:t>
      </w:r>
      <w:r w:rsidRPr="00175B0E">
        <w:rPr>
          <w:rFonts w:ascii="Times New Roman" w:hAnsi="Times New Roman" w:cs="Times New Roman"/>
          <w:color w:val="000000" w:themeColor="text1"/>
          <w:sz w:val="24"/>
          <w:szCs w:val="24"/>
        </w:rPr>
        <w:t>)</w:t>
      </w:r>
      <w:r w:rsidR="00C745C7" w:rsidRPr="00175B0E">
        <w:rPr>
          <w:rFonts w:ascii="Times New Roman" w:hAnsi="Times New Roman" w:cs="Times New Roman"/>
          <w:color w:val="000000" w:themeColor="text1"/>
          <w:sz w:val="24"/>
          <w:szCs w:val="24"/>
        </w:rPr>
        <w:t xml:space="preserve">: </w:t>
      </w:r>
      <w:r w:rsidR="0030013A" w:rsidRPr="00175B0E">
        <w:rPr>
          <w:rFonts w:ascii="Times New Roman" w:hAnsi="Times New Roman" w:cs="Times New Roman"/>
          <w:color w:val="000000" w:themeColor="text1"/>
          <w:sz w:val="24"/>
          <w:szCs w:val="24"/>
        </w:rPr>
        <w:t>this text</w:t>
      </w:r>
      <w:r w:rsidRPr="00175B0E">
        <w:rPr>
          <w:rFonts w:ascii="Times New Roman" w:hAnsi="Times New Roman" w:cs="Times New Roman"/>
          <w:color w:val="000000" w:themeColor="text1"/>
          <w:sz w:val="24"/>
          <w:szCs w:val="24"/>
        </w:rPr>
        <w:t xml:space="preserve"> reflect</w:t>
      </w:r>
      <w:r w:rsidR="0030013A" w:rsidRPr="00175B0E">
        <w:rPr>
          <w:rFonts w:ascii="Times New Roman" w:hAnsi="Times New Roman" w:cs="Times New Roman"/>
          <w:color w:val="000000" w:themeColor="text1"/>
          <w:sz w:val="24"/>
          <w:szCs w:val="24"/>
        </w:rPr>
        <w:t>s</w:t>
      </w:r>
      <w:r w:rsidRPr="00175B0E">
        <w:rPr>
          <w:rFonts w:ascii="Times New Roman" w:hAnsi="Times New Roman" w:cs="Times New Roman"/>
          <w:color w:val="000000" w:themeColor="text1"/>
          <w:sz w:val="24"/>
          <w:szCs w:val="24"/>
        </w:rPr>
        <w:t xml:space="preserve"> the official practice of dream divination</w:t>
      </w:r>
      <w:r w:rsidR="00A9773A" w:rsidRPr="00175B0E">
        <w:rPr>
          <w:rFonts w:ascii="Times New Roman" w:hAnsi="Times New Roman" w:cs="Times New Roman"/>
          <w:color w:val="000000" w:themeColor="text1"/>
          <w:sz w:val="24"/>
          <w:szCs w:val="24"/>
        </w:rPr>
        <w:t>, using symbolism</w:t>
      </w:r>
      <w:r w:rsidRPr="00175B0E">
        <w:rPr>
          <w:rFonts w:ascii="Times New Roman" w:hAnsi="Times New Roman" w:cs="Times New Roman"/>
          <w:color w:val="000000" w:themeColor="text1"/>
          <w:sz w:val="24"/>
          <w:szCs w:val="24"/>
        </w:rPr>
        <w:t xml:space="preserve">. </w:t>
      </w:r>
    </w:p>
    <w:p w14:paraId="59EA3A8E" w14:textId="5AC7E9A7" w:rsidR="00134E32" w:rsidRPr="00175B0E" w:rsidRDefault="00134E32" w:rsidP="007F11A0">
      <w:pPr>
        <w:pStyle w:val="ListParagraph"/>
        <w:numPr>
          <w:ilvl w:val="0"/>
          <w:numId w:val="10"/>
        </w:numPr>
        <w:autoSpaceDE w:val="0"/>
        <w:autoSpaceDN w:val="0"/>
        <w:adjustRightInd w:val="0"/>
        <w:spacing w:before="240" w:after="240"/>
        <w:contextualSpacing w:val="0"/>
        <w:rPr>
          <w:rFonts w:ascii="Times New Roman" w:hAnsi="Times New Roman" w:cs="Times New Roman"/>
          <w:color w:val="000000" w:themeColor="text1"/>
          <w:sz w:val="24"/>
          <w:szCs w:val="24"/>
        </w:rPr>
      </w:pPr>
      <w:r w:rsidRPr="00175B0E">
        <w:rPr>
          <w:rFonts w:ascii="Times New Roman" w:hAnsi="Times New Roman" w:cs="Times New Roman"/>
          <w:b/>
          <w:bCs/>
          <w:i/>
          <w:iCs/>
          <w:color w:val="000000" w:themeColor="text1"/>
          <w:sz w:val="24"/>
          <w:szCs w:val="24"/>
        </w:rPr>
        <w:t>Zuo</w:t>
      </w:r>
      <w:r w:rsidR="00A9773A" w:rsidRPr="00175B0E">
        <w:rPr>
          <w:rFonts w:ascii="Times New Roman" w:hAnsi="Times New Roman" w:cs="Times New Roman"/>
          <w:b/>
          <w:bCs/>
          <w:i/>
          <w:iCs/>
          <w:color w:val="000000" w:themeColor="text1"/>
          <w:sz w:val="24"/>
          <w:szCs w:val="24"/>
        </w:rPr>
        <w:t xml:space="preserve"> Z</w:t>
      </w:r>
      <w:r w:rsidRPr="00175B0E">
        <w:rPr>
          <w:rFonts w:ascii="Times New Roman" w:hAnsi="Times New Roman" w:cs="Times New Roman"/>
          <w:b/>
          <w:bCs/>
          <w:i/>
          <w:iCs/>
          <w:color w:val="000000" w:themeColor="text1"/>
          <w:sz w:val="24"/>
          <w:szCs w:val="24"/>
        </w:rPr>
        <w:t>huan</w:t>
      </w:r>
      <w:r w:rsidRPr="00175B0E">
        <w:rPr>
          <w:rFonts w:ascii="Times New Roman" w:hAnsi="Times New Roman" w:cs="Times New Roman"/>
          <w:i/>
          <w:iCs/>
          <w:color w:val="000000" w:themeColor="text1"/>
          <w:sz w:val="24"/>
          <w:szCs w:val="24"/>
        </w:rPr>
        <w:t xml:space="preserve"> </w:t>
      </w:r>
      <w:r w:rsidRPr="00175B0E">
        <w:rPr>
          <w:rFonts w:ascii="Times New Roman" w:hAnsi="Times New Roman" w:cs="Times New Roman"/>
          <w:color w:val="000000" w:themeColor="text1"/>
          <w:sz w:val="24"/>
          <w:szCs w:val="24"/>
        </w:rPr>
        <w:t>(</w:t>
      </w:r>
      <w:r w:rsidRPr="00175B0E">
        <w:rPr>
          <w:rFonts w:ascii="Times New Roman" w:hAnsi="Times New Roman" w:cs="Times New Roman"/>
          <w:i/>
          <w:iCs/>
          <w:color w:val="000000" w:themeColor="text1"/>
          <w:sz w:val="24"/>
          <w:szCs w:val="24"/>
        </w:rPr>
        <w:t>Zuo Commentary Tradition</w:t>
      </w:r>
      <w:r w:rsidRPr="00175B0E">
        <w:rPr>
          <w:rFonts w:ascii="Times New Roman" w:hAnsi="Times New Roman" w:cs="Times New Roman"/>
          <w:color w:val="000000" w:themeColor="text1"/>
          <w:sz w:val="24"/>
          <w:szCs w:val="24"/>
        </w:rPr>
        <w:t>)</w:t>
      </w:r>
      <w:r w:rsidR="0030013A" w:rsidRPr="00175B0E">
        <w:rPr>
          <w:rFonts w:ascii="Times New Roman" w:hAnsi="Times New Roman" w:cs="Times New Roman"/>
          <w:color w:val="000000" w:themeColor="text1"/>
          <w:sz w:val="24"/>
          <w:szCs w:val="24"/>
        </w:rPr>
        <w:t xml:space="preserve">: </w:t>
      </w:r>
      <w:r w:rsidR="002A6ED3" w:rsidRPr="00175B0E">
        <w:rPr>
          <w:rFonts w:ascii="Times New Roman" w:hAnsi="Times New Roman" w:cs="Times New Roman"/>
          <w:color w:val="000000" w:themeColor="text1"/>
          <w:sz w:val="24"/>
          <w:szCs w:val="24"/>
        </w:rPr>
        <w:t xml:space="preserve">Some stories in </w:t>
      </w:r>
      <w:r w:rsidR="0030013A" w:rsidRPr="00175B0E">
        <w:rPr>
          <w:rFonts w:ascii="Times New Roman" w:hAnsi="Times New Roman" w:cs="Times New Roman"/>
          <w:color w:val="000000" w:themeColor="text1"/>
          <w:sz w:val="24"/>
          <w:szCs w:val="24"/>
        </w:rPr>
        <w:t xml:space="preserve">the Zuo Zhuan </w:t>
      </w:r>
      <w:r w:rsidR="002A6ED3" w:rsidRPr="00175B0E">
        <w:rPr>
          <w:rFonts w:ascii="Times New Roman" w:hAnsi="Times New Roman" w:cs="Times New Roman"/>
          <w:color w:val="000000" w:themeColor="text1"/>
          <w:sz w:val="24"/>
          <w:szCs w:val="24"/>
        </w:rPr>
        <w:t xml:space="preserve">are </w:t>
      </w:r>
      <w:r w:rsidR="00190F82" w:rsidRPr="00175B0E">
        <w:rPr>
          <w:rFonts w:ascii="Times New Roman" w:hAnsi="Times New Roman" w:cs="Times New Roman"/>
          <w:color w:val="000000" w:themeColor="text1"/>
          <w:sz w:val="24"/>
          <w:szCs w:val="24"/>
        </w:rPr>
        <w:t>about</w:t>
      </w:r>
      <w:r w:rsidRPr="00175B0E">
        <w:rPr>
          <w:rFonts w:ascii="Times New Roman" w:hAnsi="Times New Roman" w:cs="Times New Roman"/>
          <w:color w:val="000000" w:themeColor="text1"/>
          <w:sz w:val="24"/>
          <w:szCs w:val="24"/>
        </w:rPr>
        <w:t xml:space="preserve"> shared dreaming (</w:t>
      </w:r>
      <w:r w:rsidRPr="00175B0E">
        <w:rPr>
          <w:rFonts w:ascii="Times New Roman" w:hAnsi="Times New Roman" w:cs="Times New Roman"/>
          <w:i/>
          <w:iCs/>
          <w:color w:val="000000" w:themeColor="text1"/>
          <w:sz w:val="24"/>
          <w:szCs w:val="24"/>
        </w:rPr>
        <w:t>tong meng</w:t>
      </w:r>
      <w:r w:rsidRPr="00175B0E">
        <w:rPr>
          <w:rFonts w:ascii="Times New Roman" w:hAnsi="Times New Roman" w:cs="Times New Roman"/>
          <w:color w:val="000000" w:themeColor="text1"/>
          <w:sz w:val="24"/>
          <w:szCs w:val="24"/>
        </w:rPr>
        <w:t>)</w:t>
      </w:r>
      <w:r w:rsidR="00190F82" w:rsidRPr="00175B0E">
        <w:rPr>
          <w:rFonts w:ascii="Times New Roman" w:hAnsi="Times New Roman" w:cs="Times New Roman"/>
          <w:color w:val="000000" w:themeColor="text1"/>
          <w:sz w:val="24"/>
          <w:szCs w:val="24"/>
        </w:rPr>
        <w:t xml:space="preserve">, when </w:t>
      </w:r>
      <w:r w:rsidRPr="00175B0E">
        <w:rPr>
          <w:rFonts w:ascii="Times New Roman" w:hAnsi="Times New Roman" w:cs="Times New Roman"/>
          <w:color w:val="000000" w:themeColor="text1"/>
          <w:sz w:val="24"/>
          <w:szCs w:val="24"/>
        </w:rPr>
        <w:t>two people had the same dream at the same time</w:t>
      </w:r>
      <w:r w:rsidR="00190F82" w:rsidRPr="00175B0E">
        <w:rPr>
          <w:rFonts w:ascii="Times New Roman" w:hAnsi="Times New Roman" w:cs="Times New Roman"/>
          <w:color w:val="000000" w:themeColor="text1"/>
          <w:sz w:val="24"/>
          <w:szCs w:val="24"/>
        </w:rPr>
        <w:t>.</w:t>
      </w:r>
      <w:r w:rsidR="00BA3959" w:rsidRPr="00175B0E">
        <w:rPr>
          <w:rFonts w:ascii="Times New Roman" w:hAnsi="Times New Roman" w:cs="Times New Roman"/>
          <w:color w:val="000000" w:themeColor="text1"/>
          <w:sz w:val="24"/>
          <w:szCs w:val="24"/>
        </w:rPr>
        <w:t xml:space="preserve"> Shared dreaming worked as an</w:t>
      </w:r>
      <w:r w:rsidRPr="00175B0E">
        <w:rPr>
          <w:rFonts w:ascii="Times New Roman" w:hAnsi="Times New Roman" w:cs="Times New Roman"/>
          <w:color w:val="000000" w:themeColor="text1"/>
          <w:sz w:val="24"/>
          <w:szCs w:val="24"/>
        </w:rPr>
        <w:t xml:space="preserve"> additional proof of the dream’s importance and veracity. </w:t>
      </w:r>
      <w:r w:rsidR="002A6ED3" w:rsidRPr="00175B0E">
        <w:rPr>
          <w:rFonts w:ascii="Times New Roman" w:hAnsi="Times New Roman" w:cs="Times New Roman"/>
          <w:color w:val="000000" w:themeColor="text1"/>
          <w:sz w:val="24"/>
          <w:szCs w:val="24"/>
        </w:rPr>
        <w:t>Other</w:t>
      </w:r>
      <w:r w:rsidRPr="00175B0E">
        <w:rPr>
          <w:rFonts w:ascii="Times New Roman" w:hAnsi="Times New Roman" w:cs="Times New Roman"/>
          <w:color w:val="000000" w:themeColor="text1"/>
          <w:sz w:val="24"/>
          <w:szCs w:val="24"/>
        </w:rPr>
        <w:t xml:space="preserve"> </w:t>
      </w:r>
      <w:r w:rsidR="00C01DB4" w:rsidRPr="00175B0E">
        <w:rPr>
          <w:rFonts w:ascii="Times New Roman" w:hAnsi="Times New Roman" w:cs="Times New Roman"/>
          <w:color w:val="000000" w:themeColor="text1"/>
          <w:sz w:val="24"/>
          <w:szCs w:val="24"/>
        </w:rPr>
        <w:t xml:space="preserve">dream interpretation </w:t>
      </w:r>
      <w:r w:rsidRPr="00175B0E">
        <w:rPr>
          <w:rFonts w:ascii="Times New Roman" w:hAnsi="Times New Roman" w:cs="Times New Roman"/>
          <w:color w:val="000000" w:themeColor="text1"/>
          <w:sz w:val="24"/>
          <w:szCs w:val="24"/>
        </w:rPr>
        <w:t xml:space="preserve">stories </w:t>
      </w:r>
      <w:r w:rsidR="00C04D82" w:rsidRPr="00175B0E">
        <w:rPr>
          <w:rFonts w:ascii="Times New Roman" w:hAnsi="Times New Roman" w:cs="Times New Roman"/>
          <w:color w:val="000000" w:themeColor="text1"/>
          <w:sz w:val="24"/>
          <w:szCs w:val="24"/>
        </w:rPr>
        <w:t>present</w:t>
      </w:r>
      <w:r w:rsidR="0007142A" w:rsidRPr="00175B0E">
        <w:rPr>
          <w:rFonts w:ascii="Times New Roman" w:hAnsi="Times New Roman" w:cs="Times New Roman"/>
          <w:color w:val="000000" w:themeColor="text1"/>
          <w:sz w:val="24"/>
          <w:szCs w:val="24"/>
        </w:rPr>
        <w:t xml:space="preserve"> the </w:t>
      </w:r>
      <w:r w:rsidR="00C04D82" w:rsidRPr="00175B0E">
        <w:rPr>
          <w:rFonts w:ascii="Times New Roman" w:hAnsi="Times New Roman" w:cs="Times New Roman"/>
          <w:color w:val="000000" w:themeColor="text1"/>
          <w:sz w:val="24"/>
          <w:szCs w:val="24"/>
        </w:rPr>
        <w:t xml:space="preserve">beginning </w:t>
      </w:r>
      <w:r w:rsidR="0007142A" w:rsidRPr="00175B0E">
        <w:rPr>
          <w:rFonts w:ascii="Times New Roman" w:hAnsi="Times New Roman" w:cs="Times New Roman"/>
          <w:color w:val="000000" w:themeColor="text1"/>
          <w:sz w:val="24"/>
          <w:szCs w:val="24"/>
        </w:rPr>
        <w:t xml:space="preserve">of </w:t>
      </w:r>
      <w:r w:rsidR="0007142A" w:rsidRPr="00175B0E">
        <w:rPr>
          <w:rFonts w:ascii="Times New Roman" w:hAnsi="Times New Roman" w:cs="Times New Roman"/>
          <w:i/>
          <w:iCs/>
          <w:color w:val="000000" w:themeColor="text1"/>
          <w:sz w:val="24"/>
          <w:szCs w:val="24"/>
        </w:rPr>
        <w:t>par</w:t>
      </w:r>
      <w:r w:rsidRPr="00175B0E">
        <w:rPr>
          <w:rFonts w:ascii="Times New Roman" w:hAnsi="Times New Roman" w:cs="Times New Roman"/>
          <w:i/>
          <w:iCs/>
          <w:color w:val="000000" w:themeColor="text1"/>
          <w:sz w:val="24"/>
          <w:szCs w:val="24"/>
        </w:rPr>
        <w:t>adoxical interpretation</w:t>
      </w:r>
      <w:r w:rsidR="00C01DB4" w:rsidRPr="00175B0E">
        <w:rPr>
          <w:rFonts w:ascii="Times New Roman" w:hAnsi="Times New Roman" w:cs="Times New Roman"/>
          <w:i/>
          <w:iCs/>
          <w:color w:val="000000" w:themeColor="text1"/>
          <w:sz w:val="24"/>
          <w:szCs w:val="24"/>
        </w:rPr>
        <w:t>s</w:t>
      </w:r>
      <w:r w:rsidRPr="00175B0E">
        <w:rPr>
          <w:rFonts w:ascii="Times New Roman" w:hAnsi="Times New Roman" w:cs="Times New Roman"/>
          <w:i/>
          <w:iCs/>
          <w:color w:val="000000" w:themeColor="text1"/>
          <w:sz w:val="24"/>
          <w:szCs w:val="24"/>
        </w:rPr>
        <w:t xml:space="preserve">, </w:t>
      </w:r>
      <w:r w:rsidRPr="00175B0E">
        <w:rPr>
          <w:rFonts w:ascii="Times New Roman" w:hAnsi="Times New Roman" w:cs="Times New Roman"/>
          <w:color w:val="000000" w:themeColor="text1"/>
          <w:sz w:val="24"/>
          <w:szCs w:val="24"/>
        </w:rPr>
        <w:t>in which a dream’s true meaning is said to be the opposite of its apparent meaning.</w:t>
      </w:r>
      <w:r w:rsidR="00A334CB">
        <w:rPr>
          <w:rStyle w:val="FootnoteReference"/>
          <w:rFonts w:ascii="Times New Roman" w:hAnsi="Times New Roman" w:cs="Times New Roman"/>
          <w:color w:val="000000" w:themeColor="text1"/>
          <w:sz w:val="24"/>
          <w:szCs w:val="24"/>
        </w:rPr>
        <w:footnoteReference w:id="6"/>
      </w:r>
    </w:p>
    <w:p w14:paraId="3DA96940" w14:textId="34C399F9" w:rsidR="00A51BCC" w:rsidRPr="00E507CA" w:rsidRDefault="00A51BCC" w:rsidP="001D61A5">
      <w:pPr>
        <w:autoSpaceDE w:val="0"/>
        <w:autoSpaceDN w:val="0"/>
        <w:adjustRightInd w:val="0"/>
        <w:spacing w:before="240" w:after="240"/>
        <w:rPr>
          <w:rFonts w:ascii="Times New Roman" w:hAnsi="Times New Roman" w:cs="Times New Roman"/>
          <w:b/>
          <w:bCs/>
          <w:color w:val="000000" w:themeColor="text1"/>
          <w:sz w:val="28"/>
          <w:szCs w:val="28"/>
        </w:rPr>
      </w:pPr>
      <w:r w:rsidRPr="00E507CA">
        <w:rPr>
          <w:rFonts w:ascii="Times New Roman" w:hAnsi="Times New Roman" w:cs="Times New Roman"/>
          <w:b/>
          <w:bCs/>
          <w:color w:val="000000" w:themeColor="text1"/>
          <w:sz w:val="28"/>
          <w:szCs w:val="28"/>
          <w:u w:val="single"/>
        </w:rPr>
        <w:lastRenderedPageBreak/>
        <w:t>Confucian Philosoph</w:t>
      </w:r>
      <w:r w:rsidR="007D4A76" w:rsidRPr="00E507CA">
        <w:rPr>
          <w:rFonts w:ascii="Times New Roman" w:hAnsi="Times New Roman" w:cs="Times New Roman"/>
          <w:b/>
          <w:bCs/>
          <w:color w:val="000000" w:themeColor="text1"/>
          <w:sz w:val="28"/>
          <w:szCs w:val="28"/>
          <w:u w:val="single"/>
        </w:rPr>
        <w:t>ies</w:t>
      </w:r>
      <w:r w:rsidR="0076223A" w:rsidRPr="00E507CA">
        <w:rPr>
          <w:rFonts w:ascii="Times New Roman" w:hAnsi="Times New Roman" w:cs="Times New Roman"/>
          <w:b/>
          <w:bCs/>
          <w:color w:val="000000" w:themeColor="text1"/>
          <w:sz w:val="28"/>
          <w:szCs w:val="28"/>
          <w:u w:val="single"/>
        </w:rPr>
        <w:t xml:space="preserve"> and Dreams</w:t>
      </w:r>
      <w:r w:rsidR="00915453" w:rsidRPr="00E507CA">
        <w:rPr>
          <w:rFonts w:ascii="Times New Roman" w:hAnsi="Times New Roman" w:cs="Times New Roman"/>
          <w:b/>
          <w:bCs/>
          <w:color w:val="000000" w:themeColor="text1"/>
          <w:sz w:val="28"/>
          <w:szCs w:val="28"/>
        </w:rPr>
        <w:t>:</w:t>
      </w:r>
    </w:p>
    <w:p w14:paraId="5877A57D" w14:textId="4D6441D2" w:rsidR="00117D23" w:rsidRPr="00175B0E" w:rsidRDefault="00D175B7"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Confucius</w:t>
      </w:r>
      <w:r w:rsidR="006512E7" w:rsidRPr="00175B0E">
        <w:rPr>
          <w:rFonts w:ascii="Times New Roman" w:hAnsi="Times New Roman" w:cs="Times New Roman"/>
          <w:color w:val="000000" w:themeColor="text1"/>
          <w:sz w:val="24"/>
          <w:szCs w:val="24"/>
        </w:rPr>
        <w:t xml:space="preserve"> </w:t>
      </w:r>
      <w:r w:rsidR="004B6A20" w:rsidRPr="00175B0E">
        <w:rPr>
          <w:rFonts w:ascii="Times New Roman" w:hAnsi="Times New Roman" w:cs="Times New Roman"/>
          <w:color w:val="000000" w:themeColor="text1"/>
          <w:sz w:val="24"/>
          <w:szCs w:val="24"/>
        </w:rPr>
        <w:t xml:space="preserve">was a great philosopher and politician of </w:t>
      </w:r>
      <w:r w:rsidR="006512E7" w:rsidRPr="00175B0E">
        <w:rPr>
          <w:rFonts w:ascii="Times New Roman" w:hAnsi="Times New Roman" w:cs="Times New Roman"/>
          <w:i/>
          <w:iCs/>
          <w:color w:val="000000" w:themeColor="text1"/>
          <w:sz w:val="24"/>
          <w:szCs w:val="24"/>
        </w:rPr>
        <w:t>Chunqiu Shidai</w:t>
      </w:r>
      <w:r w:rsidR="008F18E8" w:rsidRPr="00175B0E">
        <w:rPr>
          <w:rFonts w:ascii="Times New Roman" w:hAnsi="Times New Roman" w:cs="Times New Roman"/>
          <w:i/>
          <w:iCs/>
          <w:color w:val="000000" w:themeColor="text1"/>
          <w:sz w:val="24"/>
          <w:szCs w:val="24"/>
        </w:rPr>
        <w:t xml:space="preserve"> </w:t>
      </w:r>
      <w:r w:rsidR="007C2ED7" w:rsidRPr="00175B0E">
        <w:rPr>
          <w:rFonts w:ascii="Times New Roman" w:hAnsi="Times New Roman" w:cs="Times New Roman"/>
          <w:color w:val="000000" w:themeColor="text1"/>
          <w:sz w:val="24"/>
          <w:szCs w:val="24"/>
        </w:rPr>
        <w:t>(the Spring and Autumn Period)</w:t>
      </w:r>
      <w:r w:rsidR="0072669F" w:rsidRPr="00175B0E">
        <w:rPr>
          <w:rFonts w:ascii="Times New Roman" w:hAnsi="Times New Roman" w:cs="Times New Roman"/>
          <w:color w:val="000000" w:themeColor="text1"/>
          <w:sz w:val="24"/>
          <w:szCs w:val="24"/>
        </w:rPr>
        <w:t>, the</w:t>
      </w:r>
      <w:r w:rsidR="00B15265" w:rsidRPr="00175B0E">
        <w:rPr>
          <w:rFonts w:ascii="Times New Roman" w:hAnsi="Times New Roman" w:cs="Times New Roman"/>
          <w:color w:val="000000" w:themeColor="text1"/>
          <w:sz w:val="24"/>
          <w:szCs w:val="24"/>
        </w:rPr>
        <w:t xml:space="preserve"> most</w:t>
      </w:r>
      <w:r w:rsidR="0072669F" w:rsidRPr="00175B0E">
        <w:rPr>
          <w:rFonts w:ascii="Times New Roman" w:hAnsi="Times New Roman" w:cs="Times New Roman"/>
          <w:color w:val="000000" w:themeColor="text1"/>
          <w:sz w:val="24"/>
          <w:szCs w:val="24"/>
        </w:rPr>
        <w:t xml:space="preserve"> turbulent </w:t>
      </w:r>
      <w:r w:rsidR="00B85429" w:rsidRPr="00175B0E">
        <w:rPr>
          <w:rFonts w:ascii="Times New Roman" w:hAnsi="Times New Roman" w:cs="Times New Roman"/>
          <w:color w:val="000000" w:themeColor="text1"/>
          <w:sz w:val="24"/>
          <w:szCs w:val="24"/>
        </w:rPr>
        <w:t xml:space="preserve">time </w:t>
      </w:r>
      <w:r w:rsidR="00B15265" w:rsidRPr="00175B0E">
        <w:rPr>
          <w:rFonts w:ascii="Times New Roman" w:hAnsi="Times New Roman" w:cs="Times New Roman"/>
          <w:color w:val="000000" w:themeColor="text1"/>
          <w:sz w:val="24"/>
          <w:szCs w:val="24"/>
        </w:rPr>
        <w:t xml:space="preserve">during </w:t>
      </w:r>
      <w:r w:rsidR="00FB4A77" w:rsidRPr="00175B0E">
        <w:rPr>
          <w:rFonts w:ascii="Times New Roman" w:hAnsi="Times New Roman" w:cs="Times New Roman"/>
          <w:color w:val="000000" w:themeColor="text1"/>
          <w:sz w:val="24"/>
          <w:szCs w:val="24"/>
        </w:rPr>
        <w:t xml:space="preserve">the </w:t>
      </w:r>
      <w:r w:rsidR="00B15265" w:rsidRPr="00175B0E">
        <w:rPr>
          <w:rFonts w:ascii="Times New Roman" w:hAnsi="Times New Roman" w:cs="Times New Roman"/>
          <w:color w:val="000000" w:themeColor="text1"/>
          <w:sz w:val="24"/>
          <w:szCs w:val="24"/>
        </w:rPr>
        <w:t>Zhou dynasty</w:t>
      </w:r>
      <w:r w:rsidR="00967507">
        <w:rPr>
          <w:rStyle w:val="FootnoteReference"/>
          <w:rFonts w:ascii="Times New Roman" w:hAnsi="Times New Roman" w:cs="Times New Roman"/>
          <w:color w:val="000000" w:themeColor="text1"/>
          <w:sz w:val="24"/>
          <w:szCs w:val="24"/>
        </w:rPr>
        <w:footnoteReference w:id="7"/>
      </w:r>
      <w:r w:rsidR="008504E9" w:rsidRPr="00175B0E">
        <w:rPr>
          <w:rFonts w:ascii="Times New Roman" w:hAnsi="Times New Roman" w:cs="Times New Roman"/>
          <w:color w:val="000000" w:themeColor="text1"/>
          <w:sz w:val="24"/>
          <w:szCs w:val="24"/>
        </w:rPr>
        <w:t>.</w:t>
      </w:r>
      <w:r w:rsidR="00ED1FFD" w:rsidRPr="00175B0E">
        <w:rPr>
          <w:rFonts w:ascii="Times New Roman" w:hAnsi="Times New Roman" w:cs="Times New Roman"/>
          <w:color w:val="000000" w:themeColor="text1"/>
          <w:sz w:val="24"/>
          <w:szCs w:val="24"/>
        </w:rPr>
        <w:t xml:space="preserve"> </w:t>
      </w:r>
      <w:r w:rsidR="008504E9" w:rsidRPr="00175B0E">
        <w:rPr>
          <w:rFonts w:ascii="Times New Roman" w:hAnsi="Times New Roman" w:cs="Times New Roman"/>
          <w:color w:val="000000" w:themeColor="text1"/>
          <w:sz w:val="24"/>
          <w:szCs w:val="24"/>
        </w:rPr>
        <w:t>Many</w:t>
      </w:r>
      <w:r w:rsidR="00B85429" w:rsidRPr="00175B0E">
        <w:rPr>
          <w:rFonts w:ascii="Times New Roman" w:hAnsi="Times New Roman" w:cs="Times New Roman"/>
          <w:color w:val="000000" w:themeColor="text1"/>
          <w:sz w:val="24"/>
          <w:szCs w:val="24"/>
        </w:rPr>
        <w:t xml:space="preserve"> vassal states fought and competed for supremacy</w:t>
      </w:r>
      <w:r w:rsidR="008F18E8" w:rsidRPr="00175B0E">
        <w:rPr>
          <w:rFonts w:ascii="Times New Roman" w:hAnsi="Times New Roman" w:cs="Times New Roman"/>
          <w:color w:val="000000" w:themeColor="text1"/>
          <w:sz w:val="24"/>
          <w:szCs w:val="24"/>
        </w:rPr>
        <w:t xml:space="preserve"> and</w:t>
      </w:r>
      <w:r w:rsidR="008504E9" w:rsidRPr="00175B0E">
        <w:rPr>
          <w:rFonts w:ascii="Times New Roman" w:hAnsi="Times New Roman" w:cs="Times New Roman"/>
          <w:color w:val="000000" w:themeColor="text1"/>
          <w:sz w:val="24"/>
          <w:szCs w:val="24"/>
        </w:rPr>
        <w:t xml:space="preserve"> it</w:t>
      </w:r>
      <w:r w:rsidR="007C41F3" w:rsidRPr="00175B0E">
        <w:rPr>
          <w:rFonts w:ascii="Times New Roman" w:hAnsi="Times New Roman" w:cs="Times New Roman"/>
          <w:color w:val="000000" w:themeColor="text1"/>
          <w:sz w:val="24"/>
          <w:szCs w:val="24"/>
        </w:rPr>
        <w:t xml:space="preserve"> </w:t>
      </w:r>
      <w:r w:rsidRPr="00175B0E">
        <w:rPr>
          <w:rFonts w:ascii="Times New Roman" w:hAnsi="Times New Roman" w:cs="Times New Roman"/>
          <w:color w:val="000000" w:themeColor="text1"/>
          <w:sz w:val="24"/>
          <w:szCs w:val="24"/>
        </w:rPr>
        <w:t xml:space="preserve">no longer mattered who reigned in the Zhou court. </w:t>
      </w:r>
      <w:r w:rsidR="007B69B0" w:rsidRPr="00175B0E">
        <w:rPr>
          <w:rFonts w:ascii="Times New Roman" w:hAnsi="Times New Roman" w:cs="Times New Roman"/>
          <w:color w:val="000000" w:themeColor="text1"/>
          <w:sz w:val="24"/>
          <w:szCs w:val="24"/>
        </w:rPr>
        <w:t>At that time, people believed in heavenly favors maintaining the social peace, hence, the relentless bloodshed in the empire was interpreted as a sign of problem in human relations with the ancestors.</w:t>
      </w:r>
      <w:r w:rsidR="00796AEF" w:rsidRPr="00175B0E">
        <w:rPr>
          <w:rFonts w:ascii="Times New Roman" w:hAnsi="Times New Roman" w:cs="Times New Roman"/>
          <w:color w:val="000000" w:themeColor="text1"/>
          <w:sz w:val="24"/>
          <w:szCs w:val="24"/>
        </w:rPr>
        <w:t xml:space="preserve"> Philosophers started reflecting upon the fundamental questions of nature and society in order to restore the social tranquility and prosperity</w:t>
      </w:r>
      <w:r w:rsidR="008F18E8" w:rsidRPr="00175B0E">
        <w:rPr>
          <w:rFonts w:ascii="Times New Roman" w:hAnsi="Times New Roman" w:cs="Times New Roman"/>
          <w:color w:val="000000" w:themeColor="text1"/>
          <w:sz w:val="24"/>
          <w:szCs w:val="24"/>
        </w:rPr>
        <w:t>.</w:t>
      </w:r>
      <w:r w:rsidR="00117D23" w:rsidRPr="00175B0E">
        <w:rPr>
          <w:rFonts w:ascii="Times New Roman" w:hAnsi="Times New Roman" w:cs="Times New Roman"/>
          <w:color w:val="000000" w:themeColor="text1"/>
          <w:sz w:val="24"/>
          <w:szCs w:val="24"/>
        </w:rPr>
        <w:t xml:space="preserve"> </w:t>
      </w:r>
    </w:p>
    <w:p w14:paraId="472BDE47" w14:textId="5986F56D" w:rsidR="00D175B7" w:rsidRPr="00175B0E" w:rsidRDefault="00117D23"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Confucius</w:t>
      </w:r>
      <w:r w:rsidR="003A15D6" w:rsidRPr="00175B0E">
        <w:rPr>
          <w:rFonts w:ascii="Times New Roman" w:hAnsi="Times New Roman" w:cs="Times New Roman"/>
          <w:color w:val="000000" w:themeColor="text1"/>
          <w:sz w:val="24"/>
          <w:szCs w:val="24"/>
        </w:rPr>
        <w:t>, with a primary focus on practical application of moral reasoning of world problems,</w:t>
      </w:r>
      <w:r w:rsidRPr="00175B0E">
        <w:rPr>
          <w:rFonts w:ascii="Times New Roman" w:hAnsi="Times New Roman" w:cs="Times New Roman"/>
          <w:color w:val="000000" w:themeColor="text1"/>
          <w:sz w:val="24"/>
          <w:szCs w:val="24"/>
        </w:rPr>
        <w:t xml:space="preserve"> discouraged speculation about life after death, and questioned the spiritual explanations of natural phenomena.</w:t>
      </w:r>
      <w:r w:rsidR="00796AEF" w:rsidRPr="00175B0E">
        <w:rPr>
          <w:rFonts w:ascii="Times New Roman" w:hAnsi="Times New Roman" w:cs="Times New Roman"/>
          <w:color w:val="000000" w:themeColor="text1"/>
          <w:sz w:val="24"/>
          <w:szCs w:val="24"/>
        </w:rPr>
        <w:t xml:space="preserve">  </w:t>
      </w:r>
    </w:p>
    <w:p w14:paraId="24BDC39E" w14:textId="3010EDD4" w:rsidR="009F6F40" w:rsidRPr="00175B0E" w:rsidRDefault="009F6F40"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Despite</w:t>
      </w:r>
      <w:r w:rsidR="006E57C6" w:rsidRPr="00175B0E">
        <w:rPr>
          <w:rFonts w:ascii="Times New Roman" w:hAnsi="Times New Roman" w:cs="Times New Roman"/>
          <w:color w:val="000000" w:themeColor="text1"/>
          <w:sz w:val="24"/>
          <w:szCs w:val="24"/>
        </w:rPr>
        <w:t xml:space="preserve"> his</w:t>
      </w:r>
      <w:r w:rsidRPr="00175B0E">
        <w:rPr>
          <w:rFonts w:ascii="Times New Roman" w:hAnsi="Times New Roman" w:cs="Times New Roman"/>
          <w:color w:val="000000" w:themeColor="text1"/>
          <w:sz w:val="24"/>
          <w:szCs w:val="24"/>
        </w:rPr>
        <w:t xml:space="preserve"> generally skeptical attitude towards any kind of divination</w:t>
      </w:r>
      <w:r w:rsidR="006C639F" w:rsidRPr="00175B0E">
        <w:rPr>
          <w:rFonts w:ascii="Times New Roman" w:hAnsi="Times New Roman" w:cs="Times New Roman"/>
          <w:color w:val="000000" w:themeColor="text1"/>
          <w:sz w:val="24"/>
          <w:szCs w:val="24"/>
        </w:rPr>
        <w:t xml:space="preserve">, </w:t>
      </w:r>
      <w:r w:rsidR="006E57C6" w:rsidRPr="00175B0E">
        <w:rPr>
          <w:rFonts w:ascii="Times New Roman" w:hAnsi="Times New Roman" w:cs="Times New Roman"/>
          <w:color w:val="000000" w:themeColor="text1"/>
          <w:sz w:val="24"/>
          <w:szCs w:val="24"/>
        </w:rPr>
        <w:t>Confucius</w:t>
      </w:r>
      <w:r w:rsidR="006C639F" w:rsidRPr="00175B0E">
        <w:rPr>
          <w:rFonts w:ascii="Times New Roman" w:hAnsi="Times New Roman" w:cs="Times New Roman"/>
          <w:color w:val="000000" w:themeColor="text1"/>
          <w:sz w:val="24"/>
          <w:szCs w:val="24"/>
        </w:rPr>
        <w:t xml:space="preserve"> showed</w:t>
      </w:r>
      <w:r w:rsidRPr="00175B0E">
        <w:rPr>
          <w:rFonts w:ascii="Times New Roman" w:hAnsi="Times New Roman" w:cs="Times New Roman"/>
          <w:color w:val="000000" w:themeColor="text1"/>
          <w:sz w:val="24"/>
          <w:szCs w:val="24"/>
        </w:rPr>
        <w:t xml:space="preserve"> an interest in his own dreams</w:t>
      </w:r>
      <w:r w:rsidR="006C639F" w:rsidRPr="00175B0E">
        <w:rPr>
          <w:rStyle w:val="FootnoteReference"/>
          <w:rFonts w:ascii="Times New Roman" w:hAnsi="Times New Roman" w:cs="Times New Roman"/>
          <w:color w:val="000000" w:themeColor="text1"/>
          <w:sz w:val="24"/>
          <w:szCs w:val="24"/>
        </w:rPr>
        <w:footnoteReference w:id="8"/>
      </w:r>
      <w:r w:rsidRPr="00175B0E">
        <w:rPr>
          <w:rFonts w:ascii="Times New Roman" w:hAnsi="Times New Roman" w:cs="Times New Roman"/>
          <w:color w:val="000000" w:themeColor="text1"/>
          <w:sz w:val="24"/>
          <w:szCs w:val="24"/>
        </w:rPr>
        <w:t xml:space="preserve">, specifically his dreams of the Duke of Zhou, </w:t>
      </w:r>
      <w:r w:rsidR="00E03146" w:rsidRPr="00175B0E">
        <w:rPr>
          <w:rFonts w:ascii="Times New Roman" w:hAnsi="Times New Roman" w:cs="Times New Roman"/>
          <w:color w:val="000000" w:themeColor="text1"/>
          <w:sz w:val="24"/>
          <w:szCs w:val="24"/>
        </w:rPr>
        <w:t>and</w:t>
      </w:r>
      <w:r w:rsidRPr="00175B0E">
        <w:rPr>
          <w:rFonts w:ascii="Times New Roman" w:hAnsi="Times New Roman" w:cs="Times New Roman"/>
          <w:color w:val="000000" w:themeColor="text1"/>
          <w:sz w:val="24"/>
          <w:szCs w:val="24"/>
        </w:rPr>
        <w:t xml:space="preserve"> he associated </w:t>
      </w:r>
      <w:r w:rsidR="00E03146" w:rsidRPr="00175B0E">
        <w:rPr>
          <w:rFonts w:ascii="Times New Roman" w:hAnsi="Times New Roman" w:cs="Times New Roman"/>
          <w:color w:val="000000" w:themeColor="text1"/>
          <w:sz w:val="24"/>
          <w:szCs w:val="24"/>
        </w:rPr>
        <w:t xml:space="preserve">these dreams </w:t>
      </w:r>
      <w:r w:rsidRPr="00175B0E">
        <w:rPr>
          <w:rFonts w:ascii="Times New Roman" w:hAnsi="Times New Roman" w:cs="Times New Roman"/>
          <w:color w:val="000000" w:themeColor="text1"/>
          <w:sz w:val="24"/>
          <w:szCs w:val="24"/>
        </w:rPr>
        <w:t>with a feeling of personal vitality</w:t>
      </w:r>
      <w:r w:rsidR="000A3244" w:rsidRPr="00175B0E">
        <w:rPr>
          <w:rFonts w:ascii="Times New Roman" w:hAnsi="Times New Roman" w:cs="Times New Roman"/>
          <w:color w:val="000000" w:themeColor="text1"/>
          <w:sz w:val="24"/>
          <w:szCs w:val="24"/>
        </w:rPr>
        <w:t xml:space="preserve">, </w:t>
      </w:r>
      <w:r w:rsidRPr="00175B0E">
        <w:rPr>
          <w:rFonts w:ascii="Times New Roman" w:hAnsi="Times New Roman" w:cs="Times New Roman"/>
          <w:color w:val="000000" w:themeColor="text1"/>
          <w:sz w:val="24"/>
          <w:szCs w:val="24"/>
        </w:rPr>
        <w:t>express</w:t>
      </w:r>
      <w:r w:rsidR="00E03146" w:rsidRPr="00175B0E">
        <w:rPr>
          <w:rFonts w:ascii="Times New Roman" w:hAnsi="Times New Roman" w:cs="Times New Roman"/>
          <w:color w:val="000000" w:themeColor="text1"/>
          <w:sz w:val="24"/>
          <w:szCs w:val="24"/>
        </w:rPr>
        <w:t>ing</w:t>
      </w:r>
      <w:r w:rsidRPr="00175B0E">
        <w:rPr>
          <w:rFonts w:ascii="Times New Roman" w:hAnsi="Times New Roman" w:cs="Times New Roman"/>
          <w:color w:val="000000" w:themeColor="text1"/>
          <w:sz w:val="24"/>
          <w:szCs w:val="24"/>
        </w:rPr>
        <w:t xml:space="preserve"> a harmony of personal and collective virtue, an internal unity of purpose that inspired his life and philosophy.</w:t>
      </w:r>
    </w:p>
    <w:p w14:paraId="1A3B885B" w14:textId="7E787883" w:rsidR="00A51BCC" w:rsidRPr="00E507CA" w:rsidRDefault="00A51BCC" w:rsidP="001D61A5">
      <w:pPr>
        <w:autoSpaceDE w:val="0"/>
        <w:autoSpaceDN w:val="0"/>
        <w:adjustRightInd w:val="0"/>
        <w:spacing w:before="240" w:after="240"/>
        <w:rPr>
          <w:rFonts w:ascii="Times New Roman" w:hAnsi="Times New Roman" w:cs="Times New Roman"/>
          <w:b/>
          <w:bCs/>
          <w:color w:val="000000" w:themeColor="text1"/>
          <w:sz w:val="28"/>
          <w:szCs w:val="28"/>
        </w:rPr>
      </w:pPr>
      <w:r w:rsidRPr="00E507CA">
        <w:rPr>
          <w:rFonts w:ascii="Times New Roman" w:hAnsi="Times New Roman" w:cs="Times New Roman"/>
          <w:b/>
          <w:bCs/>
          <w:color w:val="000000" w:themeColor="text1"/>
          <w:sz w:val="28"/>
          <w:szCs w:val="28"/>
          <w:u w:val="single"/>
        </w:rPr>
        <w:t>D</w:t>
      </w:r>
      <w:r w:rsidR="0005238D" w:rsidRPr="00E507CA">
        <w:rPr>
          <w:rFonts w:ascii="Times New Roman" w:hAnsi="Times New Roman" w:cs="Times New Roman"/>
          <w:b/>
          <w:bCs/>
          <w:color w:val="000000" w:themeColor="text1"/>
          <w:sz w:val="28"/>
          <w:szCs w:val="28"/>
          <w:u w:val="single"/>
        </w:rPr>
        <w:t>reaming in the D</w:t>
      </w:r>
      <w:r w:rsidRPr="00E507CA">
        <w:rPr>
          <w:rFonts w:ascii="Times New Roman" w:hAnsi="Times New Roman" w:cs="Times New Roman"/>
          <w:b/>
          <w:bCs/>
          <w:color w:val="000000" w:themeColor="text1"/>
          <w:sz w:val="28"/>
          <w:szCs w:val="28"/>
          <w:u w:val="single"/>
        </w:rPr>
        <w:t>aoist Philosophies</w:t>
      </w:r>
      <w:r w:rsidR="00915453" w:rsidRPr="00E507CA">
        <w:rPr>
          <w:rFonts w:ascii="Times New Roman" w:hAnsi="Times New Roman" w:cs="Times New Roman"/>
          <w:b/>
          <w:bCs/>
          <w:color w:val="000000" w:themeColor="text1"/>
          <w:sz w:val="28"/>
          <w:szCs w:val="28"/>
        </w:rPr>
        <w:t>:</w:t>
      </w:r>
    </w:p>
    <w:p w14:paraId="3E967049" w14:textId="0505F416" w:rsidR="00064DF2" w:rsidRPr="00175B0E" w:rsidRDefault="00D52611"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In contrast to the reform-minded Confucius, other teachers from the “Hundred Schools of Thought” period</w:t>
      </w:r>
      <w:r w:rsidR="002B4CE6">
        <w:rPr>
          <w:rStyle w:val="FootnoteReference"/>
          <w:rFonts w:ascii="Times New Roman" w:hAnsi="Times New Roman" w:cs="Times New Roman"/>
          <w:color w:val="000000" w:themeColor="text1"/>
          <w:sz w:val="24"/>
          <w:szCs w:val="24"/>
        </w:rPr>
        <w:footnoteReference w:id="9"/>
      </w:r>
      <w:r w:rsidRPr="00175B0E">
        <w:rPr>
          <w:rFonts w:ascii="Times New Roman" w:hAnsi="Times New Roman" w:cs="Times New Roman"/>
          <w:color w:val="000000" w:themeColor="text1"/>
          <w:sz w:val="24"/>
          <w:szCs w:val="24"/>
        </w:rPr>
        <w:t xml:space="preserve"> rejected the idea of actively working to improve society through moral and political change</w:t>
      </w:r>
      <w:r w:rsidR="005D6C48" w:rsidRPr="00175B0E">
        <w:rPr>
          <w:rFonts w:ascii="Times New Roman" w:hAnsi="Times New Roman" w:cs="Times New Roman"/>
          <w:color w:val="000000" w:themeColor="text1"/>
          <w:sz w:val="24"/>
          <w:szCs w:val="24"/>
        </w:rPr>
        <w:t>.</w:t>
      </w:r>
      <w:r w:rsidR="00D839FC">
        <w:rPr>
          <w:rFonts w:ascii="Times New Roman" w:hAnsi="Times New Roman" w:cs="Times New Roman"/>
          <w:color w:val="000000" w:themeColor="text1"/>
          <w:sz w:val="24"/>
          <w:szCs w:val="24"/>
        </w:rPr>
        <w:t xml:space="preserve"> </w:t>
      </w:r>
      <w:r w:rsidR="0020010F" w:rsidRPr="00175B0E">
        <w:rPr>
          <w:rFonts w:ascii="Times New Roman" w:hAnsi="Times New Roman" w:cs="Times New Roman"/>
          <w:color w:val="000000" w:themeColor="text1"/>
          <w:sz w:val="24"/>
          <w:szCs w:val="24"/>
        </w:rPr>
        <w:t>These philosophers emphasized the natural way (</w:t>
      </w:r>
      <w:r w:rsidR="0020010F" w:rsidRPr="00175B0E">
        <w:rPr>
          <w:rFonts w:ascii="Times New Roman" w:hAnsi="Times New Roman" w:cs="Times New Roman"/>
          <w:i/>
          <w:iCs/>
          <w:color w:val="000000" w:themeColor="text1"/>
          <w:sz w:val="24"/>
          <w:szCs w:val="24"/>
        </w:rPr>
        <w:t>Dao</w:t>
      </w:r>
      <w:r w:rsidR="0020010F" w:rsidRPr="00175B0E">
        <w:rPr>
          <w:rFonts w:ascii="Times New Roman" w:hAnsi="Times New Roman" w:cs="Times New Roman"/>
          <w:color w:val="000000" w:themeColor="text1"/>
          <w:sz w:val="24"/>
          <w:szCs w:val="24"/>
        </w:rPr>
        <w:t>) of the cosmos</w:t>
      </w:r>
      <w:r w:rsidR="0020010F">
        <w:rPr>
          <w:rFonts w:ascii="Times New Roman" w:hAnsi="Times New Roman" w:cs="Times New Roman"/>
          <w:color w:val="000000" w:themeColor="text1"/>
          <w:sz w:val="24"/>
          <w:szCs w:val="24"/>
        </w:rPr>
        <w:t>. T</w:t>
      </w:r>
      <w:r w:rsidR="0020010F" w:rsidRPr="00175B0E">
        <w:rPr>
          <w:rFonts w:ascii="Times New Roman" w:hAnsi="Times New Roman" w:cs="Times New Roman"/>
          <w:color w:val="000000" w:themeColor="text1"/>
          <w:sz w:val="24"/>
          <w:szCs w:val="24"/>
        </w:rPr>
        <w:t>he spiritual tradition that grew from their teachings (</w:t>
      </w:r>
      <w:r w:rsidR="0020010F">
        <w:rPr>
          <w:rFonts w:ascii="Times New Roman" w:hAnsi="Times New Roman" w:cs="Times New Roman"/>
          <w:color w:val="000000" w:themeColor="text1"/>
          <w:sz w:val="24"/>
          <w:szCs w:val="24"/>
        </w:rPr>
        <w:t>known</w:t>
      </w:r>
      <w:r w:rsidR="0020010F" w:rsidRPr="00175B0E">
        <w:rPr>
          <w:rFonts w:ascii="Times New Roman" w:hAnsi="Times New Roman" w:cs="Times New Roman"/>
          <w:color w:val="000000" w:themeColor="text1"/>
          <w:sz w:val="24"/>
          <w:szCs w:val="24"/>
        </w:rPr>
        <w:t xml:space="preserve"> in English as </w:t>
      </w:r>
      <w:r w:rsidR="0020010F" w:rsidRPr="00175B0E">
        <w:rPr>
          <w:rFonts w:ascii="Times New Roman" w:hAnsi="Times New Roman" w:cs="Times New Roman"/>
          <w:i/>
          <w:iCs/>
          <w:color w:val="000000" w:themeColor="text1"/>
          <w:sz w:val="24"/>
          <w:szCs w:val="24"/>
        </w:rPr>
        <w:t>Daoism</w:t>
      </w:r>
      <w:r w:rsidR="0020010F" w:rsidRPr="00175B0E">
        <w:rPr>
          <w:rFonts w:ascii="Times New Roman" w:hAnsi="Times New Roman" w:cs="Times New Roman"/>
          <w:color w:val="000000" w:themeColor="text1"/>
          <w:sz w:val="24"/>
          <w:szCs w:val="24"/>
        </w:rPr>
        <w:t>) offered its followers a mysterious, otherworldly process of discovering their own personal connection with the primal energies of creation.</w:t>
      </w:r>
      <w:r w:rsidR="0003030D">
        <w:rPr>
          <w:rStyle w:val="FootnoteReference"/>
          <w:rFonts w:ascii="Times New Roman" w:hAnsi="Times New Roman" w:cs="Times New Roman"/>
          <w:color w:val="000000" w:themeColor="text1"/>
          <w:sz w:val="24"/>
          <w:szCs w:val="24"/>
        </w:rPr>
        <w:footnoteReference w:id="10"/>
      </w:r>
      <w:r w:rsidR="005D6C48" w:rsidRPr="00175B0E">
        <w:rPr>
          <w:rFonts w:ascii="Times New Roman" w:hAnsi="Times New Roman" w:cs="Times New Roman"/>
          <w:color w:val="000000" w:themeColor="text1"/>
          <w:sz w:val="24"/>
          <w:szCs w:val="24"/>
        </w:rPr>
        <w:t xml:space="preserve"> </w:t>
      </w:r>
    </w:p>
    <w:p w14:paraId="751ABC6B" w14:textId="5F9E637B" w:rsidR="00064DF2" w:rsidRPr="00175B0E" w:rsidRDefault="00064DF2"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The earliest Daoist sages, Lao Zi</w:t>
      </w:r>
      <w:r w:rsidR="000F1C22">
        <w:rPr>
          <w:rFonts w:ascii="Times New Roman" w:hAnsi="Times New Roman" w:cs="Times New Roman"/>
          <w:color w:val="000000" w:themeColor="text1"/>
          <w:sz w:val="24"/>
          <w:szCs w:val="24"/>
        </w:rPr>
        <w:t xml:space="preserve"> </w:t>
      </w:r>
      <w:r w:rsidRPr="00175B0E">
        <w:rPr>
          <w:rFonts w:ascii="Times New Roman" w:hAnsi="Times New Roman" w:cs="Times New Roman"/>
          <w:color w:val="000000" w:themeColor="text1"/>
          <w:sz w:val="24"/>
          <w:szCs w:val="24"/>
        </w:rPr>
        <w:t>and Zhuang Zi</w:t>
      </w:r>
      <w:r w:rsidR="007449DD">
        <w:rPr>
          <w:rFonts w:ascii="Times New Roman" w:hAnsi="Times New Roman" w:cs="Times New Roman"/>
          <w:color w:val="000000" w:themeColor="text1"/>
          <w:sz w:val="24"/>
          <w:szCs w:val="24"/>
        </w:rPr>
        <w:t>,</w:t>
      </w:r>
      <w:r w:rsidRPr="00175B0E">
        <w:rPr>
          <w:rFonts w:ascii="Times New Roman" w:hAnsi="Times New Roman" w:cs="Times New Roman"/>
          <w:color w:val="000000" w:themeColor="text1"/>
          <w:sz w:val="24"/>
          <w:szCs w:val="24"/>
        </w:rPr>
        <w:t xml:space="preserve"> took a decisive turn away from Confucian political activism and toward mystical dimensions of awareness and insight very similar to the </w:t>
      </w:r>
      <w:r w:rsidRPr="00175B0E">
        <w:rPr>
          <w:rFonts w:ascii="Times New Roman" w:hAnsi="Times New Roman" w:cs="Times New Roman"/>
          <w:i/>
          <w:iCs/>
          <w:color w:val="000000" w:themeColor="text1"/>
          <w:sz w:val="24"/>
          <w:szCs w:val="24"/>
        </w:rPr>
        <w:t>Upanishads</w:t>
      </w:r>
      <w:r w:rsidR="007449DD">
        <w:rPr>
          <w:rStyle w:val="FootnoteReference"/>
          <w:rFonts w:ascii="Times New Roman" w:hAnsi="Times New Roman" w:cs="Times New Roman"/>
          <w:i/>
          <w:iCs/>
          <w:color w:val="000000" w:themeColor="text1"/>
          <w:sz w:val="24"/>
          <w:szCs w:val="24"/>
        </w:rPr>
        <w:footnoteReference w:id="11"/>
      </w:r>
      <w:r w:rsidRPr="00175B0E">
        <w:rPr>
          <w:rFonts w:ascii="Times New Roman" w:hAnsi="Times New Roman" w:cs="Times New Roman"/>
          <w:i/>
          <w:iCs/>
          <w:color w:val="000000" w:themeColor="text1"/>
          <w:sz w:val="24"/>
          <w:szCs w:val="24"/>
        </w:rPr>
        <w:t xml:space="preserve"> </w:t>
      </w:r>
      <w:r w:rsidRPr="00175B0E">
        <w:rPr>
          <w:rFonts w:ascii="Times New Roman" w:hAnsi="Times New Roman" w:cs="Times New Roman"/>
          <w:color w:val="000000" w:themeColor="text1"/>
          <w:sz w:val="24"/>
          <w:szCs w:val="24"/>
        </w:rPr>
        <w:t>of Hinduism.</w:t>
      </w:r>
      <w:r w:rsidR="005D10A6">
        <w:rPr>
          <w:rStyle w:val="FootnoteReference"/>
          <w:rFonts w:ascii="Times New Roman" w:hAnsi="Times New Roman" w:cs="Times New Roman"/>
          <w:color w:val="000000" w:themeColor="text1"/>
          <w:sz w:val="24"/>
          <w:szCs w:val="24"/>
        </w:rPr>
        <w:footnoteReference w:id="12"/>
      </w:r>
      <w:r w:rsidRPr="00175B0E">
        <w:rPr>
          <w:rFonts w:ascii="Times New Roman" w:hAnsi="Times New Roman" w:cs="Times New Roman"/>
          <w:color w:val="000000" w:themeColor="text1"/>
          <w:sz w:val="24"/>
          <w:szCs w:val="24"/>
        </w:rPr>
        <w:t xml:space="preserve">  </w:t>
      </w:r>
    </w:p>
    <w:p w14:paraId="0E2E0615" w14:textId="77777777" w:rsidR="00F3044C" w:rsidRDefault="00A74123"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In the Daoist view</w:t>
      </w:r>
      <w:r w:rsidR="005157D7">
        <w:rPr>
          <w:rFonts w:ascii="Times New Roman" w:hAnsi="Times New Roman" w:cs="Times New Roman"/>
          <w:color w:val="000000" w:themeColor="text1"/>
          <w:sz w:val="24"/>
          <w:szCs w:val="24"/>
        </w:rPr>
        <w:t xml:space="preserve">, </w:t>
      </w:r>
      <w:r w:rsidRPr="00175B0E">
        <w:rPr>
          <w:rFonts w:ascii="Times New Roman" w:hAnsi="Times New Roman" w:cs="Times New Roman"/>
          <w:color w:val="000000" w:themeColor="text1"/>
          <w:sz w:val="24"/>
          <w:szCs w:val="24"/>
        </w:rPr>
        <w:t xml:space="preserve">the continuity of waking and dreaming was a sign of our existential imprisonment. Sleep and dreaming </w:t>
      </w:r>
      <w:r w:rsidR="005157D7">
        <w:rPr>
          <w:rFonts w:ascii="Times New Roman" w:hAnsi="Times New Roman" w:cs="Times New Roman"/>
          <w:color w:val="000000" w:themeColor="text1"/>
          <w:sz w:val="24"/>
          <w:szCs w:val="24"/>
        </w:rPr>
        <w:t>were considered</w:t>
      </w:r>
      <w:r w:rsidRPr="00175B0E">
        <w:rPr>
          <w:rFonts w:ascii="Times New Roman" w:hAnsi="Times New Roman" w:cs="Times New Roman"/>
          <w:color w:val="000000" w:themeColor="text1"/>
          <w:sz w:val="24"/>
          <w:szCs w:val="24"/>
        </w:rPr>
        <w:t xml:space="preserve">, at least potentially, a natural opportunity for </w:t>
      </w:r>
      <w:r w:rsidRPr="00175B0E">
        <w:rPr>
          <w:rFonts w:ascii="Times New Roman" w:hAnsi="Times New Roman" w:cs="Times New Roman"/>
          <w:color w:val="000000" w:themeColor="text1"/>
          <w:sz w:val="24"/>
          <w:szCs w:val="24"/>
        </w:rPr>
        <w:lastRenderedPageBreak/>
        <w:t xml:space="preserve">people to experience </w:t>
      </w:r>
      <w:r w:rsidR="001F1C70">
        <w:rPr>
          <w:rFonts w:ascii="Times New Roman" w:hAnsi="Times New Roman" w:cs="Times New Roman"/>
          <w:color w:val="000000" w:themeColor="text1"/>
          <w:sz w:val="24"/>
          <w:szCs w:val="24"/>
        </w:rPr>
        <w:t>a</w:t>
      </w:r>
      <w:r w:rsidRPr="00175B0E">
        <w:rPr>
          <w:rFonts w:ascii="Times New Roman" w:hAnsi="Times New Roman" w:cs="Times New Roman"/>
          <w:color w:val="000000" w:themeColor="text1"/>
          <w:sz w:val="24"/>
          <w:szCs w:val="24"/>
        </w:rPr>
        <w:t xml:space="preserve"> kind of ultimate freedom, where spirits roam beyond the limits of mortal bodies</w:t>
      </w:r>
      <w:r w:rsidR="00CF0B20">
        <w:rPr>
          <w:rFonts w:ascii="Times New Roman" w:hAnsi="Times New Roman" w:cs="Times New Roman"/>
          <w:color w:val="000000" w:themeColor="text1"/>
          <w:sz w:val="24"/>
          <w:szCs w:val="24"/>
        </w:rPr>
        <w:t xml:space="preserve"> and</w:t>
      </w:r>
      <w:r w:rsidRPr="00175B0E">
        <w:rPr>
          <w:rFonts w:ascii="Times New Roman" w:hAnsi="Times New Roman" w:cs="Times New Roman"/>
          <w:color w:val="000000" w:themeColor="text1"/>
          <w:sz w:val="24"/>
          <w:szCs w:val="24"/>
        </w:rPr>
        <w:t xml:space="preserve"> artificial boundaries</w:t>
      </w:r>
      <w:r w:rsidR="00E71E62">
        <w:rPr>
          <w:rFonts w:ascii="Times New Roman" w:hAnsi="Times New Roman" w:cs="Times New Roman"/>
          <w:color w:val="000000" w:themeColor="text1"/>
          <w:sz w:val="24"/>
          <w:szCs w:val="24"/>
        </w:rPr>
        <w:t>,</w:t>
      </w:r>
      <w:r w:rsidRPr="00175B0E">
        <w:rPr>
          <w:rFonts w:ascii="Times New Roman" w:hAnsi="Times New Roman" w:cs="Times New Roman"/>
          <w:color w:val="000000" w:themeColor="text1"/>
          <w:sz w:val="24"/>
          <w:szCs w:val="24"/>
        </w:rPr>
        <w:t xml:space="preserve"> created by social authorities.</w:t>
      </w:r>
    </w:p>
    <w:p w14:paraId="7E37CC5B" w14:textId="04B72E6C" w:rsidR="00A74123" w:rsidRPr="00175B0E" w:rsidRDefault="00A74123"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 xml:space="preserve">The Daoists offered an alternative way of understanding the relationship between the living and the dead. They minimized ancestor worship and </w:t>
      </w:r>
      <w:r w:rsidR="00BD33E7">
        <w:rPr>
          <w:rFonts w:ascii="Times New Roman" w:hAnsi="Times New Roman" w:cs="Times New Roman"/>
          <w:color w:val="000000" w:themeColor="text1"/>
          <w:sz w:val="24"/>
          <w:szCs w:val="24"/>
        </w:rPr>
        <w:t xml:space="preserve">instead, </w:t>
      </w:r>
      <w:r w:rsidRPr="00175B0E">
        <w:rPr>
          <w:rFonts w:ascii="Times New Roman" w:hAnsi="Times New Roman" w:cs="Times New Roman"/>
          <w:color w:val="000000" w:themeColor="text1"/>
          <w:sz w:val="24"/>
          <w:szCs w:val="24"/>
        </w:rPr>
        <w:t>concentrated on each person’s existential fear of death, trying to transform that fear into a heightened state of philosophical self-awareness and spiritual tranquility.</w:t>
      </w:r>
      <w:r w:rsidR="00523850">
        <w:rPr>
          <w:rStyle w:val="FootnoteReference"/>
          <w:rFonts w:ascii="Times New Roman" w:hAnsi="Times New Roman" w:cs="Times New Roman"/>
          <w:color w:val="000000" w:themeColor="text1"/>
          <w:sz w:val="24"/>
          <w:szCs w:val="24"/>
        </w:rPr>
        <w:footnoteReference w:id="13"/>
      </w:r>
    </w:p>
    <w:p w14:paraId="23FC6D10" w14:textId="18F25983" w:rsidR="00D52611" w:rsidRPr="00175B0E" w:rsidRDefault="00F70D0B" w:rsidP="001D61A5">
      <w:pPr>
        <w:autoSpaceDE w:val="0"/>
        <w:autoSpaceDN w:val="0"/>
        <w:adjustRightInd w:val="0"/>
        <w:spacing w:before="240" w:after="24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In </w:t>
      </w:r>
      <w:r w:rsidRPr="009337E5">
        <w:rPr>
          <w:rFonts w:ascii="Times New Roman" w:hAnsi="Times New Roman" w:cs="Times New Roman"/>
          <w:color w:val="000000" w:themeColor="text1"/>
          <w:sz w:val="24"/>
          <w:szCs w:val="24"/>
        </w:rPr>
        <w:t>Daoism</w:t>
      </w:r>
      <w:r>
        <w:rPr>
          <w:rFonts w:ascii="Times New Roman" w:hAnsi="Times New Roman" w:cs="Times New Roman"/>
          <w:color w:val="000000" w:themeColor="text1"/>
          <w:sz w:val="24"/>
          <w:szCs w:val="24"/>
        </w:rPr>
        <w:t>, there</w:t>
      </w:r>
      <w:r w:rsidR="005635C5" w:rsidRPr="00175B0E">
        <w:rPr>
          <w:rFonts w:ascii="Times New Roman" w:hAnsi="Times New Roman" w:cs="Times New Roman"/>
          <w:color w:val="000000" w:themeColor="text1"/>
          <w:sz w:val="24"/>
          <w:szCs w:val="24"/>
        </w:rPr>
        <w:t xml:space="preserve"> is no point in trying to distinguish waking from dreaming, no purpose in worrying about what is</w:t>
      </w:r>
      <w:r w:rsidR="007F4760" w:rsidRPr="00175B0E">
        <w:rPr>
          <w:rFonts w:ascii="Times New Roman" w:hAnsi="Times New Roman" w:cs="Times New Roman"/>
          <w:color w:val="000000" w:themeColor="text1"/>
          <w:sz w:val="24"/>
          <w:szCs w:val="24"/>
        </w:rPr>
        <w:t xml:space="preserve"> </w:t>
      </w:r>
      <w:r w:rsidR="005635C5" w:rsidRPr="00175B0E">
        <w:rPr>
          <w:rFonts w:ascii="Times New Roman" w:hAnsi="Times New Roman" w:cs="Times New Roman"/>
          <w:color w:val="000000" w:themeColor="text1"/>
          <w:sz w:val="24"/>
          <w:szCs w:val="24"/>
        </w:rPr>
        <w:t xml:space="preserve">real or unreal. Such oppositions are mere fabrications of the human mind, and the </w:t>
      </w:r>
      <w:r w:rsidR="005635C5" w:rsidRPr="009337E5">
        <w:rPr>
          <w:rFonts w:ascii="Times New Roman" w:hAnsi="Times New Roman" w:cs="Times New Roman"/>
          <w:color w:val="000000" w:themeColor="text1"/>
          <w:sz w:val="24"/>
          <w:szCs w:val="24"/>
        </w:rPr>
        <w:t>Dao</w:t>
      </w:r>
      <w:r w:rsidR="005635C5" w:rsidRPr="00175B0E">
        <w:rPr>
          <w:rFonts w:ascii="Times New Roman" w:hAnsi="Times New Roman" w:cs="Times New Roman"/>
          <w:i/>
          <w:iCs/>
          <w:color w:val="000000" w:themeColor="text1"/>
          <w:sz w:val="24"/>
          <w:szCs w:val="24"/>
        </w:rPr>
        <w:t xml:space="preserve"> </w:t>
      </w:r>
      <w:r w:rsidR="005635C5" w:rsidRPr="00175B0E">
        <w:rPr>
          <w:rFonts w:ascii="Times New Roman" w:hAnsi="Times New Roman" w:cs="Times New Roman"/>
          <w:color w:val="000000" w:themeColor="text1"/>
          <w:sz w:val="24"/>
          <w:szCs w:val="24"/>
        </w:rPr>
        <w:t>embraces them all.</w:t>
      </w:r>
    </w:p>
    <w:p w14:paraId="63B5BBBF" w14:textId="1DA9B27F" w:rsidR="00A51BCC" w:rsidRPr="00E507CA" w:rsidRDefault="00A51BCC" w:rsidP="001D61A5">
      <w:pPr>
        <w:autoSpaceDE w:val="0"/>
        <w:autoSpaceDN w:val="0"/>
        <w:adjustRightInd w:val="0"/>
        <w:spacing w:before="240" w:after="240"/>
        <w:rPr>
          <w:rFonts w:ascii="Times New Roman" w:hAnsi="Times New Roman" w:cs="Times New Roman"/>
          <w:b/>
          <w:bCs/>
          <w:color w:val="000000" w:themeColor="text1"/>
          <w:sz w:val="28"/>
          <w:szCs w:val="28"/>
        </w:rPr>
      </w:pPr>
      <w:r w:rsidRPr="00E507CA">
        <w:rPr>
          <w:rFonts w:ascii="Times New Roman" w:hAnsi="Times New Roman" w:cs="Times New Roman"/>
          <w:b/>
          <w:bCs/>
          <w:color w:val="000000" w:themeColor="text1"/>
          <w:sz w:val="28"/>
          <w:szCs w:val="28"/>
          <w:u w:val="single"/>
        </w:rPr>
        <w:t xml:space="preserve">The Golden Age of </w:t>
      </w:r>
      <w:r w:rsidR="00C41E92" w:rsidRPr="00E507CA">
        <w:rPr>
          <w:rFonts w:ascii="Times New Roman" w:hAnsi="Times New Roman" w:cs="Times New Roman"/>
          <w:b/>
          <w:bCs/>
          <w:color w:val="000000" w:themeColor="text1"/>
          <w:sz w:val="28"/>
          <w:szCs w:val="28"/>
          <w:u w:val="single"/>
        </w:rPr>
        <w:t>Chinese Dreaming</w:t>
      </w:r>
      <w:r w:rsidR="00915453" w:rsidRPr="00E507CA">
        <w:rPr>
          <w:rFonts w:ascii="Times New Roman" w:hAnsi="Times New Roman" w:cs="Times New Roman"/>
          <w:b/>
          <w:bCs/>
          <w:color w:val="000000" w:themeColor="text1"/>
          <w:sz w:val="28"/>
          <w:szCs w:val="28"/>
        </w:rPr>
        <w:t>:</w:t>
      </w:r>
    </w:p>
    <w:p w14:paraId="365F61F3" w14:textId="1A847051" w:rsidR="00141F93" w:rsidRPr="00175B0E" w:rsidRDefault="007F4760" w:rsidP="001D61A5">
      <w:pPr>
        <w:autoSpaceDE w:val="0"/>
        <w:autoSpaceDN w:val="0"/>
        <w:adjustRightInd w:val="0"/>
        <w:spacing w:before="240" w:after="24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 xml:space="preserve">In actual practice, most Chinese people lived their lives by blending different elements from several traditions. For example, a person might hold Confucian political ideals, practice Buddhist meditation, participate in Daoist rituals, and seek the healing skills of </w:t>
      </w:r>
      <w:r w:rsidR="00C32703">
        <w:rPr>
          <w:rFonts w:ascii="Times New Roman" w:hAnsi="Times New Roman" w:cs="Times New Roman"/>
          <w:color w:val="000000" w:themeColor="text1"/>
          <w:sz w:val="24"/>
          <w:szCs w:val="24"/>
        </w:rPr>
        <w:t>S</w:t>
      </w:r>
      <w:r w:rsidRPr="00175B0E">
        <w:rPr>
          <w:rFonts w:ascii="Times New Roman" w:hAnsi="Times New Roman" w:cs="Times New Roman"/>
          <w:color w:val="000000" w:themeColor="text1"/>
          <w:sz w:val="24"/>
          <w:szCs w:val="24"/>
        </w:rPr>
        <w:t>hamans. All the Chinese traditions valued the spiritual potentials of dreaming, and popular interest in dreams expanded dramatically through the next several periods of dynastic rule.</w:t>
      </w:r>
    </w:p>
    <w:p w14:paraId="452D9D7A" w14:textId="166B5B08" w:rsidR="00141F93" w:rsidRPr="00175B0E" w:rsidRDefault="00141F93" w:rsidP="001D61A5">
      <w:pPr>
        <w:autoSpaceDE w:val="0"/>
        <w:autoSpaceDN w:val="0"/>
        <w:adjustRightInd w:val="0"/>
        <w:spacing w:before="240" w:after="240"/>
        <w:rPr>
          <w:rFonts w:ascii="Times New Roman" w:hAnsi="Times New Roman" w:cs="Times New Roman"/>
          <w:b/>
          <w:bCs/>
          <w:color w:val="000000" w:themeColor="text1"/>
          <w:sz w:val="24"/>
          <w:szCs w:val="24"/>
        </w:rPr>
      </w:pPr>
      <w:r w:rsidRPr="00175B0E">
        <w:rPr>
          <w:rFonts w:ascii="Times New Roman" w:hAnsi="Times New Roman" w:cs="Times New Roman"/>
          <w:sz w:val="24"/>
          <w:szCs w:val="24"/>
        </w:rPr>
        <w:t>By the time of the late Ming</w:t>
      </w:r>
      <w:r w:rsidR="00E97186">
        <w:rPr>
          <w:rFonts w:ascii="Times New Roman" w:hAnsi="Times New Roman" w:cs="Times New Roman"/>
          <w:sz w:val="24"/>
          <w:szCs w:val="24"/>
        </w:rPr>
        <w:t xml:space="preserve"> </w:t>
      </w:r>
      <w:r w:rsidRPr="00175B0E">
        <w:rPr>
          <w:rFonts w:ascii="Times New Roman" w:hAnsi="Times New Roman" w:cs="Times New Roman"/>
          <w:sz w:val="24"/>
          <w:szCs w:val="24"/>
        </w:rPr>
        <w:t>and early Qing dynasties, the dynamic multiplicity of dream beliefs and practice reached a peak of cultural creativity</w:t>
      </w:r>
      <w:r w:rsidR="00F47202">
        <w:rPr>
          <w:rFonts w:ascii="Times New Roman" w:hAnsi="Times New Roman" w:cs="Times New Roman"/>
          <w:sz w:val="24"/>
          <w:szCs w:val="24"/>
        </w:rPr>
        <w:t xml:space="preserve">. The </w:t>
      </w:r>
      <w:r w:rsidR="00F1732B">
        <w:rPr>
          <w:rFonts w:ascii="Times New Roman" w:hAnsi="Times New Roman" w:cs="Times New Roman"/>
          <w:sz w:val="24"/>
          <w:szCs w:val="24"/>
        </w:rPr>
        <w:t xml:space="preserve">author </w:t>
      </w:r>
      <w:r w:rsidR="0047015E">
        <w:rPr>
          <w:rFonts w:ascii="Times New Roman" w:hAnsi="Times New Roman" w:cs="Times New Roman"/>
          <w:sz w:val="24"/>
          <w:szCs w:val="24"/>
        </w:rPr>
        <w:t>refers to</w:t>
      </w:r>
      <w:r w:rsidRPr="00175B0E">
        <w:rPr>
          <w:rFonts w:ascii="Times New Roman" w:hAnsi="Times New Roman" w:cs="Times New Roman"/>
          <w:sz w:val="24"/>
          <w:szCs w:val="24"/>
        </w:rPr>
        <w:t xml:space="preserve"> </w:t>
      </w:r>
      <w:r w:rsidR="00F47202">
        <w:rPr>
          <w:rFonts w:ascii="Times New Roman" w:hAnsi="Times New Roman" w:cs="Times New Roman"/>
          <w:sz w:val="24"/>
          <w:szCs w:val="24"/>
        </w:rPr>
        <w:t>this period a</w:t>
      </w:r>
      <w:r w:rsidR="0047015E">
        <w:rPr>
          <w:rFonts w:ascii="Times New Roman" w:hAnsi="Times New Roman" w:cs="Times New Roman"/>
          <w:sz w:val="24"/>
          <w:szCs w:val="24"/>
        </w:rPr>
        <w:t>s the</w:t>
      </w:r>
      <w:r w:rsidRPr="00175B0E">
        <w:rPr>
          <w:rFonts w:ascii="Times New Roman" w:hAnsi="Times New Roman" w:cs="Times New Roman"/>
          <w:sz w:val="24"/>
          <w:szCs w:val="24"/>
        </w:rPr>
        <w:t xml:space="preserve"> “</w:t>
      </w:r>
      <w:r w:rsidR="00C41E92">
        <w:rPr>
          <w:rFonts w:ascii="Times New Roman" w:hAnsi="Times New Roman" w:cs="Times New Roman"/>
          <w:sz w:val="24"/>
          <w:szCs w:val="24"/>
        </w:rPr>
        <w:t>G</w:t>
      </w:r>
      <w:r w:rsidRPr="00175B0E">
        <w:rPr>
          <w:rFonts w:ascii="Times New Roman" w:hAnsi="Times New Roman" w:cs="Times New Roman"/>
          <w:sz w:val="24"/>
          <w:szCs w:val="24"/>
        </w:rPr>
        <w:t xml:space="preserve">olden </w:t>
      </w:r>
      <w:r w:rsidR="00C41E92">
        <w:rPr>
          <w:rFonts w:ascii="Times New Roman" w:hAnsi="Times New Roman" w:cs="Times New Roman"/>
          <w:sz w:val="24"/>
          <w:szCs w:val="24"/>
        </w:rPr>
        <w:t>A</w:t>
      </w:r>
      <w:r w:rsidRPr="00175B0E">
        <w:rPr>
          <w:rFonts w:ascii="Times New Roman" w:hAnsi="Times New Roman" w:cs="Times New Roman"/>
          <w:sz w:val="24"/>
          <w:szCs w:val="24"/>
        </w:rPr>
        <w:t>ge” of Chinese dreaming</w:t>
      </w:r>
      <w:r w:rsidR="00684902">
        <w:rPr>
          <w:rFonts w:ascii="Times New Roman" w:hAnsi="Times New Roman" w:cs="Times New Roman"/>
          <w:sz w:val="24"/>
          <w:szCs w:val="24"/>
        </w:rPr>
        <w:t xml:space="preserve">, </w:t>
      </w:r>
      <w:r w:rsidR="0047015E">
        <w:rPr>
          <w:rFonts w:ascii="Times New Roman" w:hAnsi="Times New Roman" w:cs="Times New Roman"/>
          <w:sz w:val="24"/>
          <w:szCs w:val="24"/>
        </w:rPr>
        <w:t xml:space="preserve">which </w:t>
      </w:r>
      <w:r w:rsidR="00684902">
        <w:rPr>
          <w:rFonts w:ascii="Times New Roman" w:hAnsi="Times New Roman" w:cs="Times New Roman"/>
          <w:sz w:val="24"/>
          <w:szCs w:val="24"/>
        </w:rPr>
        <w:t>ca</w:t>
      </w:r>
      <w:r w:rsidR="00F47202">
        <w:rPr>
          <w:rFonts w:ascii="Times New Roman" w:hAnsi="Times New Roman" w:cs="Times New Roman"/>
          <w:sz w:val="24"/>
          <w:szCs w:val="24"/>
        </w:rPr>
        <w:t>n</w:t>
      </w:r>
      <w:r w:rsidR="00684902">
        <w:rPr>
          <w:rFonts w:ascii="Times New Roman" w:hAnsi="Times New Roman" w:cs="Times New Roman"/>
          <w:sz w:val="24"/>
          <w:szCs w:val="24"/>
        </w:rPr>
        <w:t xml:space="preserve"> be seen through</w:t>
      </w:r>
      <w:r w:rsidRPr="00175B0E">
        <w:rPr>
          <w:rFonts w:ascii="Times New Roman" w:hAnsi="Times New Roman" w:cs="Times New Roman"/>
          <w:sz w:val="24"/>
          <w:szCs w:val="24"/>
        </w:rPr>
        <w:t xml:space="preserve"> three interrelated areas: popular dream books, incubation practices, and artistic creativity</w:t>
      </w:r>
      <w:r w:rsidR="00731AA6">
        <w:rPr>
          <w:rStyle w:val="FootnoteReference"/>
          <w:rFonts w:ascii="Times New Roman" w:hAnsi="Times New Roman" w:cs="Times New Roman"/>
          <w:sz w:val="24"/>
          <w:szCs w:val="24"/>
        </w:rPr>
        <w:footnoteReference w:id="14"/>
      </w:r>
      <w:r w:rsidRPr="00175B0E">
        <w:rPr>
          <w:rFonts w:ascii="Times New Roman" w:hAnsi="Times New Roman" w:cs="Times New Roman"/>
          <w:sz w:val="24"/>
          <w:szCs w:val="24"/>
        </w:rPr>
        <w:t>.</w:t>
      </w:r>
    </w:p>
    <w:p w14:paraId="68826A80" w14:textId="2703D7B5" w:rsidR="00040CAC" w:rsidRPr="00175B0E" w:rsidRDefault="00141F93" w:rsidP="00AC331D">
      <w:pPr>
        <w:autoSpaceDE w:val="0"/>
        <w:autoSpaceDN w:val="0"/>
        <w:adjustRightInd w:val="0"/>
        <w:spacing w:before="240" w:after="240"/>
        <w:rPr>
          <w:rFonts w:ascii="Times New Roman" w:hAnsi="Times New Roman" w:cs="Times New Roman"/>
          <w:sz w:val="24"/>
          <w:szCs w:val="24"/>
        </w:rPr>
      </w:pPr>
      <w:r w:rsidRPr="00175B0E">
        <w:rPr>
          <w:rFonts w:ascii="Times New Roman" w:hAnsi="Times New Roman" w:cs="Times New Roman"/>
          <w:sz w:val="24"/>
          <w:szCs w:val="24"/>
        </w:rPr>
        <w:t xml:space="preserve">Numerous books were also being printed on the practice of dream interpretation, and these texts both consolidated past traditions and added new refinements. Two of these dream books are worth considering. </w:t>
      </w:r>
    </w:p>
    <w:p w14:paraId="3ADB48B5" w14:textId="3939F3DE" w:rsidR="00257517" w:rsidRPr="007F11A0" w:rsidRDefault="00141F93" w:rsidP="00AC331D">
      <w:pPr>
        <w:pStyle w:val="ListParagraph"/>
        <w:numPr>
          <w:ilvl w:val="0"/>
          <w:numId w:val="13"/>
        </w:numPr>
        <w:autoSpaceDE w:val="0"/>
        <w:autoSpaceDN w:val="0"/>
        <w:adjustRightInd w:val="0"/>
        <w:spacing w:before="240" w:after="240"/>
        <w:contextualSpacing w:val="0"/>
        <w:rPr>
          <w:rFonts w:ascii="Times New Roman" w:hAnsi="Times New Roman" w:cs="Times New Roman"/>
          <w:sz w:val="24"/>
          <w:szCs w:val="24"/>
        </w:rPr>
      </w:pPr>
      <w:r w:rsidRPr="007F11A0">
        <w:rPr>
          <w:rFonts w:ascii="Times New Roman" w:hAnsi="Times New Roman" w:cs="Times New Roman"/>
          <w:b/>
          <w:bCs/>
          <w:i/>
          <w:iCs/>
          <w:sz w:val="24"/>
          <w:szCs w:val="24"/>
        </w:rPr>
        <w:t>Meng</w:t>
      </w:r>
      <w:r w:rsidR="00A5689A" w:rsidRPr="007F11A0">
        <w:rPr>
          <w:rFonts w:ascii="Times New Roman" w:hAnsi="Times New Roman" w:cs="Times New Roman"/>
          <w:b/>
          <w:bCs/>
          <w:i/>
          <w:iCs/>
          <w:sz w:val="24"/>
          <w:szCs w:val="24"/>
        </w:rPr>
        <w:t xml:space="preserve"> Zhan L</w:t>
      </w:r>
      <w:r w:rsidRPr="007F11A0">
        <w:rPr>
          <w:rFonts w:ascii="Times New Roman" w:hAnsi="Times New Roman" w:cs="Times New Roman"/>
          <w:b/>
          <w:bCs/>
          <w:i/>
          <w:iCs/>
          <w:sz w:val="24"/>
          <w:szCs w:val="24"/>
        </w:rPr>
        <w:t>eika</w:t>
      </w:r>
      <w:r w:rsidR="00257517" w:rsidRPr="007F11A0">
        <w:rPr>
          <w:rFonts w:ascii="Times New Roman" w:hAnsi="Times New Roman" w:cs="Times New Roman"/>
          <w:b/>
          <w:bCs/>
          <w:i/>
          <w:iCs/>
          <w:sz w:val="24"/>
          <w:szCs w:val="24"/>
        </w:rPr>
        <w:t>o</w:t>
      </w:r>
      <w:r w:rsidRPr="007F11A0">
        <w:rPr>
          <w:rFonts w:ascii="Times New Roman" w:hAnsi="Times New Roman" w:cs="Times New Roman"/>
          <w:i/>
          <w:iCs/>
          <w:sz w:val="24"/>
          <w:szCs w:val="24"/>
        </w:rPr>
        <w:t xml:space="preserve"> </w:t>
      </w:r>
      <w:r w:rsidRPr="007F11A0">
        <w:rPr>
          <w:rFonts w:ascii="Times New Roman" w:hAnsi="Times New Roman" w:cs="Times New Roman"/>
          <w:sz w:val="24"/>
          <w:szCs w:val="24"/>
        </w:rPr>
        <w:t>(A Categorical Study of Dream Interpretation)</w:t>
      </w:r>
      <w:r w:rsidR="00A5689A" w:rsidRPr="007F11A0">
        <w:rPr>
          <w:rFonts w:ascii="Times New Roman" w:hAnsi="Times New Roman" w:cs="Times New Roman"/>
          <w:sz w:val="24"/>
          <w:szCs w:val="24"/>
        </w:rPr>
        <w:t>:</w:t>
      </w:r>
      <w:r w:rsidRPr="007F11A0">
        <w:rPr>
          <w:rFonts w:ascii="Times New Roman" w:hAnsi="Times New Roman" w:cs="Times New Roman"/>
          <w:sz w:val="24"/>
          <w:szCs w:val="24"/>
        </w:rPr>
        <w:t xml:space="preserve"> written in the late sixteenth century CE by Zhang Feng</w:t>
      </w:r>
      <w:r w:rsidR="00A5689A" w:rsidRPr="007F11A0">
        <w:rPr>
          <w:rFonts w:ascii="Times New Roman" w:hAnsi="Times New Roman" w:cs="Times New Roman"/>
          <w:sz w:val="24"/>
          <w:szCs w:val="24"/>
        </w:rPr>
        <w:t xml:space="preserve"> Y</w:t>
      </w:r>
      <w:r w:rsidRPr="007F11A0">
        <w:rPr>
          <w:rFonts w:ascii="Times New Roman" w:hAnsi="Times New Roman" w:cs="Times New Roman"/>
          <w:sz w:val="24"/>
          <w:szCs w:val="24"/>
        </w:rPr>
        <w:t xml:space="preserve">i, </w:t>
      </w:r>
      <w:r w:rsidR="00A5689A" w:rsidRPr="007F11A0">
        <w:rPr>
          <w:rFonts w:ascii="Times New Roman" w:hAnsi="Times New Roman" w:cs="Times New Roman"/>
          <w:sz w:val="24"/>
          <w:szCs w:val="24"/>
        </w:rPr>
        <w:t>this book is</w:t>
      </w:r>
      <w:r w:rsidRPr="007F11A0">
        <w:rPr>
          <w:rFonts w:ascii="Times New Roman" w:hAnsi="Times New Roman" w:cs="Times New Roman"/>
          <w:sz w:val="24"/>
          <w:szCs w:val="24"/>
        </w:rPr>
        <w:t xml:space="preserve"> a systematic survey of all Chinese knowledge relating to dreams</w:t>
      </w:r>
      <w:r w:rsidR="00040CAC" w:rsidRPr="007F11A0">
        <w:rPr>
          <w:rFonts w:ascii="Times New Roman" w:hAnsi="Times New Roman" w:cs="Times New Roman"/>
          <w:sz w:val="24"/>
          <w:szCs w:val="24"/>
        </w:rPr>
        <w:t xml:space="preserve">. </w:t>
      </w:r>
      <w:r w:rsidR="00F24CBE" w:rsidRPr="007F11A0">
        <w:rPr>
          <w:rFonts w:ascii="Times New Roman" w:hAnsi="Times New Roman" w:cs="Times New Roman"/>
          <w:sz w:val="24"/>
          <w:szCs w:val="24"/>
        </w:rPr>
        <w:t>Zhang</w:t>
      </w:r>
      <w:r w:rsidR="00257517" w:rsidRPr="007F11A0">
        <w:rPr>
          <w:rFonts w:ascii="Times New Roman" w:hAnsi="Times New Roman" w:cs="Times New Roman"/>
          <w:sz w:val="24"/>
          <w:szCs w:val="24"/>
        </w:rPr>
        <w:t>, inspired by his own healing dreams,</w:t>
      </w:r>
      <w:r w:rsidR="00F24CBE" w:rsidRPr="007F11A0">
        <w:rPr>
          <w:rFonts w:ascii="Times New Roman" w:hAnsi="Times New Roman" w:cs="Times New Roman"/>
          <w:sz w:val="24"/>
          <w:szCs w:val="24"/>
        </w:rPr>
        <w:t xml:space="preserve"> applied the same approach to the study of dreams that Confucian scholars had long been applying to other phenomena of the natural world.</w:t>
      </w:r>
    </w:p>
    <w:p w14:paraId="768B91C7" w14:textId="033E24C0" w:rsidR="00040CAC" w:rsidRPr="007F11A0" w:rsidRDefault="00040CAC" w:rsidP="00AC331D">
      <w:pPr>
        <w:pStyle w:val="ListParagraph"/>
        <w:numPr>
          <w:ilvl w:val="0"/>
          <w:numId w:val="13"/>
        </w:numPr>
        <w:autoSpaceDE w:val="0"/>
        <w:autoSpaceDN w:val="0"/>
        <w:adjustRightInd w:val="0"/>
        <w:spacing w:before="240" w:after="240"/>
        <w:contextualSpacing w:val="0"/>
        <w:rPr>
          <w:rFonts w:ascii="Times New Roman" w:hAnsi="Times New Roman" w:cs="Times New Roman"/>
          <w:sz w:val="24"/>
          <w:szCs w:val="24"/>
        </w:rPr>
      </w:pPr>
      <w:r w:rsidRPr="007F11A0">
        <w:rPr>
          <w:rFonts w:ascii="Times New Roman" w:hAnsi="Times New Roman" w:cs="Times New Roman"/>
          <w:b/>
          <w:bCs/>
          <w:i/>
          <w:iCs/>
          <w:sz w:val="24"/>
          <w:szCs w:val="24"/>
        </w:rPr>
        <w:t>Meng</w:t>
      </w:r>
      <w:r w:rsidR="00A5689A" w:rsidRPr="007F11A0">
        <w:rPr>
          <w:rFonts w:ascii="Times New Roman" w:hAnsi="Times New Roman" w:cs="Times New Roman"/>
          <w:b/>
          <w:bCs/>
          <w:i/>
          <w:iCs/>
          <w:sz w:val="24"/>
          <w:szCs w:val="24"/>
        </w:rPr>
        <w:t xml:space="preserve"> Z</w:t>
      </w:r>
      <w:r w:rsidRPr="007F11A0">
        <w:rPr>
          <w:rFonts w:ascii="Times New Roman" w:hAnsi="Times New Roman" w:cs="Times New Roman"/>
          <w:b/>
          <w:bCs/>
          <w:i/>
          <w:iCs/>
          <w:sz w:val="24"/>
          <w:szCs w:val="24"/>
        </w:rPr>
        <w:t>han</w:t>
      </w:r>
      <w:r w:rsidR="00A5689A" w:rsidRPr="007F11A0">
        <w:rPr>
          <w:rFonts w:ascii="Times New Roman" w:hAnsi="Times New Roman" w:cs="Times New Roman"/>
          <w:b/>
          <w:bCs/>
          <w:i/>
          <w:iCs/>
          <w:sz w:val="24"/>
          <w:szCs w:val="24"/>
        </w:rPr>
        <w:t xml:space="preserve"> Yi Zhi</w:t>
      </w:r>
      <w:r w:rsidRPr="007F11A0">
        <w:rPr>
          <w:rFonts w:ascii="Times New Roman" w:hAnsi="Times New Roman" w:cs="Times New Roman"/>
          <w:i/>
          <w:iCs/>
          <w:sz w:val="24"/>
          <w:szCs w:val="24"/>
        </w:rPr>
        <w:t xml:space="preserve"> </w:t>
      </w:r>
      <w:r w:rsidRPr="007F11A0">
        <w:rPr>
          <w:rFonts w:ascii="Times New Roman" w:hAnsi="Times New Roman" w:cs="Times New Roman"/>
          <w:sz w:val="24"/>
          <w:szCs w:val="24"/>
        </w:rPr>
        <w:t>(An Easy Guide to Dream Divination)</w:t>
      </w:r>
      <w:r w:rsidR="00257517" w:rsidRPr="007F11A0">
        <w:rPr>
          <w:rFonts w:ascii="Times New Roman" w:hAnsi="Times New Roman" w:cs="Times New Roman"/>
          <w:sz w:val="24"/>
          <w:szCs w:val="24"/>
        </w:rPr>
        <w:t>: this book</w:t>
      </w:r>
      <w:r w:rsidRPr="007F11A0">
        <w:rPr>
          <w:rFonts w:ascii="Times New Roman" w:hAnsi="Times New Roman" w:cs="Times New Roman"/>
          <w:sz w:val="24"/>
          <w:szCs w:val="24"/>
        </w:rPr>
        <w:t xml:space="preserve"> </w:t>
      </w:r>
      <w:r w:rsidR="00257517" w:rsidRPr="007F11A0">
        <w:rPr>
          <w:rFonts w:ascii="Times New Roman" w:hAnsi="Times New Roman" w:cs="Times New Roman"/>
          <w:sz w:val="24"/>
          <w:szCs w:val="24"/>
        </w:rPr>
        <w:t xml:space="preserve">by </w:t>
      </w:r>
      <w:r w:rsidRPr="007F11A0">
        <w:rPr>
          <w:rFonts w:ascii="Times New Roman" w:hAnsi="Times New Roman" w:cs="Times New Roman"/>
          <w:sz w:val="24"/>
          <w:szCs w:val="24"/>
        </w:rPr>
        <w:t>the late Ming writer Chen Shi</w:t>
      </w:r>
      <w:r w:rsidR="00257517" w:rsidRPr="007F11A0">
        <w:rPr>
          <w:rFonts w:ascii="Times New Roman" w:hAnsi="Times New Roman" w:cs="Times New Roman"/>
          <w:sz w:val="24"/>
          <w:szCs w:val="24"/>
        </w:rPr>
        <w:t xml:space="preserve"> Y</w:t>
      </w:r>
      <w:r w:rsidRPr="007F11A0">
        <w:rPr>
          <w:rFonts w:ascii="Times New Roman" w:hAnsi="Times New Roman" w:cs="Times New Roman"/>
          <w:sz w:val="24"/>
          <w:szCs w:val="24"/>
        </w:rPr>
        <w:t>uan</w:t>
      </w:r>
      <w:r w:rsidR="007D3D87" w:rsidRPr="007F11A0">
        <w:rPr>
          <w:rFonts w:ascii="Times New Roman" w:hAnsi="Times New Roman" w:cs="Times New Roman"/>
          <w:sz w:val="24"/>
          <w:szCs w:val="24"/>
        </w:rPr>
        <w:t xml:space="preserve"> </w:t>
      </w:r>
      <w:r w:rsidRPr="007F11A0">
        <w:rPr>
          <w:rFonts w:ascii="Times New Roman" w:hAnsi="Times New Roman" w:cs="Times New Roman"/>
          <w:sz w:val="24"/>
          <w:szCs w:val="24"/>
        </w:rPr>
        <w:t xml:space="preserve">based its claims on extensive observations of people’s actual dreams. </w:t>
      </w:r>
    </w:p>
    <w:p w14:paraId="1393FD1C" w14:textId="6C802945" w:rsidR="00141F93" w:rsidRDefault="00040CAC" w:rsidP="001D61A5">
      <w:pPr>
        <w:autoSpaceDE w:val="0"/>
        <w:autoSpaceDN w:val="0"/>
        <w:adjustRightInd w:val="0"/>
        <w:spacing w:before="240" w:after="240"/>
        <w:rPr>
          <w:rFonts w:ascii="Times New Roman" w:hAnsi="Times New Roman" w:cs="Times New Roman"/>
          <w:sz w:val="24"/>
          <w:szCs w:val="24"/>
        </w:rPr>
      </w:pPr>
      <w:r w:rsidRPr="00175B0E">
        <w:rPr>
          <w:rFonts w:ascii="Times New Roman" w:hAnsi="Times New Roman" w:cs="Times New Roman"/>
          <w:sz w:val="24"/>
          <w:szCs w:val="24"/>
        </w:rPr>
        <w:t xml:space="preserve">Several other dreams in the </w:t>
      </w:r>
      <w:r w:rsidR="00AA4268" w:rsidRPr="00AA4268">
        <w:rPr>
          <w:rFonts w:ascii="Times New Roman" w:hAnsi="Times New Roman" w:cs="Times New Roman"/>
          <w:sz w:val="24"/>
          <w:szCs w:val="24"/>
        </w:rPr>
        <w:t>Meng Zhan Yi Zhi</w:t>
      </w:r>
      <w:r w:rsidR="00812771">
        <w:rPr>
          <w:rFonts w:ascii="Times New Roman" w:hAnsi="Times New Roman" w:cs="Times New Roman"/>
          <w:sz w:val="24"/>
          <w:szCs w:val="24"/>
        </w:rPr>
        <w:t>,</w:t>
      </w:r>
      <w:r w:rsidR="00AA4268">
        <w:rPr>
          <w:rFonts w:ascii="Times New Roman" w:hAnsi="Times New Roman" w:cs="Times New Roman"/>
          <w:sz w:val="24"/>
          <w:szCs w:val="24"/>
        </w:rPr>
        <w:t xml:space="preserve"> </w:t>
      </w:r>
      <w:r w:rsidRPr="00175B0E">
        <w:rPr>
          <w:rFonts w:ascii="Times New Roman" w:hAnsi="Times New Roman" w:cs="Times New Roman"/>
          <w:sz w:val="24"/>
          <w:szCs w:val="24"/>
        </w:rPr>
        <w:t xml:space="preserve">and </w:t>
      </w:r>
      <w:r w:rsidR="00AA4268">
        <w:rPr>
          <w:rFonts w:ascii="Times New Roman" w:hAnsi="Times New Roman" w:cs="Times New Roman"/>
          <w:sz w:val="24"/>
          <w:szCs w:val="24"/>
        </w:rPr>
        <w:t>o</w:t>
      </w:r>
      <w:r w:rsidRPr="00175B0E">
        <w:rPr>
          <w:rFonts w:ascii="Times New Roman" w:hAnsi="Times New Roman" w:cs="Times New Roman"/>
          <w:sz w:val="24"/>
          <w:szCs w:val="24"/>
        </w:rPr>
        <w:t>ther contemporary dream books, included interpretations where reference was made to puns, word play, and logographic similarities (e.g., a dream of a turtle [</w:t>
      </w:r>
      <w:r w:rsidRPr="00175B0E">
        <w:rPr>
          <w:rFonts w:ascii="Times New Roman" w:hAnsi="Times New Roman" w:cs="Times New Roman"/>
          <w:i/>
          <w:iCs/>
          <w:sz w:val="24"/>
          <w:szCs w:val="24"/>
        </w:rPr>
        <w:t>gui</w:t>
      </w:r>
      <w:r w:rsidRPr="00175B0E">
        <w:rPr>
          <w:rFonts w:ascii="Times New Roman" w:hAnsi="Times New Roman" w:cs="Times New Roman"/>
          <w:sz w:val="24"/>
          <w:szCs w:val="24"/>
        </w:rPr>
        <w:t>] means that something good and honorable [</w:t>
      </w:r>
      <w:r w:rsidRPr="00175B0E">
        <w:rPr>
          <w:rFonts w:ascii="Times New Roman" w:hAnsi="Times New Roman" w:cs="Times New Roman"/>
          <w:i/>
          <w:iCs/>
          <w:sz w:val="24"/>
          <w:szCs w:val="24"/>
        </w:rPr>
        <w:t>gui</w:t>
      </w:r>
      <w:r w:rsidRPr="00175B0E">
        <w:rPr>
          <w:rFonts w:ascii="Times New Roman" w:hAnsi="Times New Roman" w:cs="Times New Roman"/>
          <w:sz w:val="24"/>
          <w:szCs w:val="24"/>
        </w:rPr>
        <w:t>] will happen)</w:t>
      </w:r>
      <w:r w:rsidR="00FB38C7">
        <w:rPr>
          <w:rStyle w:val="FootnoteReference"/>
          <w:rFonts w:ascii="Times New Roman" w:hAnsi="Times New Roman" w:cs="Times New Roman"/>
          <w:sz w:val="24"/>
          <w:szCs w:val="24"/>
        </w:rPr>
        <w:footnoteReference w:id="15"/>
      </w:r>
      <w:r w:rsidRPr="00175B0E">
        <w:rPr>
          <w:rFonts w:ascii="Times New Roman" w:hAnsi="Times New Roman" w:cs="Times New Roman"/>
          <w:sz w:val="24"/>
          <w:szCs w:val="24"/>
        </w:rPr>
        <w:t>.</w:t>
      </w:r>
      <w:r w:rsidR="00812771">
        <w:rPr>
          <w:rFonts w:ascii="Times New Roman" w:hAnsi="Times New Roman" w:cs="Times New Roman"/>
          <w:sz w:val="24"/>
          <w:szCs w:val="24"/>
        </w:rPr>
        <w:t xml:space="preserve"> Also, caution was urged in these texts regarding the use of fixed interpretive categories, since same dream could have different meanings for different people.</w:t>
      </w:r>
    </w:p>
    <w:p w14:paraId="261283B6" w14:textId="2DDF42E8" w:rsidR="00B6337F" w:rsidRDefault="000A28A5" w:rsidP="001D61A5">
      <w:pPr>
        <w:spacing w:before="240"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text covers the his</w:t>
      </w:r>
      <w:bookmarkStart w:id="1" w:name="_GoBack"/>
      <w:bookmarkEnd w:id="1"/>
      <w:r>
        <w:rPr>
          <w:rFonts w:ascii="Times New Roman" w:hAnsi="Times New Roman" w:cs="Times New Roman"/>
          <w:color w:val="000000" w:themeColor="text1"/>
          <w:sz w:val="24"/>
          <w:szCs w:val="24"/>
        </w:rPr>
        <w:t>tory of dream</w:t>
      </w:r>
      <w:r w:rsidR="00E507CA">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in Chinese religions in a really interesting manner.</w:t>
      </w:r>
      <w:r w:rsidR="00AB70EB">
        <w:rPr>
          <w:rFonts w:ascii="Times New Roman" w:hAnsi="Times New Roman" w:cs="Times New Roman"/>
          <w:color w:val="000000" w:themeColor="text1"/>
          <w:sz w:val="24"/>
          <w:szCs w:val="24"/>
        </w:rPr>
        <w:t xml:space="preserve"> </w:t>
      </w:r>
      <w:r w:rsidR="00F050C7">
        <w:rPr>
          <w:rFonts w:ascii="Times New Roman" w:hAnsi="Times New Roman" w:cs="Times New Roman"/>
          <w:color w:val="000000" w:themeColor="text1"/>
          <w:sz w:val="24"/>
          <w:szCs w:val="24"/>
        </w:rPr>
        <w:t xml:space="preserve">The language is simple and engaging, all the traditional Chinese terms are followed with English translation and </w:t>
      </w:r>
      <w:r w:rsidR="00FF5B93">
        <w:rPr>
          <w:rFonts w:ascii="Times New Roman" w:hAnsi="Times New Roman" w:cs="Times New Roman"/>
          <w:color w:val="000000" w:themeColor="text1"/>
          <w:sz w:val="24"/>
          <w:szCs w:val="24"/>
        </w:rPr>
        <w:t xml:space="preserve">a </w:t>
      </w:r>
      <w:r w:rsidR="00F050C7">
        <w:rPr>
          <w:rFonts w:ascii="Times New Roman" w:hAnsi="Times New Roman" w:cs="Times New Roman"/>
          <w:color w:val="000000" w:themeColor="text1"/>
          <w:sz w:val="24"/>
          <w:szCs w:val="24"/>
        </w:rPr>
        <w:t>brief explanation</w:t>
      </w:r>
      <w:r w:rsidR="00AB04BE">
        <w:rPr>
          <w:rFonts w:ascii="Times New Roman" w:hAnsi="Times New Roman" w:cs="Times New Roman"/>
          <w:color w:val="000000" w:themeColor="text1"/>
          <w:sz w:val="24"/>
          <w:szCs w:val="24"/>
        </w:rPr>
        <w:t xml:space="preserve"> which makes the reading very easy to understand</w:t>
      </w:r>
      <w:r w:rsidR="00F050C7">
        <w:rPr>
          <w:rFonts w:ascii="Times New Roman" w:hAnsi="Times New Roman" w:cs="Times New Roman"/>
          <w:color w:val="000000" w:themeColor="text1"/>
          <w:sz w:val="24"/>
          <w:szCs w:val="24"/>
        </w:rPr>
        <w:t xml:space="preserve">. </w:t>
      </w:r>
      <w:r w:rsidR="006B2A1C">
        <w:rPr>
          <w:rFonts w:ascii="Times New Roman" w:hAnsi="Times New Roman" w:cs="Times New Roman"/>
          <w:color w:val="000000" w:themeColor="text1"/>
          <w:sz w:val="24"/>
          <w:szCs w:val="24"/>
        </w:rPr>
        <w:t>M</w:t>
      </w:r>
      <w:r w:rsidR="00F050C7">
        <w:rPr>
          <w:rFonts w:ascii="Times New Roman" w:hAnsi="Times New Roman" w:cs="Times New Roman"/>
          <w:color w:val="000000" w:themeColor="text1"/>
          <w:sz w:val="24"/>
          <w:szCs w:val="24"/>
        </w:rPr>
        <w:t>y favorite part was</w:t>
      </w:r>
      <w:r w:rsidR="00AB70EB">
        <w:rPr>
          <w:rFonts w:ascii="Times New Roman" w:hAnsi="Times New Roman" w:cs="Times New Roman"/>
          <w:color w:val="000000" w:themeColor="text1"/>
          <w:sz w:val="24"/>
          <w:szCs w:val="24"/>
        </w:rPr>
        <w:t xml:space="preserve"> the beginning of the chapter, </w:t>
      </w:r>
      <w:r w:rsidR="00F050C7">
        <w:rPr>
          <w:rFonts w:ascii="Times New Roman" w:hAnsi="Times New Roman" w:cs="Times New Roman"/>
          <w:color w:val="000000" w:themeColor="text1"/>
          <w:sz w:val="24"/>
          <w:szCs w:val="24"/>
        </w:rPr>
        <w:t xml:space="preserve">where </w:t>
      </w:r>
      <w:r w:rsidR="00AB70EB">
        <w:rPr>
          <w:rFonts w:ascii="Times New Roman" w:hAnsi="Times New Roman" w:cs="Times New Roman"/>
          <w:color w:val="000000" w:themeColor="text1"/>
          <w:sz w:val="24"/>
          <w:szCs w:val="24"/>
        </w:rPr>
        <w:t xml:space="preserve">the author mentions exam dreams and the possibility of such dreams being originated </w:t>
      </w:r>
      <w:r w:rsidR="00F050C7">
        <w:rPr>
          <w:rFonts w:ascii="Times New Roman" w:hAnsi="Times New Roman" w:cs="Times New Roman"/>
          <w:color w:val="000000" w:themeColor="text1"/>
          <w:sz w:val="24"/>
          <w:szCs w:val="24"/>
        </w:rPr>
        <w:t>in</w:t>
      </w:r>
      <w:r w:rsidR="00AB70EB">
        <w:rPr>
          <w:rFonts w:ascii="Times New Roman" w:hAnsi="Times New Roman" w:cs="Times New Roman"/>
          <w:color w:val="000000" w:themeColor="text1"/>
          <w:sz w:val="24"/>
          <w:szCs w:val="24"/>
        </w:rPr>
        <w:t xml:space="preserve"> China, which I think is a great way to attract</w:t>
      </w:r>
      <w:r w:rsidR="00126EB7">
        <w:rPr>
          <w:rFonts w:ascii="Times New Roman" w:hAnsi="Times New Roman" w:cs="Times New Roman"/>
          <w:color w:val="000000" w:themeColor="text1"/>
          <w:sz w:val="24"/>
          <w:szCs w:val="24"/>
        </w:rPr>
        <w:t xml:space="preserve"> </w:t>
      </w:r>
      <w:r w:rsidR="00AB70EB">
        <w:rPr>
          <w:rFonts w:ascii="Times New Roman" w:hAnsi="Times New Roman" w:cs="Times New Roman"/>
          <w:color w:val="000000" w:themeColor="text1"/>
          <w:sz w:val="24"/>
          <w:szCs w:val="24"/>
        </w:rPr>
        <w:t xml:space="preserve">the </w:t>
      </w:r>
      <w:r w:rsidR="00126EB7">
        <w:rPr>
          <w:rFonts w:ascii="Times New Roman" w:hAnsi="Times New Roman" w:cs="Times New Roman"/>
          <w:color w:val="000000" w:themeColor="text1"/>
          <w:sz w:val="24"/>
          <w:szCs w:val="24"/>
        </w:rPr>
        <w:t>reade</w:t>
      </w:r>
      <w:r w:rsidR="00192CA2">
        <w:rPr>
          <w:rFonts w:ascii="Times New Roman" w:hAnsi="Times New Roman" w:cs="Times New Roman"/>
          <w:color w:val="000000" w:themeColor="text1"/>
          <w:sz w:val="24"/>
          <w:szCs w:val="24"/>
        </w:rPr>
        <w:t xml:space="preserve">rs, since it </w:t>
      </w:r>
      <w:r w:rsidR="0019766F">
        <w:rPr>
          <w:rFonts w:ascii="Times New Roman" w:hAnsi="Times New Roman" w:cs="Times New Roman"/>
          <w:color w:val="000000" w:themeColor="text1"/>
          <w:sz w:val="24"/>
          <w:szCs w:val="24"/>
        </w:rPr>
        <w:t>helps</w:t>
      </w:r>
      <w:r w:rsidR="00192CA2">
        <w:rPr>
          <w:rFonts w:ascii="Times New Roman" w:hAnsi="Times New Roman" w:cs="Times New Roman"/>
          <w:color w:val="000000" w:themeColor="text1"/>
          <w:sz w:val="24"/>
          <w:szCs w:val="24"/>
        </w:rPr>
        <w:t xml:space="preserve"> the audience relate to the topic</w:t>
      </w:r>
      <w:r w:rsidR="00126EB7">
        <w:rPr>
          <w:rFonts w:ascii="Times New Roman" w:hAnsi="Times New Roman" w:cs="Times New Roman"/>
          <w:color w:val="000000" w:themeColor="text1"/>
          <w:sz w:val="24"/>
          <w:szCs w:val="24"/>
        </w:rPr>
        <w:t>.</w:t>
      </w:r>
      <w:r w:rsidR="00F83ACB">
        <w:rPr>
          <w:rFonts w:ascii="Times New Roman" w:hAnsi="Times New Roman" w:cs="Times New Roman"/>
          <w:color w:val="000000" w:themeColor="text1"/>
          <w:sz w:val="24"/>
          <w:szCs w:val="24"/>
        </w:rPr>
        <w:t xml:space="preserve"> </w:t>
      </w:r>
    </w:p>
    <w:p w14:paraId="25DD589E" w14:textId="77777777" w:rsidR="00FD488C" w:rsidRDefault="00FD488C" w:rsidP="001D61A5">
      <w:pPr>
        <w:spacing w:before="240" w:after="240"/>
        <w:rPr>
          <w:rFonts w:ascii="Times New Roman" w:hAnsi="Times New Roman" w:cs="Times New Roman"/>
          <w:color w:val="000000" w:themeColor="text1"/>
          <w:sz w:val="24"/>
          <w:szCs w:val="24"/>
        </w:rPr>
      </w:pPr>
    </w:p>
    <w:p w14:paraId="12B81FFE" w14:textId="5BB0BB69" w:rsidR="00E22CD8" w:rsidRPr="00E318BD" w:rsidRDefault="00E22CD8" w:rsidP="001D61A5">
      <w:pPr>
        <w:autoSpaceDE w:val="0"/>
        <w:autoSpaceDN w:val="0"/>
        <w:adjustRightInd w:val="0"/>
        <w:spacing w:before="240" w:after="240"/>
        <w:rPr>
          <w:rFonts w:ascii="Times New Roman" w:hAnsi="Times New Roman" w:cs="Times New Roman"/>
          <w:b/>
          <w:bCs/>
          <w:color w:val="000000" w:themeColor="text1"/>
          <w:sz w:val="32"/>
          <w:szCs w:val="32"/>
          <w:u w:val="single"/>
        </w:rPr>
      </w:pPr>
      <w:r w:rsidRPr="00E318BD">
        <w:rPr>
          <w:rFonts w:ascii="Times New Roman" w:hAnsi="Times New Roman" w:cs="Times New Roman"/>
          <w:b/>
          <w:bCs/>
          <w:color w:val="000000" w:themeColor="text1"/>
          <w:sz w:val="32"/>
          <w:szCs w:val="32"/>
          <w:u w:val="single"/>
        </w:rPr>
        <w:t>References:</w:t>
      </w:r>
    </w:p>
    <w:p w14:paraId="6279CE8E" w14:textId="11966098" w:rsidR="00C81999" w:rsidRPr="00175B0E" w:rsidRDefault="00C81999" w:rsidP="001D61A5">
      <w:pPr>
        <w:pStyle w:val="ListParagraph"/>
        <w:numPr>
          <w:ilvl w:val="0"/>
          <w:numId w:val="2"/>
        </w:numPr>
        <w:autoSpaceDE w:val="0"/>
        <w:autoSpaceDN w:val="0"/>
        <w:adjustRightInd w:val="0"/>
        <w:spacing w:before="240" w:after="240"/>
        <w:ind w:left="0"/>
        <w:contextualSpacing w:val="0"/>
        <w:rPr>
          <w:rFonts w:ascii="Times New Roman" w:hAnsi="Times New Roman" w:cs="Times New Roman"/>
          <w:color w:val="000000" w:themeColor="text1"/>
          <w:sz w:val="24"/>
          <w:szCs w:val="24"/>
        </w:rPr>
      </w:pPr>
      <w:r w:rsidRPr="00175B0E">
        <w:rPr>
          <w:rFonts w:ascii="Times New Roman" w:hAnsi="Times New Roman" w:cs="Times New Roman"/>
          <w:color w:val="000000" w:themeColor="text1"/>
          <w:sz w:val="24"/>
          <w:szCs w:val="24"/>
        </w:rPr>
        <w:t xml:space="preserve">Bulkeley, Kelly, 2008: ‘Chinese Religions’, in </w:t>
      </w:r>
      <w:r w:rsidRPr="00175B0E">
        <w:rPr>
          <w:rFonts w:ascii="Times New Roman" w:hAnsi="Times New Roman" w:cs="Times New Roman"/>
          <w:i/>
          <w:iCs/>
          <w:color w:val="000000" w:themeColor="text1"/>
          <w:sz w:val="24"/>
          <w:szCs w:val="24"/>
        </w:rPr>
        <w:t xml:space="preserve">Dreams in the World’s Religions: </w:t>
      </w:r>
      <w:r w:rsidR="001D61A5" w:rsidRPr="00175B0E">
        <w:rPr>
          <w:rFonts w:ascii="Times New Roman" w:hAnsi="Times New Roman" w:cs="Times New Roman"/>
          <w:i/>
          <w:iCs/>
          <w:color w:val="000000" w:themeColor="text1"/>
          <w:sz w:val="24"/>
          <w:szCs w:val="24"/>
        </w:rPr>
        <w:t>A</w:t>
      </w:r>
      <w:r w:rsidRPr="00175B0E">
        <w:rPr>
          <w:rFonts w:ascii="Times New Roman" w:hAnsi="Times New Roman" w:cs="Times New Roman"/>
          <w:i/>
          <w:iCs/>
          <w:color w:val="000000" w:themeColor="text1"/>
          <w:sz w:val="24"/>
          <w:szCs w:val="24"/>
        </w:rPr>
        <w:t xml:space="preserve"> Comparative History </w:t>
      </w:r>
      <w:r w:rsidRPr="00175B0E">
        <w:rPr>
          <w:rFonts w:ascii="Times New Roman" w:hAnsi="Times New Roman" w:cs="Times New Roman"/>
          <w:color w:val="000000" w:themeColor="text1"/>
          <w:sz w:val="24"/>
          <w:szCs w:val="24"/>
        </w:rPr>
        <w:t>(</w:t>
      </w:r>
      <w:r w:rsidR="00E73029" w:rsidRPr="00175B0E">
        <w:rPr>
          <w:rFonts w:ascii="Times New Roman" w:eastAsia="Palatino-Roman" w:hAnsi="Times New Roman" w:cs="Times New Roman"/>
          <w:color w:val="000000" w:themeColor="text1"/>
          <w:sz w:val="24"/>
          <w:szCs w:val="24"/>
        </w:rPr>
        <w:t>New York</w:t>
      </w:r>
      <w:r w:rsidR="00897248" w:rsidRPr="00175B0E">
        <w:rPr>
          <w:rFonts w:ascii="Times New Roman" w:eastAsia="Palatino-Roman" w:hAnsi="Times New Roman" w:cs="Times New Roman"/>
          <w:color w:val="000000" w:themeColor="text1"/>
          <w:sz w:val="24"/>
          <w:szCs w:val="24"/>
        </w:rPr>
        <w:t xml:space="preserve"> City</w:t>
      </w:r>
      <w:r w:rsidRPr="00175B0E">
        <w:rPr>
          <w:rFonts w:ascii="Times New Roman" w:eastAsia="Palatino-Roman" w:hAnsi="Times New Roman" w:cs="Times New Roman"/>
          <w:color w:val="000000" w:themeColor="text1"/>
          <w:sz w:val="24"/>
          <w:szCs w:val="24"/>
        </w:rPr>
        <w:t>: New York</w:t>
      </w:r>
      <w:r w:rsidR="002A23B7" w:rsidRPr="00175B0E">
        <w:rPr>
          <w:rFonts w:ascii="Times New Roman" w:eastAsia="Palatino-Roman" w:hAnsi="Times New Roman" w:cs="Times New Roman"/>
          <w:color w:val="000000" w:themeColor="text1"/>
          <w:sz w:val="24"/>
          <w:szCs w:val="24"/>
        </w:rPr>
        <w:t xml:space="preserve"> University</w:t>
      </w:r>
      <w:r w:rsidRPr="00175B0E">
        <w:rPr>
          <w:rFonts w:ascii="Times New Roman" w:eastAsia="Palatino-Roman" w:hAnsi="Times New Roman" w:cs="Times New Roman"/>
          <w:color w:val="000000" w:themeColor="text1"/>
          <w:sz w:val="24"/>
          <w:szCs w:val="24"/>
        </w:rPr>
        <w:t xml:space="preserve"> Press</w:t>
      </w:r>
      <w:r w:rsidRPr="00175B0E">
        <w:rPr>
          <w:rFonts w:ascii="Times New Roman" w:hAnsi="Times New Roman" w:cs="Times New Roman"/>
          <w:color w:val="000000" w:themeColor="text1"/>
          <w:sz w:val="24"/>
          <w:szCs w:val="24"/>
        </w:rPr>
        <w:t>) pp.</w:t>
      </w:r>
      <w:r w:rsidR="002A23B7" w:rsidRPr="00175B0E">
        <w:rPr>
          <w:rFonts w:ascii="Times New Roman" w:hAnsi="Times New Roman" w:cs="Times New Roman"/>
          <w:color w:val="000000" w:themeColor="text1"/>
          <w:sz w:val="24"/>
          <w:szCs w:val="24"/>
        </w:rPr>
        <w:t>50</w:t>
      </w:r>
      <w:r w:rsidRPr="00175B0E">
        <w:rPr>
          <w:rFonts w:ascii="Times New Roman" w:hAnsi="Times New Roman" w:cs="Times New Roman"/>
          <w:color w:val="000000" w:themeColor="text1"/>
          <w:sz w:val="24"/>
          <w:szCs w:val="24"/>
        </w:rPr>
        <w:t>-</w:t>
      </w:r>
      <w:r w:rsidR="002A23B7" w:rsidRPr="00175B0E">
        <w:rPr>
          <w:rFonts w:ascii="Times New Roman" w:hAnsi="Times New Roman" w:cs="Times New Roman"/>
          <w:color w:val="000000" w:themeColor="text1"/>
          <w:sz w:val="24"/>
          <w:szCs w:val="24"/>
        </w:rPr>
        <w:t>78</w:t>
      </w:r>
      <w:r w:rsidRPr="00175B0E">
        <w:rPr>
          <w:rFonts w:ascii="Times New Roman" w:hAnsi="Times New Roman" w:cs="Times New Roman"/>
          <w:color w:val="000000" w:themeColor="text1"/>
          <w:sz w:val="24"/>
          <w:szCs w:val="24"/>
        </w:rPr>
        <w:t>.</w:t>
      </w:r>
    </w:p>
    <w:p w14:paraId="0EED5CA8" w14:textId="7EF5CC57" w:rsidR="00FE5B6B" w:rsidRPr="00175B0E" w:rsidRDefault="00FE5B6B" w:rsidP="001D61A5">
      <w:pPr>
        <w:pStyle w:val="ListParagraph"/>
        <w:numPr>
          <w:ilvl w:val="0"/>
          <w:numId w:val="2"/>
        </w:numPr>
        <w:autoSpaceDE w:val="0"/>
        <w:autoSpaceDN w:val="0"/>
        <w:adjustRightInd w:val="0"/>
        <w:spacing w:before="240" w:after="240"/>
        <w:ind w:left="0"/>
        <w:contextualSpacing w:val="0"/>
        <w:rPr>
          <w:rFonts w:ascii="Times New Roman" w:hAnsi="Times New Roman" w:cs="Times New Roman"/>
          <w:b/>
          <w:bCs/>
          <w:color w:val="000000" w:themeColor="text1"/>
          <w:sz w:val="24"/>
          <w:szCs w:val="24"/>
        </w:rPr>
      </w:pPr>
      <w:hyperlink r:id="rId8" w:history="1">
        <w:r w:rsidRPr="00FE5B6B">
          <w:rPr>
            <w:rStyle w:val="Hyperlink"/>
            <w:rFonts w:ascii="Times New Roman" w:hAnsi="Times New Roman" w:cs="Times New Roman"/>
            <w:color w:val="000000" w:themeColor="text1"/>
            <w:sz w:val="24"/>
            <w:szCs w:val="24"/>
          </w:rPr>
          <w:t>https://www.britannica.com/event/Spring-and-Autumn-Period</w:t>
        </w:r>
      </w:hyperlink>
      <w:r>
        <w:t xml:space="preserve"> </w:t>
      </w:r>
      <w:r w:rsidRPr="00175B0E">
        <w:rPr>
          <w:rFonts w:ascii="Times New Roman" w:hAnsi="Times New Roman" w:cs="Times New Roman"/>
          <w:color w:val="000000" w:themeColor="text1"/>
          <w:sz w:val="24"/>
          <w:szCs w:val="24"/>
        </w:rPr>
        <w:t>(19.10.2019)</w:t>
      </w:r>
    </w:p>
    <w:sectPr w:rsidR="00FE5B6B" w:rsidRPr="00175B0E" w:rsidSect="006E36F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7064D" w14:textId="77777777" w:rsidR="00705730" w:rsidRDefault="00705730" w:rsidP="009B57A7">
      <w:pPr>
        <w:spacing w:after="0"/>
      </w:pPr>
      <w:r>
        <w:separator/>
      </w:r>
    </w:p>
  </w:endnote>
  <w:endnote w:type="continuationSeparator" w:id="0">
    <w:p w14:paraId="58A6732C" w14:textId="77777777" w:rsidR="00705730" w:rsidRDefault="00705730" w:rsidP="009B5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Roman">
    <w:altName w:val="Malgun Gothic"/>
    <w:panose1 w:val="00000000000000000000"/>
    <w:charset w:val="81"/>
    <w:family w:val="auto"/>
    <w:notTrueType/>
    <w:pitch w:val="default"/>
    <w:sig w:usb0="00000001" w:usb1="09060000" w:usb2="00000010" w:usb3="00000000" w:csb0="0008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AE9E1" w14:textId="77777777" w:rsidR="00705730" w:rsidRDefault="00705730" w:rsidP="009B57A7">
      <w:pPr>
        <w:spacing w:after="0"/>
      </w:pPr>
      <w:r>
        <w:separator/>
      </w:r>
    </w:p>
  </w:footnote>
  <w:footnote w:type="continuationSeparator" w:id="0">
    <w:p w14:paraId="3020DE9E" w14:textId="77777777" w:rsidR="00705730" w:rsidRDefault="00705730" w:rsidP="009B57A7">
      <w:pPr>
        <w:spacing w:after="0"/>
      </w:pPr>
      <w:r>
        <w:continuationSeparator/>
      </w:r>
    </w:p>
  </w:footnote>
  <w:footnote w:id="1">
    <w:p w14:paraId="61287789" w14:textId="0F18CAFC" w:rsidR="00C96D54" w:rsidRPr="00204A5C" w:rsidRDefault="00C96D54" w:rsidP="00204A5C">
      <w:pPr>
        <w:pStyle w:val="FootnoteText"/>
        <w:spacing w:after="240" w:line="360" w:lineRule="auto"/>
        <w:rPr>
          <w:rFonts w:ascii="Times New Roman" w:hAnsi="Times New Roman" w:cs="Times New Roman"/>
          <w:color w:val="000000" w:themeColor="text1"/>
        </w:rPr>
      </w:pPr>
      <w:r w:rsidRPr="00204A5C">
        <w:rPr>
          <w:rStyle w:val="FootnoteReference"/>
          <w:rFonts w:ascii="Times New Roman" w:hAnsi="Times New Roman" w:cs="Times New Roman"/>
        </w:rPr>
        <w:footnoteRef/>
      </w:r>
      <w:r w:rsidRPr="00204A5C">
        <w:rPr>
          <w:rFonts w:ascii="Times New Roman" w:hAnsi="Times New Roman" w:cs="Times New Roman"/>
        </w:rPr>
        <w:t xml:space="preserve"> </w:t>
      </w:r>
      <w:r w:rsidRPr="00204A5C">
        <w:rPr>
          <w:rFonts w:ascii="Times New Roman" w:hAnsi="Times New Roman" w:cs="Times New Roman"/>
          <w:color w:val="000000" w:themeColor="text1"/>
        </w:rPr>
        <w:t>Taoists</w:t>
      </w:r>
      <w:r w:rsidR="00873C82" w:rsidRPr="00204A5C">
        <w:rPr>
          <w:rFonts w:ascii="Times New Roman" w:hAnsi="Times New Roman" w:cs="Times New Roman"/>
          <w:color w:val="000000" w:themeColor="text1"/>
        </w:rPr>
        <w:t>: followers of Taoism, a religion developed from Taoist philosophy and Buddhism.</w:t>
      </w:r>
    </w:p>
  </w:footnote>
  <w:footnote w:id="2">
    <w:p w14:paraId="5756C314" w14:textId="3092FD08" w:rsidR="00F54D92" w:rsidRPr="00204A5C" w:rsidRDefault="00F54D92" w:rsidP="00204A5C">
      <w:pPr>
        <w:spacing w:after="240" w:line="360" w:lineRule="auto"/>
        <w:rPr>
          <w:rFonts w:ascii="Times New Roman" w:hAnsi="Times New Roman" w:cs="Times New Roman"/>
          <w:b/>
          <w:bCs/>
          <w:color w:val="000000" w:themeColor="text1"/>
          <w:sz w:val="20"/>
          <w:szCs w:val="20"/>
          <w:u w:val="double"/>
        </w:rPr>
      </w:pPr>
      <w:r w:rsidRPr="00204A5C">
        <w:rPr>
          <w:rStyle w:val="FootnoteReference"/>
          <w:rFonts w:ascii="Times New Roman" w:hAnsi="Times New Roman" w:cs="Times New Roman"/>
          <w:sz w:val="20"/>
          <w:szCs w:val="20"/>
        </w:rPr>
        <w:footnoteRef/>
      </w:r>
      <w:r w:rsidRPr="00204A5C">
        <w:rPr>
          <w:rFonts w:ascii="Times New Roman" w:hAnsi="Times New Roman" w:cs="Times New Roman"/>
          <w:sz w:val="20"/>
          <w:szCs w:val="20"/>
        </w:rPr>
        <w:t xml:space="preserve"> </w:t>
      </w:r>
      <w:r w:rsidRPr="00204A5C">
        <w:rPr>
          <w:rFonts w:ascii="Times New Roman" w:hAnsi="Times New Roman" w:cs="Times New Roman"/>
          <w:color w:val="000000" w:themeColor="text1"/>
          <w:sz w:val="20"/>
          <w:szCs w:val="20"/>
        </w:rPr>
        <w:t>(Bulkeley, 2008: p.</w:t>
      </w:r>
      <w:r w:rsidRPr="00204A5C">
        <w:rPr>
          <w:rFonts w:ascii="Times New Roman" w:hAnsi="Times New Roman" w:cs="Times New Roman"/>
          <w:color w:val="000000" w:themeColor="text1"/>
          <w:sz w:val="20"/>
          <w:szCs w:val="20"/>
        </w:rPr>
        <w:t>52</w:t>
      </w:r>
      <w:r w:rsidRPr="00204A5C">
        <w:rPr>
          <w:rFonts w:ascii="Times New Roman" w:hAnsi="Times New Roman" w:cs="Times New Roman"/>
          <w:color w:val="000000" w:themeColor="text1"/>
          <w:sz w:val="20"/>
          <w:szCs w:val="20"/>
        </w:rPr>
        <w:t>)</w:t>
      </w:r>
    </w:p>
    <w:p w14:paraId="684684F7" w14:textId="3686B8DF" w:rsidR="00F54D92" w:rsidRPr="00204A5C" w:rsidRDefault="00F54D92" w:rsidP="00204A5C">
      <w:pPr>
        <w:pStyle w:val="FootnoteText"/>
        <w:spacing w:after="240"/>
        <w:rPr>
          <w:rFonts w:ascii="Times New Roman" w:hAnsi="Times New Roman" w:cs="Times New Roman"/>
        </w:rPr>
      </w:pPr>
    </w:p>
  </w:footnote>
  <w:footnote w:id="3">
    <w:p w14:paraId="52451F31" w14:textId="304BD649" w:rsidR="002B4CE6" w:rsidRPr="00204A5C" w:rsidRDefault="002B4CE6" w:rsidP="00204A5C">
      <w:pPr>
        <w:pStyle w:val="FootnoteText"/>
        <w:spacing w:after="240"/>
        <w:rPr>
          <w:rFonts w:ascii="Times New Roman" w:hAnsi="Times New Roman" w:cs="Times New Roman"/>
        </w:rPr>
      </w:pPr>
      <w:r w:rsidRPr="00204A5C">
        <w:rPr>
          <w:rStyle w:val="FootnoteReference"/>
          <w:rFonts w:ascii="Times New Roman" w:hAnsi="Times New Roman" w:cs="Times New Roman"/>
        </w:rPr>
        <w:footnoteRef/>
      </w:r>
      <w:r w:rsidRPr="00204A5C">
        <w:rPr>
          <w:rFonts w:ascii="Times New Roman" w:hAnsi="Times New Roman" w:cs="Times New Roman"/>
        </w:rPr>
        <w:t xml:space="preserve"> The period between years 1001-2000 BC</w:t>
      </w:r>
    </w:p>
  </w:footnote>
  <w:footnote w:id="4">
    <w:p w14:paraId="3A9E52A7" w14:textId="0321B212" w:rsidR="00BB2843" w:rsidRPr="00204A5C" w:rsidRDefault="00BB2843" w:rsidP="00204A5C">
      <w:pPr>
        <w:spacing w:before="240" w:after="240"/>
        <w:rPr>
          <w:rFonts w:ascii="Times New Roman" w:hAnsi="Times New Roman" w:cs="Times New Roman"/>
          <w:b/>
          <w:bCs/>
          <w:color w:val="000000" w:themeColor="text1"/>
          <w:sz w:val="20"/>
          <w:szCs w:val="20"/>
          <w:u w:val="double"/>
        </w:rPr>
      </w:pPr>
      <w:r w:rsidRPr="00204A5C">
        <w:rPr>
          <w:rStyle w:val="FootnoteReference"/>
          <w:rFonts w:ascii="Times New Roman" w:hAnsi="Times New Roman" w:cs="Times New Roman"/>
          <w:sz w:val="20"/>
          <w:szCs w:val="20"/>
        </w:rPr>
        <w:footnoteRef/>
      </w:r>
      <w:r w:rsidRPr="00204A5C">
        <w:rPr>
          <w:rFonts w:ascii="Times New Roman" w:hAnsi="Times New Roman" w:cs="Times New Roman"/>
          <w:sz w:val="20"/>
          <w:szCs w:val="20"/>
        </w:rPr>
        <w:t xml:space="preserve"> </w:t>
      </w:r>
      <w:r w:rsidRPr="00204A5C">
        <w:rPr>
          <w:rFonts w:ascii="Times New Roman" w:hAnsi="Times New Roman" w:cs="Times New Roman"/>
          <w:color w:val="000000" w:themeColor="text1"/>
          <w:sz w:val="20"/>
          <w:szCs w:val="20"/>
        </w:rPr>
        <w:t>(Bulkeley, 2008: p.</w:t>
      </w:r>
      <w:r w:rsidRPr="00204A5C">
        <w:rPr>
          <w:rFonts w:ascii="Times New Roman" w:hAnsi="Times New Roman" w:cs="Times New Roman"/>
          <w:color w:val="000000" w:themeColor="text1"/>
          <w:sz w:val="20"/>
          <w:szCs w:val="20"/>
        </w:rPr>
        <w:t>54</w:t>
      </w:r>
      <w:r w:rsidRPr="00204A5C">
        <w:rPr>
          <w:rFonts w:ascii="Times New Roman" w:hAnsi="Times New Roman" w:cs="Times New Roman"/>
          <w:color w:val="000000" w:themeColor="text1"/>
          <w:sz w:val="20"/>
          <w:szCs w:val="20"/>
        </w:rPr>
        <w:t>)</w:t>
      </w:r>
    </w:p>
  </w:footnote>
  <w:footnote w:id="5">
    <w:p w14:paraId="16A9F0A3" w14:textId="3EB907B3" w:rsidR="00015084" w:rsidRPr="00204A5C" w:rsidRDefault="00015084" w:rsidP="00204A5C">
      <w:pPr>
        <w:spacing w:before="240" w:after="240"/>
        <w:rPr>
          <w:rFonts w:ascii="Times New Roman" w:hAnsi="Times New Roman" w:cs="Times New Roman"/>
          <w:b/>
          <w:bCs/>
          <w:color w:val="000000" w:themeColor="text1"/>
          <w:sz w:val="20"/>
          <w:szCs w:val="20"/>
          <w:u w:val="double"/>
        </w:rPr>
      </w:pPr>
      <w:r w:rsidRPr="00204A5C">
        <w:rPr>
          <w:rStyle w:val="FootnoteReference"/>
          <w:rFonts w:ascii="Times New Roman" w:hAnsi="Times New Roman" w:cs="Times New Roman"/>
          <w:sz w:val="20"/>
          <w:szCs w:val="20"/>
        </w:rPr>
        <w:footnoteRef/>
      </w:r>
      <w:r w:rsidRPr="00204A5C">
        <w:rPr>
          <w:rFonts w:ascii="Times New Roman" w:hAnsi="Times New Roman" w:cs="Times New Roman"/>
          <w:sz w:val="20"/>
          <w:szCs w:val="20"/>
        </w:rPr>
        <w:t xml:space="preserve"> </w:t>
      </w:r>
      <w:bookmarkStart w:id="0" w:name="_Hlk22766150"/>
      <w:r w:rsidRPr="00204A5C">
        <w:rPr>
          <w:rFonts w:ascii="Times New Roman" w:hAnsi="Times New Roman" w:cs="Times New Roman"/>
          <w:color w:val="000000" w:themeColor="text1"/>
          <w:sz w:val="20"/>
          <w:szCs w:val="20"/>
        </w:rPr>
        <w:t>(Bulkeley, 2008: p.</w:t>
      </w:r>
      <w:r w:rsidRPr="00204A5C">
        <w:rPr>
          <w:rFonts w:ascii="Times New Roman" w:hAnsi="Times New Roman" w:cs="Times New Roman"/>
          <w:color w:val="000000" w:themeColor="text1"/>
          <w:sz w:val="20"/>
          <w:szCs w:val="20"/>
        </w:rPr>
        <w:t>54</w:t>
      </w:r>
      <w:r w:rsidRPr="00204A5C">
        <w:rPr>
          <w:rFonts w:ascii="Times New Roman" w:hAnsi="Times New Roman" w:cs="Times New Roman"/>
          <w:color w:val="000000" w:themeColor="text1"/>
          <w:sz w:val="20"/>
          <w:szCs w:val="20"/>
        </w:rPr>
        <w:t>)</w:t>
      </w:r>
      <w:bookmarkEnd w:id="0"/>
    </w:p>
  </w:footnote>
  <w:footnote w:id="6">
    <w:p w14:paraId="425BA367" w14:textId="59C1A1C5" w:rsidR="00A334CB" w:rsidRPr="00204A5C" w:rsidRDefault="00A334CB" w:rsidP="00204A5C">
      <w:pPr>
        <w:spacing w:before="240" w:after="240"/>
        <w:rPr>
          <w:rFonts w:ascii="Times New Roman" w:hAnsi="Times New Roman" w:cs="Times New Roman"/>
          <w:b/>
          <w:bCs/>
          <w:color w:val="000000" w:themeColor="text1"/>
          <w:sz w:val="20"/>
          <w:szCs w:val="20"/>
          <w:u w:val="double"/>
        </w:rPr>
      </w:pPr>
      <w:r w:rsidRPr="00204A5C">
        <w:rPr>
          <w:rStyle w:val="FootnoteReference"/>
          <w:rFonts w:ascii="Times New Roman" w:hAnsi="Times New Roman" w:cs="Times New Roman"/>
          <w:sz w:val="20"/>
          <w:szCs w:val="20"/>
        </w:rPr>
        <w:footnoteRef/>
      </w:r>
      <w:r w:rsidRPr="00204A5C">
        <w:rPr>
          <w:rFonts w:ascii="Times New Roman" w:hAnsi="Times New Roman" w:cs="Times New Roman"/>
          <w:sz w:val="20"/>
          <w:szCs w:val="20"/>
        </w:rPr>
        <w:t xml:space="preserve"> </w:t>
      </w:r>
      <w:r w:rsidRPr="00204A5C">
        <w:rPr>
          <w:rFonts w:ascii="Times New Roman" w:hAnsi="Times New Roman" w:cs="Times New Roman"/>
          <w:color w:val="000000" w:themeColor="text1"/>
          <w:sz w:val="20"/>
          <w:szCs w:val="20"/>
        </w:rPr>
        <w:t>(Bulkeley, 2008: p</w:t>
      </w:r>
      <w:r w:rsidRPr="00204A5C">
        <w:rPr>
          <w:rFonts w:ascii="Times New Roman" w:hAnsi="Times New Roman" w:cs="Times New Roman"/>
          <w:color w:val="000000" w:themeColor="text1"/>
          <w:sz w:val="20"/>
          <w:szCs w:val="20"/>
        </w:rPr>
        <w:t>p</w:t>
      </w:r>
      <w:r w:rsidRPr="00204A5C">
        <w:rPr>
          <w:rFonts w:ascii="Times New Roman" w:hAnsi="Times New Roman" w:cs="Times New Roman"/>
          <w:color w:val="000000" w:themeColor="text1"/>
          <w:sz w:val="20"/>
          <w:szCs w:val="20"/>
        </w:rPr>
        <w:t>.</w:t>
      </w:r>
      <w:r w:rsidRPr="00204A5C">
        <w:rPr>
          <w:rFonts w:ascii="Times New Roman" w:hAnsi="Times New Roman" w:cs="Times New Roman"/>
          <w:color w:val="000000" w:themeColor="text1"/>
          <w:sz w:val="20"/>
          <w:szCs w:val="20"/>
        </w:rPr>
        <w:t>55-56</w:t>
      </w:r>
      <w:r w:rsidR="00204A5C">
        <w:rPr>
          <w:rFonts w:ascii="Times New Roman" w:hAnsi="Times New Roman" w:cs="Times New Roman"/>
          <w:color w:val="000000" w:themeColor="text1"/>
          <w:sz w:val="20"/>
          <w:szCs w:val="20"/>
        </w:rPr>
        <w:t>)</w:t>
      </w:r>
    </w:p>
  </w:footnote>
  <w:footnote w:id="7">
    <w:p w14:paraId="1A3DEB3C" w14:textId="311CF2A5" w:rsidR="00967507" w:rsidRPr="00204A5C" w:rsidRDefault="00967507" w:rsidP="00204A5C">
      <w:pPr>
        <w:pStyle w:val="FootnoteText"/>
        <w:spacing w:after="240"/>
        <w:rPr>
          <w:rFonts w:ascii="Times New Roman" w:hAnsi="Times New Roman" w:cs="Times New Roman"/>
        </w:rPr>
      </w:pPr>
      <w:r w:rsidRPr="00204A5C">
        <w:rPr>
          <w:rStyle w:val="FootnoteReference"/>
          <w:rFonts w:ascii="Times New Roman" w:hAnsi="Times New Roman" w:cs="Times New Roman"/>
        </w:rPr>
        <w:footnoteRef/>
      </w:r>
      <w:r w:rsidRPr="00204A5C">
        <w:rPr>
          <w:rFonts w:ascii="Times New Roman" w:hAnsi="Times New Roman" w:cs="Times New Roman"/>
        </w:rPr>
        <w:t xml:space="preserve"> (Encyclopedia Britannica: Spring and Autumn Period, Accessed: 19.10.2019)</w:t>
      </w:r>
    </w:p>
  </w:footnote>
  <w:footnote w:id="8">
    <w:p w14:paraId="5C922F2A" w14:textId="599FEB93" w:rsidR="006C639F" w:rsidRPr="00204A5C" w:rsidRDefault="006C639F" w:rsidP="00204A5C">
      <w:pPr>
        <w:pStyle w:val="FootnoteText"/>
        <w:spacing w:after="240"/>
        <w:rPr>
          <w:rFonts w:ascii="Times New Roman" w:hAnsi="Times New Roman" w:cs="Times New Roman"/>
        </w:rPr>
      </w:pPr>
      <w:r w:rsidRPr="00204A5C">
        <w:rPr>
          <w:rStyle w:val="FootnoteReference"/>
          <w:rFonts w:ascii="Times New Roman" w:hAnsi="Times New Roman" w:cs="Times New Roman"/>
        </w:rPr>
        <w:footnoteRef/>
      </w:r>
      <w:r w:rsidRPr="00204A5C">
        <w:rPr>
          <w:rFonts w:ascii="Times New Roman" w:hAnsi="Times New Roman" w:cs="Times New Roman"/>
        </w:rPr>
        <w:t xml:space="preserve"> The Analects, the core collection of Confucius’s teachings, contains his </w:t>
      </w:r>
      <w:r w:rsidR="00472923">
        <w:rPr>
          <w:rFonts w:ascii="Times New Roman" w:hAnsi="Times New Roman" w:cs="Times New Roman"/>
        </w:rPr>
        <w:t xml:space="preserve">own </w:t>
      </w:r>
      <w:r w:rsidRPr="00204A5C">
        <w:rPr>
          <w:rFonts w:ascii="Times New Roman" w:hAnsi="Times New Roman" w:cs="Times New Roman"/>
        </w:rPr>
        <w:t>dream stories.</w:t>
      </w:r>
      <w:r w:rsidR="00472923" w:rsidRPr="00472923">
        <w:rPr>
          <w:rFonts w:ascii="Times New Roman" w:hAnsi="Times New Roman" w:cs="Times New Roman"/>
          <w:color w:val="000000" w:themeColor="text1"/>
          <w:sz w:val="24"/>
          <w:szCs w:val="24"/>
        </w:rPr>
        <w:t xml:space="preserve"> </w:t>
      </w:r>
      <w:r w:rsidR="00472923" w:rsidRPr="00204A5C">
        <w:rPr>
          <w:rFonts w:ascii="Times New Roman" w:hAnsi="Times New Roman" w:cs="Times New Roman"/>
          <w:color w:val="000000" w:themeColor="text1"/>
        </w:rPr>
        <w:t>(Bulkeley, 2008: p.</w:t>
      </w:r>
      <w:r w:rsidR="00472923">
        <w:rPr>
          <w:rFonts w:ascii="Times New Roman" w:hAnsi="Times New Roman" w:cs="Times New Roman"/>
          <w:color w:val="000000" w:themeColor="text1"/>
        </w:rPr>
        <w:t>61</w:t>
      </w:r>
      <w:r w:rsidR="00472923" w:rsidRPr="00204A5C">
        <w:rPr>
          <w:rFonts w:ascii="Times New Roman" w:hAnsi="Times New Roman" w:cs="Times New Roman"/>
          <w:color w:val="000000" w:themeColor="text1"/>
        </w:rPr>
        <w:t>)</w:t>
      </w:r>
    </w:p>
  </w:footnote>
  <w:footnote w:id="9">
    <w:p w14:paraId="08AF37DD" w14:textId="30600163" w:rsidR="002B4CE6" w:rsidRPr="00204A5C" w:rsidRDefault="002B4CE6" w:rsidP="00204A5C">
      <w:pPr>
        <w:pStyle w:val="FootnoteText"/>
        <w:spacing w:after="240"/>
        <w:rPr>
          <w:rFonts w:ascii="Times New Roman" w:hAnsi="Times New Roman" w:cs="Times New Roman"/>
        </w:rPr>
      </w:pPr>
      <w:r w:rsidRPr="00204A5C">
        <w:rPr>
          <w:rStyle w:val="FootnoteReference"/>
          <w:rFonts w:ascii="Times New Roman" w:hAnsi="Times New Roman" w:cs="Times New Roman"/>
        </w:rPr>
        <w:footnoteRef/>
      </w:r>
      <w:r w:rsidRPr="00204A5C">
        <w:rPr>
          <w:rFonts w:ascii="Times New Roman" w:hAnsi="Times New Roman" w:cs="Times New Roman"/>
        </w:rPr>
        <w:t xml:space="preserve"> The</w:t>
      </w:r>
      <w:r w:rsidR="00EC65D6" w:rsidRPr="00204A5C">
        <w:rPr>
          <w:rFonts w:ascii="Times New Roman" w:hAnsi="Times New Roman" w:cs="Times New Roman"/>
        </w:rPr>
        <w:t xml:space="preserve"> philosophical</w:t>
      </w:r>
      <w:r w:rsidRPr="00204A5C">
        <w:rPr>
          <w:rFonts w:ascii="Times New Roman" w:hAnsi="Times New Roman" w:cs="Times New Roman"/>
        </w:rPr>
        <w:t xml:space="preserve"> </w:t>
      </w:r>
      <w:r w:rsidR="00EC65D6" w:rsidRPr="00204A5C">
        <w:rPr>
          <w:rFonts w:ascii="Times New Roman" w:hAnsi="Times New Roman" w:cs="Times New Roman"/>
        </w:rPr>
        <w:t>reflection</w:t>
      </w:r>
      <w:r w:rsidR="00554E87" w:rsidRPr="00204A5C">
        <w:rPr>
          <w:rFonts w:ascii="Times New Roman" w:hAnsi="Times New Roman" w:cs="Times New Roman"/>
        </w:rPr>
        <w:t>s</w:t>
      </w:r>
      <w:r w:rsidR="00EC65D6" w:rsidRPr="00204A5C">
        <w:rPr>
          <w:rFonts w:ascii="Times New Roman" w:hAnsi="Times New Roman" w:cs="Times New Roman"/>
        </w:rPr>
        <w:t xml:space="preserve"> </w:t>
      </w:r>
      <w:r w:rsidR="00554E87" w:rsidRPr="00204A5C">
        <w:rPr>
          <w:rFonts w:ascii="Times New Roman" w:hAnsi="Times New Roman" w:cs="Times New Roman"/>
        </w:rPr>
        <w:t>on</w:t>
      </w:r>
      <w:r w:rsidR="00696C8A" w:rsidRPr="00204A5C">
        <w:rPr>
          <w:rFonts w:ascii="Times New Roman" w:hAnsi="Times New Roman" w:cs="Times New Roman"/>
        </w:rPr>
        <w:t xml:space="preserve"> the</w:t>
      </w:r>
      <w:r w:rsidR="00EC65D6" w:rsidRPr="00204A5C">
        <w:rPr>
          <w:rFonts w:ascii="Times New Roman" w:hAnsi="Times New Roman" w:cs="Times New Roman"/>
        </w:rPr>
        <w:t xml:space="preserve"> </w:t>
      </w:r>
      <w:r w:rsidRPr="00204A5C">
        <w:rPr>
          <w:rFonts w:ascii="Times New Roman" w:hAnsi="Times New Roman" w:cs="Times New Roman"/>
        </w:rPr>
        <w:t>political and social chaos in China</w:t>
      </w:r>
      <w:r w:rsidR="00A214F3" w:rsidRPr="00204A5C">
        <w:rPr>
          <w:rFonts w:ascii="Times New Roman" w:hAnsi="Times New Roman" w:cs="Times New Roman"/>
        </w:rPr>
        <w:t xml:space="preserve"> (</w:t>
      </w:r>
      <w:r w:rsidRPr="00204A5C">
        <w:rPr>
          <w:rFonts w:ascii="Times New Roman" w:hAnsi="Times New Roman" w:cs="Times New Roman"/>
        </w:rPr>
        <w:t>during the Spring and Autumn period</w:t>
      </w:r>
      <w:r w:rsidR="00A214F3" w:rsidRPr="00204A5C">
        <w:rPr>
          <w:rFonts w:ascii="Times New Roman" w:hAnsi="Times New Roman" w:cs="Times New Roman"/>
        </w:rPr>
        <w:t>)</w:t>
      </w:r>
      <w:r w:rsidRPr="00204A5C">
        <w:rPr>
          <w:rFonts w:ascii="Times New Roman" w:hAnsi="Times New Roman" w:cs="Times New Roman"/>
        </w:rPr>
        <w:t xml:space="preserve"> gave rise to hundred different schools of thought, </w:t>
      </w:r>
      <w:r w:rsidR="0093085B" w:rsidRPr="00204A5C">
        <w:rPr>
          <w:rFonts w:ascii="Times New Roman" w:hAnsi="Times New Roman" w:cs="Times New Roman"/>
        </w:rPr>
        <w:t>hence</w:t>
      </w:r>
      <w:r w:rsidR="00342311" w:rsidRPr="00204A5C">
        <w:rPr>
          <w:rFonts w:ascii="Times New Roman" w:hAnsi="Times New Roman" w:cs="Times New Roman"/>
        </w:rPr>
        <w:t>,</w:t>
      </w:r>
      <w:r w:rsidR="0093085B" w:rsidRPr="00204A5C">
        <w:rPr>
          <w:rFonts w:ascii="Times New Roman" w:hAnsi="Times New Roman" w:cs="Times New Roman"/>
        </w:rPr>
        <w:t xml:space="preserve"> the</w:t>
      </w:r>
      <w:r w:rsidR="00EC65D6" w:rsidRPr="00204A5C">
        <w:rPr>
          <w:rFonts w:ascii="Times New Roman" w:hAnsi="Times New Roman" w:cs="Times New Roman"/>
        </w:rPr>
        <w:t xml:space="preserve"> </w:t>
      </w:r>
      <w:r w:rsidR="0039100A" w:rsidRPr="00204A5C">
        <w:rPr>
          <w:rFonts w:ascii="Times New Roman" w:hAnsi="Times New Roman" w:cs="Times New Roman"/>
        </w:rPr>
        <w:t>era</w:t>
      </w:r>
      <w:r w:rsidR="00EC65D6" w:rsidRPr="00204A5C">
        <w:rPr>
          <w:rFonts w:ascii="Times New Roman" w:hAnsi="Times New Roman" w:cs="Times New Roman"/>
        </w:rPr>
        <w:t xml:space="preserve"> </w:t>
      </w:r>
      <w:r w:rsidR="0093085B" w:rsidRPr="00204A5C">
        <w:rPr>
          <w:rFonts w:ascii="Times New Roman" w:hAnsi="Times New Roman" w:cs="Times New Roman"/>
        </w:rPr>
        <w:t>became</w:t>
      </w:r>
      <w:r w:rsidR="00EC65D6" w:rsidRPr="00204A5C">
        <w:rPr>
          <w:rFonts w:ascii="Times New Roman" w:hAnsi="Times New Roman" w:cs="Times New Roman"/>
        </w:rPr>
        <w:t xml:space="preserve"> famous</w:t>
      </w:r>
      <w:r w:rsidR="00D30A0B" w:rsidRPr="00204A5C">
        <w:rPr>
          <w:rFonts w:ascii="Times New Roman" w:hAnsi="Times New Roman" w:cs="Times New Roman"/>
        </w:rPr>
        <w:t xml:space="preserve"> known</w:t>
      </w:r>
      <w:r w:rsidR="00EC65D6" w:rsidRPr="00204A5C">
        <w:rPr>
          <w:rFonts w:ascii="Times New Roman" w:hAnsi="Times New Roman" w:cs="Times New Roman"/>
        </w:rPr>
        <w:t xml:space="preserve"> as the ‘Hundred Schools of Thought’ period in Chinese history.</w:t>
      </w:r>
    </w:p>
  </w:footnote>
  <w:footnote w:id="10">
    <w:p w14:paraId="278C37F7" w14:textId="417D59FD" w:rsidR="0003030D" w:rsidRDefault="0003030D" w:rsidP="0003030D">
      <w:pPr>
        <w:pStyle w:val="FootnoteText"/>
        <w:spacing w:after="240"/>
      </w:pPr>
      <w:r>
        <w:rPr>
          <w:rStyle w:val="FootnoteReference"/>
        </w:rPr>
        <w:footnoteRef/>
      </w:r>
      <w:r>
        <w:t xml:space="preserve"> </w:t>
      </w:r>
      <w:r w:rsidRPr="00204A5C">
        <w:rPr>
          <w:rFonts w:ascii="Times New Roman" w:hAnsi="Times New Roman" w:cs="Times New Roman"/>
          <w:color w:val="000000" w:themeColor="text1"/>
        </w:rPr>
        <w:t>(Bulkeley, 2008: p</w:t>
      </w:r>
      <w:r>
        <w:rPr>
          <w:rFonts w:ascii="Times New Roman" w:hAnsi="Times New Roman" w:cs="Times New Roman"/>
          <w:color w:val="000000" w:themeColor="text1"/>
        </w:rPr>
        <w:t>p.61-62</w:t>
      </w:r>
      <w:r w:rsidRPr="00204A5C">
        <w:rPr>
          <w:rFonts w:ascii="Times New Roman" w:hAnsi="Times New Roman" w:cs="Times New Roman"/>
          <w:color w:val="000000" w:themeColor="text1"/>
        </w:rPr>
        <w:t>)</w:t>
      </w:r>
    </w:p>
  </w:footnote>
  <w:footnote w:id="11">
    <w:p w14:paraId="6E3D0276" w14:textId="4AD39CF3" w:rsidR="007449DD" w:rsidRPr="00204A5C" w:rsidRDefault="007449DD" w:rsidP="00204A5C">
      <w:pPr>
        <w:pStyle w:val="FootnoteText"/>
        <w:spacing w:after="240"/>
        <w:rPr>
          <w:rFonts w:ascii="Times New Roman" w:hAnsi="Times New Roman" w:cs="Times New Roman"/>
        </w:rPr>
      </w:pPr>
      <w:r w:rsidRPr="00204A5C">
        <w:rPr>
          <w:rStyle w:val="FootnoteReference"/>
          <w:rFonts w:ascii="Times New Roman" w:hAnsi="Times New Roman" w:cs="Times New Roman"/>
        </w:rPr>
        <w:footnoteRef/>
      </w:r>
      <w:r w:rsidRPr="00204A5C">
        <w:rPr>
          <w:rFonts w:ascii="Times New Roman" w:hAnsi="Times New Roman" w:cs="Times New Roman"/>
        </w:rPr>
        <w:t xml:space="preserve"> </w:t>
      </w:r>
      <w:r w:rsidRPr="00204A5C">
        <w:rPr>
          <w:rFonts w:ascii="Times New Roman" w:hAnsi="Times New Roman" w:cs="Times New Roman"/>
          <w:color w:val="000000" w:themeColor="text1"/>
        </w:rPr>
        <w:t>Upanishad</w:t>
      </w:r>
      <w:r w:rsidRPr="00204A5C">
        <w:rPr>
          <w:rFonts w:ascii="Times New Roman" w:hAnsi="Times New Roman" w:cs="Times New Roman"/>
          <w:color w:val="000000" w:themeColor="text1"/>
        </w:rPr>
        <w:t>s:</w:t>
      </w:r>
      <w:r w:rsidRPr="00204A5C">
        <w:rPr>
          <w:rFonts w:ascii="Times New Roman" w:hAnsi="Times New Roman" w:cs="Times New Roman"/>
          <w:i/>
          <w:iCs/>
          <w:color w:val="000000" w:themeColor="text1"/>
        </w:rPr>
        <w:t xml:space="preserve"> </w:t>
      </w:r>
      <w:r w:rsidRPr="00204A5C">
        <w:rPr>
          <w:rFonts w:ascii="Times New Roman" w:hAnsi="Times New Roman" w:cs="Times New Roman"/>
        </w:rPr>
        <w:t>ancient Sanskrit texts that contain some central philosophies and ideas of Hinduism.</w:t>
      </w:r>
    </w:p>
  </w:footnote>
  <w:footnote w:id="12">
    <w:p w14:paraId="5A5B545A" w14:textId="0D621FA2" w:rsidR="005D10A6" w:rsidRDefault="005D10A6">
      <w:pPr>
        <w:pStyle w:val="FootnoteText"/>
      </w:pPr>
      <w:r>
        <w:rPr>
          <w:rStyle w:val="FootnoteReference"/>
        </w:rPr>
        <w:footnoteRef/>
      </w:r>
      <w:r>
        <w:t xml:space="preserve"> </w:t>
      </w:r>
      <w:r w:rsidRPr="00204A5C">
        <w:rPr>
          <w:rFonts w:ascii="Times New Roman" w:hAnsi="Times New Roman" w:cs="Times New Roman"/>
          <w:color w:val="000000" w:themeColor="text1"/>
        </w:rPr>
        <w:t>(Bulkeley, 2008: p.</w:t>
      </w:r>
      <w:r>
        <w:rPr>
          <w:rFonts w:ascii="Times New Roman" w:hAnsi="Times New Roman" w:cs="Times New Roman"/>
          <w:color w:val="000000" w:themeColor="text1"/>
        </w:rPr>
        <w:t>6</w:t>
      </w:r>
      <w:r>
        <w:rPr>
          <w:rFonts w:ascii="Times New Roman" w:hAnsi="Times New Roman" w:cs="Times New Roman"/>
          <w:color w:val="000000" w:themeColor="text1"/>
        </w:rPr>
        <w:t>3</w:t>
      </w:r>
      <w:r w:rsidRPr="00204A5C">
        <w:rPr>
          <w:rFonts w:ascii="Times New Roman" w:hAnsi="Times New Roman" w:cs="Times New Roman"/>
          <w:color w:val="000000" w:themeColor="text1"/>
        </w:rPr>
        <w:t>)</w:t>
      </w:r>
    </w:p>
  </w:footnote>
  <w:footnote w:id="13">
    <w:p w14:paraId="027C8695" w14:textId="7A54BA92" w:rsidR="00523850" w:rsidRDefault="00523850">
      <w:pPr>
        <w:pStyle w:val="FootnoteText"/>
      </w:pPr>
      <w:r>
        <w:rPr>
          <w:rStyle w:val="FootnoteReference"/>
        </w:rPr>
        <w:footnoteRef/>
      </w:r>
      <w:r>
        <w:t xml:space="preserve"> </w:t>
      </w:r>
      <w:r w:rsidRPr="00204A5C">
        <w:rPr>
          <w:rFonts w:ascii="Times New Roman" w:hAnsi="Times New Roman" w:cs="Times New Roman"/>
          <w:color w:val="000000" w:themeColor="text1"/>
        </w:rPr>
        <w:t>(Bulkeley, 2008: p.</w:t>
      </w:r>
      <w:r>
        <w:rPr>
          <w:rFonts w:ascii="Times New Roman" w:hAnsi="Times New Roman" w:cs="Times New Roman"/>
          <w:color w:val="000000" w:themeColor="text1"/>
        </w:rPr>
        <w:t>6</w:t>
      </w:r>
      <w:r>
        <w:rPr>
          <w:rFonts w:ascii="Times New Roman" w:hAnsi="Times New Roman" w:cs="Times New Roman"/>
          <w:color w:val="000000" w:themeColor="text1"/>
        </w:rPr>
        <w:t>3</w:t>
      </w:r>
      <w:r w:rsidRPr="00204A5C">
        <w:rPr>
          <w:rFonts w:ascii="Times New Roman" w:hAnsi="Times New Roman" w:cs="Times New Roman"/>
          <w:color w:val="000000" w:themeColor="text1"/>
        </w:rPr>
        <w:t>)</w:t>
      </w:r>
    </w:p>
  </w:footnote>
  <w:footnote w:id="14">
    <w:p w14:paraId="2F8FF622" w14:textId="1C70B5CC" w:rsidR="00731AA6" w:rsidRDefault="00731AA6">
      <w:pPr>
        <w:pStyle w:val="FootnoteText"/>
      </w:pPr>
      <w:r>
        <w:rPr>
          <w:rStyle w:val="FootnoteReference"/>
        </w:rPr>
        <w:footnoteRef/>
      </w:r>
      <w:r>
        <w:t xml:space="preserve"> </w:t>
      </w:r>
      <w:r w:rsidRPr="00204A5C">
        <w:rPr>
          <w:rFonts w:ascii="Times New Roman" w:hAnsi="Times New Roman" w:cs="Times New Roman"/>
          <w:color w:val="000000" w:themeColor="text1"/>
        </w:rPr>
        <w:t>(Bulkeley, 2008: p.</w:t>
      </w:r>
      <w:r>
        <w:rPr>
          <w:rFonts w:ascii="Times New Roman" w:hAnsi="Times New Roman" w:cs="Times New Roman"/>
          <w:color w:val="000000" w:themeColor="text1"/>
        </w:rPr>
        <w:t>6</w:t>
      </w:r>
      <w:r>
        <w:rPr>
          <w:rFonts w:ascii="Times New Roman" w:hAnsi="Times New Roman" w:cs="Times New Roman"/>
          <w:color w:val="000000" w:themeColor="text1"/>
        </w:rPr>
        <w:t>8</w:t>
      </w:r>
      <w:r w:rsidRPr="00204A5C">
        <w:rPr>
          <w:rFonts w:ascii="Times New Roman" w:hAnsi="Times New Roman" w:cs="Times New Roman"/>
          <w:color w:val="000000" w:themeColor="text1"/>
        </w:rPr>
        <w:t>)</w:t>
      </w:r>
    </w:p>
  </w:footnote>
  <w:footnote w:id="15">
    <w:p w14:paraId="0BBC3527" w14:textId="6152AC4F" w:rsidR="00FB38C7" w:rsidRDefault="00FB38C7">
      <w:pPr>
        <w:pStyle w:val="FootnoteText"/>
      </w:pPr>
      <w:r>
        <w:rPr>
          <w:rStyle w:val="FootnoteReference"/>
        </w:rPr>
        <w:footnoteRef/>
      </w:r>
      <w:r>
        <w:t xml:space="preserve"> </w:t>
      </w:r>
      <w:r w:rsidRPr="00204A5C">
        <w:rPr>
          <w:rFonts w:ascii="Times New Roman" w:hAnsi="Times New Roman" w:cs="Times New Roman"/>
          <w:color w:val="000000" w:themeColor="text1"/>
        </w:rPr>
        <w:t>(Bulkeley, 2008: p.</w:t>
      </w:r>
      <w:r>
        <w:rPr>
          <w:rFonts w:ascii="Times New Roman" w:hAnsi="Times New Roman" w:cs="Times New Roman"/>
          <w:color w:val="000000" w:themeColor="text1"/>
        </w:rPr>
        <w:t>70</w:t>
      </w:r>
      <w:r w:rsidRPr="00204A5C">
        <w:rPr>
          <w:rFonts w:ascii="Times New Roman" w:hAnsi="Times New Roman" w:cs="Times New Roman"/>
          <w:color w:val="000000" w:themeColor="text1"/>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B4D5C"/>
    <w:multiLevelType w:val="hybridMultilevel"/>
    <w:tmpl w:val="565A0E36"/>
    <w:lvl w:ilvl="0" w:tplc="6D4C7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259FB"/>
    <w:multiLevelType w:val="hybridMultilevel"/>
    <w:tmpl w:val="8FFE8B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1F04CF"/>
    <w:multiLevelType w:val="hybridMultilevel"/>
    <w:tmpl w:val="3932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16001"/>
    <w:multiLevelType w:val="hybridMultilevel"/>
    <w:tmpl w:val="B1B2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A060A"/>
    <w:multiLevelType w:val="hybridMultilevel"/>
    <w:tmpl w:val="CF0EC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884DC3"/>
    <w:multiLevelType w:val="hybridMultilevel"/>
    <w:tmpl w:val="EACE6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783319"/>
    <w:multiLevelType w:val="hybridMultilevel"/>
    <w:tmpl w:val="11B00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FF0C4D"/>
    <w:multiLevelType w:val="hybridMultilevel"/>
    <w:tmpl w:val="2DE61A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9F25D4"/>
    <w:multiLevelType w:val="hybridMultilevel"/>
    <w:tmpl w:val="906E4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594EC7"/>
    <w:multiLevelType w:val="hybridMultilevel"/>
    <w:tmpl w:val="D08874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D41DE0"/>
    <w:multiLevelType w:val="hybridMultilevel"/>
    <w:tmpl w:val="B0EE4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C614C2"/>
    <w:multiLevelType w:val="hybridMultilevel"/>
    <w:tmpl w:val="54883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4A2451"/>
    <w:multiLevelType w:val="hybridMultilevel"/>
    <w:tmpl w:val="FFCE149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8"/>
  </w:num>
  <w:num w:numId="3">
    <w:abstractNumId w:val="6"/>
  </w:num>
  <w:num w:numId="4">
    <w:abstractNumId w:val="11"/>
  </w:num>
  <w:num w:numId="5">
    <w:abstractNumId w:val="9"/>
  </w:num>
  <w:num w:numId="6">
    <w:abstractNumId w:val="5"/>
  </w:num>
  <w:num w:numId="7">
    <w:abstractNumId w:val="0"/>
  </w:num>
  <w:num w:numId="8">
    <w:abstractNumId w:val="12"/>
  </w:num>
  <w:num w:numId="9">
    <w:abstractNumId w:val="7"/>
  </w:num>
  <w:num w:numId="10">
    <w:abstractNumId w:val="2"/>
  </w:num>
  <w:num w:numId="11">
    <w:abstractNumId w:val="1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9E"/>
    <w:rsid w:val="00006CAA"/>
    <w:rsid w:val="00013626"/>
    <w:rsid w:val="00014357"/>
    <w:rsid w:val="00014F56"/>
    <w:rsid w:val="00015084"/>
    <w:rsid w:val="0003030D"/>
    <w:rsid w:val="00040CAC"/>
    <w:rsid w:val="000453F7"/>
    <w:rsid w:val="000473F4"/>
    <w:rsid w:val="00050C4C"/>
    <w:rsid w:val="0005238D"/>
    <w:rsid w:val="00062C94"/>
    <w:rsid w:val="00064DF2"/>
    <w:rsid w:val="0007142A"/>
    <w:rsid w:val="000739DC"/>
    <w:rsid w:val="000A28A5"/>
    <w:rsid w:val="000A3244"/>
    <w:rsid w:val="000A3C30"/>
    <w:rsid w:val="000B2F89"/>
    <w:rsid w:val="000B4A4E"/>
    <w:rsid w:val="000B5E16"/>
    <w:rsid w:val="000C4714"/>
    <w:rsid w:val="000C609E"/>
    <w:rsid w:val="000E5859"/>
    <w:rsid w:val="000F1C22"/>
    <w:rsid w:val="000F34B8"/>
    <w:rsid w:val="000F3B39"/>
    <w:rsid w:val="00112857"/>
    <w:rsid w:val="00115446"/>
    <w:rsid w:val="00117441"/>
    <w:rsid w:val="00117D23"/>
    <w:rsid w:val="00123DE3"/>
    <w:rsid w:val="00125D4E"/>
    <w:rsid w:val="00126EB7"/>
    <w:rsid w:val="00134E32"/>
    <w:rsid w:val="00141F93"/>
    <w:rsid w:val="00175B0E"/>
    <w:rsid w:val="001801C3"/>
    <w:rsid w:val="00190F82"/>
    <w:rsid w:val="00192CA2"/>
    <w:rsid w:val="0019766F"/>
    <w:rsid w:val="001A1337"/>
    <w:rsid w:val="001A7265"/>
    <w:rsid w:val="001D45FE"/>
    <w:rsid w:val="001D61A5"/>
    <w:rsid w:val="001D78F5"/>
    <w:rsid w:val="001E080A"/>
    <w:rsid w:val="001F1C70"/>
    <w:rsid w:val="0020010F"/>
    <w:rsid w:val="00204A5C"/>
    <w:rsid w:val="0021668A"/>
    <w:rsid w:val="00234A3D"/>
    <w:rsid w:val="00245F13"/>
    <w:rsid w:val="00257517"/>
    <w:rsid w:val="00272C5A"/>
    <w:rsid w:val="0027614F"/>
    <w:rsid w:val="002809D0"/>
    <w:rsid w:val="00285138"/>
    <w:rsid w:val="002A23B7"/>
    <w:rsid w:val="002A5A31"/>
    <w:rsid w:val="002A65B6"/>
    <w:rsid w:val="002A6ED3"/>
    <w:rsid w:val="002A7738"/>
    <w:rsid w:val="002B19BB"/>
    <w:rsid w:val="002B4CE6"/>
    <w:rsid w:val="002C5B15"/>
    <w:rsid w:val="002E0172"/>
    <w:rsid w:val="0030013A"/>
    <w:rsid w:val="003148AB"/>
    <w:rsid w:val="00326906"/>
    <w:rsid w:val="00342311"/>
    <w:rsid w:val="00343141"/>
    <w:rsid w:val="00344322"/>
    <w:rsid w:val="00361B78"/>
    <w:rsid w:val="00370DAB"/>
    <w:rsid w:val="00383908"/>
    <w:rsid w:val="0039100A"/>
    <w:rsid w:val="00392148"/>
    <w:rsid w:val="003A15D6"/>
    <w:rsid w:val="003A4E6A"/>
    <w:rsid w:val="003B30AC"/>
    <w:rsid w:val="003B617D"/>
    <w:rsid w:val="003B7675"/>
    <w:rsid w:val="003E3922"/>
    <w:rsid w:val="003E6E7E"/>
    <w:rsid w:val="0043402B"/>
    <w:rsid w:val="0046538A"/>
    <w:rsid w:val="00466B6D"/>
    <w:rsid w:val="0047015E"/>
    <w:rsid w:val="0047200D"/>
    <w:rsid w:val="00472923"/>
    <w:rsid w:val="0047362A"/>
    <w:rsid w:val="004750D3"/>
    <w:rsid w:val="004802A2"/>
    <w:rsid w:val="0049307F"/>
    <w:rsid w:val="00494B87"/>
    <w:rsid w:val="004A5674"/>
    <w:rsid w:val="004B6A20"/>
    <w:rsid w:val="004D495C"/>
    <w:rsid w:val="004D7BCF"/>
    <w:rsid w:val="004E5037"/>
    <w:rsid w:val="004F6D86"/>
    <w:rsid w:val="00513239"/>
    <w:rsid w:val="005157D7"/>
    <w:rsid w:val="00521797"/>
    <w:rsid w:val="00523850"/>
    <w:rsid w:val="005311E0"/>
    <w:rsid w:val="00545E3B"/>
    <w:rsid w:val="00545FA7"/>
    <w:rsid w:val="0055144F"/>
    <w:rsid w:val="00554E87"/>
    <w:rsid w:val="005635C5"/>
    <w:rsid w:val="00564099"/>
    <w:rsid w:val="00571F9A"/>
    <w:rsid w:val="005A2E11"/>
    <w:rsid w:val="005B6319"/>
    <w:rsid w:val="005C0378"/>
    <w:rsid w:val="005C363D"/>
    <w:rsid w:val="005C56A0"/>
    <w:rsid w:val="005D0FD4"/>
    <w:rsid w:val="005D10A6"/>
    <w:rsid w:val="005D6C48"/>
    <w:rsid w:val="005E7D86"/>
    <w:rsid w:val="00601B75"/>
    <w:rsid w:val="0061569F"/>
    <w:rsid w:val="006174EC"/>
    <w:rsid w:val="006250B9"/>
    <w:rsid w:val="00635536"/>
    <w:rsid w:val="006445E8"/>
    <w:rsid w:val="006505BD"/>
    <w:rsid w:val="006512E7"/>
    <w:rsid w:val="006539B7"/>
    <w:rsid w:val="0065782C"/>
    <w:rsid w:val="00667CBE"/>
    <w:rsid w:val="0067111E"/>
    <w:rsid w:val="00676535"/>
    <w:rsid w:val="006820D4"/>
    <w:rsid w:val="00684902"/>
    <w:rsid w:val="00696C8A"/>
    <w:rsid w:val="006A0BAF"/>
    <w:rsid w:val="006B2A1C"/>
    <w:rsid w:val="006C23A2"/>
    <w:rsid w:val="006C356A"/>
    <w:rsid w:val="006C639F"/>
    <w:rsid w:val="006D0293"/>
    <w:rsid w:val="006D5F00"/>
    <w:rsid w:val="006E36F5"/>
    <w:rsid w:val="006E57C6"/>
    <w:rsid w:val="006E6CE9"/>
    <w:rsid w:val="00703AB0"/>
    <w:rsid w:val="00705730"/>
    <w:rsid w:val="00716C82"/>
    <w:rsid w:val="00723AFC"/>
    <w:rsid w:val="0072669F"/>
    <w:rsid w:val="0073006F"/>
    <w:rsid w:val="00731AA6"/>
    <w:rsid w:val="007404B3"/>
    <w:rsid w:val="007449DD"/>
    <w:rsid w:val="0076223A"/>
    <w:rsid w:val="0078193A"/>
    <w:rsid w:val="00796AEF"/>
    <w:rsid w:val="007A5D7D"/>
    <w:rsid w:val="007B69B0"/>
    <w:rsid w:val="007C2ED7"/>
    <w:rsid w:val="007C41F3"/>
    <w:rsid w:val="007D3D87"/>
    <w:rsid w:val="007D4A76"/>
    <w:rsid w:val="007E6148"/>
    <w:rsid w:val="007F11A0"/>
    <w:rsid w:val="007F4760"/>
    <w:rsid w:val="00807A05"/>
    <w:rsid w:val="00812771"/>
    <w:rsid w:val="00822865"/>
    <w:rsid w:val="00841C13"/>
    <w:rsid w:val="008504E9"/>
    <w:rsid w:val="00873C82"/>
    <w:rsid w:val="008741E3"/>
    <w:rsid w:val="00884140"/>
    <w:rsid w:val="00891654"/>
    <w:rsid w:val="00897248"/>
    <w:rsid w:val="008A7B94"/>
    <w:rsid w:val="008C39B3"/>
    <w:rsid w:val="008E59E0"/>
    <w:rsid w:val="008F18E8"/>
    <w:rsid w:val="008F6E7C"/>
    <w:rsid w:val="00906F5A"/>
    <w:rsid w:val="00914E05"/>
    <w:rsid w:val="00915453"/>
    <w:rsid w:val="0093085B"/>
    <w:rsid w:val="009337E5"/>
    <w:rsid w:val="0094518F"/>
    <w:rsid w:val="00967507"/>
    <w:rsid w:val="00970674"/>
    <w:rsid w:val="009759E9"/>
    <w:rsid w:val="00983299"/>
    <w:rsid w:val="00987E6F"/>
    <w:rsid w:val="009B57A7"/>
    <w:rsid w:val="009C020D"/>
    <w:rsid w:val="009D0C53"/>
    <w:rsid w:val="009D2BA1"/>
    <w:rsid w:val="009D6785"/>
    <w:rsid w:val="009F6F40"/>
    <w:rsid w:val="00A214F3"/>
    <w:rsid w:val="00A22B69"/>
    <w:rsid w:val="00A23DA6"/>
    <w:rsid w:val="00A334CB"/>
    <w:rsid w:val="00A40136"/>
    <w:rsid w:val="00A419D8"/>
    <w:rsid w:val="00A50F90"/>
    <w:rsid w:val="00A51BCC"/>
    <w:rsid w:val="00A5689A"/>
    <w:rsid w:val="00A73B59"/>
    <w:rsid w:val="00A74123"/>
    <w:rsid w:val="00A92FB0"/>
    <w:rsid w:val="00A9773A"/>
    <w:rsid w:val="00AA4268"/>
    <w:rsid w:val="00AB04BE"/>
    <w:rsid w:val="00AB2D42"/>
    <w:rsid w:val="00AB70EB"/>
    <w:rsid w:val="00AC059C"/>
    <w:rsid w:val="00AC2F5F"/>
    <w:rsid w:val="00AC331D"/>
    <w:rsid w:val="00AC5032"/>
    <w:rsid w:val="00AC70BB"/>
    <w:rsid w:val="00AD1D95"/>
    <w:rsid w:val="00AD53D0"/>
    <w:rsid w:val="00AD7212"/>
    <w:rsid w:val="00AE1B73"/>
    <w:rsid w:val="00AE364C"/>
    <w:rsid w:val="00AE60A2"/>
    <w:rsid w:val="00B011AB"/>
    <w:rsid w:val="00B06152"/>
    <w:rsid w:val="00B15265"/>
    <w:rsid w:val="00B22B0C"/>
    <w:rsid w:val="00B2720A"/>
    <w:rsid w:val="00B32477"/>
    <w:rsid w:val="00B3521A"/>
    <w:rsid w:val="00B36B86"/>
    <w:rsid w:val="00B45446"/>
    <w:rsid w:val="00B46D94"/>
    <w:rsid w:val="00B52F20"/>
    <w:rsid w:val="00B5471C"/>
    <w:rsid w:val="00B6337F"/>
    <w:rsid w:val="00B75055"/>
    <w:rsid w:val="00B773F9"/>
    <w:rsid w:val="00B85429"/>
    <w:rsid w:val="00BA3959"/>
    <w:rsid w:val="00BB0E4B"/>
    <w:rsid w:val="00BB2843"/>
    <w:rsid w:val="00BD33E7"/>
    <w:rsid w:val="00BD415B"/>
    <w:rsid w:val="00BE23DD"/>
    <w:rsid w:val="00BE597F"/>
    <w:rsid w:val="00C01DB4"/>
    <w:rsid w:val="00C04D82"/>
    <w:rsid w:val="00C06DFE"/>
    <w:rsid w:val="00C06F73"/>
    <w:rsid w:val="00C12430"/>
    <w:rsid w:val="00C32703"/>
    <w:rsid w:val="00C41E92"/>
    <w:rsid w:val="00C6105D"/>
    <w:rsid w:val="00C626C1"/>
    <w:rsid w:val="00C62CE0"/>
    <w:rsid w:val="00C715BB"/>
    <w:rsid w:val="00C745C7"/>
    <w:rsid w:val="00C81999"/>
    <w:rsid w:val="00C96D54"/>
    <w:rsid w:val="00CA1921"/>
    <w:rsid w:val="00CB3D79"/>
    <w:rsid w:val="00CC3B5F"/>
    <w:rsid w:val="00CD4EA5"/>
    <w:rsid w:val="00CF0B20"/>
    <w:rsid w:val="00D073B8"/>
    <w:rsid w:val="00D11888"/>
    <w:rsid w:val="00D175B7"/>
    <w:rsid w:val="00D30A0B"/>
    <w:rsid w:val="00D376E3"/>
    <w:rsid w:val="00D42B7F"/>
    <w:rsid w:val="00D45613"/>
    <w:rsid w:val="00D45962"/>
    <w:rsid w:val="00D512BC"/>
    <w:rsid w:val="00D52611"/>
    <w:rsid w:val="00D55237"/>
    <w:rsid w:val="00D63BE4"/>
    <w:rsid w:val="00D75545"/>
    <w:rsid w:val="00D839FC"/>
    <w:rsid w:val="00D93577"/>
    <w:rsid w:val="00DA79DA"/>
    <w:rsid w:val="00DB29AD"/>
    <w:rsid w:val="00DB532F"/>
    <w:rsid w:val="00DD5600"/>
    <w:rsid w:val="00DD7C0F"/>
    <w:rsid w:val="00DE020E"/>
    <w:rsid w:val="00DE5531"/>
    <w:rsid w:val="00DF0168"/>
    <w:rsid w:val="00DF3F26"/>
    <w:rsid w:val="00E03146"/>
    <w:rsid w:val="00E11EC0"/>
    <w:rsid w:val="00E12D0D"/>
    <w:rsid w:val="00E12FAC"/>
    <w:rsid w:val="00E22CD8"/>
    <w:rsid w:val="00E24CA7"/>
    <w:rsid w:val="00E27975"/>
    <w:rsid w:val="00E318BD"/>
    <w:rsid w:val="00E35E9D"/>
    <w:rsid w:val="00E502FF"/>
    <w:rsid w:val="00E507CA"/>
    <w:rsid w:val="00E50F9F"/>
    <w:rsid w:val="00E61ACE"/>
    <w:rsid w:val="00E713B2"/>
    <w:rsid w:val="00E71E62"/>
    <w:rsid w:val="00E73029"/>
    <w:rsid w:val="00E7398C"/>
    <w:rsid w:val="00E74F6C"/>
    <w:rsid w:val="00E817FC"/>
    <w:rsid w:val="00E97186"/>
    <w:rsid w:val="00E97C3E"/>
    <w:rsid w:val="00EB4A70"/>
    <w:rsid w:val="00EB5C17"/>
    <w:rsid w:val="00EC1CD4"/>
    <w:rsid w:val="00EC5AE6"/>
    <w:rsid w:val="00EC65D6"/>
    <w:rsid w:val="00ED019B"/>
    <w:rsid w:val="00ED1FFD"/>
    <w:rsid w:val="00ED779A"/>
    <w:rsid w:val="00EF27D7"/>
    <w:rsid w:val="00EF63B8"/>
    <w:rsid w:val="00F050C7"/>
    <w:rsid w:val="00F1732B"/>
    <w:rsid w:val="00F22B4C"/>
    <w:rsid w:val="00F24CBE"/>
    <w:rsid w:val="00F3044C"/>
    <w:rsid w:val="00F47202"/>
    <w:rsid w:val="00F54BFE"/>
    <w:rsid w:val="00F54D92"/>
    <w:rsid w:val="00F63F30"/>
    <w:rsid w:val="00F70D0B"/>
    <w:rsid w:val="00F77C1C"/>
    <w:rsid w:val="00F83ACB"/>
    <w:rsid w:val="00FB38C7"/>
    <w:rsid w:val="00FB4A77"/>
    <w:rsid w:val="00FB7253"/>
    <w:rsid w:val="00FC65D4"/>
    <w:rsid w:val="00FC6A4B"/>
    <w:rsid w:val="00FD488C"/>
    <w:rsid w:val="00FD74F5"/>
    <w:rsid w:val="00FE5B6B"/>
    <w:rsid w:val="00FE7146"/>
    <w:rsid w:val="00FF5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5983D"/>
  <w15:chartTrackingRefBased/>
  <w15:docId w15:val="{513BE698-E1A6-4D61-9921-4E4A5707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B57A7"/>
    <w:pPr>
      <w:spacing w:after="0"/>
    </w:pPr>
    <w:rPr>
      <w:sz w:val="20"/>
      <w:szCs w:val="20"/>
    </w:rPr>
  </w:style>
  <w:style w:type="character" w:customStyle="1" w:styleId="FootnoteTextChar">
    <w:name w:val="Footnote Text Char"/>
    <w:basedOn w:val="DefaultParagraphFont"/>
    <w:link w:val="FootnoteText"/>
    <w:uiPriority w:val="99"/>
    <w:semiHidden/>
    <w:rsid w:val="009B57A7"/>
    <w:rPr>
      <w:sz w:val="20"/>
      <w:szCs w:val="20"/>
    </w:rPr>
  </w:style>
  <w:style w:type="character" w:styleId="FootnoteReference">
    <w:name w:val="footnote reference"/>
    <w:basedOn w:val="DefaultParagraphFont"/>
    <w:uiPriority w:val="99"/>
    <w:semiHidden/>
    <w:unhideWhenUsed/>
    <w:rsid w:val="009B57A7"/>
    <w:rPr>
      <w:vertAlign w:val="superscript"/>
    </w:rPr>
  </w:style>
  <w:style w:type="paragraph" w:styleId="ListParagraph">
    <w:name w:val="List Paragraph"/>
    <w:basedOn w:val="Normal"/>
    <w:uiPriority w:val="34"/>
    <w:qFormat/>
    <w:rsid w:val="006E6CE9"/>
    <w:pPr>
      <w:ind w:left="720"/>
      <w:contextualSpacing/>
    </w:pPr>
  </w:style>
  <w:style w:type="character" w:styleId="Hyperlink">
    <w:name w:val="Hyperlink"/>
    <w:basedOn w:val="DefaultParagraphFont"/>
    <w:uiPriority w:val="99"/>
    <w:semiHidden/>
    <w:unhideWhenUsed/>
    <w:rsid w:val="00E22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event/Spring-and-Autumn-Perio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D0988-04D1-4BD1-A749-E30D20E4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5</Pages>
  <Words>1548</Words>
  <Characters>8519</Characters>
  <Application>Microsoft Office Word</Application>
  <DocSecurity>0</DocSecurity>
  <Lines>131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421</cp:revision>
  <dcterms:created xsi:type="dcterms:W3CDTF">2019-10-20T20:23:00Z</dcterms:created>
  <dcterms:modified xsi:type="dcterms:W3CDTF">2019-10-23T18:44:00Z</dcterms:modified>
</cp:coreProperties>
</file>