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31E5" w14:textId="2580639B" w:rsidR="003A7C32" w:rsidRDefault="003A7C32" w:rsidP="009A1541">
      <w:pPr>
        <w:jc w:val="both"/>
        <w:rPr>
          <w:rFonts w:cstheme="minorHAnsi"/>
          <w:sz w:val="24"/>
          <w:szCs w:val="24"/>
        </w:rPr>
      </w:pPr>
      <w:r w:rsidRPr="003A7C32">
        <w:rPr>
          <w:rFonts w:cstheme="minorHAnsi"/>
          <w:b/>
          <w:bCs/>
          <w:sz w:val="32"/>
          <w:szCs w:val="32"/>
          <w:u w:val="single"/>
        </w:rPr>
        <w:t>READING NOTES:</w:t>
      </w:r>
    </w:p>
    <w:p w14:paraId="4979F99D" w14:textId="30402187" w:rsidR="003A7C32" w:rsidRPr="00831F62" w:rsidRDefault="009E204B" w:rsidP="00623882">
      <w:pPr>
        <w:pStyle w:val="ListParagraph"/>
        <w:numPr>
          <w:ilvl w:val="0"/>
          <w:numId w:val="8"/>
        </w:numPr>
        <w:autoSpaceDE w:val="0"/>
        <w:autoSpaceDN w:val="0"/>
        <w:adjustRightInd w:val="0"/>
        <w:spacing w:after="0" w:line="240" w:lineRule="auto"/>
        <w:jc w:val="both"/>
        <w:rPr>
          <w:rFonts w:cstheme="minorHAnsi"/>
          <w:sz w:val="24"/>
          <w:szCs w:val="24"/>
        </w:rPr>
      </w:pPr>
      <w:r w:rsidRPr="00831F62">
        <w:rPr>
          <w:rFonts w:cstheme="minorHAnsi"/>
          <w:sz w:val="24"/>
          <w:szCs w:val="24"/>
        </w:rPr>
        <w:t>science is a formal activity that creates and accumulates</w:t>
      </w:r>
      <w:r w:rsidRPr="00831F62">
        <w:rPr>
          <w:rFonts w:cstheme="minorHAnsi"/>
          <w:sz w:val="24"/>
          <w:szCs w:val="24"/>
        </w:rPr>
        <w:t xml:space="preserve"> </w:t>
      </w:r>
      <w:r w:rsidRPr="00831F62">
        <w:rPr>
          <w:rFonts w:cstheme="minorHAnsi"/>
          <w:sz w:val="24"/>
          <w:szCs w:val="24"/>
        </w:rPr>
        <w:t>knowledge by directly confronting the natural world. That is, science makes</w:t>
      </w:r>
      <w:r w:rsidR="00623882" w:rsidRPr="00831F62">
        <w:rPr>
          <w:rFonts w:cstheme="minorHAnsi"/>
          <w:sz w:val="24"/>
          <w:szCs w:val="24"/>
        </w:rPr>
        <w:t xml:space="preserve"> </w:t>
      </w:r>
      <w:r w:rsidRPr="00831F62">
        <w:rPr>
          <w:rFonts w:cstheme="minorHAnsi"/>
          <w:sz w:val="24"/>
          <w:szCs w:val="24"/>
        </w:rPr>
        <w:t>progress because of its systematic method, and because that method allows</w:t>
      </w:r>
      <w:r w:rsidR="00623882" w:rsidRPr="00831F62">
        <w:rPr>
          <w:rFonts w:cstheme="minorHAnsi"/>
          <w:sz w:val="24"/>
          <w:szCs w:val="24"/>
        </w:rPr>
        <w:t xml:space="preserve"> </w:t>
      </w:r>
      <w:r w:rsidRPr="00831F62">
        <w:rPr>
          <w:rFonts w:cstheme="minorHAnsi"/>
          <w:sz w:val="24"/>
          <w:szCs w:val="24"/>
        </w:rPr>
        <w:t>the natural world to play a role in the evaluation of theories.</w:t>
      </w:r>
    </w:p>
    <w:p w14:paraId="2752FF14" w14:textId="748923F5" w:rsidR="00831F62" w:rsidRPr="00831F62" w:rsidRDefault="00831F62" w:rsidP="00831F62">
      <w:pPr>
        <w:pStyle w:val="ListParagraph"/>
        <w:numPr>
          <w:ilvl w:val="0"/>
          <w:numId w:val="8"/>
        </w:numPr>
        <w:autoSpaceDE w:val="0"/>
        <w:autoSpaceDN w:val="0"/>
        <w:adjustRightInd w:val="0"/>
        <w:spacing w:after="0" w:line="240" w:lineRule="auto"/>
        <w:rPr>
          <w:rFonts w:cstheme="minorHAnsi"/>
          <w:sz w:val="24"/>
          <w:szCs w:val="24"/>
        </w:rPr>
      </w:pPr>
      <w:r w:rsidRPr="00831F62">
        <w:rPr>
          <w:rFonts w:cstheme="minorHAnsi"/>
          <w:sz w:val="24"/>
          <w:szCs w:val="24"/>
        </w:rPr>
        <w:t>These</w:t>
      </w:r>
      <w:r w:rsidRPr="00831F62">
        <w:rPr>
          <w:rFonts w:cstheme="minorHAnsi"/>
          <w:sz w:val="24"/>
          <w:szCs w:val="24"/>
        </w:rPr>
        <w:t xml:space="preserve"> </w:t>
      </w:r>
      <w:r w:rsidRPr="00831F62">
        <w:rPr>
          <w:rFonts w:cstheme="minorHAnsi"/>
          <w:sz w:val="24"/>
          <w:szCs w:val="24"/>
        </w:rPr>
        <w:t>formal relations between theories and data can be difficult to reconcile with</w:t>
      </w:r>
      <w:r w:rsidRPr="00831F62">
        <w:rPr>
          <w:rFonts w:cstheme="minorHAnsi"/>
          <w:sz w:val="24"/>
          <w:szCs w:val="24"/>
        </w:rPr>
        <w:t xml:space="preserve"> </w:t>
      </w:r>
      <w:r w:rsidRPr="00831F62">
        <w:rPr>
          <w:rFonts w:cstheme="minorHAnsi"/>
          <w:sz w:val="24"/>
          <w:szCs w:val="24"/>
        </w:rPr>
        <w:t>an even more fundamental intuition about science: Whatever else it does,</w:t>
      </w:r>
      <w:r w:rsidRPr="00831F62">
        <w:rPr>
          <w:rFonts w:cstheme="minorHAnsi"/>
          <w:sz w:val="24"/>
          <w:szCs w:val="24"/>
        </w:rPr>
        <w:t xml:space="preserve"> </w:t>
      </w:r>
      <w:r w:rsidRPr="00831F62">
        <w:rPr>
          <w:rFonts w:cstheme="minorHAnsi"/>
          <w:sz w:val="24"/>
          <w:szCs w:val="24"/>
        </w:rPr>
        <w:t xml:space="preserve">science progresses toward truth, and accumulates truths as it </w:t>
      </w:r>
      <w:r w:rsidRPr="00831F62">
        <w:rPr>
          <w:rFonts w:cstheme="minorHAnsi"/>
          <w:sz w:val="24"/>
          <w:szCs w:val="24"/>
        </w:rPr>
        <w:t>g</w:t>
      </w:r>
      <w:r w:rsidRPr="00831F62">
        <w:rPr>
          <w:rFonts w:cstheme="minorHAnsi"/>
          <w:sz w:val="24"/>
          <w:szCs w:val="24"/>
        </w:rPr>
        <w:t>oes. We can</w:t>
      </w:r>
      <w:r w:rsidRPr="00831F62">
        <w:rPr>
          <w:rFonts w:cstheme="minorHAnsi"/>
          <w:sz w:val="24"/>
          <w:szCs w:val="24"/>
        </w:rPr>
        <w:t xml:space="preserve"> </w:t>
      </w:r>
      <w:r w:rsidRPr="00831F62">
        <w:rPr>
          <w:rFonts w:cstheme="minorHAnsi"/>
          <w:sz w:val="24"/>
          <w:szCs w:val="24"/>
        </w:rPr>
        <w:t xml:space="preserve">call this intuition </w:t>
      </w:r>
      <w:r w:rsidRPr="00831F62">
        <w:rPr>
          <w:rFonts w:cstheme="minorHAnsi"/>
          <w:i/>
          <w:iCs/>
          <w:sz w:val="24"/>
          <w:szCs w:val="24"/>
        </w:rPr>
        <w:t>realism</w:t>
      </w:r>
      <w:r w:rsidRPr="00831F62">
        <w:rPr>
          <w:rFonts w:cstheme="minorHAnsi"/>
          <w:sz w:val="24"/>
          <w:szCs w:val="24"/>
        </w:rPr>
        <w:t>, the name that philosophers have given to the claim</w:t>
      </w:r>
      <w:r w:rsidRPr="00831F62">
        <w:rPr>
          <w:rFonts w:cstheme="minorHAnsi"/>
          <w:sz w:val="24"/>
          <w:szCs w:val="24"/>
        </w:rPr>
        <w:t xml:space="preserve"> </w:t>
      </w:r>
      <w:r w:rsidRPr="00831F62">
        <w:rPr>
          <w:rFonts w:cstheme="minorHAnsi"/>
          <w:sz w:val="24"/>
          <w:szCs w:val="24"/>
        </w:rPr>
        <w:t>that many or most scientific theories are approximately true.</w:t>
      </w:r>
    </w:p>
    <w:p w14:paraId="6A2CF28F" w14:textId="69397DE3" w:rsidR="00612C38" w:rsidRDefault="00612C38" w:rsidP="009A1541">
      <w:pPr>
        <w:jc w:val="both"/>
        <w:rPr>
          <w:rFonts w:cstheme="minorHAnsi"/>
          <w:b/>
          <w:bCs/>
          <w:sz w:val="24"/>
          <w:szCs w:val="24"/>
        </w:rPr>
      </w:pPr>
    </w:p>
    <w:p w14:paraId="5D9F6712" w14:textId="05227069" w:rsidR="005B2335" w:rsidRPr="005B2335" w:rsidRDefault="005B2335" w:rsidP="005B2335">
      <w:pPr>
        <w:pStyle w:val="ListParagraph"/>
        <w:numPr>
          <w:ilvl w:val="0"/>
          <w:numId w:val="8"/>
        </w:numPr>
        <w:autoSpaceDE w:val="0"/>
        <w:autoSpaceDN w:val="0"/>
        <w:adjustRightInd w:val="0"/>
        <w:spacing w:after="0" w:line="240" w:lineRule="auto"/>
        <w:rPr>
          <w:rFonts w:cstheme="minorHAnsi"/>
          <w:b/>
          <w:bCs/>
          <w:sz w:val="24"/>
          <w:szCs w:val="24"/>
        </w:rPr>
      </w:pPr>
      <w:r w:rsidRPr="005B2335">
        <w:rPr>
          <w:rFonts w:cstheme="minorHAnsi"/>
          <w:sz w:val="24"/>
          <w:szCs w:val="24"/>
        </w:rPr>
        <w:t>Lewis Mumford (1934, 1967) established an influential line of thinking</w:t>
      </w:r>
      <w:r w:rsidRPr="005B2335">
        <w:rPr>
          <w:rFonts w:cstheme="minorHAnsi"/>
          <w:sz w:val="24"/>
          <w:szCs w:val="24"/>
        </w:rPr>
        <w:t xml:space="preserve"> </w:t>
      </w:r>
      <w:r w:rsidRPr="005B2335">
        <w:rPr>
          <w:rFonts w:cstheme="minorHAnsi"/>
          <w:sz w:val="24"/>
          <w:szCs w:val="24"/>
        </w:rPr>
        <w:t>about technology. According to Mumford, technology comes in two varieties.</w:t>
      </w:r>
      <w:r w:rsidRPr="005B2335">
        <w:rPr>
          <w:rFonts w:cstheme="minorHAnsi"/>
          <w:sz w:val="24"/>
          <w:szCs w:val="24"/>
        </w:rPr>
        <w:t xml:space="preserve"> </w:t>
      </w:r>
      <w:r w:rsidRPr="005B2335">
        <w:rPr>
          <w:rFonts w:cstheme="minorHAnsi"/>
          <w:b/>
          <w:bCs/>
          <w:i/>
          <w:iCs/>
          <w:sz w:val="24"/>
          <w:szCs w:val="24"/>
        </w:rPr>
        <w:t>Polytechnics</w:t>
      </w:r>
      <w:r w:rsidRPr="005B2335">
        <w:rPr>
          <w:rFonts w:cstheme="minorHAnsi"/>
          <w:i/>
          <w:iCs/>
          <w:sz w:val="24"/>
          <w:szCs w:val="24"/>
        </w:rPr>
        <w:t xml:space="preserve"> </w:t>
      </w:r>
      <w:r w:rsidRPr="005B2335">
        <w:rPr>
          <w:rFonts w:cstheme="minorHAnsi"/>
          <w:sz w:val="24"/>
          <w:szCs w:val="24"/>
        </w:rPr>
        <w:t>are “life-oriented,” integrated with broad human needs and</w:t>
      </w:r>
      <w:r w:rsidRPr="005B2335">
        <w:rPr>
          <w:rFonts w:cstheme="minorHAnsi"/>
          <w:sz w:val="24"/>
          <w:szCs w:val="24"/>
        </w:rPr>
        <w:t xml:space="preserve"> </w:t>
      </w:r>
      <w:r w:rsidRPr="005B2335">
        <w:rPr>
          <w:rFonts w:cstheme="minorHAnsi"/>
          <w:sz w:val="24"/>
          <w:szCs w:val="24"/>
        </w:rPr>
        <w:t>potentials. Polytechnics produce small-scale and versatile tools, useful for</w:t>
      </w:r>
      <w:r w:rsidRPr="005B2335">
        <w:rPr>
          <w:rFonts w:cstheme="minorHAnsi"/>
          <w:sz w:val="24"/>
          <w:szCs w:val="24"/>
        </w:rPr>
        <w:t xml:space="preserve"> </w:t>
      </w:r>
      <w:r w:rsidRPr="005B2335">
        <w:rPr>
          <w:rFonts w:cstheme="minorHAnsi"/>
          <w:sz w:val="24"/>
          <w:szCs w:val="24"/>
        </w:rPr>
        <w:t xml:space="preserve">pursuing many human goals. </w:t>
      </w:r>
      <w:r w:rsidRPr="005B2335">
        <w:rPr>
          <w:rFonts w:cstheme="minorHAnsi"/>
          <w:b/>
          <w:bCs/>
          <w:i/>
          <w:iCs/>
          <w:sz w:val="24"/>
          <w:szCs w:val="24"/>
        </w:rPr>
        <w:t>Monotechnics</w:t>
      </w:r>
      <w:r w:rsidRPr="005B2335">
        <w:rPr>
          <w:rFonts w:cstheme="minorHAnsi"/>
          <w:i/>
          <w:iCs/>
          <w:sz w:val="24"/>
          <w:szCs w:val="24"/>
        </w:rPr>
        <w:t xml:space="preserve"> </w:t>
      </w:r>
      <w:r w:rsidRPr="005B2335">
        <w:rPr>
          <w:rFonts w:cstheme="minorHAnsi"/>
          <w:sz w:val="24"/>
          <w:szCs w:val="24"/>
        </w:rPr>
        <w:t>produce “mega machines” that</w:t>
      </w:r>
      <w:r w:rsidRPr="005B2335">
        <w:rPr>
          <w:rFonts w:cstheme="minorHAnsi"/>
          <w:sz w:val="24"/>
          <w:szCs w:val="24"/>
        </w:rPr>
        <w:t xml:space="preserve"> </w:t>
      </w:r>
      <w:r w:rsidRPr="005B2335">
        <w:rPr>
          <w:rFonts w:cstheme="minorHAnsi"/>
          <w:sz w:val="24"/>
          <w:szCs w:val="24"/>
        </w:rPr>
        <w:t>can increase power dramatically, but by regimenting and dehumanizing.</w:t>
      </w:r>
    </w:p>
    <w:p w14:paraId="64007E00" w14:textId="01EEAD8E" w:rsidR="008B2A1E" w:rsidRPr="003A7C32" w:rsidRDefault="008B2A1E" w:rsidP="009A1541">
      <w:pPr>
        <w:jc w:val="both"/>
        <w:rPr>
          <w:rFonts w:cstheme="minorHAnsi"/>
        </w:rPr>
      </w:pPr>
    </w:p>
    <w:p w14:paraId="2CE2944C" w14:textId="77777777" w:rsidR="003A7C32" w:rsidRPr="003A7C32" w:rsidRDefault="003A7C32" w:rsidP="009A1541">
      <w:pPr>
        <w:jc w:val="both"/>
        <w:rPr>
          <w:rFonts w:cstheme="minorHAnsi"/>
          <w:b/>
          <w:bCs/>
          <w:sz w:val="32"/>
          <w:szCs w:val="32"/>
          <w:u w:val="single"/>
        </w:rPr>
      </w:pPr>
    </w:p>
    <w:p w14:paraId="7B52BF66" w14:textId="77777777" w:rsidR="003A7C32" w:rsidRPr="003A7C32" w:rsidRDefault="003A7C32" w:rsidP="009A1541">
      <w:pPr>
        <w:jc w:val="both"/>
        <w:rPr>
          <w:rFonts w:cstheme="minorHAnsi"/>
          <w:b/>
          <w:bCs/>
          <w:sz w:val="32"/>
          <w:szCs w:val="32"/>
          <w:u w:val="single"/>
        </w:rPr>
      </w:pPr>
    </w:p>
    <w:p w14:paraId="7A78BEE8" w14:textId="0B5FF550" w:rsidR="008B2A1E" w:rsidRPr="003A7C32" w:rsidRDefault="008B2A1E" w:rsidP="009A1541">
      <w:pPr>
        <w:jc w:val="both"/>
        <w:rPr>
          <w:rFonts w:cstheme="minorHAnsi"/>
          <w:b/>
          <w:bCs/>
          <w:sz w:val="32"/>
          <w:szCs w:val="32"/>
          <w:u w:val="single"/>
        </w:rPr>
      </w:pPr>
      <w:r w:rsidRPr="003A7C32">
        <w:rPr>
          <w:rFonts w:cstheme="minorHAnsi"/>
          <w:b/>
          <w:bCs/>
          <w:sz w:val="32"/>
          <w:szCs w:val="32"/>
          <w:u w:val="single"/>
        </w:rPr>
        <w:t>SEMINAR QUESTIONS:</w:t>
      </w:r>
    </w:p>
    <w:p w14:paraId="1256B5E8" w14:textId="47F3F379" w:rsidR="008B2A1E" w:rsidRPr="003A7C32" w:rsidRDefault="008B2A1E" w:rsidP="009A1541">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What was the purpose of the Vienna Circle?</w:t>
      </w:r>
    </w:p>
    <w:p w14:paraId="74D04A36" w14:textId="6C40A55A" w:rsidR="008B2A1E" w:rsidRPr="001E34D1" w:rsidRDefault="009A1541" w:rsidP="009A1541">
      <w:pPr>
        <w:pStyle w:val="NormalWeb"/>
        <w:numPr>
          <w:ilvl w:val="0"/>
          <w:numId w:val="6"/>
        </w:numPr>
        <w:shd w:val="clear" w:color="auto" w:fill="FFFFFF"/>
        <w:spacing w:before="0" w:beforeAutospacing="0" w:after="150" w:afterAutospacing="0"/>
        <w:jc w:val="both"/>
        <w:rPr>
          <w:rFonts w:asciiTheme="minorHAnsi" w:hAnsiTheme="minorHAnsi" w:cstheme="minorHAnsi"/>
          <w:i/>
          <w:iCs/>
          <w:color w:val="212121"/>
        </w:rPr>
      </w:pPr>
      <w:r w:rsidRPr="001E34D1">
        <w:rPr>
          <w:rFonts w:asciiTheme="minorHAnsi" w:hAnsiTheme="minorHAnsi" w:cstheme="minorHAnsi"/>
          <w:i/>
          <w:iCs/>
          <w:color w:val="212121"/>
        </w:rPr>
        <w:t>Logical positivism</w:t>
      </w:r>
    </w:p>
    <w:p w14:paraId="3916FE2E" w14:textId="0FDB34CE" w:rsidR="009A1541" w:rsidRPr="001E34D1" w:rsidRDefault="009A1541" w:rsidP="001E34D1">
      <w:pPr>
        <w:pStyle w:val="ListParagraph"/>
        <w:numPr>
          <w:ilvl w:val="0"/>
          <w:numId w:val="6"/>
        </w:numPr>
        <w:autoSpaceDE w:val="0"/>
        <w:autoSpaceDN w:val="0"/>
        <w:adjustRightInd w:val="0"/>
        <w:spacing w:after="0" w:line="240" w:lineRule="auto"/>
        <w:rPr>
          <w:rFonts w:cstheme="minorHAnsi"/>
          <w:sz w:val="24"/>
          <w:szCs w:val="24"/>
        </w:rPr>
      </w:pPr>
      <w:r w:rsidRPr="001E34D1">
        <w:rPr>
          <w:rFonts w:cstheme="minorHAnsi"/>
          <w:sz w:val="24"/>
          <w:szCs w:val="24"/>
        </w:rPr>
        <w:t>The</w:t>
      </w:r>
      <w:r w:rsidRPr="001E34D1">
        <w:rPr>
          <w:rFonts w:cstheme="minorHAnsi"/>
          <w:sz w:val="24"/>
          <w:szCs w:val="24"/>
        </w:rPr>
        <w:t xml:space="preserve"> </w:t>
      </w:r>
      <w:r w:rsidRPr="001E34D1">
        <w:rPr>
          <w:rFonts w:cstheme="minorHAnsi"/>
          <w:sz w:val="24"/>
          <w:szCs w:val="24"/>
        </w:rPr>
        <w:t>Vienna Circle was a group of prominent philosophers and scientists who</w:t>
      </w:r>
      <w:r w:rsidRPr="001E34D1">
        <w:rPr>
          <w:rFonts w:cstheme="minorHAnsi"/>
          <w:sz w:val="24"/>
          <w:szCs w:val="24"/>
        </w:rPr>
        <w:t xml:space="preserve"> </w:t>
      </w:r>
      <w:r w:rsidRPr="001E34D1">
        <w:rPr>
          <w:rFonts w:cstheme="minorHAnsi"/>
          <w:sz w:val="24"/>
          <w:szCs w:val="24"/>
        </w:rPr>
        <w:t>met in the</w:t>
      </w:r>
      <w:r w:rsidRPr="001E34D1">
        <w:rPr>
          <w:rFonts w:cstheme="minorHAnsi"/>
          <w:sz w:val="24"/>
          <w:szCs w:val="24"/>
        </w:rPr>
        <w:t xml:space="preserve"> </w:t>
      </w:r>
      <w:r w:rsidRPr="001E34D1">
        <w:rPr>
          <w:rFonts w:cstheme="minorHAnsi"/>
          <w:sz w:val="24"/>
          <w:szCs w:val="24"/>
        </w:rPr>
        <w:t>early 1930s. The project of the Vienna Circle was to develop a</w:t>
      </w:r>
      <w:r w:rsidRPr="001E34D1">
        <w:rPr>
          <w:rFonts w:cstheme="minorHAnsi"/>
          <w:sz w:val="24"/>
          <w:szCs w:val="24"/>
        </w:rPr>
        <w:t xml:space="preserve"> </w:t>
      </w:r>
      <w:r w:rsidRPr="001E34D1">
        <w:rPr>
          <w:rFonts w:cstheme="minorHAnsi"/>
          <w:sz w:val="24"/>
          <w:szCs w:val="24"/>
        </w:rPr>
        <w:t>philosophical understanding of science that would allow for an expansion</w:t>
      </w:r>
      <w:r w:rsidR="001E34D1" w:rsidRPr="001E34D1">
        <w:rPr>
          <w:rFonts w:cstheme="minorHAnsi"/>
          <w:sz w:val="24"/>
          <w:szCs w:val="24"/>
        </w:rPr>
        <w:t xml:space="preserve"> </w:t>
      </w:r>
      <w:r w:rsidR="001E34D1" w:rsidRPr="001E34D1">
        <w:rPr>
          <w:rFonts w:cstheme="minorHAnsi"/>
          <w:sz w:val="24"/>
          <w:szCs w:val="24"/>
        </w:rPr>
        <w:t>of the scientific worldview – particularly into the social sciences and into</w:t>
      </w:r>
      <w:r w:rsidR="001E34D1" w:rsidRPr="001E34D1">
        <w:rPr>
          <w:rFonts w:cstheme="minorHAnsi"/>
          <w:sz w:val="24"/>
          <w:szCs w:val="24"/>
        </w:rPr>
        <w:t xml:space="preserve"> </w:t>
      </w:r>
      <w:r w:rsidR="001E34D1" w:rsidRPr="001E34D1">
        <w:rPr>
          <w:rFonts w:cstheme="minorHAnsi"/>
          <w:sz w:val="24"/>
          <w:szCs w:val="24"/>
        </w:rPr>
        <w:t>philosophy itself.</w:t>
      </w:r>
    </w:p>
    <w:p w14:paraId="14F21583" w14:textId="77777777" w:rsidR="009A1541" w:rsidRPr="001E34D1" w:rsidRDefault="009A1541"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46188E4C" w14:textId="77777777"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238D2E6B" w14:textId="62C4EF65" w:rsidR="008B2A1E" w:rsidRPr="003A7C32" w:rsidRDefault="008B2A1E" w:rsidP="009A1541">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What is logical positivism?</w:t>
      </w:r>
    </w:p>
    <w:p w14:paraId="7EDE52D5" w14:textId="51ED7397" w:rsidR="008B2A1E" w:rsidRPr="003A7C32" w:rsidRDefault="001E34D1"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r>
        <w:rPr>
          <w:rFonts w:ascii="Arial" w:hAnsi="Arial" w:cs="Arial"/>
          <w:color w:val="222222"/>
          <w:shd w:val="clear" w:color="auto" w:fill="FFFFFF"/>
        </w:rPr>
        <w:t>a form of positivism, developed by members of the Vienna Circle, which considers that the only meaningful philosophical problems are those which can be solved by logical analysis</w:t>
      </w:r>
      <w:r>
        <w:rPr>
          <w:rFonts w:ascii="Arial" w:hAnsi="Arial" w:cs="Arial"/>
          <w:color w:val="222222"/>
          <w:shd w:val="clear" w:color="auto" w:fill="FFFFFF"/>
        </w:rPr>
        <w:t>.</w:t>
      </w:r>
    </w:p>
    <w:p w14:paraId="27377E8A" w14:textId="4725BB96" w:rsidR="008B2A1E" w:rsidRDefault="008B2A1E" w:rsidP="009A1541">
      <w:pPr>
        <w:pStyle w:val="NormalWeb"/>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 xml:space="preserve">  </w:t>
      </w:r>
    </w:p>
    <w:p w14:paraId="0D9A401D" w14:textId="77777777" w:rsidR="00781560" w:rsidRPr="003A7C32" w:rsidRDefault="00781560" w:rsidP="009A1541">
      <w:pPr>
        <w:pStyle w:val="NormalWeb"/>
        <w:shd w:val="clear" w:color="auto" w:fill="FFFFFF"/>
        <w:spacing w:before="0" w:beforeAutospacing="0" w:after="150" w:afterAutospacing="0"/>
        <w:jc w:val="both"/>
        <w:rPr>
          <w:rFonts w:asciiTheme="minorHAnsi" w:hAnsiTheme="minorHAnsi" w:cstheme="minorHAnsi"/>
          <w:b/>
          <w:bCs/>
          <w:color w:val="212121"/>
        </w:rPr>
      </w:pPr>
    </w:p>
    <w:p w14:paraId="117BEF7D" w14:textId="3316A1EE" w:rsidR="008B2A1E" w:rsidRDefault="008B2A1E" w:rsidP="009A1541">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lastRenderedPageBreak/>
        <w:t xml:space="preserve">Describe a problem with </w:t>
      </w:r>
      <w:r w:rsidR="00083C7D">
        <w:rPr>
          <w:rFonts w:asciiTheme="minorHAnsi" w:hAnsiTheme="minorHAnsi" w:cstheme="minorHAnsi"/>
          <w:b/>
          <w:bCs/>
          <w:color w:val="212121"/>
        </w:rPr>
        <w:t>V</w:t>
      </w:r>
      <w:r w:rsidRPr="003A7C32">
        <w:rPr>
          <w:rFonts w:asciiTheme="minorHAnsi" w:hAnsiTheme="minorHAnsi" w:cstheme="minorHAnsi"/>
          <w:b/>
          <w:bCs/>
          <w:color w:val="212121"/>
        </w:rPr>
        <w:t>erificationism</w:t>
      </w:r>
    </w:p>
    <w:p w14:paraId="34E6A485" w14:textId="7DB59CA7" w:rsidR="002E4DFD" w:rsidRPr="002E4DFD" w:rsidRDefault="002E4DFD" w:rsidP="002E4DFD">
      <w:pPr>
        <w:pStyle w:val="NormalWeb"/>
        <w:shd w:val="clear" w:color="auto" w:fill="FFFFFF"/>
        <w:spacing w:before="0" w:beforeAutospacing="0" w:after="150" w:afterAutospacing="0"/>
        <w:ind w:left="720"/>
        <w:jc w:val="both"/>
        <w:rPr>
          <w:rFonts w:ascii="Arial" w:hAnsi="Arial" w:cs="Arial"/>
          <w:color w:val="222222"/>
          <w:shd w:val="clear" w:color="auto" w:fill="FFFFFF"/>
        </w:rPr>
      </w:pPr>
      <w:r w:rsidRPr="002E4DFD">
        <w:rPr>
          <w:rFonts w:ascii="Arial" w:hAnsi="Arial" w:cs="Arial"/>
          <w:color w:val="222222"/>
          <w:shd w:val="clear" w:color="auto" w:fill="FFFFFF"/>
        </w:rPr>
        <w:t>Verificationism (also known as the Verifiability Criterion of Meaning or the Verification Principle) is the doctrine that a proposition is only cognitively meaningful if it can be definitively and conclusively determined to be either true or false (i.e. verifiable or falsifiable)</w:t>
      </w:r>
    </w:p>
    <w:p w14:paraId="0F78881D" w14:textId="064EEF79" w:rsidR="008B2A1E" w:rsidRDefault="002E4DFD" w:rsidP="002E4DFD">
      <w:pPr>
        <w:pStyle w:val="NormalWeb"/>
        <w:shd w:val="clear" w:color="auto" w:fill="FFFFFF"/>
        <w:spacing w:before="0" w:beforeAutospacing="0" w:after="150" w:afterAutospacing="0"/>
        <w:ind w:left="720"/>
        <w:jc w:val="both"/>
        <w:rPr>
          <w:rFonts w:ascii="Arial" w:hAnsi="Arial" w:cs="Arial"/>
          <w:color w:val="222222"/>
          <w:shd w:val="clear" w:color="auto" w:fill="FFFFFF"/>
        </w:rPr>
      </w:pPr>
      <w:r w:rsidRPr="002E4DFD">
        <w:rPr>
          <w:rFonts w:ascii="Arial" w:hAnsi="Arial" w:cs="Arial"/>
          <w:color w:val="222222"/>
          <w:shd w:val="clear" w:color="auto" w:fill="FFFFFF"/>
        </w:rPr>
        <w:t>It fails because it is, in fact, an example of the very thing that the Verification principle was designed to guard against: 'metaphysical', or non-empirically verifiable propositions.</w:t>
      </w:r>
    </w:p>
    <w:p w14:paraId="1D45976D" w14:textId="77777777" w:rsidR="00083C7D" w:rsidRPr="002E4DFD" w:rsidRDefault="00083C7D" w:rsidP="002E4DFD">
      <w:pPr>
        <w:pStyle w:val="NormalWeb"/>
        <w:shd w:val="clear" w:color="auto" w:fill="FFFFFF"/>
        <w:spacing w:before="0" w:beforeAutospacing="0" w:after="150" w:afterAutospacing="0"/>
        <w:ind w:left="720"/>
        <w:jc w:val="both"/>
        <w:rPr>
          <w:rFonts w:asciiTheme="minorHAnsi" w:hAnsiTheme="minorHAnsi" w:cstheme="minorHAnsi"/>
          <w:color w:val="212121"/>
        </w:rPr>
      </w:pPr>
    </w:p>
    <w:p w14:paraId="33664249" w14:textId="3E1196CD" w:rsidR="008B2A1E" w:rsidRPr="003A7C32" w:rsidRDefault="008B2A1E" w:rsidP="009A1541">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What is inductive logic?</w:t>
      </w:r>
    </w:p>
    <w:p w14:paraId="43D3121C" w14:textId="136A9BA2"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7BE1590F" w14:textId="0F229208"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3C4900DE" w14:textId="77777777"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4B0B6662" w14:textId="77777777" w:rsidR="008B2A1E" w:rsidRPr="003A7C32" w:rsidRDefault="008B2A1E" w:rsidP="009A1541">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Do you find any problems with inductive logic?</w:t>
      </w:r>
    </w:p>
    <w:p w14:paraId="7AFD787C" w14:textId="77777777"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573EA7BF" w14:textId="0F639951"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b/>
          <w:bCs/>
          <w:color w:val="212121"/>
        </w:rPr>
      </w:pPr>
      <w:bookmarkStart w:id="0" w:name="_GoBack"/>
      <w:bookmarkEnd w:id="0"/>
      <w:r w:rsidRPr="003A7C32">
        <w:rPr>
          <w:rFonts w:asciiTheme="minorHAnsi" w:hAnsiTheme="minorHAnsi" w:cstheme="minorHAnsi"/>
          <w:b/>
          <w:bCs/>
          <w:color w:val="212121"/>
        </w:rPr>
        <w:br/>
      </w:r>
    </w:p>
    <w:p w14:paraId="05E7F005" w14:textId="77777777" w:rsidR="0058610F" w:rsidRDefault="008B2A1E" w:rsidP="0058610F">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What is the Duhem-Quine Thesis?</w:t>
      </w:r>
    </w:p>
    <w:p w14:paraId="7DB20900" w14:textId="25D15EB7" w:rsidR="008B2A1E" w:rsidRPr="0058610F" w:rsidRDefault="0058610F" w:rsidP="0058610F">
      <w:pPr>
        <w:pStyle w:val="NormalWeb"/>
        <w:shd w:val="clear" w:color="auto" w:fill="FFFFFF"/>
        <w:spacing w:before="0" w:beforeAutospacing="0" w:after="150" w:afterAutospacing="0"/>
        <w:ind w:left="720"/>
        <w:jc w:val="both"/>
        <w:rPr>
          <w:rFonts w:asciiTheme="minorHAnsi" w:hAnsiTheme="minorHAnsi" w:cstheme="minorHAnsi"/>
          <w:b/>
          <w:bCs/>
          <w:color w:val="212121"/>
        </w:rPr>
      </w:pPr>
      <w:r w:rsidRPr="0058610F">
        <w:rPr>
          <w:rFonts w:asciiTheme="minorHAnsi" w:hAnsiTheme="minorHAnsi" w:cstheme="minorHAnsi"/>
        </w:rPr>
        <w:t>The Duhem–Quine thesis is the claim that a theory can never be conclusively</w:t>
      </w:r>
      <w:r w:rsidRPr="0058610F">
        <w:rPr>
          <w:rFonts w:asciiTheme="minorHAnsi" w:hAnsiTheme="minorHAnsi" w:cstheme="minorHAnsi"/>
        </w:rPr>
        <w:t xml:space="preserve"> </w:t>
      </w:r>
      <w:r w:rsidRPr="0058610F">
        <w:rPr>
          <w:rFonts w:asciiTheme="minorHAnsi" w:hAnsiTheme="minorHAnsi" w:cstheme="minorHAnsi"/>
        </w:rPr>
        <w:t>tested in isolation: what is tested is an entire framework or a web</w:t>
      </w:r>
      <w:r w:rsidRPr="0058610F">
        <w:rPr>
          <w:rFonts w:asciiTheme="minorHAnsi" w:hAnsiTheme="minorHAnsi" w:cstheme="minorHAnsi"/>
        </w:rPr>
        <w:t xml:space="preserve"> </w:t>
      </w:r>
      <w:r w:rsidRPr="0058610F">
        <w:rPr>
          <w:rFonts w:asciiTheme="minorHAnsi" w:hAnsiTheme="minorHAnsi" w:cstheme="minorHAnsi"/>
        </w:rPr>
        <w:t>of beliefs. This means that in principle any scientific theory can be held in</w:t>
      </w:r>
      <w:r w:rsidRPr="0058610F">
        <w:rPr>
          <w:rFonts w:asciiTheme="minorHAnsi" w:hAnsiTheme="minorHAnsi" w:cstheme="minorHAnsi"/>
          <w:b/>
          <w:bCs/>
          <w:color w:val="212121"/>
        </w:rPr>
        <w:t xml:space="preserve"> </w:t>
      </w:r>
      <w:r w:rsidRPr="0058610F">
        <w:rPr>
          <w:rFonts w:asciiTheme="minorHAnsi" w:hAnsiTheme="minorHAnsi" w:cstheme="minorHAnsi"/>
        </w:rPr>
        <w:t>the face of apparently contrary evidence</w:t>
      </w:r>
    </w:p>
    <w:p w14:paraId="420E09BE" w14:textId="77777777" w:rsidR="008B2A1E" w:rsidRPr="003A7C32" w:rsidRDefault="008B2A1E" w:rsidP="0058610F">
      <w:pPr>
        <w:pStyle w:val="NormalWeb"/>
        <w:shd w:val="clear" w:color="auto" w:fill="FFFFFF"/>
        <w:spacing w:before="0" w:beforeAutospacing="0" w:after="150" w:afterAutospacing="0"/>
        <w:jc w:val="both"/>
        <w:rPr>
          <w:rFonts w:asciiTheme="minorHAnsi" w:hAnsiTheme="minorHAnsi" w:cstheme="minorHAnsi"/>
          <w:color w:val="212121"/>
        </w:rPr>
      </w:pPr>
    </w:p>
    <w:p w14:paraId="217829EC" w14:textId="2B569C85" w:rsidR="00F15B09" w:rsidRDefault="008B2A1E" w:rsidP="00F15B09">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t>What is Underdetermination? Can you think of an example?</w:t>
      </w:r>
    </w:p>
    <w:p w14:paraId="34BF5177" w14:textId="1B6DAC12" w:rsidR="00E02896" w:rsidRPr="00850817" w:rsidRDefault="00E02896" w:rsidP="00E02896">
      <w:pPr>
        <w:pStyle w:val="NormalWeb"/>
        <w:numPr>
          <w:ilvl w:val="0"/>
          <w:numId w:val="9"/>
        </w:numPr>
        <w:shd w:val="clear" w:color="auto" w:fill="FFFFFF"/>
        <w:spacing w:before="0" w:beforeAutospacing="0" w:after="150" w:afterAutospacing="0"/>
        <w:jc w:val="both"/>
        <w:rPr>
          <w:rFonts w:asciiTheme="minorHAnsi" w:hAnsiTheme="minorHAnsi" w:cstheme="minorHAnsi"/>
          <w:b/>
          <w:bCs/>
          <w:color w:val="212121"/>
        </w:rPr>
      </w:pPr>
      <w:r w:rsidRPr="00850817">
        <w:rPr>
          <w:rFonts w:asciiTheme="minorHAnsi" w:hAnsiTheme="minorHAnsi" w:cstheme="minorHAnsi"/>
          <w:b/>
          <w:bCs/>
          <w:color w:val="222222"/>
          <w:shd w:val="clear" w:color="auto" w:fill="FFFFFF"/>
        </w:rPr>
        <w:t>Underdetermination</w:t>
      </w:r>
      <w:r w:rsidRPr="00850817">
        <w:rPr>
          <w:rFonts w:asciiTheme="minorHAnsi" w:hAnsiTheme="minorHAnsi" w:cstheme="minorHAnsi"/>
          <w:color w:val="222222"/>
          <w:shd w:val="clear" w:color="auto" w:fill="FFFFFF"/>
        </w:rPr>
        <w:t> is a thesis explaining that for any scientifically based theory there will always be at least one rival theory that is also supported by the evidence given, and that that theory can also be logically maintained in the face of any new evidence.</w:t>
      </w:r>
    </w:p>
    <w:p w14:paraId="3F886F51" w14:textId="35AF4F0B" w:rsidR="00F15B09" w:rsidRPr="00F15B09" w:rsidRDefault="00F15B09" w:rsidP="00F15B09">
      <w:pPr>
        <w:pStyle w:val="NormalWeb"/>
        <w:shd w:val="clear" w:color="auto" w:fill="FFFFFF"/>
        <w:spacing w:before="0" w:beforeAutospacing="0" w:after="150" w:afterAutospacing="0"/>
        <w:ind w:left="720"/>
        <w:jc w:val="both"/>
        <w:rPr>
          <w:rFonts w:asciiTheme="minorHAnsi" w:hAnsiTheme="minorHAnsi" w:cstheme="minorHAnsi"/>
          <w:b/>
          <w:bCs/>
          <w:color w:val="212121"/>
        </w:rPr>
      </w:pPr>
      <w:r w:rsidRPr="00F15B09">
        <w:rPr>
          <w:rFonts w:asciiTheme="minorHAnsi" w:hAnsiTheme="minorHAnsi" w:cstheme="minorHAnsi"/>
        </w:rPr>
        <w:t>Scientists choose the best account of data from among competing hypotheses.</w:t>
      </w:r>
      <w:r w:rsidRPr="00F15B09">
        <w:rPr>
          <w:rFonts w:asciiTheme="minorHAnsi" w:hAnsiTheme="minorHAnsi" w:cstheme="minorHAnsi"/>
        </w:rPr>
        <w:t xml:space="preserve"> </w:t>
      </w:r>
      <w:r w:rsidRPr="00F15B09">
        <w:rPr>
          <w:rFonts w:asciiTheme="minorHAnsi" w:hAnsiTheme="minorHAnsi" w:cstheme="minorHAnsi"/>
        </w:rPr>
        <w:t>This choice can never be logically conclusive, because for every</w:t>
      </w:r>
      <w:r w:rsidRPr="00F15B09">
        <w:rPr>
          <w:rFonts w:asciiTheme="minorHAnsi" w:hAnsiTheme="minorHAnsi" w:cstheme="minorHAnsi"/>
        </w:rPr>
        <w:t xml:space="preserve"> </w:t>
      </w:r>
      <w:r w:rsidRPr="00F15B09">
        <w:rPr>
          <w:rFonts w:asciiTheme="minorHAnsi" w:hAnsiTheme="minorHAnsi" w:cstheme="minorHAnsi"/>
        </w:rPr>
        <w:t>explanation there are in principle an indefinitely large number of others</w:t>
      </w:r>
      <w:r w:rsidRPr="00F15B09">
        <w:rPr>
          <w:rFonts w:asciiTheme="minorHAnsi" w:hAnsiTheme="minorHAnsi" w:cstheme="minorHAnsi"/>
        </w:rPr>
        <w:t xml:space="preserve"> </w:t>
      </w:r>
      <w:r w:rsidRPr="00F15B09">
        <w:rPr>
          <w:rFonts w:asciiTheme="minorHAnsi" w:hAnsiTheme="minorHAnsi" w:cstheme="minorHAnsi"/>
        </w:rPr>
        <w:t xml:space="preserve">that are exactly empirically equivalent. Theories are </w:t>
      </w:r>
      <w:r w:rsidRPr="00F15B09">
        <w:rPr>
          <w:rFonts w:asciiTheme="minorHAnsi" w:hAnsiTheme="minorHAnsi" w:cstheme="minorHAnsi"/>
          <w:i/>
          <w:iCs/>
        </w:rPr>
        <w:t xml:space="preserve">underdetermined </w:t>
      </w:r>
      <w:r w:rsidRPr="00F15B09">
        <w:rPr>
          <w:rFonts w:asciiTheme="minorHAnsi" w:hAnsiTheme="minorHAnsi" w:cstheme="minorHAnsi"/>
        </w:rPr>
        <w:t>by the</w:t>
      </w:r>
      <w:r w:rsidRPr="00F15B09">
        <w:rPr>
          <w:rFonts w:asciiTheme="minorHAnsi" w:hAnsiTheme="minorHAnsi" w:cstheme="minorHAnsi"/>
        </w:rPr>
        <w:t xml:space="preserve"> </w:t>
      </w:r>
      <w:r w:rsidRPr="00F15B09">
        <w:rPr>
          <w:rFonts w:asciiTheme="minorHAnsi" w:hAnsiTheme="minorHAnsi" w:cstheme="minorHAnsi"/>
        </w:rPr>
        <w:t>empirical evidence</w:t>
      </w:r>
      <w:r w:rsidRPr="00F15B09">
        <w:rPr>
          <w:rFonts w:cstheme="minorHAnsi"/>
        </w:rPr>
        <w:t>.</w:t>
      </w:r>
    </w:p>
    <w:p w14:paraId="6D977C3B" w14:textId="6785CC08"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12F13EA1" w14:textId="4BFC534C"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2A1455EA" w14:textId="77777777"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39CA518F" w14:textId="6930BA89" w:rsidR="008B2A1E" w:rsidRPr="003A7C32" w:rsidRDefault="008B2A1E" w:rsidP="009A1541">
      <w:pPr>
        <w:pStyle w:val="NormalWeb"/>
        <w:numPr>
          <w:ilvl w:val="0"/>
          <w:numId w:val="3"/>
        </w:numPr>
        <w:shd w:val="clear" w:color="auto" w:fill="FFFFFF"/>
        <w:spacing w:before="0" w:beforeAutospacing="0" w:after="150" w:afterAutospacing="0"/>
        <w:jc w:val="both"/>
        <w:rPr>
          <w:rFonts w:asciiTheme="minorHAnsi" w:hAnsiTheme="minorHAnsi" w:cstheme="minorHAnsi"/>
          <w:b/>
          <w:bCs/>
          <w:color w:val="212121"/>
        </w:rPr>
      </w:pPr>
      <w:r w:rsidRPr="003A7C32">
        <w:rPr>
          <w:rFonts w:asciiTheme="minorHAnsi" w:hAnsiTheme="minorHAnsi" w:cstheme="minorHAnsi"/>
          <w:b/>
          <w:bCs/>
          <w:color w:val="212121"/>
        </w:rPr>
        <w:lastRenderedPageBreak/>
        <w:t>Highlight and discuss one position about science and/or technology that STS takes as a starting point.</w:t>
      </w:r>
    </w:p>
    <w:p w14:paraId="0D711362" w14:textId="46014282"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rPr>
      </w:pPr>
    </w:p>
    <w:p w14:paraId="39616000" w14:textId="77777777" w:rsidR="008B2A1E" w:rsidRPr="003A7C32" w:rsidRDefault="008B2A1E" w:rsidP="009A1541">
      <w:pPr>
        <w:pStyle w:val="NormalWeb"/>
        <w:shd w:val="clear" w:color="auto" w:fill="FFFFFF"/>
        <w:spacing w:before="0" w:beforeAutospacing="0" w:after="150" w:afterAutospacing="0"/>
        <w:ind w:left="720"/>
        <w:jc w:val="both"/>
        <w:rPr>
          <w:rFonts w:asciiTheme="minorHAnsi" w:hAnsiTheme="minorHAnsi" w:cstheme="minorHAnsi"/>
          <w:color w:val="212121"/>
          <w:sz w:val="21"/>
          <w:szCs w:val="21"/>
        </w:rPr>
      </w:pPr>
    </w:p>
    <w:p w14:paraId="6BBB2C39" w14:textId="77777777" w:rsidR="008B2A1E" w:rsidRPr="003A7C32" w:rsidRDefault="008B2A1E" w:rsidP="009A1541">
      <w:pPr>
        <w:jc w:val="both"/>
        <w:rPr>
          <w:rFonts w:cstheme="minorHAnsi"/>
          <w:b/>
          <w:bCs/>
        </w:rPr>
      </w:pPr>
    </w:p>
    <w:sectPr w:rsidR="008B2A1E" w:rsidRPr="003A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7FAD"/>
    <w:multiLevelType w:val="hybridMultilevel"/>
    <w:tmpl w:val="9134134A"/>
    <w:lvl w:ilvl="0" w:tplc="1916D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62C1"/>
    <w:multiLevelType w:val="hybridMultilevel"/>
    <w:tmpl w:val="4282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031B"/>
    <w:multiLevelType w:val="hybridMultilevel"/>
    <w:tmpl w:val="8AE03382"/>
    <w:lvl w:ilvl="0" w:tplc="1916D3E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41966"/>
    <w:multiLevelType w:val="hybridMultilevel"/>
    <w:tmpl w:val="2D38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2C4C00"/>
    <w:multiLevelType w:val="hybridMultilevel"/>
    <w:tmpl w:val="E5D2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70C48"/>
    <w:multiLevelType w:val="hybridMultilevel"/>
    <w:tmpl w:val="479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519CD"/>
    <w:multiLevelType w:val="hybridMultilevel"/>
    <w:tmpl w:val="1910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963DE"/>
    <w:multiLevelType w:val="hybridMultilevel"/>
    <w:tmpl w:val="25AA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21BFE"/>
    <w:multiLevelType w:val="hybridMultilevel"/>
    <w:tmpl w:val="32E8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7"/>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38"/>
    <w:rsid w:val="00083C7D"/>
    <w:rsid w:val="001E34D1"/>
    <w:rsid w:val="002E4DFD"/>
    <w:rsid w:val="003A7C32"/>
    <w:rsid w:val="0058610F"/>
    <w:rsid w:val="005B2335"/>
    <w:rsid w:val="00612C38"/>
    <w:rsid w:val="00623882"/>
    <w:rsid w:val="00781560"/>
    <w:rsid w:val="00831F62"/>
    <w:rsid w:val="00850817"/>
    <w:rsid w:val="008B2A1E"/>
    <w:rsid w:val="009A1541"/>
    <w:rsid w:val="009E204B"/>
    <w:rsid w:val="00E02896"/>
    <w:rsid w:val="00F1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8B53"/>
  <w15:chartTrackingRefBased/>
  <w15:docId w15:val="{BAB20BB2-61B5-4C42-BCDF-60EA8BAE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A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6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laibafatimakhan29@gmail.com</dc:creator>
  <cp:keywords/>
  <dc:description/>
  <cp:lastModifiedBy>laibafatimakhan29@gmail.com</cp:lastModifiedBy>
  <cp:revision>14</cp:revision>
  <dcterms:created xsi:type="dcterms:W3CDTF">2019-09-04T16:37:00Z</dcterms:created>
  <dcterms:modified xsi:type="dcterms:W3CDTF">2019-09-05T03:32:00Z</dcterms:modified>
</cp:coreProperties>
</file>