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colFirst="0" w:colLast="0" w:displacedByCustomXml="next"/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1016"/>
          </w:tblGrid>
          <w:tr w:rsidR="00093BE1" w:rsidTr="00F86413">
            <w:trPr>
              <w:trHeight w:val="2880"/>
              <w:jc w:val="center"/>
            </w:trPr>
            <w:tc>
              <w:tcPr>
                <w:tcW w:w="5000" w:type="pct"/>
              </w:tcPr>
              <w:p w:rsidR="00093BE1" w:rsidRDefault="00093BE1" w:rsidP="00093BE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:rsidTr="00F86413">
            <w:trPr>
              <w:trHeight w:val="1440"/>
              <w:jc w:val="center"/>
            </w:trPr>
            <w:bookmarkEnd w:id="0" w:displacedByCustomXml="next"/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:rsidR="00093BE1" w:rsidRDefault="004E4B27" w:rsidP="00D41AD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4E4B27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The Documentation</w:t>
                    </w:r>
                  </w:p>
                </w:tc>
              </w:sdtContent>
            </w:sdt>
          </w:tr>
          <w:tr w:rsidR="00093BE1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58B3CDD3F7D4F419C29EE7F4ED1BA16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[Type the document subtitle]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>
                <w:pPr>
                  <w:pStyle w:val="NoSpacing"/>
                  <w:jc w:val="center"/>
                </w:pPr>
              </w:p>
            </w:tc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542A016ED2C4A36BC897B428A0D48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865911" w:rsidP="00D41AD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</w:t>
                    </w:r>
                    <w:r w:rsidR="00D41AD6">
                      <w:rPr>
                        <w:b/>
                        <w:bCs/>
                      </w:rPr>
                      <w:t>Your Name</w:t>
                    </w:r>
                    <w:r>
                      <w:rPr>
                        <w:b/>
                        <w:bCs/>
                      </w:rPr>
                      <w:t>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028DCDB17B54CFDBCB8A6B15FCC906D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</w:tbl>
        <w:p w:rsidR="00093BE1" w:rsidRDefault="00093BE1" w:rsidP="00FA3BE0">
          <w:pPr>
            <w:pStyle w:val="AxureImageParagraph"/>
          </w:pPr>
        </w:p>
        <w:p w:rsidR="00093BE1" w:rsidRDefault="00093BE1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sdt>
          <w:sdtPr>
            <w:alias w:val="Abstract"/>
            <w:id w:val="8276291"/>
            <w:placeholder>
              <w:docPart w:val="890FD3A9714F4A5CA001A4488C73EB1D"/>
            </w:placeholder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p w:rsidR="00904913" w:rsidRDefault="00712696">
              <w:r>
                <w:t>[Type the abstract of the document here. The abstract is typically a short summary of the contents of the document. Type the abstract of the document here. The abstract is typically a short summary of the contents of the document.]</w:t>
              </w:r>
            </w:p>
          </w:sdtContent>
        </w:sdt>
      </w:sdtContent>
    </w:sdt>
    <w:p w:rsidR="001C5100" w:rsidRDefault="00D35989" w:rsidP="001C5100">
      <w:pPr>
        <w:pStyle w:val="AxureTOCHeading"/>
      </w:pPr>
      <w:r>
        <w:br w:type="page"/>
      </w:r>
      <w:r w:rsidR="001C5100">
        <w:lastRenderedPageBreak/>
        <w:t>Table of Contents</w:t>
      </w:r>
    </w:p>
    <w:p w:rsidR="002C512F" w:rsidRPr="00117A19" w:rsidRDefault="002C512F" w:rsidP="001C5100">
      <w:pPr>
        <w:rPr>
          <w:color w:val="943634" w:themeColor="accent2" w:themeShade="BF"/>
        </w:rPr>
      </w:pPr>
      <w:r w:rsidRPr="00772CBA">
        <w:rPr>
          <w:color w:val="943634" w:themeColor="accent2" w:themeShade="BF"/>
        </w:rPr>
        <w:t>[To update</w:t>
      </w:r>
      <w:r w:rsidR="006F663D">
        <w:rPr>
          <w:color w:val="943634" w:themeColor="accent2" w:themeShade="BF"/>
        </w:rPr>
        <w:t xml:space="preserve"> the table of contents</w:t>
      </w:r>
      <w:r w:rsidRPr="00772CBA">
        <w:rPr>
          <w:color w:val="943634" w:themeColor="accent2" w:themeShade="BF"/>
        </w:rPr>
        <w:t xml:space="preserve">, </w:t>
      </w:r>
      <w:r w:rsidR="006A16B9">
        <w:rPr>
          <w:color w:val="943634" w:themeColor="accent2" w:themeShade="BF"/>
        </w:rPr>
        <w:t xml:space="preserve">right click </w:t>
      </w:r>
      <w:r w:rsidRPr="00772CBA">
        <w:rPr>
          <w:color w:val="943634" w:themeColor="accent2" w:themeShade="BF"/>
        </w:rPr>
        <w:t xml:space="preserve">the message below and </w:t>
      </w:r>
      <w:r w:rsidR="006A16B9">
        <w:rPr>
          <w:color w:val="943634" w:themeColor="accent2" w:themeShade="BF"/>
        </w:rPr>
        <w:t>select Up</w:t>
      </w:r>
      <w:r w:rsidR="00631480">
        <w:rPr>
          <w:color w:val="943634" w:themeColor="accent2" w:themeShade="BF"/>
        </w:rPr>
        <w:t xml:space="preserve">date Field (F9 on PC, </w:t>
      </w:r>
      <w:r w:rsidR="00631480">
        <w:rPr>
          <w:rFonts w:ascii="Arial Unicode MS" w:hAnsi="Arial Unicode MS" w:cs="Arial Unicode MS"/>
          <w:color w:val="943634" w:themeColor="accent2" w:themeShade="BF"/>
        </w:rPr>
        <w:t>⌥</w:t>
      </w:r>
      <w:r w:rsidR="00631480">
        <w:rPr>
          <w:rFonts w:ascii="Wingdings" w:hAnsi="Wingdings"/>
          <w:color w:val="943634" w:themeColor="accent2" w:themeShade="BF"/>
        </w:rPr>
        <w:t></w:t>
      </w:r>
      <w:r w:rsidR="00631480">
        <w:rPr>
          <w:rFonts w:ascii="Arial Unicode MS" w:hAnsi="Arial Unicode MS" w:cs="Arial Unicode MS"/>
          <w:color w:val="943634" w:themeColor="accent2" w:themeShade="BF"/>
        </w:rPr>
        <w:t>⌘</w:t>
      </w:r>
      <w:r w:rsidR="006A16B9">
        <w:rPr>
          <w:color w:val="943634" w:themeColor="accent2" w:themeShade="BF"/>
        </w:rPr>
        <w:t>U on Mac)</w:t>
      </w:r>
      <w:r w:rsidR="00631480">
        <w:rPr>
          <w:color w:val="943634" w:themeColor="accent2" w:themeShade="BF"/>
        </w:rPr>
        <w:t>.</w:t>
      </w:r>
      <w:r w:rsidRPr="00772CBA">
        <w:rPr>
          <w:color w:val="943634" w:themeColor="accent2" w:themeShade="BF"/>
        </w:rPr>
        <w:t>]</w:t>
      </w:r>
    </w:p>
    <w:p w:rsidR="00634D62" w:rsidRDefault="00317D15" w:rsidP="001C5100">
      <w:pPr>
        <w:rPr>
          <w:b/>
        </w:rPr>
      </w:pPr>
      <w:r>
        <w:fldChar w:fldCharType="begin"/>
      </w:r>
      <w:r w:rsidR="001C5100">
        <w:instrText xml:space="preserve"> TOC \o "1-3" \h \z \t "AxureHeading1,1,AxureHeading2,2,AxureHeading3,3,AxureHeading4,4" </w:instrText>
      </w:r>
      <w:r>
        <w:fldChar w:fldCharType="separate"/>
      </w:r>
      <w:r w:rsidR="007D1422">
        <w:rPr>
          <w:b/>
          <w:bCs/>
          <w:noProof/>
        </w:rPr>
        <w:t>No table of contents entries found.</w:t>
      </w:r>
      <w:r>
        <w:rPr>
          <w:b/>
        </w:rPr>
        <w:fldChar w:fldCharType="end"/>
      </w:r>
    </w:p>
    <w:p w:rsidR="004144D0" w:rsidRDefault="00634D62" w:rsidP="00536F6D">
      <w:r>
        <w:br w:type="page"/>
      </w:r>
      <w:r w:rsidR="00536F6D" w:rsidRPr="00536F6D">
        <w:lastRenderedPageBreak/>
        <w:t/>
      </w:r>
    </w:p>
    <w:p>
      <w:pPr>
        <w:sectPr xmlns:w="http://schemas.openxmlformats.org/wordprocessingml/2006/main" w:rsidR="004144D0" w:rsidSect="004F3FB3">
          <w:headerReference xmlns:r="http://schemas.openxmlformats.org/officeDocument/2006/relationships" w:type="default" r:id="rId10"/>
          <w:footerReference xmlns:r="http://schemas.openxmlformats.org/officeDocument/2006/relationships" w:type="default" r:id="rId11"/>
          <w:type w:val="continuous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  <w:type w:val="continuous"/>
      </w:pPr>
    </w:p>
    <w:p>
      <w:pPr>
        <w:pStyle w:val="Axure一级标题"/>
        <w:keepNext/>
      </w:pPr>
      <w:r>
        <w:t xml:space="preserve">页面</w:t>
      </w:r>
    </w:p>
    <w:p>
      <w:pPr>
        <w:pStyle w:val="Axure二级标题"/>
        <w:keepNext/>
      </w:pPr>
      <w:r>
        <w:t xml:space="preserve">页面树目录</w:t>
      </w:r>
    </w:p>
    <w:p>
      <w:pPr/>
      <w:r>
        <w:t xml:space="preserve">开始界面</w:t>
      </w:r>
      <w:r>
        <w:br/>
      </w:r>
      <w:r>
        <w:tab/>
      </w:r>
      <w:r>
        <w:t xml:space="preserve">选取关卡</w:t>
      </w:r>
      <w:r>
        <w:br/>
      </w:r>
      <w:r>
        <w:tab/>
      </w:r>
      <w:r>
        <w:t xml:space="preserve">开场动画</w:t>
      </w:r>
      <w:r>
        <w:br/>
      </w:r>
      <w:r>
        <w:tab/>
      </w:r>
      <w:r>
        <w:t xml:space="preserve">加载界面</w:t>
      </w:r>
      <w:r>
        <w:br/>
      </w:r>
      <w:r>
        <w:tab/>
      </w:r>
      <w:r>
        <w:t xml:space="preserve">观看地图</w:t>
      </w:r>
      <w:r>
        <w:br/>
      </w:r>
      <w:r>
        <w:tab/>
      </w:r>
      <w:r>
        <w:t xml:space="preserve">游戏界面</w:t>
      </w:r>
      <w:r>
        <w:br/>
      </w:r>
      <w:r>
        <w:tab/>
      </w:r>
      <w:r>
        <w:t xml:space="preserve">加载界面</w:t>
      </w:r>
      <w:r>
        <w:br/>
      </w:r>
      <w:r>
        <w:tab/>
      </w:r>
      <w:r>
        <w:t xml:space="preserve">通关动画</w:t>
      </w:r>
      <w:r>
        <w:br/>
      </w:r>
      <w:r>
        <w:t xml:space="preserve">主线流程图</w:t>
      </w:r>
      <w:r>
        <w:br/>
      </w:r>
      <w:r>
        <w:t xml:space="preserve">游戏流程图</w:t>
      </w:r>
    </w:p>
    <w:p>
      <w:pPr>
        <w:pStyle w:val="Axure二级标题"/>
        <w:keepNext/>
      </w:pPr>
      <w:r>
        <w:br w:type="page"/>
      </w:r>
      <w:r>
        <w:t xml:space="preserve">开始界面</w:t>
      </w:r>
    </w:p>
    <w:p>
      <w:pPr>
        <w:pStyle w:val="Axure三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6858000" cy="3838575"/>
            <wp:docPr name="AXU0.png" id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_AXURE3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385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三级标题"/>
        <w:keepNext/>
      </w:pPr>
      <w:r>
        <w:t xml:space="preserve">元件表</w:t>
      </w:r>
    </w:p>
    <w:tbl>
      <w:tblPr>
        <w:tblStyle w:val="Axure表格样式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表格标题文字"/>
            </w:pPr>
            <w:r>
              <w:rPr/>
              <w:t xml:space="preserve">脚注</w:t>
            </w:r>
          </w:p>
        </w:tc>
        <w:tc>
          <w:tcPr>
            <w:tcBorders/>
          </w:tcPr>
          <w:p>
            <w:pPr>
              <w:pStyle w:val="Axure表格标题文字"/>
            </w:pPr>
            <w:r>
              <w:rPr/>
              <w:t xml:space="preserve">交互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鼠标单击时:</w:t>
              <w:br/>
              <w:t xml:space="preserve">  Case 1:</w:t>
              <w:br/>
              <w:t xml:space="preserve">    在 当前窗口 打开 选取关卡</w:t>
              <w:br/>
              <w:t xml:space="preserve">载入时:</w:t>
              <w:br/>
              <w:t xml:space="preserve">  Case 1:</w:t>
              <w:br/>
              <w:t xml:space="preserve">    设置 (动态面板) 为 Next wrap 循环间隔 200 毫秒 delay first change</w:t>
            </w:r>
          </w:p>
        </w:tc>
      </w:tr>
    </w:tbl>
    <w:p>
      <w:pPr>
        <w:pStyle w:val="Axure三级标题"/>
        <w:keepNext/>
      </w:pPr>
      <w:r>
        <w:t xml:space="preserve">Unnamed</w:t>
      </w:r>
    </w:p>
    <w:p>
      <w:pPr>
        <w:pStyle w:val="Axure四级标题"/>
        <w:keepNext/>
      </w:pPr>
      <w:r>
        <w:t xml:space="preserve">State1</w:t>
      </w:r>
    </w:p>
    <w:p>
      <w:pPr>
        <w:pStyle w:val="Axure四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1704975" cy="1476375"/>
            <wp:docPr name="AXU1.png" id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_AXURE4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4763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四级标题"/>
        <w:keepNext/>
      </w:pPr>
      <w:r>
        <w:t xml:space="preserve">State3</w:t>
      </w:r>
    </w:p>
    <w:p>
      <w:pPr>
        <w:pStyle w:val="Axure四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1704975" cy="1476375"/>
            <wp:docPr name="AXU2.png" id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2.png"/>
                    <pic:cNvPicPr>
                      <a:picLocks noChangeAspect="1" noChangeArrowheads="1"/>
                    </pic:cNvPicPr>
                  </pic:nvPicPr>
                  <pic:blipFill>
                    <a:blip r:embed="rId_AXURE41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4763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四级标题"/>
        <w:keepNext/>
      </w:pPr>
      <w:r>
        <w:t xml:space="preserve">State6</w:t>
      </w:r>
    </w:p>
    <w:p>
      <w:pPr>
        <w:pStyle w:val="Axure四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1704975" cy="1476375"/>
            <wp:docPr name="AXU3.png" id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3.png"/>
                    <pic:cNvPicPr>
                      <a:picLocks noChangeAspect="1" noChangeArrowheads="1"/>
                    </pic:cNvPicPr>
                  </pic:nvPicPr>
                  <pic:blipFill>
                    <a:blip r:embed="rId_AXURE42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4763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四级标题"/>
        <w:keepNext/>
      </w:pPr>
      <w:r>
        <w:t xml:space="preserve">State4</w:t>
      </w:r>
    </w:p>
    <w:p>
      <w:pPr>
        <w:pStyle w:val="Axure四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1704975" cy="1476375"/>
            <wp:docPr name="AXU4.png" id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XU4.png"/>
                    <pic:cNvPicPr>
                      <a:picLocks noChangeAspect="1" noChangeArrowheads="1"/>
                    </pic:cNvPicPr>
                  </pic:nvPicPr>
                  <pic:blipFill>
                    <a:blip r:embed="rId_AXURE43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4763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四级标题"/>
        <w:keepNext/>
      </w:pPr>
      <w:r>
        <w:t xml:space="preserve">State5</w:t>
      </w:r>
    </w:p>
    <w:p>
      <w:pPr>
        <w:pStyle w:val="Axure四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1704975" cy="1476375"/>
            <wp:docPr name="AXU5.png" id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XU5.png"/>
                    <pic:cNvPicPr>
                      <a:picLocks noChangeAspect="1" noChangeArrowheads="1"/>
                    </pic:cNvPicPr>
                  </pic:nvPicPr>
                  <pic:blipFill>
                    <a:blip r:embed="rId_AXURE44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4763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四级标题"/>
        <w:keepNext/>
      </w:pPr>
      <w:r>
        <w:t xml:space="preserve">State2</w:t>
      </w:r>
    </w:p>
    <w:p>
      <w:pPr>
        <w:pStyle w:val="Axure四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1704975" cy="1476375"/>
            <wp:docPr name="AXU6.png" id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XU6.png"/>
                    <pic:cNvPicPr>
                      <a:picLocks noChangeAspect="1" noChangeArrowheads="1"/>
                    </pic:cNvPicPr>
                  </pic:nvPicPr>
                  <pic:blipFill>
                    <a:blip r:embed="rId_AXURE45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4763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二级标题"/>
        <w:keepNext/>
      </w:pPr>
      <w:r>
        <w:br w:type="page"/>
      </w:r>
      <w:r>
        <w:t xml:space="preserve">选取关卡</w:t>
      </w:r>
    </w:p>
    <w:p>
      <w:pPr>
        <w:pStyle w:val="Axure三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6858000" cy="2476500"/>
            <wp:docPr name="AXU7.png" id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XU7.png"/>
                    <pic:cNvPicPr>
                      <a:picLocks noChangeAspect="1" noChangeArrowheads="1"/>
                    </pic:cNvPicPr>
                  </pic:nvPicPr>
                  <pic:blipFill>
                    <a:blip r:embed="rId_AXURE4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76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二级标题"/>
        <w:keepNext/>
      </w:pPr>
      <w:r>
        <w:br w:type="page"/>
      </w:r>
      <w:r>
        <w:t xml:space="preserve">开场动画</w:t>
      </w:r>
    </w:p>
    <w:p>
      <w:pPr>
        <w:pStyle w:val="Axure三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6858000" cy="5867400"/>
            <wp:docPr name="AXU8.png" id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XU8.png"/>
                    <pic:cNvPicPr>
                      <a:picLocks noChangeAspect="1" noChangeArrowheads="1"/>
                    </pic:cNvPicPr>
                  </pic:nvPicPr>
                  <pic:blipFill>
                    <a:blip r:embed="rId_AXURE4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86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二级标题"/>
        <w:keepNext/>
      </w:pPr>
      <w:r>
        <w:br w:type="page"/>
      </w:r>
      <w:r>
        <w:t xml:space="preserve">加载界面</w:t>
      </w:r>
    </w:p>
    <w:p>
      <w:pPr>
        <w:pStyle w:val="Axure三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6858000" cy="5143500"/>
            <wp:docPr name="AXU9.png" id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XU9.png"/>
                    <pic:cNvPicPr>
                      <a:picLocks noChangeAspect="1" noChangeArrowheads="1"/>
                    </pic:cNvPicPr>
                  </pic:nvPicPr>
                  <pic:blipFill>
                    <a:blip r:embed="rId_AXURE4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43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三级标题"/>
        <w:keepNext/>
      </w:pPr>
      <w:r>
        <w:t xml:space="preserve">元件表</w:t>
      </w:r>
    </w:p>
    <w:tbl>
      <w:tblPr>
        <w:tblStyle w:val="Axure表格样式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表格标题文字"/>
            </w:pPr>
            <w:r>
              <w:rPr/>
              <w:t xml:space="preserve">脚注</w:t>
            </w:r>
          </w:p>
        </w:tc>
        <w:tc>
          <w:tcPr>
            <w:tcBorders/>
          </w:tcPr>
          <w:p>
            <w:pPr>
              <w:pStyle w:val="Axure表格标题文字"/>
            </w:pPr>
            <w:r>
              <w:rPr/>
              <w:t xml:space="preserve">交互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载入时:</w:t>
              <w:br/>
              <w:t xml:space="preserve">  Case 1:</w:t>
              <w:br/>
              <w:t xml:space="preserve">    设置 (动态面板) 为 Next wrap 循环间隔 200 毫秒 delay first change</w:t>
            </w:r>
          </w:p>
        </w:tc>
      </w:tr>
    </w:tbl>
    <w:p>
      <w:pPr>
        <w:pStyle w:val="Axure三级标题"/>
        <w:keepNext/>
      </w:pPr>
      <w:r>
        <w:t xml:space="preserve">Unnamed</w:t>
      </w:r>
    </w:p>
    <w:p>
      <w:pPr>
        <w:pStyle w:val="Axure四级标题"/>
        <w:keepNext/>
      </w:pPr>
      <w:r>
        <w:t xml:space="preserve">State1</w:t>
      </w:r>
    </w:p>
    <w:p>
      <w:pPr>
        <w:pStyle w:val="Axure四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942975" cy="209550"/>
            <wp:docPr name="AXU10.png" id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XU10.png"/>
                    <pic:cNvPicPr>
                      <a:picLocks noChangeAspect="1" noChangeArrowheads="1"/>
                    </pic:cNvPicPr>
                  </pic:nvPicPr>
                  <pic:blipFill>
                    <a:blip r:embed="rId_AXURE49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四级标题"/>
        <w:keepNext/>
      </w:pPr>
      <w:r>
        <w:t xml:space="preserve">State2</w:t>
      </w:r>
    </w:p>
    <w:p>
      <w:pPr>
        <w:pStyle w:val="Axure四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942975" cy="209550"/>
            <wp:docPr name="AXU11.png" id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XU11.png"/>
                    <pic:cNvPicPr>
                      <a:picLocks noChangeAspect="1" noChangeArrowheads="1"/>
                    </pic:cNvPicPr>
                  </pic:nvPicPr>
                  <pic:blipFill>
                    <a:blip r:embed="rId_AXURE50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四级标题"/>
        <w:keepNext/>
      </w:pPr>
      <w:r>
        <w:t xml:space="preserve">State3</w:t>
      </w:r>
    </w:p>
    <w:p>
      <w:pPr>
        <w:pStyle w:val="Axure四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942975" cy="209550"/>
            <wp:docPr name="AXU12.png" id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XU12.png"/>
                    <pic:cNvPicPr>
                      <a:picLocks noChangeAspect="1" noChangeArrowheads="1"/>
                    </pic:cNvPicPr>
                  </pic:nvPicPr>
                  <pic:blipFill>
                    <a:blip r:embed="rId_AXURE51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四级标题"/>
        <w:keepNext/>
      </w:pPr>
      <w:r>
        <w:t xml:space="preserve">State4</w:t>
      </w:r>
    </w:p>
    <w:p>
      <w:pPr>
        <w:pStyle w:val="Axure四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942975" cy="209550"/>
            <wp:docPr name="AXU13.png" id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XU13.png"/>
                    <pic:cNvPicPr>
                      <a:picLocks noChangeAspect="1" noChangeArrowheads="1"/>
                    </pic:cNvPicPr>
                  </pic:nvPicPr>
                  <pic:blipFill>
                    <a:blip r:embed="rId_AXURE52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四级标题"/>
        <w:keepNext/>
      </w:pPr>
      <w:r>
        <w:t xml:space="preserve">State5</w:t>
      </w:r>
    </w:p>
    <w:p>
      <w:pPr>
        <w:pStyle w:val="Axure四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942975" cy="209550"/>
            <wp:docPr name="AXU14.png" id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XU14.png"/>
                    <pic:cNvPicPr>
                      <a:picLocks noChangeAspect="1" noChangeArrowheads="1"/>
                    </pic:cNvPicPr>
                  </pic:nvPicPr>
                  <pic:blipFill>
                    <a:blip r:embed="rId_AXURE53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四级标题"/>
        <w:keepNext/>
      </w:pPr>
      <w:r>
        <w:t xml:space="preserve">State6</w:t>
      </w:r>
    </w:p>
    <w:p>
      <w:pPr>
        <w:pStyle w:val="Axure四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942975" cy="209550"/>
            <wp:docPr name="AXU15.png" id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XU15.png"/>
                    <pic:cNvPicPr>
                      <a:picLocks noChangeAspect="1" noChangeArrowheads="1"/>
                    </pic:cNvPicPr>
                  </pic:nvPicPr>
                  <pic:blipFill>
                    <a:blip r:embed="rId_AXURE54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二级标题"/>
        <w:keepNext/>
      </w:pPr>
      <w:r>
        <w:br w:type="page"/>
      </w:r>
      <w:r>
        <w:t xml:space="preserve">观看地图</w:t>
      </w:r>
    </w:p>
    <w:p>
      <w:pPr>
        <w:pStyle w:val="Axure三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6858000" cy="5143500"/>
            <wp:docPr name="AXU16.png" id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XU16.png"/>
                    <pic:cNvPicPr>
                      <a:picLocks noChangeAspect="1" noChangeArrowheads="1"/>
                    </pic:cNvPicPr>
                  </pic:nvPicPr>
                  <pic:blipFill>
                    <a:blip r:embed="rId_AXURE5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43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二级标题"/>
        <w:keepNext/>
      </w:pPr>
      <w:r>
        <w:br w:type="page"/>
      </w:r>
      <w:r>
        <w:t xml:space="preserve">游戏界面</w:t>
      </w:r>
    </w:p>
    <w:p>
      <w:pPr>
        <w:pStyle w:val="Axure三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6858000" cy="5143500"/>
            <wp:docPr name="AXU17.png" id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XU17.png"/>
                    <pic:cNvPicPr>
                      <a:picLocks noChangeAspect="1" noChangeArrowheads="1"/>
                    </pic:cNvPicPr>
                  </pic:nvPicPr>
                  <pic:blipFill>
                    <a:blip r:embed="rId_AXURE5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43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二级标题"/>
        <w:keepNext/>
      </w:pPr>
      <w:r>
        <w:br w:type="page"/>
      </w:r>
      <w:r>
        <w:t xml:space="preserve">加载界面</w:t>
      </w:r>
    </w:p>
    <w:p>
      <w:pPr>
        <w:pStyle w:val="Axure三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6858000" cy="5143500"/>
            <wp:docPr name="AXU18.png" id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XU18.png"/>
                    <pic:cNvPicPr>
                      <a:picLocks noChangeAspect="1" noChangeArrowheads="1"/>
                    </pic:cNvPicPr>
                  </pic:nvPicPr>
                  <pic:blipFill>
                    <a:blip r:embed="rId_AXURE5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43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三级标题"/>
        <w:keepNext/>
      </w:pPr>
      <w:r>
        <w:t xml:space="preserve">元件表</w:t>
      </w:r>
    </w:p>
    <w:tbl>
      <w:tblPr>
        <w:tblStyle w:val="Axure表格样式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表格标题文字"/>
            </w:pPr>
            <w:r>
              <w:rPr/>
              <w:t xml:space="preserve">脚注</w:t>
            </w:r>
          </w:p>
        </w:tc>
        <w:tc>
          <w:tcPr>
            <w:tcBorders/>
          </w:tcPr>
          <w:p>
            <w:pPr>
              <w:pStyle w:val="Axure表格标题文字"/>
            </w:pPr>
            <w:r>
              <w:rPr/>
              <w:t xml:space="preserve">交互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表格常规文字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表格常规文字"/>
            </w:pPr>
            <w:r>
              <w:rPr/>
              <w:t xml:space="preserve">载入时:</w:t>
              <w:br/>
              <w:t xml:space="preserve">  Case 1:</w:t>
              <w:br/>
              <w:t xml:space="preserve">    设置 (动态面板) 为 Next wrap 循环间隔 200 毫秒 delay first change</w:t>
            </w:r>
          </w:p>
        </w:tc>
      </w:tr>
    </w:tbl>
    <w:p>
      <w:pPr>
        <w:pStyle w:val="Axure三级标题"/>
        <w:keepNext/>
      </w:pPr>
      <w:r>
        <w:t xml:space="preserve">Unnamed</w:t>
      </w:r>
    </w:p>
    <w:p>
      <w:pPr>
        <w:pStyle w:val="Axure四级标题"/>
        <w:keepNext/>
      </w:pPr>
      <w:r>
        <w:t xml:space="preserve">State1</w:t>
      </w:r>
    </w:p>
    <w:p>
      <w:pPr>
        <w:pStyle w:val="Axure四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942975" cy="209550"/>
            <wp:docPr name="AXU19.png" id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XU19.png"/>
                    <pic:cNvPicPr>
                      <a:picLocks noChangeAspect="1" noChangeArrowheads="1"/>
                    </pic:cNvPicPr>
                  </pic:nvPicPr>
                  <pic:blipFill>
                    <a:blip r:embed="rId_AXURE58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四级标题"/>
        <w:keepNext/>
      </w:pPr>
      <w:r>
        <w:t xml:space="preserve">State2</w:t>
      </w:r>
    </w:p>
    <w:p>
      <w:pPr>
        <w:pStyle w:val="Axure四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942975" cy="209550"/>
            <wp:docPr name="AXU20.png" id="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XU20.png"/>
                    <pic:cNvPicPr>
                      <a:picLocks noChangeAspect="1" noChangeArrowheads="1"/>
                    </pic:cNvPicPr>
                  </pic:nvPicPr>
                  <pic:blipFill>
                    <a:blip r:embed="rId_AXURE59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四级标题"/>
        <w:keepNext/>
      </w:pPr>
      <w:r>
        <w:t xml:space="preserve">State3</w:t>
      </w:r>
    </w:p>
    <w:p>
      <w:pPr>
        <w:pStyle w:val="Axure四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942975" cy="209550"/>
            <wp:docPr name="AXU21.png" id="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XU21.png"/>
                    <pic:cNvPicPr>
                      <a:picLocks noChangeAspect="1" noChangeArrowheads="1"/>
                    </pic:cNvPicPr>
                  </pic:nvPicPr>
                  <pic:blipFill>
                    <a:blip r:embed="rId_AXURE60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四级标题"/>
        <w:keepNext/>
      </w:pPr>
      <w:r>
        <w:t xml:space="preserve">State4</w:t>
      </w:r>
    </w:p>
    <w:p>
      <w:pPr>
        <w:pStyle w:val="Axure四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942975" cy="209550"/>
            <wp:docPr name="AXU22.png" id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XU22.png"/>
                    <pic:cNvPicPr>
                      <a:picLocks noChangeAspect="1" noChangeArrowheads="1"/>
                    </pic:cNvPicPr>
                  </pic:nvPicPr>
                  <pic:blipFill>
                    <a:blip r:embed="rId_AXURE61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四级标题"/>
        <w:keepNext/>
      </w:pPr>
      <w:r>
        <w:t xml:space="preserve">State5</w:t>
      </w:r>
    </w:p>
    <w:p>
      <w:pPr>
        <w:pStyle w:val="Axure四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942975" cy="209550"/>
            <wp:docPr name="AXU23.png" id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XU23.png"/>
                    <pic:cNvPicPr>
                      <a:picLocks noChangeAspect="1" noChangeArrowheads="1"/>
                    </pic:cNvPicPr>
                  </pic:nvPicPr>
                  <pic:blipFill>
                    <a:blip r:embed="rId_AXURE62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四级标题"/>
        <w:keepNext/>
      </w:pPr>
      <w:r>
        <w:t xml:space="preserve">State6</w:t>
      </w:r>
    </w:p>
    <w:p>
      <w:pPr>
        <w:pStyle w:val="Axure四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942975" cy="209550"/>
            <wp:docPr name="AXU24.png" id="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XU24.png"/>
                    <pic:cNvPicPr>
                      <a:picLocks noChangeAspect="1" noChangeArrowheads="1"/>
                    </pic:cNvPicPr>
                  </pic:nvPicPr>
                  <pic:blipFill>
                    <a:blip r:embed="rId_AXURE63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0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二级标题"/>
        <w:keepNext/>
      </w:pPr>
      <w:r>
        <w:br w:type="page"/>
      </w:r>
      <w:r>
        <w:t xml:space="preserve">通关动画</w:t>
      </w:r>
    </w:p>
    <w:p>
      <w:pPr>
        <w:pStyle w:val="Axure三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6858000" cy="5867400"/>
            <wp:docPr name="AXU25.png" id="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XU25.png"/>
                    <pic:cNvPicPr>
                      <a:picLocks noChangeAspect="1" noChangeArrowheads="1"/>
                    </pic:cNvPicPr>
                  </pic:nvPicPr>
                  <pic:blipFill>
                    <a:blip r:embed="rId_AXURE6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86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二级标题"/>
        <w:keepNext/>
      </w:pPr>
      <w:r>
        <w:br w:type="page"/>
      </w:r>
      <w:r>
        <w:t xml:space="preserve">主线流程图</w:t>
      </w:r>
    </w:p>
    <w:p>
      <w:pPr>
        <w:pStyle w:val="Axure三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6858000" cy="4371975"/>
            <wp:docPr name="AXU26.png" id="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XU26.png"/>
                    <pic:cNvPicPr>
                      <a:picLocks noChangeAspect="1" noChangeArrowheads="1"/>
                    </pic:cNvPicPr>
                  </pic:nvPicPr>
                  <pic:blipFill>
                    <a:blip r:embed="rId_AXURE6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71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二级标题"/>
        <w:keepNext/>
      </w:pPr>
      <w:r>
        <w:br w:type="page"/>
      </w:r>
      <w:r>
        <w:t xml:space="preserve">游戏流程图</w:t>
      </w:r>
    </w:p>
    <w:p>
      <w:pPr>
        <w:pStyle w:val="Axure三级标题"/>
        <w:keepNext/>
      </w:pPr>
      <w:r>
        <w:t xml:space="preserve">用户界面</w:t>
      </w:r>
    </w:p>
    <w:p>
      <w:pPr>
        <w:pStyle w:val="AxureImageParagraph"/>
      </w:pPr>
      <w:r>
        <w:drawing>
          <wp:inline>
            <wp:extent cx="6858000" cy="2552700"/>
            <wp:docPr name="AXU27.png" id="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XU27.png"/>
                    <pic:cNvPicPr>
                      <a:picLocks noChangeAspect="1" noChangeArrowheads="1"/>
                    </pic:cNvPicPr>
                  </pic:nvPicPr>
                  <pic:blipFill>
                    <a:blip r:embed="rId_AXURE6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5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bottom="720" w:right="720" w:left="720" w:header="720" w:footer="432" w:gutter="0"/>
          <w:type w:val="continuous"/>
        </w:sectPr>
      </w:pPr>
    </w:p>
    <w:sectPr w:rsidR="004144D0" w:rsidSect="004F3FB3">
      <w:type w:val="continuous"/>
      <w:headerReference w:type="default" r:id="rId10"/>
      <w:type w:val="continuous"/>
      <w:footerReference w:type="default" r:id="rId11"/>
      <w:type w:val="continuous"/>
      <w:type w:val="continuous"/>
      <w:type w:val="continuous"/>
      <w:pgSz w:w="12240" w:h="15840"/>
      <w:type w:val="continuous"/>
      <w:pgMar w:top="720" w:right="720" w:bottom="720" w:left="720" w:header="720" w:footer="432" w:gutter="0"/>
      <w:type w:val="continuous"/>
      <w:cols w:space="720"/>
      <w:type w:val="continuous"/>
      <w:titlePg/>
      <w:type w:val="continuous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01C" w:rsidRDefault="006D201C" w:rsidP="00093BE1">
      <w:pPr>
        <w:spacing w:before="0" w:after="0"/>
      </w:pPr>
      <w:r>
        <w:separator/>
      </w:r>
    </w:p>
  </w:endnote>
  <w:endnote w:type="continuationSeparator" w:id="0">
    <w:p w:rsidR="006D201C" w:rsidRDefault="006D201C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4E4B27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</w:tbl>
  <w:p w:rsidR="004852C3" w:rsidRDefault="004852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01C" w:rsidRDefault="006D201C" w:rsidP="00093BE1">
      <w:pPr>
        <w:spacing w:before="0" w:after="0"/>
      </w:pPr>
      <w:r>
        <w:separator/>
      </w:r>
    </w:p>
  </w:footnote>
  <w:footnote w:type="continuationSeparator" w:id="0">
    <w:p w:rsidR="006D201C" w:rsidRDefault="006D201C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4E4B27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Documentation</w:t>
              </w:r>
            </w:p>
          </w:sdtContent>
        </w:sdt>
      </w:tc>
    </w:tr>
  </w:tbl>
  <w:p w:rsidR="00557485" w:rsidRDefault="00557485" w:rsidP="007752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"/>
  <w:abstractNum w:abstractNumId="13"/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0"/>
  </w:num>
  <w:num w:numId="5">
    <w:abstractNumId w:val="2"/>
  </w:num>
  <w:num w:numId="6">
    <w:abstractNumId w:val="5"/>
  </w:num>
  <w:num w:numId="7">
    <w:abstractNumId w:val="9"/>
  </w:num>
  <w:num w:numId="8">
    <w:abstractNumId w:val="1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Heading1">
    <w:name w:val="heading 1"/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name w:val="heading 4"/>
    <w:basedOn w:val="Normal"/>
    <w:next w:val="Normal"/>
    <w:link w:val="Heading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name w:val="heading 5"/>
    <w:basedOn w:val="Normal"/>
    <w:next w:val="Normal"/>
    <w:link w:val="Heading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name w:val="Default Paragraph Font"/>
    <w:uiPriority w:val="1"/>
    <w:semiHidden/>
    <w:unhideWhenUsed/>
  </w:style>
  <w:style w:type="table" w:default="1" w:styleId="TableNormal">
    <w:name w:val="Normal Table"/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name w:val="No List"/>
    <w:uiPriority w:val="99"/>
    <w:semiHidden/>
    <w:unhideWhenUsed/>
  </w:style>
  <w:style w:type="paragraph" w:styleId="TOC1">
    <w:name w:val="toc 1"/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name w:val="toc 4"/>
    <w:basedOn w:val="Normal"/>
    <w:next w:val="Normal"/>
    <w:autoRedefine/>
    <w:uiPriority w:val="39"/>
    <w:rsid w:val="00360CB9"/>
    <w:pPr>
      <w:spacing w:line="360" w:lineRule="auto"/>
      <w:ind w:left="720"/>
    </w:pPr>
  </w:style>
  <w:style w:type="paragraph" w:styleId="TOC5">
    <w:name w:val="toc 5"/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yperlink">
    <w:name w:val="Hyperlink"/>
    <w:name w:val="Hyperlink"/>
    <w:basedOn w:val="DefaultParagraphFont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name w:val="AxureTOCHeading"/>
    <w:basedOn w:val="Normal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name w:val="AxureHeading1"/>
    <w:basedOn w:val="Normal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name w:val="AxureHeading2"/>
    <w:basedOn w:val="Normal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name w:val="AxureHeading3"/>
    <w:basedOn w:val="Normal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name w:val="AxureHeading4"/>
    <w:basedOn w:val="Normal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name w:val="AxureHeadingBasic"/>
    <w:basedOn w:val="Normal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DocumentMap">
    <w:name w:val="Document Map"/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name w:val="Table Grid"/>
    <w:basedOn w:val="TableNormal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name w:val="Balloon Text"/>
    <w:basedOn w:val="Normal"/>
    <w:link w:val="BalloonTextChar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name w:val="Balloon Text Char"/>
    <w:basedOn w:val="DefaultParagraphFont"/>
    <w:link w:val="BalloonTex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name w:val="AxureTableStyle"/>
    <w:basedOn w:val="TableNormal"/>
    <w:uiPriority w:val="99"/>
    <w:rsid w:val="00050CE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name w:val="Heading 4 Char"/>
    <w:basedOn w:val="DefaultParagraphFont"/>
    <w:link w:val="Heading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Heading5Char">
    <w:name w:val="Heading 5 Char"/>
    <w:name w:val="Heading 5 Char"/>
    <w:basedOn w:val="DefaultParagraphFont"/>
    <w:link w:val="Heading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name w:val="AxureImageParagraph"/>
    <w:basedOn w:val="Normal"/>
    <w:qFormat/>
    <w:rsid w:val="00FA3BE0"/>
    <w:pPr>
      <w:jc w:val="center"/>
    </w:pPr>
  </w:style>
  <w:style w:type="paragraph" w:styleId="NoSpacing">
    <w:name w:val="No Spacing"/>
    <w:name w:val="No Spacing"/>
    <w:link w:val="NoSpacingChar"/>
    <w:uiPriority w:val="1"/>
    <w:qFormat/>
    <w:rsid w:val="00093BE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name w:val="No Spacing Char"/>
    <w:basedOn w:val="DefaultParagraphFont"/>
    <w:link w:val="NoSpacing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name w:val="header"/>
    <w:basedOn w:val="Normal"/>
    <w:link w:val="Head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name w:val="Header Char"/>
    <w:basedOn w:val="DefaultParagraphFont"/>
    <w:link w:val="Header"/>
    <w:uiPriority w:val="99"/>
    <w:rsid w:val="00093BE1"/>
    <w:rPr>
      <w:rFonts w:ascii="Arial" w:hAnsi="Arial" w:cs="Arial"/>
      <w:sz w:val="18"/>
      <w:szCs w:val="24"/>
    </w:rPr>
  </w:style>
  <w:style w:type="paragraph" w:styleId="Footer">
    <w:name w:val="footer"/>
    <w:name w:val="footer"/>
    <w:basedOn w:val="Normal"/>
    <w:link w:val="Foot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name w:val="Footer Char"/>
    <w:basedOn w:val="DefaultParagraphFont"/>
    <w:link w:val="Footer"/>
    <w:uiPriority w:val="99"/>
    <w:rsid w:val="00093BE1"/>
    <w:rPr>
      <w:rFonts w:ascii="Arial" w:hAnsi="Arial" w:cs="Arial"/>
      <w:sz w:val="18"/>
      <w:szCs w:val="24"/>
    </w:rPr>
  </w:style>
  <w:style w:type="character" w:styleId="PlaceholderText">
    <w:name w:val="Placeholder Text"/>
    <w:name w:val="Placeholder Text"/>
    <w:basedOn w:val="DefaultParagraphFont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name w:val="AxureHiddenParagraph"/>
    <w:basedOn w:val="Normal"/>
    <w:qFormat/>
    <w:rsid w:val="000C5777"/>
    <w:pPr>
      <w:spacing w:before="0" w:after="0"/>
    </w:pPr>
    <w:rPr>
      <w:sz w:val="2"/>
    </w:rPr>
  </w:style>
  <w:style w:type="paragraph" w:customStyle="1" w:styleId="Axure一级标题">
    <w:name w:val="Axure一级标题"/>
    <w:basedOn w:val="Normal"/>
    <w:rsid w:val="00DF0E9A"/>
    <w:pPr>
      <w:outlineLvl w:val="0"/>
      <w:spacing w:after="240"/>
    </w:pPr>
    <w:rPr>
      <w:b/>
      <w:color w:val="auto"/>
      <w:sz w:val="28"/>
    </w:rPr>
  </w:style>
  <w:style w:type="paragraph" w:customStyle="1" w:styleId="Axure二级标题">
    <w:name w:val="AxureHeading2"/>
    <w:basedOn w:val="Normal"/>
    <w:rsid w:val="00DF0E9A"/>
    <w:pPr>
      <w:outlineLvl w:val="1"/>
    </w:pPr>
    <w:rPr>
      <w:b/>
      <w:color w:val="auto"/>
      <w:sz w:val="26"/>
    </w:rPr>
  </w:style>
  <w:style w:type="paragraph" w:customStyle="1" w:styleId="Axure三级标题">
    <w:name w:val="AxureHeading3"/>
    <w:basedOn w:val="Normal"/>
    <w:rsid w:val="00DF0E9A"/>
    <w:pPr>
      <w:outlineLvl w:val="2"/>
      <w:spacing w:before="240"/>
    </w:pPr>
    <w:rPr>
      <w:b/>
      <w:color w:val="auto"/>
      <w:szCs w:val="20"/>
    </w:rPr>
  </w:style>
  <w:style w:type="paragraph" w:customStyle="1" w:styleId="Axure四级标题">
    <w:name w:val="AxureHeading4"/>
    <w:basedOn w:val="Normal"/>
    <w:rsid w:val="00DF0E9A"/>
    <w:pPr>
      <w:outlineLvl w:val="3"/>
      <w:spacing w:before="240"/>
    </w:pPr>
    <w:rPr>
      <w:b/>
      <w:i/>
      <w:color w:val="auto"/>
      <w:sz w:val="20"/>
    </w:rPr>
  </w:style>
  <w:style w:type="paragraph" w:customStyle="1" w:styleId="Axure表格标题文字">
    <w:name w:val="Axure表格标题文字"/>
    <w:basedOn w:val="Normal"/>
    <w:rsid w:val="004D04E9"/>
    <w:pPr>
      <w:spacing w:before="60" w:after="60"/>
    </w:pPr>
    <w:rPr>
      <w:b/>
      <w:sz w:val="16"/>
    </w:rPr>
  </w:style>
  <w:style w:type="paragraph" w:customStyle="1" w:styleId="Axure表格常规文字">
    <w:name w:val="Axure表格常规文字"/>
    <w:basedOn w:val="Normal"/>
    <w:rsid w:val="00FB48F5"/>
    <w:pPr>
      <w:spacing w:before="60" w:after="60"/>
    </w:pPr>
    <w:rPr>
      <w:sz w:val="16"/>
    </w:rPr>
  </w:style>
  <w:style w:type="paragraph" w:customStyle="1" w:styleId="Axure基本标题">
    <w:name w:val="Axure基本标题"/>
    <w:basedOn w:val="Normal"/>
    <w:rsid w:val="00953C09"/>
    <w:pPr>
      <w:spacing w:before="240"/>
    </w:pPr>
    <w:rPr>
      <w:b/>
      <w:u w:val="single"/>
    </w:rPr>
  </w:style>
  <w:style w:type="table" w:customStyle="1" w:styleId="Axure表格样式">
    <w:name w:val="Axure表格样式"/>
    <w:basedOn w:val="TableNormal"/>
    <w:uiPriority w:val="99"/>
    <w:rsid w:val="00E11AC0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 standalone="yes"?>
<Relationships xmlns="http://schemas.openxmlformats.org/package/2006/relationships">
  <Relationship Id="rId8" Type="http://schemas.openxmlformats.org/officeDocument/2006/relationships/footnotes" Target="footnotes.xml" />
  <Relationship Id="rId13" Type="http://schemas.openxmlformats.org/officeDocument/2006/relationships/glossaryDocument" Target="glossary/document.xml" />
  <Relationship Id="rId3" Type="http://schemas.openxmlformats.org/officeDocument/2006/relationships/numbering" Target="numbering.xml" />
  <Relationship Id="rId7" Type="http://schemas.openxmlformats.org/officeDocument/2006/relationships/webSettings" Target="webSettings.xml" />
  <Relationship Id="rId12" Type="http://schemas.openxmlformats.org/officeDocument/2006/relationships/fontTable" Target="fontTable.xml" />
  <Relationship Id="rId2" Type="http://schemas.openxmlformats.org/officeDocument/2006/relationships/customXml" Target="../customXml/item2.xml" />
  <Relationship Id="rId1" Type="http://schemas.openxmlformats.org/officeDocument/2006/relationships/customXml" Target="../customXml/item1.xml" />
  <Relationship Id="rId6" Type="http://schemas.openxmlformats.org/officeDocument/2006/relationships/settings" Target="settings.xml" />
  <Relationship Id="rId11" Type="http://schemas.openxmlformats.org/officeDocument/2006/relationships/footer" Target="footer1.xml" />
  <Relationship Id="rId5" Type="http://schemas.microsoft.com/office/2007/relationships/stylesWithEffects" Target="stylesWithEffects.xml" />
  <Relationship Id="rId10" Type="http://schemas.openxmlformats.org/officeDocument/2006/relationships/header" Target="header1.xml" />
  <Relationship Id="rId4" Type="http://schemas.openxmlformats.org/officeDocument/2006/relationships/styles" Target="styles.xml" />
  <Relationship Id="rId9" Type="http://schemas.openxmlformats.org/officeDocument/2006/relationships/endnotes" Target="endnotes.xml" />
  <Relationship Id="rId14" Type="http://schemas.openxmlformats.org/officeDocument/2006/relationships/theme" Target="theme/theme1.xml" />
  <Relationship Id="rId_AXURE39" Type="http://schemas.openxmlformats.org/officeDocument/2006/relationships/image" Target="AXU0.png" />
  <Relationship Id="rId_AXURE40" Type="http://schemas.openxmlformats.org/officeDocument/2006/relationships/image" Target="AXU1.png" />
  <Relationship Id="rId_AXURE41" Type="http://schemas.openxmlformats.org/officeDocument/2006/relationships/image" Target="AXU2.png" />
  <Relationship Id="rId_AXURE42" Type="http://schemas.openxmlformats.org/officeDocument/2006/relationships/image" Target="AXU3.png" />
  <Relationship Id="rId_AXURE43" Type="http://schemas.openxmlformats.org/officeDocument/2006/relationships/image" Target="AXU4.png" />
  <Relationship Id="rId_AXURE44" Type="http://schemas.openxmlformats.org/officeDocument/2006/relationships/image" Target="AXU5.png" />
  <Relationship Id="rId_AXURE45" Type="http://schemas.openxmlformats.org/officeDocument/2006/relationships/image" Target="AXU6.png" />
  <Relationship Id="rId_AXURE46" Type="http://schemas.openxmlformats.org/officeDocument/2006/relationships/image" Target="AXU7.png" />
  <Relationship Id="rId_AXURE47" Type="http://schemas.openxmlformats.org/officeDocument/2006/relationships/image" Target="AXU8.png" />
  <Relationship Id="rId_AXURE48" Type="http://schemas.openxmlformats.org/officeDocument/2006/relationships/image" Target="AXU9.png" />
  <Relationship Id="rId_AXURE49" Type="http://schemas.openxmlformats.org/officeDocument/2006/relationships/image" Target="AXU10.png" />
  <Relationship Id="rId_AXURE50" Type="http://schemas.openxmlformats.org/officeDocument/2006/relationships/image" Target="AXU11.png" />
  <Relationship Id="rId_AXURE51" Type="http://schemas.openxmlformats.org/officeDocument/2006/relationships/image" Target="AXU12.png" />
  <Relationship Id="rId_AXURE52" Type="http://schemas.openxmlformats.org/officeDocument/2006/relationships/image" Target="AXU13.png" />
  <Relationship Id="rId_AXURE53" Type="http://schemas.openxmlformats.org/officeDocument/2006/relationships/image" Target="AXU14.png" />
  <Relationship Id="rId_AXURE54" Type="http://schemas.openxmlformats.org/officeDocument/2006/relationships/image" Target="AXU15.png" />
  <Relationship Id="rId_AXURE55" Type="http://schemas.openxmlformats.org/officeDocument/2006/relationships/image" Target="AXU16.png" />
  <Relationship Id="rId_AXURE56" Type="http://schemas.openxmlformats.org/officeDocument/2006/relationships/image" Target="AXU17.png" />
  <Relationship Id="rId_AXURE57" Type="http://schemas.openxmlformats.org/officeDocument/2006/relationships/image" Target="AXU18.png" />
  <Relationship Id="rId_AXURE58" Type="http://schemas.openxmlformats.org/officeDocument/2006/relationships/image" Target="AXU19.png" />
  <Relationship Id="rId_AXURE59" Type="http://schemas.openxmlformats.org/officeDocument/2006/relationships/image" Target="AXU20.png" />
  <Relationship Id="rId_AXURE60" Type="http://schemas.openxmlformats.org/officeDocument/2006/relationships/image" Target="AXU21.png" />
  <Relationship Id="rId_AXURE61" Type="http://schemas.openxmlformats.org/officeDocument/2006/relationships/image" Target="AXU22.png" />
  <Relationship Id="rId_AXURE62" Type="http://schemas.openxmlformats.org/officeDocument/2006/relationships/image" Target="AXU23.png" />
  <Relationship Id="rId_AXURE63" Type="http://schemas.openxmlformats.org/officeDocument/2006/relationships/image" Target="AXU24.png" />
  <Relationship Id="rId_AXURE64" Type="http://schemas.openxmlformats.org/officeDocument/2006/relationships/image" Target="AXU25.png" />
  <Relationship Id="rId_AXURE65" Type="http://schemas.openxmlformats.org/officeDocument/2006/relationships/image" Target="AXU26.png" />
  <Relationship Id="rId_AXURE66" Type="http://schemas.openxmlformats.org/officeDocument/2006/relationships/image" Target="AXU27.png" />
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028DCDB17B54CFDBCB8A6B15FCC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0C588-0FFB-4E7C-A96A-8639638EB0A3}"/>
      </w:docPartPr>
      <w:docPartBody>
        <w:p w:rsidR="006B709E" w:rsidRDefault="009D3071" w:rsidP="009D3071">
          <w:pPr>
            <w:pStyle w:val="6028DCDB17B54CFDBCB8A6B15FCC906D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3071"/>
    <w:rsid w:val="003F6095"/>
    <w:rsid w:val="004C4F25"/>
    <w:rsid w:val="006B709E"/>
    <w:rsid w:val="009D3071"/>
    <w:rsid w:val="00EF7266"/>
    <w:rsid w:val="00F3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PlaceholderText">
    <w:name w:val="Placeholder Text"/>
    <w:basedOn w:val="DefaultParagraphFont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7370F1-1DE8-4A8C-924C-789333336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1</TotalTime>
  <Pages>3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Documentation</dc:title>
  <dc:creator>[Your Name]</dc:creator>
  <cp:lastModifiedBy>Victor Hsu</cp:lastModifiedBy>
  <cp:revision>4</cp:revision>
  <cp:lastPrinted>2010-09-03T00:33:00Z</cp:lastPrinted>
  <dcterms:created xsi:type="dcterms:W3CDTF">2010-09-03T21:47:00Z</dcterms:created>
  <dcterms:modified xsi:type="dcterms:W3CDTF">2014-07-07T22:34:00Z</dcterms:modified>
</cp:coreProperties>
</file>