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EKON x Adidas: Revolutionizing Customer Experience: EKON's Innovative Chatbot Solution for Adidas</w:t>
      </w:r>
    </w:p>
    <w:p>
      <w:r>
        <w:t>"REVOLUTIONIZING CUSTOMER EXPERIENCE: EKON'S INNOVATIVE CHATBOT SOLUTION TRANSFORMS ADIDAS' CUSTOMER ENGAGEMENT STRATEGY"</w:t>
      </w:r>
    </w:p>
    <w:p/>
    <w:p>
      <w:r>
        <w:t>INTRODUCTION</w:t>
      </w:r>
    </w:p>
    <w:p/>
    <w:p>
      <w:r>
        <w:t>In an era where customer experience is king, businesses are seeking innovative ways to engage their customers and enhance their service delivery. EKON, a leading technology company, was presented with an intriguing challenge by Adidas, a global sports giant. The task? To transform the customer experience using AI technology. EKON rose to the occasion, delivering a state-of-the-art chatbot that would redefine customer interaction for Adidas.</w:t>
      </w:r>
    </w:p>
    <w:p/>
    <w:p>
      <w:r>
        <w:t>RESEARCH AND DEVELOPMENT</w:t>
      </w:r>
    </w:p>
    <w:p/>
    <w:p>
      <w:r>
        <w:t>The project kicked off with an in-depth analysis of Adidas' customer service challenges. The goal was to develop a solution capable of handling customer queries efficiently while providing a personalized experience. Given Adidas' global recognition and massive customer base, the scale of the project was immense, necessitating a solution that could cater to millions of consumers worldwide.</w:t>
      </w:r>
    </w:p>
    <w:p/>
    <w:p>
      <w:r>
        <w:t>CLIENT CONTEXT AND CHALLENGES</w:t>
      </w:r>
    </w:p>
    <w:p/>
    <w:p>
      <w:r>
        <w:t>Adidas, a major player in the sports industry, was looking to enhance its customer service and engagement. They sought a solution that could manage a high volume of customer queries, provide timely and relevant information, and offer a personalized experience to each customer. The challenge was not just to create a solution, but to create one that could perform at scale, serving millions of customers worldwide.</w:t>
      </w:r>
    </w:p>
    <w:p/>
    <w:p>
      <w:r>
        <w:t>THE SOLUTION</w:t>
      </w:r>
    </w:p>
    <w:p/>
    <w:p>
      <w:r>
        <w:t>EKON proposed an AI-powered chatbot as the solution to Adidas' customer engagement challenges. This state-of-the-art tool was designed to interact with customers in real-time, promptly answering their questions and providing relevant information. The chatbot combined advanced AI technology with an intuitive interface, making it user-friendly and effective.</w:t>
      </w:r>
    </w:p>
    <w:p/>
    <w:p>
      <w:r>
        <w:t>IMPLEMENTATION &amp; COLLABORATION</w:t>
      </w:r>
    </w:p>
    <w:p/>
    <w:p>
      <w:r>
        <w:t>The implementation of the chatbot required close collaboration between EKON and Adidas' teams. It was a journey filled with learning experiences and turning points, culminating in a successful rollout of the chatbot across Adidas' digital platforms.</w:t>
      </w:r>
    </w:p>
    <w:p/>
    <w:p>
      <w:r>
        <w:t>RESULTS &amp; IMPACT</w:t>
      </w:r>
    </w:p>
    <w:p/>
    <w:p>
      <w:r>
        <w:t>The introduction of the chatbot had a significant impact on Adidas' customer engagement. It allowed for faster resolution of queries and provided customers with a seamless experience. Though exact metrics were not disclosed, the positive feedback from customers indicated a marked improvement in their interaction with the brand.</w:t>
      </w:r>
    </w:p>
    <w:p/>
    <w:p>
      <w:r>
        <w:t>CUSTOMER/CLIENT REFLECTION</w:t>
      </w:r>
    </w:p>
    <w:p/>
    <w:p>
      <w:r>
        <w:t>"EKON's chatbot solution has revolutionized our customer engagement strategy. It's efficient, user-friendly, and has significantly improved our customers' experience," says an Adidas representative.</w:t>
      </w:r>
    </w:p>
    <w:p/>
    <w:p>
      <w:r>
        <w:t>TESTIMONIAL/PROVIDER REFLECTION</w:t>
      </w:r>
    </w:p>
    <w:p/>
    <w:p>
      <w:r>
        <w:t>Jayda, the CTO of EKON, reflects on the project, "Delivering this chatbot solution for Adidas was a testament to our innovative approach and technical prowess. We look forward to continuing our journey of creating impactful AI solutions that shape the future of customer engagement."</w:t>
      </w:r>
    </w:p>
    <w:p/>
    <w:p>
      <w:r>
        <w:t>CALL TO ACTION</w:t>
      </w:r>
    </w:p>
    <w:p/>
    <w:p>
      <w:r>
        <w:t>EKON's innovative approach to AI-powered customer engagement solutions can revolutionize your business too. Reach out to EKON today to see how they can transform your customer service experience.</w:t>
      </w:r>
    </w:p>
    <w:p/>
    <w:p>
      <w:r>
        <w:t>**Provider:** "The collaboration with Adidas was a journey filled with learning experiences and turning points."</w:t>
        <w:br/>
        <w:t>- **Provider:** "The chatbot solution we developed for Adidas is a testament to our innovative approach and technical prowess."</w:t>
        <w:br/>
        <w:t>- **Provider:** "We look forward to continuing our journey of creating impactful AI solutions that shape the future of customer engagement."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