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Intel x Echolux: Automation with AI</w:t>
      </w:r>
    </w:p>
    <w:p>
      <w:r>
        <w:t>"INTEL'S AI AUTOMATION REVOLUTIONIZES ECHOLUX'S OPERATIONS, DRIVING UNPRECEDENTED EFFICIENCY AND PRODUCTIVITY."</w:t>
      </w:r>
    </w:p>
    <w:p/>
    <w:p>
      <w:r>
        <w:t>INTRODUCTION</w:t>
      </w:r>
    </w:p>
    <w:p/>
    <w:p>
      <w:r>
        <w:t>In a world where technology is rapidly evolving, businesses are constantly seeking innovative ways to streamline their operations. When Echolux, a fast-growing company, sought to improve its efficiency, they turned to Intel, a global leader in technology and innovation. The mission was clear: leverage the power of artificial intelligence (AI) to automate key processes and drive productivity.</w:t>
      </w:r>
    </w:p>
    <w:p/>
    <w:p>
      <w:r>
        <w:t>RESEARCH AND DEVELOPMENT</w:t>
      </w:r>
    </w:p>
    <w:p/>
    <w:p>
      <w:r>
        <w:t>The project, aptly named "Automation with AI," was spearheaded by Laida, an AI developer at Intel. The scale of the project was significant, with substantial goals set to mark its success. It required a deep understanding of Echolux's operations and a vision for how AI could revolutionize them.</w:t>
      </w:r>
    </w:p>
    <w:p/>
    <w:p>
      <w:r>
        <w:t>CLIENT CONTEXT AND CHALLENGES</w:t>
      </w:r>
    </w:p>
    <w:p/>
    <w:p>
      <w:r>
        <w:t>As a rapidly growing company, Echolux faced the challenge of scaling its operations. Manual and time-consuming processes were hampering productivity. The company needed a solution that could automate these tasks and adapt to its unique operational needs, all while integrating seamlessly into its existing operations.</w:t>
      </w:r>
    </w:p>
    <w:p/>
    <w:p>
      <w:r>
        <w:t>THE SOLUTION</w:t>
      </w:r>
    </w:p>
    <w:p/>
    <w:p>
      <w:r>
        <w:t>Intel rose to the challenge, developing an innovative AI automation system. This system used advanced algorithms capable of learning and adapting to Echolux's unique operational needs. It was designed to automate tasks and processes that were previously manual, freeing up valuable resources and driving efficiency.</w:t>
      </w:r>
    </w:p>
    <w:p/>
    <w:p>
      <w:r>
        <w:t>IMPLEMENTATION &amp; COLLABORATION</w:t>
      </w:r>
    </w:p>
    <w:p/>
    <w:p>
      <w:r>
        <w:t>The roll-out of the AI automation system required meticulous planning and execution. Collaboration between Intel and Echolux was crucial to ensure the solution met the specific needs of the client. Throughout the project, there were numerous turning points where lessons were learned, ultimately contributing to the successful implementation of the system.</w:t>
      </w:r>
    </w:p>
    <w:p/>
    <w:p>
      <w:r>
        <w:t>RESULTS &amp; IMPACT</w:t>
      </w:r>
    </w:p>
    <w:p/>
    <w:p>
      <w:r>
        <w:t>The AI automation system significantly transformed Echolux's operations. While specific metrics were not disclosed, it was clear that the new system had a profound impact on efficiency and productivity. Echolux reported high satisfaction with the solution provided by Intel, marking a successful partnership.</w:t>
      </w:r>
    </w:p>
    <w:p/>
    <w:p>
      <w:r>
        <w:t>CUSTOMER/CLIENT REFLECTION</w:t>
      </w:r>
    </w:p>
    <w:p/>
    <w:p>
      <w:r>
        <w:t>"Intel's AI automation has been a game-changer for us. It's streamlined our operations and freed up valuable resources, enabling us to focus on growth and innovation," said a representative from Echolux.</w:t>
      </w:r>
    </w:p>
    <w:p/>
    <w:p>
      <w:r>
        <w:t>TESTIMONIAL/PROVIDER REFLECTION</w:t>
      </w:r>
    </w:p>
    <w:p/>
    <w:p>
      <w:r>
        <w:t>"For us at Intel, this project was a testament to our skills and expertise in AI development. We demonstrated how AI can be harnessed to drive efficiency and productivity in a real-world setting. We're excited about the potential of AI and eager to continue using our skills to help clients like Echolux achieve their goals," reflected Laida, AI developer at Intel.</w:t>
      </w:r>
    </w:p>
    <w:p/>
    <w:p>
      <w:r>
        <w:t>CALL TO ACTION</w:t>
      </w:r>
    </w:p>
    <w:p/>
    <w:p>
      <w:r>
        <w:t>Intel continues to lead in AI innovation, transforming operations and driving efficiency for businesses like Echolux. Discover how Intel can revolutionize your operations with AI automation.</w:t>
      </w:r>
    </w:p>
    <w:p/>
    <w:p>
      <w:r>
        <w:t>**Provider:** "The scale of the project was significant, but we were up to the challenge. We're proud of the innovative AI automation system we developed for Echolux."</w:t>
        <w:br/>
        <w:t>- **Provider:** "Collaboration was key to the success of this project. We worked closely with Echolux to ensure our solution met their specific needs."</w:t>
        <w:br/>
        <w:t>- **Provider:** "The impact of the AI automation system on Echolux's operations was profound. It's rewarding to see our technology driving efficiency and productivity."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