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Red Solutions Group x Fordell: StoryBoom AI</w:t>
      </w:r>
    </w:p>
    <w:p>
      <w:r>
        <w:t>"STORYBOOM AI REDUCED THE MANUAL WORK ASSOCIATED WITH CASE STUDY CREATION BY AN IMPRESSIVE 80%."</w:t>
      </w:r>
    </w:p>
    <w:p/>
    <w:p>
      <w:r>
        <w:t>INTRODUCTION</w:t>
      </w:r>
    </w:p>
    <w:p/>
    <w:p>
      <w:r>
        <w:t>In the age of digital transformation, businesses are constantly looking for ways to automate processes and increase efficiency. Red Solutions Group, a leading AI development company, was presented with a unique challenge: to revolutionize the laborious and time-consuming process of case study creation for their client, Fordell.</w:t>
      </w:r>
    </w:p>
    <w:p/>
    <w:p>
      <w:r>
        <w:t>RESEARCH AND DEVELOPMENT</w:t>
      </w:r>
    </w:p>
    <w:p/>
    <w:p>
      <w:r>
        <w:t>Laida, an AI Developer at Red Solutions Group, and her team were tasked with the challenge. They knew that the solution would require a blend of technology and efficiency. The team embarked on a journey to develop a tool that would not only automate the process but also deliver high-quality case studies.</w:t>
      </w:r>
    </w:p>
    <w:p/>
    <w:p>
      <w:r>
        <w:t>CLIENT CONTEXT AND CHALLENGES</w:t>
      </w:r>
    </w:p>
    <w:p/>
    <w:p>
      <w:r>
        <w:t>Fordell was spending significant time manually creating case studies. This wasn't just a minor inconvenience, but a major drain on productivity. The goal was to automate this process, thus saving time and reducing the manual effort involved.</w:t>
      </w:r>
    </w:p>
    <w:p/>
    <w:p>
      <w:r>
        <w:t>THE SOLUTION</w:t>
      </w:r>
    </w:p>
    <w:p/>
    <w:p>
      <w:r>
        <w:t>Red Solutions Group developed StoryBoom AI, an innovative tool designed to automate case study creation. The tool incorporated AI agents capable of conducting a 10-minute interview, following which it could deliver a perfectly formatted case study. It was a clever solution that addressed Fordell's challenge head-on.</w:t>
      </w:r>
    </w:p>
    <w:p/>
    <w:p>
      <w:r>
        <w:t>IMPLEMENTATION &amp; COLLABORATION</w:t>
      </w:r>
    </w:p>
    <w:p/>
    <w:p>
      <w:r>
        <w:t>The rollout of StoryBoom AI was smooth and efficient. Laida and her team ensured a seamless transition from manual case study creation to automated production for Fordell. The collaboration between Red Solutions Group and Fordell was marked by mutual respect and shared goals, underscoring the importance of teamwork in achieving successful outcomes.</w:t>
      </w:r>
    </w:p>
    <w:p/>
    <w:p>
      <w:r>
        <w:t>RESULTS &amp; IMPACT</w:t>
      </w:r>
    </w:p>
    <w:p/>
    <w:p>
      <w:r>
        <w:t>The impact of StoryBoom AI on Fordell's operations was profound. The manual work associated with case study creation saw an impressive 80% reduction, a testament to the efficiency of the tool. Not only did this save considerable time for Fordell, but it also streamlined their processes, making them more productive overall.</w:t>
      </w:r>
    </w:p>
    <w:p/>
    <w:p>
      <w:r>
        <w:t>CUSTOMER/CLIENT REFLECTION</w:t>
      </w:r>
    </w:p>
    <w:p/>
    <w:p>
      <w:r>
        <w:t>"We are extremely pleased with the outcome. StoryBoom AI has revolutionized our case study creation process, and the feedback we've received is outstanding," remarked a representative from Fordell.</w:t>
      </w:r>
    </w:p>
    <w:p/>
    <w:p>
      <w:r>
        <w:t>TESTIMONIAL/PROVIDER REFLECTION</w:t>
      </w:r>
    </w:p>
    <w:p/>
    <w:p>
      <w:r>
        <w:t>Reflecting on the successful implementation, Laida stated, "The successful implementation of StoryBoom AI for Fordell was a proud moment. It underscored our ability to leverage AI technology to solve real-world business challenges."</w:t>
      </w:r>
    </w:p>
    <w:p/>
    <w:p>
      <w:r>
        <w:t>CALL TO ACTION</w:t>
      </w:r>
    </w:p>
    <w:p/>
    <w:p>
      <w:r>
        <w:t>Red Solutions Group continues to leverage AI technology to drive efficiency and innovation. With StoryBoom AI, businesses can now automate their case study creation process, saving time and boosting productivity.</w:t>
      </w:r>
    </w:p>
    <w:p/>
    <w:p>
      <w:r>
        <w:t>**Provider:** "The rollout of StoryBoom AI was smooth and efficient. We ensured a seamless transition for Fordell."</w:t>
        <w:br/>
        <w:t>- **Provider:** "The impact of StoryBoom AI on Fordell's operations was profound. We saw an impressive 80% reduction in manual work."</w:t>
        <w:br/>
        <w:t>- **Provider:** "The collaboration between Red Solutions Group and Fordell was marked by mutual respect and shared goals."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