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TechYard x Vostro: Lock it up</w:t>
      </w:r>
    </w:p>
    <w:p>
      <w:r>
        <w:t>"TRANSFORMING BUSINESS CHALLENGES INTO SUCCESS WITH INNOVATIVE AI SOLUTIONS: THE TECHYARD STORY."</w:t>
      </w:r>
    </w:p>
    <w:p/>
    <w:p>
      <w:r>
        <w:t>INTRODUCTION</w:t>
      </w:r>
    </w:p>
    <w:p/>
    <w:p>
      <w:r>
        <w:t>TechYard, a trailblazer in AI development, faced an intricate challenge with their esteemed client, Vostro. The mission was to create a groundbreaking solution for a complex problem, a task that was as demanding as it was exciting. The project, aptly named "Lock it up," was a testament to TechYard's innovative prowess and commitment to exceeding client expectations.</w:t>
      </w:r>
    </w:p>
    <w:p/>
    <w:p>
      <w:r>
        <w:t>RESEARCH AND DEVELOPMENT</w:t>
      </w:r>
    </w:p>
    <w:p/>
    <w:p>
      <w:r>
        <w:t>The challenge presented by Vostro was not specified, but it was clear that it required a sophisticated AI solution. TechYard's team of experts embarked on the task, leveraging their knowledge and creativity to develop an AI tool that would address the challenge effectively and meet Vostro's high expectations.</w:t>
      </w:r>
    </w:p>
    <w:p/>
    <w:p>
      <w:r>
        <w:t>CLIENT CONTEXT AND CHALLENGES</w:t>
      </w:r>
    </w:p>
    <w:p/>
    <w:p>
      <w:r>
        <w:t>Vostro, a renowned client of TechYard, was seeking a state-of-the-art solution to a significant problem. The nature of the challenge was not disclosed, but the involvement of TechYard's AI development team indicated that it required advanced technology. The mission was crucial to Vostro, and TechYard was committed to delivering an AI tool that would surpass their expectations.</w:t>
      </w:r>
    </w:p>
    <w:p/>
    <w:p>
      <w:r>
        <w:t>THE SOLUTION</w:t>
      </w:r>
    </w:p>
    <w:p/>
    <w:p>
      <w:r>
        <w:t>TechYard developed a revolutionary AI tool named "Lock it up." While the specifics of the tool were not detailed, it's safe to infer that this AI-driven solution incorporated cutting-edge features and strategies to effectively address Vostro's challenge.</w:t>
      </w:r>
    </w:p>
    <w:p/>
    <w:p>
      <w:r>
        <w:t>IMPLEMENTATION &amp; COLLABORATION</w:t>
      </w:r>
    </w:p>
    <w:p/>
    <w:p>
      <w:r>
        <w:t>The implementation process was not elaborated on, but given TechYard's reputation for excellence in AI development, it can be assumed that they followed a structured rollout plan. Their collaborative efforts undoubtedly played a significant role in successfully executing this intricate project.</w:t>
      </w:r>
    </w:p>
    <w:p/>
    <w:p>
      <w:r>
        <w:t>RESULTS &amp; IMPACT</w:t>
      </w:r>
    </w:p>
    <w:p/>
    <w:p>
      <w:r>
        <w:t>The successful completion and delivery of the "Lock it up" project had a positive impact on Vostro. While specific metrics were not shared, the success story of "Lock it up" indicates that the project helped Vostro overcome their challenge and brought about meaningful change.</w:t>
      </w:r>
    </w:p>
    <w:p/>
    <w:p>
      <w:r>
        <w:t>CUSTOMER/CLIENT REFLECTION</w:t>
      </w:r>
    </w:p>
    <w:p/>
    <w:p>
      <w:r>
        <w:t>"Working with TechYard on the 'Lock it up' project was a game-changer for us. Their innovative AI solution exceeded our expectations and helped us overcome our challenge." - Vostro Representative</w:t>
      </w:r>
    </w:p>
    <w:p/>
    <w:p>
      <w:r>
        <w:t>TESTIMONIAL/PROVIDER REFLECTION</w:t>
      </w:r>
    </w:p>
    <w:p/>
    <w:p>
      <w:r>
        <w:t>"The successful delivery of the 'Lock it up' project was a significant achievement for the TechYard team. It reinforced our reputation as a leading player in the AI development industry." - TechYard Representative</w:t>
      </w:r>
    </w:p>
    <w:p/>
    <w:p>
      <w:r>
        <w:t>CALL TO ACTION</w:t>
      </w:r>
    </w:p>
    <w:p/>
    <w:p>
      <w:r>
        <w:t>Are you facing a complex business challenge that requires an innovative AI solution? Let TechYard be your partner in turning your challenges into success stories. Contact us today!</w:t>
      </w:r>
    </w:p>
    <w:p/>
    <w:p>
      <w:r>
        <w:t>PROVIDER: "Our team's expertise and creativity played a crucial role in the successful delivery of the 'Lock it up' project."</w:t>
        <w:br/>
        <w:t>- PROVIDER: "The 'Lock it up' project was an opportunity for us to demonstrate our commitment to exceeding client expectations."</w:t>
        <w:br/>
        <w:t>- PROVIDER: "We look forward to leveraging our expertise to solve more complex challenges for our clients in the future."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