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StoryBoom AI x Jaguar: Accelerating Success with StoryBoom AI</w:t>
      </w:r>
    </w:p>
    <w:p>
      <w:r>
        <w:t>"STORYBOOM AI TRANSFORMS JAGUAR'S STORYTELLING, CREATING A COMPELLING NARRATIVE OF ACHIEVEMENTS"</w:t>
      </w:r>
    </w:p>
    <w:p/>
    <w:p>
      <w:r>
        <w:t>INTRODUCTION</w:t>
      </w:r>
    </w:p>
    <w:p/>
    <w:p>
      <w:r>
        <w:t>In the competitive global automotive industry, Jaguar, a leader in its field, found itself facing a unique challenge. Despite a wealth of success stories, the company struggled to effectively showcase its accomplishments. Enter StoryBoom AI, an innovative solution provider that uses artificial intelligence to create compelling narratives.</w:t>
      </w:r>
    </w:p>
    <w:p/>
    <w:p>
      <w:r>
        <w:t>RESEARCH AND DEVELOPMENT</w:t>
      </w:r>
    </w:p>
    <w:p/>
    <w:p>
      <w:r>
        <w:t>StoryBoom AI was tasked with the challenge of capturing Jaguar's numerous achievements and presenting them in a manner that would resonate with both internal stakeholders and potential customers. The solution had to be innovative, engaging, and most importantly, it had to tell a story that truly reflected Jaguar's journey.</w:t>
      </w:r>
    </w:p>
    <w:p/>
    <w:p>
      <w:r>
        <w:t>CLIENT CONTEXT AND CHALLENGES</w:t>
      </w:r>
    </w:p>
    <w:p/>
    <w:p>
      <w:r>
        <w:t>Jaguar, a global automotive player, had a wealth of success stories to share. However, the challenge lay in effectively capturing and showcasing these achievements in a compelling narrative. The importance of this task extended beyond internal recognition, impacting the company's reputation and its ability to connect with potential customers.</w:t>
      </w:r>
    </w:p>
    <w:p/>
    <w:p>
      <w:r>
        <w:t>THE SOLUTION</w:t>
      </w:r>
    </w:p>
    <w:p/>
    <w:p>
      <w:r>
        <w:t>StoryBoom AI offered a unique solution to Jaguar's challenge. Utilizing artificial intelligence, StoryBoom AI engaged in interactive conversations to understand Jaguar's journey and its accomplishments. The goal was to craft a narrative that would not only showcase Jaguar's achievements but would also resonate with stakeholders and potential customers.</w:t>
      </w:r>
    </w:p>
    <w:p/>
    <w:p>
      <w:r>
        <w:t>IMPLEMENTATION &amp; COLLABORATION</w:t>
      </w:r>
    </w:p>
    <w:p/>
    <w:p>
      <w:r>
        <w:t>The collaboration between Jaguar's representative, Yaida, and StoryBoom AI kicked off with an interactive conversation. This dialogue served as a foundation for understanding Jaguar's journey, its achievements, and the challenges it had overcome. Throughout the process, StoryBoom AI provided continuous support and guidance to ensure the final narrative was engaging, accurate, and truly reflective of Jaguar's accomplishments.</w:t>
      </w:r>
    </w:p>
    <w:p/>
    <w:p>
      <w:r>
        <w:t>RESULTS &amp; IMPACT</w:t>
      </w:r>
    </w:p>
    <w:p/>
    <w:p>
      <w:r>
        <w:t>The impact of StoryBoom AI's involvement was transformative for Jaguar. It enabled Jaguar to effectively capture and showcase its success stories in a compelling and engaging manner. While specific metrics were not mentioned, the qualitative impact was clear - Jaguar was now able to share its achievements with stakeholders and potential customers in a more effective and engaging manner.</w:t>
      </w:r>
    </w:p>
    <w:p/>
    <w:p>
      <w:r>
        <w:t>CUSTOMER/CLIENT REFLECTION</w:t>
      </w:r>
    </w:p>
    <w:p/>
    <w:p>
      <w:r>
        <w:t>Reflecting on the collaboration, Yaida might say, "StoryBoom AI's innovative approach has been instrumental in helping us craft an exceptional case study that truly showcases Jaguar's accomplishments."</w:t>
      </w:r>
    </w:p>
    <w:p/>
    <w:p>
      <w:r>
        <w:t>TESTIMONIAL/PROVIDER REFLECTION</w:t>
      </w:r>
    </w:p>
    <w:p/>
    <w:p>
      <w:r>
        <w:t>For StoryBoom AI, working with Jaguar was an enriching experience. "Our collaboration with Jaguar demonstrated the power of AI in transforming traditional business practices. We look forward to continuing to empower companies like Jaguar to effectively share their success stories," a representative from StoryBoom AI might say.</w:t>
      </w:r>
    </w:p>
    <w:p/>
    <w:p>
      <w:r>
        <w:t>CALL TO ACTION</w:t>
      </w:r>
    </w:p>
    <w:p/>
    <w:p>
      <w:r>
        <w:t>With StoryBoom AI, your company can transform its storytelling and effectively showcase its achievements. Contact us today to learn how we can help you create a compelling narrative that resonates with your stakeholders and potential customers.</w:t>
      </w:r>
    </w:p>
    <w:p/>
    <w:p>
      <w:r>
        <w:t>**Provider:** "Our collaboration with Jaguar demonstrated the power of AI in transforming traditional business practices."</w:t>
        <w:br/>
        <w:t>- **Provider:** "We look forward to continuing to empower companies like Jaguar to effectively share their success stories."</w:t>
        <w:br/>
        <w:t>- **Provider:** "StoryBoom AI's innovative approach has been instrumental in helping Jaguar craft an exceptional case study."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