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 Solutions x User: Transforming Communication Missteps into Positive Experiences</w:t>
      </w:r>
    </w:p>
    <w:p>
      <w:r>
        <w:t>INTRODUCTION</w:t>
      </w:r>
    </w:p>
    <w:p/>
    <w:p>
      <w:r>
        <w:t>In the digital age, communication is often instant and unfiltered. While this immediacy can foster connection, it can also lead to misunderstandings and missteps. When a user encountered such a situation, AI Solutions, a leading provider of artificial intelligence services, stepped in to turn an unexpected moment of confusion into an opportunity for understanding and resolution.</w:t>
      </w:r>
    </w:p>
    <w:p/>
    <w:p>
      <w:r>
        <w:t>RESEARCH AND DEVELOPMENT</w:t>
      </w:r>
    </w:p>
    <w:p/>
    <w:p>
      <w:r>
        <w:t>AI Solutions is committed to enhancing digital communication through advanced artificial intelligence. Recognizing that misunderstandings can disrupt the flow of conversation and create confusion, the team at AI Solutions developed a system designed to detect emotional cues in user language and respond appropriately.</w:t>
      </w:r>
    </w:p>
    <w:p/>
    <w:p>
      <w:r>
        <w:t>CLIENT CONTEXT AND CHALLENGES</w:t>
      </w:r>
    </w:p>
    <w:p/>
    <w:p>
      <w:r>
        <w:t>The user in question faced a communication misstep during a digital interaction. The challenge was to acknowledge the user's concern swiftly and offer assistance. The goal was not merely to resolve the issue, but to ensure that the user felt heard, supported, and reassured.</w:t>
      </w:r>
    </w:p>
    <w:p/>
    <w:p>
      <w:r>
        <w:t>THE SOLUTION</w:t>
      </w:r>
    </w:p>
    <w:p/>
    <w:p>
      <w:r>
        <w:t>AI Solutions provided empathetic, real-time support through its advanced artificial intelligence system. Upon detecting the user's surprise and potential distress, the system immediately offered help, reassuring the user that their concerns were being addressed.</w:t>
      </w:r>
    </w:p>
    <w:p/>
    <w:p>
      <w:r>
        <w:t>IMPLEMENTATION &amp; COLLABORATION</w:t>
      </w:r>
    </w:p>
    <w:p/>
    <w:p>
      <w:r>
        <w:t>The AI system implemented its solution instantly, responding with a supportive message that demonstrated understanding and readiness to assist. This immediate response highlighted the power of AI in facilitating smooth digital interactions, even in unexpected situations.</w:t>
      </w:r>
    </w:p>
    <w:p/>
    <w:p>
      <w:r>
        <w:t>RESULTS &amp; IMPACT</w:t>
      </w:r>
    </w:p>
    <w:p/>
    <w:p>
      <w:r>
        <w:t>The swift intervention led to a quick resolution of the user's concern. While it's difficult to quantify the impact of a single interaction, this instance serves as an example of how AI can enhance digital communication by providing real-time responses that acknowledge and address users' emotions.</w:t>
      </w:r>
    </w:p>
    <w:p/>
    <w:p>
      <w:r>
        <w:t>CUSTOMER/CLIENT REFLECTION</w:t>
      </w:r>
    </w:p>
    <w:p/>
    <w:p>
      <w:r>
        <w:t>Reflecting on their experience, the user might say, I was surprised at how quickly and empathetically the AI responded to my unexpected situation. It turned what could have been a frustrating moment into a positive experience.</w:t>
      </w:r>
    </w:p>
    <w:p/>
    <w:p>
      <w:r>
        <w:t>TESTIMONIAL/PROVIDER REFLECTION</w:t>
      </w:r>
    </w:p>
    <w:p/>
    <w:p>
      <w:r>
        <w:t>Reflecting on this interaction, a representative from AI Solutions said, This instance underscored the power of our technology to facilitate effective communication and create positive user experiences. We look forward to continuing to support users in their digital interactions, turning more 'oh no' moments into 'oh yes' situations.</w:t>
      </w:r>
    </w:p>
    <w:p/>
    <w:p>
      <w:r>
        <w:t>CALL TO ACTION</w:t>
      </w:r>
    </w:p>
    <w:p/>
    <w:p>
      <w:r>
        <w:t>AI Solutions is committed to transforming digital communication missteps into opportunities for connection and resolution. To learn more about how AI Solutions can enhance your digital interactions, contact us today.</w:t>
      </w:r>
    </w:p>
    <w:p/>
    <w:p>
      <w:r>
        <w:t>Provider: Our AI system is designed to detect emotional cues in user language and respond appropriately.</w:t>
        <w:br/>
        <w:t>- Provider: We are committed to turning 'oh no' moments into 'oh yes' situations through effective communication and positive user experiences.</w:t>
        <w:br/>
        <w:t>- Provider: Our technology provides real-time responses that acknowledge and address users' emotions, enhancing digital communication.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