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BOREK SOLUTIONS GROUP x Eyos: AUTOMATING MARKETING CONTENT CREATION WITH STORYBOOM AI</w:t>
      </w:r>
    </w:p>
    <w:p>
      <w:r>
        <w:rPr>
          <w:rFonts w:ascii="Arial" w:hAnsi="Arial"/>
        </w:rPr>
        <w:t>INTRODUCTION</w:t>
      </w:r>
    </w:p>
    <w:p>
      <w:pPr/>
    </w:p>
    <w:p>
      <w:r>
        <w:rPr>
          <w:rFonts w:ascii="Arial" w:hAnsi="Arial"/>
        </w:rPr>
        <w:t>Eos, a dynamic company in the business landscape, was grappling with a time-consuming challenge in their marketing department: the manual creation of success stories about their clients. Vorex Solutions Group, renowned for its innovative solutions, stepped in to automate this process with their groundbreaking product, StoryBoom AI, an AI tool designed to produce diverse marketing content from a brief conversation.</w:t>
      </w:r>
    </w:p>
    <w:p>
      <w:pPr/>
    </w:p>
    <w:p>
      <w:r>
        <w:rPr>
          <w:rFonts w:ascii="Arial" w:hAnsi="Arial"/>
        </w:rPr>
        <w:t>RESEARCH AND DEVELOPMENT</w:t>
      </w:r>
    </w:p>
    <w:p>
      <w:pPr/>
    </w:p>
    <w:p>
      <w:r>
        <w:rPr>
          <w:rFonts w:ascii="Arial" w:hAnsi="Arial"/>
        </w:rPr>
        <w:t>The challenge was not a simple one. It involved creating an AI tool that could not only automate the process but also maintain the quality and diversity of the content. Vorex Solutions Group, with its commitment to innovation, embarked on the development of StoryBoom AI, a product designed to revolutionize Eos's content creation process.</w:t>
      </w:r>
    </w:p>
    <w:p>
      <w:pPr/>
    </w:p>
    <w:p>
      <w:r>
        <w:rPr>
          <w:rFonts w:ascii="Arial" w:hAnsi="Arial"/>
        </w:rPr>
        <w:t>CLIENT CONTEXT AND CHALLENGES</w:t>
      </w:r>
    </w:p>
    <w:p>
      <w:pPr/>
    </w:p>
    <w:p>
      <w:r>
        <w:rPr>
          <w:rFonts w:ascii="Arial" w:hAnsi="Arial"/>
        </w:rPr>
        <w:t>Eos's marketing department was burdened with the manual creation of client success stories. This process was not only labor-intensive but also time-consuming, affecting overall productivity and diverting resources from other crucial tasks. The goal was to find an efficient solution that could automate this process without compromising on content quality and variety.</w:t>
      </w:r>
    </w:p>
    <w:p>
      <w:pPr/>
    </w:p>
    <w:p>
      <w:r>
        <w:rPr>
          <w:rFonts w:ascii="Arial" w:hAnsi="Arial"/>
        </w:rPr>
        <w:t>THE SOLUTION</w:t>
      </w:r>
    </w:p>
    <w:p>
      <w:pPr/>
    </w:p>
    <w:p>
      <w:r>
        <w:rPr>
          <w:rFonts w:ascii="Arial" w:hAnsi="Arial"/>
        </w:rPr>
        <w:t>Vorex Solutions Group provided the answer with StoryBoom AI. This AI tool, capable of generating various types of marketing content, including social media posts, videos, and podcasts from just a 10-minute conversation, was the game-changer Eos needed. The promise of StoryBoom AI was to drastically reduce manual work, save time, and revolutionize Eos's content creation process.</w:t>
      </w:r>
    </w:p>
    <w:p>
      <w:pPr/>
    </w:p>
    <w:p>
      <w:r>
        <w:rPr>
          <w:rFonts w:ascii="Arial" w:hAnsi="Arial"/>
        </w:rPr>
        <w:t>IMPLEMENTATION &amp; COLLABORATION</w:t>
      </w:r>
    </w:p>
    <w:p>
      <w:pPr/>
    </w:p>
    <w:p>
      <w:r>
        <w:rPr>
          <w:rFonts w:ascii="Arial" w:hAnsi="Arial"/>
        </w:rPr>
        <w:t>The implementation of StoryBoom AI at Eos was a collaborative endeavor, characterized by regular meetings between Vorex Solutions Group and Eos. This ensured the tool was tailored to meet Eos's specific goals and needs. The rollout was smooth, with no major surprises or changes, reflecting the successful collaboration between the two companies.</w:t>
      </w:r>
    </w:p>
    <w:p>
      <w:pPr/>
    </w:p>
    <w:p>
      <w:r>
        <w:rPr>
          <w:rFonts w:ascii="Arial" w:hAnsi="Arial"/>
        </w:rPr>
        <w:t>RESULTS &amp; IMPACT</w:t>
      </w:r>
    </w:p>
    <w:p>
      <w:pPr/>
    </w:p>
    <w:p>
      <w:r>
        <w:rPr>
          <w:rFonts w:ascii="Arial" w:hAnsi="Arial"/>
        </w:rPr>
        <w:t>The results were nothing short of impressive. Eos saw a remarkable 70% reduction in manual work, leading to significant time savings. This efficiency boost had a substantial impact on Eos's operations, freeing up resources for other critical tasks, and leading to an overall increase in productivity and workflow efficiency.</w:t>
      </w:r>
    </w:p>
    <w:p>
      <w:pPr/>
    </w:p>
    <w:p>
      <w:r>
        <w:rPr>
          <w:rFonts w:ascii="Arial" w:hAnsi="Arial"/>
        </w:rPr>
        <w:t>CUSTOMER/CLIENT REFLECTION</w:t>
      </w:r>
    </w:p>
    <w:p>
      <w:pPr/>
    </w:p>
    <w:p>
      <w:r>
        <w:rPr>
          <w:rFonts w:ascii="Arial" w:hAnsi="Arial"/>
        </w:rPr>
        <w:t>In reflecting on the project's outcomes, Alex from Eos simply stated, Good work. This concise yet powerful statement encapsulates the satisfaction with the project's outcomes and the efforts put into achieving them.</w:t>
      </w:r>
    </w:p>
    <w:p>
      <w:pPr/>
    </w:p>
    <w:p>
      <w:r>
        <w:rPr>
          <w:rFonts w:ascii="Arial" w:hAnsi="Arial"/>
        </w:rPr>
        <w:t>TESTIMONIAL/PROVIDER REFLECTION</w:t>
      </w:r>
    </w:p>
    <w:p>
      <w:pPr/>
    </w:p>
    <w:p>
      <w:r>
        <w:rPr>
          <w:rFonts w:ascii="Arial" w:hAnsi="Arial"/>
        </w:rPr>
        <w:t>A representative from Vorex Solutions Group expressed their satisfaction, saying, We're thrilled with the results we achieved with Eos using StoryBoom AI. The significant reduction in manual work and time savings speaks volumes about the efficiency and impact of our collaboration.</w:t>
      </w:r>
    </w:p>
    <w:p>
      <w:pPr/>
    </w:p>
    <w:p>
      <w:r>
        <w:rPr>
          <w:rFonts w:ascii="Arial" w:hAnsi="Arial"/>
        </w:rPr>
        <w:t>CALL TO ACTION</w:t>
      </w:r>
    </w:p>
    <w:p>
      <w:pPr/>
    </w:p>
    <w:p>
      <w:r>
        <w:rPr>
          <w:rFonts w:ascii="Arial" w:hAnsi="Arial"/>
        </w:rPr>
        <w:t>The success of the StoryBoom AI initiative stands as a testament to Vorex Solutions Group's commitment to providing innovative AI solutions that meet client needs. Looking forward, Vorex Solutions Group is eager to continue improving and refining their tools to further enhance client outcomes. If you're seeking to revolutionize your content creation process, contact Vorex Solutions Group today.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