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Revolutionizing Customer Service with AI Chatbots</w:t>
      </w:r>
    </w:p>
    <w:p>
      <w:r>
        <w:rPr>
          <w:rFonts w:ascii="Arial" w:hAnsi="Arial"/>
        </w:rPr>
        <w:t>INTRODUCTION</w:t>
      </w:r>
    </w:p>
    <w:p>
      <w:pPr/>
    </w:p>
    <w:p>
      <w:r>
        <w:rPr>
          <w:rFonts w:ascii="Arial" w:hAnsi="Arial"/>
        </w:rPr>
        <w:t>Borax Solutions Group, a renowned AI development firm, embarked on an ambitious project with tech giant Lenovo. The goal was twofold: to enhance customer service and reduce manual labor. Leveraging their AI expertise, Borax Solutions delivered an innovative solution that exceeded expectations and transformed Lenovo's customer service landscape.</w:t>
      </w:r>
    </w:p>
    <w:p>
      <w:pPr/>
    </w:p>
    <w:p>
      <w:r>
        <w:rPr>
          <w:rFonts w:ascii="Arial" w:hAnsi="Arial"/>
        </w:rPr>
        <w:t>RESEARCH AND DEVELOPMENT</w:t>
      </w:r>
    </w:p>
    <w:p>
      <w:pPr/>
    </w:p>
    <w:p>
      <w:r>
        <w:rPr>
          <w:rFonts w:ascii="Arial" w:hAnsi="Arial"/>
        </w:rPr>
        <w:t>The project, dubbed Bright Minds, was a collaboration between Borax Solutions and Lenovo. It aimed to develop an advanced AI-based system that could streamline Lenovo's customer service processes while maintaining a personalized touch. The challenge was significant, considering Lenovo's global operations scale and the diverse needs of their customer base.</w:t>
      </w:r>
    </w:p>
    <w:p>
      <w:pPr/>
    </w:p>
    <w:p>
      <w:r>
        <w:rPr>
          <w:rFonts w:ascii="Arial" w:hAnsi="Arial"/>
        </w:rPr>
        <w:t>CLIENT CONTEXT AND CHALLENGES</w:t>
      </w:r>
    </w:p>
    <w:p>
      <w:pPr/>
    </w:p>
    <w:p>
      <w:r>
        <w:rPr>
          <w:rFonts w:ascii="Arial" w:hAnsi="Arial"/>
        </w:rPr>
        <w:t>Lenovo was keen on improving its customer service experience and reducing the manual work required from its staff. This was no small task, given the scale of Lenovo's operations and the varied needs of its global clientele. The mission was to create a solution that could streamline processes without compromising on personalized service.</w:t>
      </w:r>
    </w:p>
    <w:p>
      <w:pPr/>
    </w:p>
    <w:p>
      <w:r>
        <w:rPr>
          <w:rFonts w:ascii="Arial" w:hAnsi="Arial"/>
        </w:rPr>
        <w:t>THE SOLUTION</w:t>
      </w:r>
    </w:p>
    <w:p>
      <w:pPr/>
    </w:p>
    <w:p>
      <w:r>
        <w:rPr>
          <w:rFonts w:ascii="Arial" w:hAnsi="Arial"/>
        </w:rPr>
        <w:t>Borax Solutions developed Bright Minds, an AI chatbot system tailored specifically for Lenovo. Bright Minds was designed to handle a wide range of customer inquiries, providing personalized responses in real-time. This intelligent system was not only capable of reducing manual labor but also offered a level of customer service that was unprecedented in its personalization and efficiency.</w:t>
      </w:r>
    </w:p>
    <w:p>
      <w:pPr/>
    </w:p>
    <w:p>
      <w:r>
        <w:rPr>
          <w:rFonts w:ascii="Arial" w:hAnsi="Arial"/>
        </w:rPr>
        <w:t>IMPLEMENTATION &amp; COLLABORATION</w:t>
      </w:r>
    </w:p>
    <w:p>
      <w:pPr/>
    </w:p>
    <w:p>
      <w:r>
        <w:rPr>
          <w:rFonts w:ascii="Arial" w:hAnsi="Arial"/>
        </w:rPr>
        <w:t>The implementation of Bright Minds required close collaboration between Borax Solutions and Lenovo. The teams worked together to ensure that the chatbots were seamlessly integrated into Lenovo's existing customer service framework. Despite the project's challenges, the dedication and teamwork displayed by both parties ensured a successful rollout.</w:t>
      </w:r>
    </w:p>
    <w:p>
      <w:pPr/>
    </w:p>
    <w:p>
      <w:r>
        <w:rPr>
          <w:rFonts w:ascii="Arial" w:hAnsi="Arial"/>
        </w:rPr>
        <w:t>RESULTS &amp; IMPACT</w:t>
      </w:r>
    </w:p>
    <w:p>
      <w:pPr/>
    </w:p>
    <w:p>
      <w:r>
        <w:rPr>
          <w:rFonts w:ascii="Arial" w:hAnsi="Arial"/>
        </w:rPr>
        <w:t>Bright Minds delivered impressive results for Lenovo. Manual work was reduced by a staggering 80%, freeing up valuable time for staff to focus on other areas of the business. More importantly, customer satisfaction saw a significant increase, demonstrating the effectiveness of personalized, AI-powered customer service.</w:t>
      </w:r>
    </w:p>
    <w:p>
      <w:pPr/>
    </w:p>
    <w:p>
      <w:r>
        <w:rPr>
          <w:rFonts w:ascii="Arial" w:hAnsi="Arial"/>
        </w:rPr>
        <w:t>Additionally, the platform developed by Borax Solutions Group has been well-received by students and educators alike. It has significantly improved the learning experience of students, making it more interactive and engaging. There has been an increase in student engagement and performance since its implementation.</w:t>
      </w:r>
    </w:p>
    <w:p>
      <w:pPr/>
    </w:p>
    <w:p>
      <w:r>
        <w:rPr>
          <w:rFonts w:ascii="Arial" w:hAnsi="Arial"/>
        </w:rPr>
        <w:t>CUSTOMER/CLIENT REFLECTION</w:t>
      </w:r>
    </w:p>
    <w:p>
      <w:pPr/>
    </w:p>
    <w:p>
      <w:r>
        <w:rPr>
          <w:rFonts w:ascii="Arial" w:hAnsi="Arial"/>
        </w:rPr>
        <w:t>We are incredibly pleased with the results delivered by Borax Solutions' Bright Minds system. The reduction in manual work and increase in customer satisfaction exceeded our expectations, shared a representative from Lenovo.</w:t>
      </w:r>
    </w:p>
    <w:p>
      <w:pPr/>
    </w:p>
    <w:p>
      <w:r>
        <w:rPr>
          <w:rFonts w:ascii="Arial" w:hAnsi="Arial"/>
        </w:rPr>
        <w:t>TESTIMONIAL/PROVIDER REFLECTION</w:t>
      </w:r>
    </w:p>
    <w:p>
      <w:pPr/>
    </w:p>
    <w:p>
      <w:r>
        <w:rPr>
          <w:rFonts w:ascii="Arial" w:hAnsi="Arial"/>
        </w:rPr>
        <w:t>The success of the Bright Minds project was a testament to Borax Solutions' expertise in AI development. We are proud to have created a solution that not only met but surpassed the client's goals, reflected a spokesperson from Borax Solutions Group.</w:t>
      </w:r>
    </w:p>
    <w:p>
      <w:pPr/>
    </w:p>
    <w:p>
      <w:r>
        <w:rPr>
          <w:rFonts w:ascii="Arial" w:hAnsi="Arial"/>
        </w:rPr>
        <w:t>CALL TO ACTION</w:t>
      </w:r>
    </w:p>
    <w:p>
      <w:pPr/>
    </w:p>
    <w:p>
      <w:r>
        <w:rPr>
          <w:rFonts w:ascii="Arial" w:hAnsi="Arial"/>
        </w:rPr>
        <w:t>The success story of Bright Minds is a testament to Borax Solutions Group's commitment to delivering innovative AI solutions that drive business success. For a demo or more information on how Borax Solutions can revolutionize your customer service experience, contact us today.</w:t>
      </w:r>
    </w:p>
    <w:p>
      <w:pPr/>
    </w:p>
    <w:p>
      <w:r>
        <w:rPr>
          <w:rFonts w:ascii="Arial" w:hAnsi="Arial"/>
        </w:rPr>
        <w:t>CLIENT: The platform developed by Borax Solutions Group has significantly enhanced the learning experience for students, leading to increased engagement and performance.</w:t>
        <w:br/>
        <w:t>- PROVIDER: Looking forward, Borax Solutions is excited to leverage their experience with Lenovo to continue innovating and driving success for their clients through intelligent, customized AI solutions.</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