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C9A" w:rsidRPr="008C5C9A" w:rsidRDefault="008C5C9A" w:rsidP="008C5C9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8C5C9A">
        <w:rPr>
          <w:rFonts w:ascii="Times New Roman" w:hAnsi="Times New Roman" w:cs="Times New Roman"/>
          <w:sz w:val="24"/>
          <w:szCs w:val="24"/>
          <w:lang w:val="id-ID"/>
        </w:rPr>
        <w:tab/>
        <w:t>: Lailiana Salsabila</w:t>
      </w:r>
    </w:p>
    <w:p w:rsidR="008C5C9A" w:rsidRPr="008C5C9A" w:rsidRDefault="008C5C9A" w:rsidP="008C5C9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8C5C9A">
        <w:rPr>
          <w:rFonts w:ascii="Times New Roman" w:hAnsi="Times New Roman" w:cs="Times New Roman"/>
          <w:sz w:val="24"/>
          <w:szCs w:val="24"/>
          <w:lang w:val="id-ID"/>
        </w:rPr>
        <w:tab/>
        <w:t>: 1217030018</w:t>
      </w:r>
    </w:p>
    <w:p w:rsidR="008C5C9A" w:rsidRPr="008C5C9A" w:rsidRDefault="008C5C9A" w:rsidP="008C5C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 1</w:t>
      </w:r>
    </w:p>
    <w:p w:rsidR="008C5C9A" w:rsidRPr="008C5C9A" w:rsidRDefault="008C5C9A" w:rsidP="008C5C9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527962" cy="4046220"/>
            <wp:effectExtent l="0" t="0" r="0" b="0"/>
            <wp:docPr id="37037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75594" name="Picture 370375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27" cy="40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9A" w:rsidRPr="008C5C9A" w:rsidRDefault="008C5C9A" w:rsidP="008C5C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>Pertama di input terlebih dahulu variable yang digunakan diantaranta nilai koefisien nya, nilai panjang waktu hingga nilai node yang digunakan</w:t>
      </w:r>
    </w:p>
    <w:p w:rsidR="008C5C9A" w:rsidRPr="008C5C9A" w:rsidRDefault="008C5C9A" w:rsidP="008C5C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 xml:space="preserve">Kedua define variable disini dilakukan pendefiniasian variable </w:t>
      </w:r>
    </w:p>
    <w:p w:rsidR="008C5C9A" w:rsidRPr="008C5C9A" w:rsidRDefault="008C5C9A" w:rsidP="008C5C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 xml:space="preserve">Kemudian nilai kondisi syarat batas dimasukkan </w:t>
      </w:r>
    </w:p>
    <w:p w:rsidR="008C5C9A" w:rsidRPr="008C5C9A" w:rsidRDefault="008C5C9A" w:rsidP="008C5C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 xml:space="preserve">Kemudian dihitung dengan menggunaan loop for untuk menghitung suhu </w:t>
      </w:r>
    </w:p>
    <w:p w:rsidR="008C5C9A" w:rsidRPr="008C5C9A" w:rsidRDefault="008C5C9A" w:rsidP="008C5C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>Update plot jika saja masi ada plot yang kurang sesuai</w:t>
      </w:r>
    </w:p>
    <w:p w:rsidR="008C5C9A" w:rsidRPr="008C5C9A" w:rsidRDefault="008C5C9A" w:rsidP="008C5C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sz w:val="24"/>
          <w:szCs w:val="24"/>
          <w:lang w:val="id-ID"/>
        </w:rPr>
        <w:t>Kemudian print simulation dan selesai</w:t>
      </w:r>
    </w:p>
    <w:p w:rsidR="008C5C9A" w:rsidRPr="008C5C9A" w:rsidRDefault="008C5C9A" w:rsidP="008C5C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5C9A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 2</w:t>
      </w:r>
    </w:p>
    <w:p w:rsidR="008C5C9A" w:rsidRPr="008C5C9A" w:rsidRDefault="008C5C9A" w:rsidP="008C5C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lastRenderedPageBreak/>
        <w:t>arah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5C9A" w:rsidRPr="008C5C9A" w:rsidRDefault="008C5C9A" w:rsidP="008C5C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(x).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grid dua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(x dan y).</w:t>
      </w:r>
    </w:p>
    <w:p w:rsidR="008C5C9A" w:rsidRPr="008C5C9A" w:rsidRDefault="008C5C9A" w:rsidP="008C5C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C9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(PDE) yang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9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C5C9A">
        <w:rPr>
          <w:rFonts w:ascii="Times New Roman" w:hAnsi="Times New Roman" w:cs="Times New Roman"/>
          <w:sz w:val="24"/>
          <w:szCs w:val="24"/>
        </w:rPr>
        <w:t>.</w:t>
      </w:r>
    </w:p>
    <w:p w:rsidR="008C5C9A" w:rsidRPr="008C5C9A" w:rsidRDefault="008C5C9A" w:rsidP="008C5C9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8C5C9A" w:rsidRPr="008C5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539"/>
    <w:multiLevelType w:val="hybridMultilevel"/>
    <w:tmpl w:val="2FD8C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13B35"/>
    <w:multiLevelType w:val="hybridMultilevel"/>
    <w:tmpl w:val="EA4882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1751B"/>
    <w:multiLevelType w:val="hybridMultilevel"/>
    <w:tmpl w:val="C15A2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088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1078286">
    <w:abstractNumId w:val="2"/>
  </w:num>
  <w:num w:numId="3" w16cid:durableId="82767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9A"/>
    <w:rsid w:val="008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993A"/>
  <w15:chartTrackingRefBased/>
  <w15:docId w15:val="{77A0EA1D-30DA-4EB2-865F-98687471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C9A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Lailiana Salsabila</dc:creator>
  <cp:keywords/>
  <dc:description/>
  <cp:lastModifiedBy>Lailiana Salsabila</cp:lastModifiedBy>
  <cp:revision>1</cp:revision>
  <dcterms:created xsi:type="dcterms:W3CDTF">2023-12-28T08:16:00Z</dcterms:created>
  <dcterms:modified xsi:type="dcterms:W3CDTF">2023-12-28T08:21:00Z</dcterms:modified>
</cp:coreProperties>
</file>