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52"/>
        <w:ind w:firstLine="320"/>
        <w:jc w:val="center"/>
        <w:rPr/>
      </w:pPr>
      <w:r>
        <w:rPr>
          <w:rFonts w:eastAsia="Times New Roman" w:cs="Times New Roman" w:ascii="Times New Roman" w:hAnsi="Times New Roman"/>
          <w:b/>
          <w:sz w:val="27"/>
          <w:szCs w:val="27"/>
        </w:rPr>
        <w:t>СОГЛАСИЕ НА ПОЛУЧЕНИЕ ИНФОРМАЦИОННОЙ И РЕКЛАМНОЙ РАССЫЛКИ</w:t>
      </w:r>
    </w:p>
    <w:p>
      <w:pPr>
        <w:pStyle w:val="Normal1"/>
        <w:spacing w:lineRule="auto" w:line="352" w:before="0" w:after="120"/>
        <w:ind w:firstLine="320"/>
        <w:jc w:val="both"/>
        <w:rPr/>
      </w:pPr>
      <w:r>
        <w:rPr>
          <w:rFonts w:eastAsia="Times New Roman" w:cs="Times New Roman" w:ascii="Times New Roman" w:hAnsi="Times New Roman"/>
          <w:sz w:val="27"/>
          <w:szCs w:val="27"/>
        </w:rPr>
        <w:t>Клиент, Пользователь, принявший условия публичной оферты, размещенной на сайте https://</w:t>
      </w:r>
      <w:r>
        <w:rPr>
          <w:rFonts w:eastAsia="Times New Roman" w:cs="Times New Roman" w:ascii="Times New Roman" w:hAnsi="Times New Roman"/>
          <w:sz w:val="27"/>
          <w:szCs w:val="27"/>
        </w:rPr>
        <w:t>****</w:t>
      </w:r>
      <w:r>
        <w:rPr>
          <w:rFonts w:eastAsia="Times New Roman" w:cs="Times New Roman" w:ascii="Times New Roman" w:hAnsi="Times New Roman"/>
          <w:sz w:val="27"/>
          <w:szCs w:val="27"/>
        </w:rPr>
        <w:t xml:space="preserve">(далее – Сайт) и/или заполнивший анкету предзаписи/ форму обратной связи, размещенных на Сайте  и/или направивший в адрес Оператора сообщение/ письмо/ запрос в мессенджерах/ электронной почте, дает 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Индивидуальному предпринимателю Малкову Кириллу Анатольевичу</w:t>
      </w:r>
      <w:r>
        <w:rPr>
          <w:rFonts w:eastAsia="Times New Roman" w:cs="Times New Roman" w:ascii="Times New Roman" w:hAnsi="Times New Roman"/>
          <w:sz w:val="27"/>
          <w:szCs w:val="27"/>
        </w:rPr>
        <w:t xml:space="preserve"> ОГРНИП: 325600000009929; ИНН: 602715473950 (далее – Оператор) согласие на получение рекламной рассылки (далее – Согласие).</w:t>
      </w:r>
    </w:p>
    <w:p>
      <w:pPr>
        <w:pStyle w:val="Normal1"/>
        <w:spacing w:lineRule="auto" w:line="352"/>
        <w:ind w:firstLine="320"/>
        <w:jc w:val="both"/>
        <w:rPr/>
      </w:pPr>
      <w:r>
        <w:rPr>
          <w:rFonts w:eastAsia="Times New Roman" w:cs="Times New Roman" w:ascii="Times New Roman" w:hAnsi="Times New Roman"/>
          <w:sz w:val="27"/>
          <w:szCs w:val="27"/>
        </w:rPr>
        <w:t>Подтверждением настоящего согласия является принятие условий публичной оферты, размещенной на сайте https://</w:t>
      </w:r>
      <w:r>
        <w:rPr>
          <w:rFonts w:eastAsia="Times New Roman" w:cs="Times New Roman" w:ascii="Times New Roman" w:hAnsi="Times New Roman"/>
          <w:sz w:val="27"/>
          <w:szCs w:val="27"/>
        </w:rPr>
        <w:t>****</w:t>
      </w:r>
      <w:r>
        <w:rPr>
          <w:rFonts w:eastAsia="Times New Roman" w:cs="Times New Roman" w:ascii="Times New Roman" w:hAnsi="Times New Roman"/>
          <w:sz w:val="27"/>
          <w:szCs w:val="27"/>
        </w:rPr>
        <w:t xml:space="preserve"> и/или заполнение анкеты предзаписи/ формы обратной связи, размещенных на Сайте и/или направление в адрес Оператора сообщения/ письма/ запроса в мессенджерах/ электронной почте. </w:t>
      </w:r>
    </w:p>
    <w:p>
      <w:pPr>
        <w:pStyle w:val="Normal1"/>
        <w:spacing w:lineRule="auto" w:line="352" w:before="0" w:after="120"/>
        <w:ind w:firstLine="320"/>
        <w:jc w:val="both"/>
        <w:rPr/>
      </w:pPr>
      <w:r>
        <w:rPr>
          <w:rFonts w:eastAsia="Times New Roman" w:cs="Times New Roman" w:ascii="Times New Roman" w:hAnsi="Times New Roman"/>
          <w:sz w:val="27"/>
          <w:szCs w:val="27"/>
        </w:rPr>
        <w:t>Настоящее согласие дается на получение информационной и рекламной рассылки от Оператора посредством электронной почты, мессенджеров и смс-рассылки на номера телефонов, указанных при предоставлении данных на сайте https://</w:t>
      </w:r>
      <w:r>
        <w:rPr>
          <w:rFonts w:eastAsia="Times New Roman" w:cs="Times New Roman" w:ascii="Times New Roman" w:hAnsi="Times New Roman"/>
          <w:sz w:val="27"/>
          <w:szCs w:val="27"/>
        </w:rPr>
        <w:t>****</w:t>
      </w:r>
      <w:r>
        <w:rPr>
          <w:rFonts w:eastAsia="Times New Roman" w:cs="Times New Roman" w:ascii="Times New Roman" w:hAnsi="Times New Roman"/>
          <w:sz w:val="27"/>
          <w:szCs w:val="27"/>
        </w:rPr>
        <w:t xml:space="preserve">. </w:t>
      </w:r>
    </w:p>
    <w:p>
      <w:pPr>
        <w:pStyle w:val="Normal1"/>
        <w:spacing w:lineRule="auto" w:line="352"/>
        <w:ind w:firstLine="320"/>
        <w:jc w:val="both"/>
        <w:rPr/>
      </w:pPr>
      <w:r>
        <w:rPr>
          <w:rFonts w:eastAsia="Times New Roman" w:cs="Times New Roman" w:ascii="Times New Roman" w:hAnsi="Times New Roman"/>
          <w:sz w:val="27"/>
          <w:szCs w:val="27"/>
        </w:rPr>
        <w:t>Рекламная рассылка может содержать в себе информацию об услугах и о дополнительных продуктах Оператора, о будущих онлайн-продуктах, проводимых Оператором и третьими лицами (партнерами Оператора), а также об акциях.</w:t>
      </w:r>
    </w:p>
    <w:p>
      <w:pPr>
        <w:pStyle w:val="Normal1"/>
        <w:spacing w:lineRule="auto" w:line="352"/>
        <w:ind w:firstLine="320"/>
        <w:jc w:val="both"/>
        <w:rPr/>
      </w:pPr>
      <w:r>
        <w:rPr>
          <w:rFonts w:eastAsia="Times New Roman" w:cs="Times New Roman" w:ascii="Times New Roman" w:hAnsi="Times New Roman"/>
          <w:sz w:val="27"/>
          <w:szCs w:val="27"/>
        </w:rPr>
        <w:t>Настоящее согласие действует бессрочно. Согласие может быть отозвано путем направления отказа по адресу: businesskirya@gmail.com письма-уведомления с пометкой «Уведомление об отзыве согласия на получение информационной и рекламной рассылки».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LibreOffice/7.5.4.2$Windows_X86_64 LibreOffice_project/36ccfdc35048b057fd9854c757a8b67ec53977b6</Application>
  <AppVersion>15.0000</AppVersion>
  <Pages>1</Pages>
  <Words>175</Words>
  <Characters>1326</Characters>
  <CharactersWithSpaces>1501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2025-07-21T16:14:52Z</dcterms:modified>
  <cp:revision>1</cp:revision>
  <dc:subject/>
  <dc:title/>
</cp:coreProperties>
</file>