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ADE8BE" w14:textId="11AD34C1" w:rsidR="00870A7B" w:rsidRDefault="001A0506">
      <w:pPr>
        <w:rPr>
          <w:b/>
          <w:bCs/>
          <w:i/>
          <w:iCs/>
        </w:rPr>
      </w:pPr>
      <w:r w:rsidRPr="001A0506">
        <w:rPr>
          <w:b/>
          <w:bCs/>
          <w:i/>
          <w:iCs/>
        </w:rPr>
        <w:t xml:space="preserve">List of pages with useful statistics </w:t>
      </w:r>
    </w:p>
    <w:p w14:paraId="6C125095" w14:textId="77777777" w:rsidR="001A0506" w:rsidRDefault="001A0506">
      <w:pPr>
        <w:rPr>
          <w:b/>
          <w:bCs/>
          <w:i/>
          <w:iCs/>
        </w:rPr>
      </w:pPr>
    </w:p>
    <w:p w14:paraId="32D96E0E" w14:textId="3FF623EC" w:rsidR="001A0506" w:rsidRDefault="001A0506">
      <w:pPr>
        <w:rPr>
          <w:b/>
          <w:bCs/>
          <w:i/>
          <w:iCs/>
        </w:rPr>
      </w:pPr>
      <w:hyperlink r:id="rId4" w:history="1">
        <w:r w:rsidRPr="001A0506">
          <w:rPr>
            <w:rStyle w:val="Hyperlink"/>
            <w:b/>
            <w:bCs/>
            <w:i/>
            <w:iCs/>
          </w:rPr>
          <w:t>Carers Census of Population 2022 Profile 4 - Disability, Health and Carers - Central Statistics Office</w:t>
        </w:r>
      </w:hyperlink>
      <w:r>
        <w:rPr>
          <w:b/>
          <w:bCs/>
          <w:i/>
          <w:iCs/>
        </w:rPr>
        <w:t xml:space="preserve"> - </w:t>
      </w:r>
      <w:r>
        <w:rPr>
          <w:b/>
          <w:bCs/>
          <w:i/>
          <w:iCs/>
        </w:rPr>
        <w:t xml:space="preserve">Information </w:t>
      </w:r>
      <w:r>
        <w:rPr>
          <w:b/>
          <w:bCs/>
          <w:i/>
          <w:iCs/>
        </w:rPr>
        <w:t xml:space="preserve">and statistics </w:t>
      </w:r>
      <w:r>
        <w:rPr>
          <w:b/>
          <w:bCs/>
          <w:i/>
          <w:iCs/>
        </w:rPr>
        <w:t xml:space="preserve">regarding </w:t>
      </w:r>
      <w:r>
        <w:rPr>
          <w:b/>
          <w:bCs/>
          <w:i/>
          <w:iCs/>
        </w:rPr>
        <w:t xml:space="preserve">carers in Ireland </w:t>
      </w:r>
    </w:p>
    <w:p w14:paraId="2378ADD1" w14:textId="77777777" w:rsidR="001A0506" w:rsidRDefault="001A0506">
      <w:pPr>
        <w:rPr>
          <w:b/>
          <w:bCs/>
          <w:i/>
          <w:iCs/>
        </w:rPr>
      </w:pPr>
    </w:p>
    <w:p w14:paraId="0A05A7ED" w14:textId="09B7D611" w:rsidR="001A0506" w:rsidRDefault="001A0506">
      <w:pPr>
        <w:rPr>
          <w:b/>
          <w:bCs/>
          <w:i/>
          <w:iCs/>
        </w:rPr>
      </w:pPr>
      <w:hyperlink r:id="rId5" w:history="1">
        <w:r w:rsidRPr="001A0506">
          <w:rPr>
            <w:rStyle w:val="Hyperlink"/>
            <w:b/>
            <w:bCs/>
            <w:i/>
            <w:iCs/>
          </w:rPr>
          <w:t>Nursing Homes and Communal Establishments Housing Older Persons Information Hub - Central Statistics Office</w:t>
        </w:r>
      </w:hyperlink>
      <w:r>
        <w:rPr>
          <w:b/>
          <w:bCs/>
          <w:i/>
          <w:iCs/>
        </w:rPr>
        <w:t xml:space="preserve"> -  Information and statistics regarding the establishment of nursing homes around Ireland </w:t>
      </w:r>
    </w:p>
    <w:p w14:paraId="37F499F2" w14:textId="77777777" w:rsidR="001A0506" w:rsidRDefault="001A0506">
      <w:pPr>
        <w:rPr>
          <w:b/>
          <w:bCs/>
          <w:i/>
          <w:iCs/>
        </w:rPr>
      </w:pPr>
    </w:p>
    <w:p w14:paraId="70EEAC2E" w14:textId="5486DDC4" w:rsidR="001A0506" w:rsidRDefault="001A0506">
      <w:pPr>
        <w:rPr>
          <w:b/>
          <w:bCs/>
          <w:i/>
          <w:iCs/>
        </w:rPr>
      </w:pPr>
      <w:hyperlink r:id="rId6" w:history="1">
        <w:r w:rsidRPr="001A0506">
          <w:rPr>
            <w:rStyle w:val="Hyperlink"/>
            <w:b/>
            <w:bCs/>
            <w:i/>
            <w:iCs/>
          </w:rPr>
          <w:t>HSE Area Finder</w:t>
        </w:r>
      </w:hyperlink>
      <w:r>
        <w:rPr>
          <w:b/>
          <w:bCs/>
          <w:i/>
          <w:iCs/>
        </w:rPr>
        <w:t xml:space="preserve"> – current HSE online app that can highlight various HSE services and contact information based off of an entered Eircode </w:t>
      </w:r>
    </w:p>
    <w:p w14:paraId="1F3CEA06" w14:textId="7F480A72" w:rsidR="001A0506" w:rsidRDefault="001A0506">
      <w:pPr>
        <w:rPr>
          <w:b/>
          <w:bCs/>
          <w:i/>
          <w:iCs/>
        </w:rPr>
      </w:pPr>
    </w:p>
    <w:p w14:paraId="00EE3C7A" w14:textId="14E2AEE6" w:rsidR="001A0506" w:rsidRDefault="001A0506">
      <w:pPr>
        <w:rPr>
          <w:b/>
          <w:bCs/>
          <w:i/>
          <w:iCs/>
        </w:rPr>
      </w:pPr>
      <w:hyperlink r:id="rId7" w:history="1">
        <w:r w:rsidRPr="001A0506">
          <w:rPr>
            <w:rStyle w:val="Hyperlink"/>
            <w:b/>
            <w:bCs/>
            <w:i/>
            <w:iCs/>
          </w:rPr>
          <w:t>Search Results</w:t>
        </w:r>
      </w:hyperlink>
      <w:r>
        <w:rPr>
          <w:b/>
          <w:bCs/>
          <w:i/>
          <w:iCs/>
        </w:rPr>
        <w:t xml:space="preserve"> -  Information provided by the Citizens Information Board regarding current carers benefits etc. </w:t>
      </w:r>
    </w:p>
    <w:p w14:paraId="2E73966E" w14:textId="77777777" w:rsidR="001F54AC" w:rsidRDefault="001F54AC">
      <w:pPr>
        <w:rPr>
          <w:b/>
          <w:bCs/>
          <w:i/>
          <w:iCs/>
        </w:rPr>
      </w:pPr>
    </w:p>
    <w:p w14:paraId="06B9BF1E" w14:textId="07294F22" w:rsidR="001F54AC" w:rsidRPr="001A0506" w:rsidRDefault="001F54AC">
      <w:pPr>
        <w:rPr>
          <w:b/>
          <w:bCs/>
          <w:i/>
          <w:iCs/>
        </w:rPr>
      </w:pPr>
      <w:hyperlink r:id="rId8" w:history="1">
        <w:r w:rsidRPr="001F54AC">
          <w:rPr>
            <w:rStyle w:val="Hyperlink"/>
            <w:b/>
            <w:bCs/>
            <w:i/>
            <w:iCs/>
          </w:rPr>
          <w:t>Population Changes Census of Population 2022 - Summary Results - Central Statistics Office</w:t>
        </w:r>
      </w:hyperlink>
      <w:r>
        <w:rPr>
          <w:b/>
          <w:bCs/>
          <w:i/>
          <w:iCs/>
        </w:rPr>
        <w:t xml:space="preserve"> – Summary census data outlining the average age of individuals in each county (could indicate what counties require more support)</w:t>
      </w:r>
    </w:p>
    <w:sectPr w:rsidR="001F54AC" w:rsidRPr="001A05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0506"/>
    <w:rsid w:val="00140972"/>
    <w:rsid w:val="001A0506"/>
    <w:rsid w:val="001F54AC"/>
    <w:rsid w:val="00632879"/>
    <w:rsid w:val="00870A7B"/>
    <w:rsid w:val="00FA61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4EB9A1"/>
  <w15:chartTrackingRefBased/>
  <w15:docId w15:val="{6B4F0045-B734-49D8-8D0D-6FDC80D953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05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05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05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05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05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05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05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05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05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05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05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05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05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05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05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05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05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05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05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05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05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05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05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05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05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05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05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05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050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A050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A050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so.ie/en/releasesandpublications/ep/p-cpsr/censusofpopulation2022-summaryresults/populationchanges/?utm_source=chatgpt.com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citizensinformation.ie/en/search_wagtail/?query=carers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hseareafinder.ie/" TargetMode="External"/><Relationship Id="rId5" Type="http://schemas.openxmlformats.org/officeDocument/2006/relationships/hyperlink" Target="https://www.cso.ie/en/releasesandpublications/hubs/p-opi/olderpersonsinformationhub/housing/nursinghomesandcommunalestablishments/" TargetMode="External"/><Relationship Id="rId10" Type="http://schemas.openxmlformats.org/officeDocument/2006/relationships/theme" Target="theme/theme1.xml"/><Relationship Id="rId4" Type="http://schemas.openxmlformats.org/officeDocument/2006/relationships/hyperlink" Target="https://www.cso.ie/en/releasesandpublications/ep/p-cpp4/censusofpopulation2022profile4-disabilityhealthandcarers/carers/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213</Words>
  <Characters>1218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Patrick Perrem</dc:creator>
  <cp:keywords/>
  <dc:description/>
  <cp:lastModifiedBy>Patrick Perrem</cp:lastModifiedBy>
  <cp:revision>1</cp:revision>
  <dcterms:created xsi:type="dcterms:W3CDTF">2026-06-08T10:38:00Z</dcterms:created>
  <dcterms:modified xsi:type="dcterms:W3CDTF">2026-06-08T10:55:00Z</dcterms:modified>
</cp:coreProperties>
</file>