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Tribal Bill of Lading (CBL)</w:t>
      </w:r>
    </w:p>
    <w:p>
      <w:pPr>
        <w:pStyle w:val="Heading1"/>
      </w:pPr>
      <w:r>
        <w:t>1. Header Information</w:t>
      </w:r>
    </w:p>
    <w:p>
      <w:r>
        <w:t>CBL Number: __________________________</w:t>
      </w:r>
    </w:p>
    <w:p>
      <w:r>
        <w:t>Issuing Office: __________________________</w:t>
      </w:r>
    </w:p>
    <w:p>
      <w:r>
        <w:t>Bill of Lading Office Code (BLOC): __________________________</w:t>
      </w:r>
    </w:p>
    <w:p>
      <w:r>
        <w:t>Date of Issue: __________________________</w:t>
      </w:r>
    </w:p>
    <w:p>
      <w:pPr>
        <w:pStyle w:val="Heading1"/>
      </w:pPr>
      <w:r>
        <w:t>2. Shipment Details</w:t>
      </w:r>
    </w:p>
    <w:p>
      <w:r>
        <w:t>Consignor (Sender): __________________________</w:t>
      </w:r>
    </w:p>
    <w:p>
      <w:r>
        <w:t>Consignee (Recipient): __________________________</w:t>
      </w:r>
    </w:p>
    <w:p>
      <w:r>
        <w:t>Carrier Name: __________________________</w:t>
      </w:r>
    </w:p>
    <w:p>
      <w:r>
        <w:t>SCAC Code: __________________________</w:t>
      </w:r>
    </w:p>
    <w:p>
      <w:r>
        <w:t>Transportation Control Number (TCN): __________________________</w:t>
      </w:r>
    </w:p>
    <w:p>
      <w:r>
        <w:t>Mode of Transportation: __________________________</w:t>
      </w:r>
    </w:p>
    <w:p>
      <w:r>
        <w:t>Route Description: __________________________</w:t>
      </w:r>
    </w:p>
    <w:p>
      <w:pPr>
        <w:pStyle w:val="Heading1"/>
      </w:pPr>
      <w:r>
        <w:t>3. Freight Information</w:t>
      </w:r>
    </w:p>
    <w:p>
      <w:r>
        <w:t>Commodity Description: __________________________</w:t>
      </w:r>
    </w:p>
    <w:p>
      <w:r>
        <w:t>Hazmat Declaration (if applicable): __________________________</w:t>
      </w:r>
    </w:p>
    <w:p>
      <w:r>
        <w:t>Weight: __________________________</w:t>
      </w:r>
    </w:p>
    <w:p>
      <w:r>
        <w:t>Pieces: __________________________</w:t>
      </w:r>
    </w:p>
    <w:p>
      <w:r>
        <w:t>Dimensions: __________________________</w:t>
      </w:r>
    </w:p>
    <w:p>
      <w:r>
        <w:t>Packaging Type: __________________________</w:t>
      </w:r>
    </w:p>
    <w:p>
      <w:r>
        <w:t>Emergency Response Info (for HAZMAT): __________________________</w:t>
      </w:r>
    </w:p>
    <w:p>
      <w:pPr>
        <w:pStyle w:val="Heading1"/>
      </w:pPr>
      <w:r>
        <w:t>4. Supporting Documentation</w:t>
      </w:r>
    </w:p>
    <w:p>
      <w:r>
        <w:t>DD Form 250 (Material Inspection): __________________________</w:t>
      </w:r>
    </w:p>
    <w:p>
      <w:r>
        <w:t>DD Form 1348-1A (Issue Release): __________________________</w:t>
      </w:r>
    </w:p>
    <w:p>
      <w:r>
        <w:t>DD Form 1384 (Transportation Control): __________________________</w:t>
      </w:r>
    </w:p>
    <w:p>
      <w:r>
        <w:t>DD Form 1149 (Requisition/Invoice): __________________________</w:t>
      </w:r>
    </w:p>
    <w:p>
      <w:r>
        <w:t>AESDirect Shipment Record (for exports): __________________________</w:t>
      </w:r>
    </w:p>
    <w:p>
      <w:pPr>
        <w:pStyle w:val="Heading1"/>
      </w:pPr>
      <w:r>
        <w:t>5. Legal &amp; Regulatory Statements</w:t>
      </w:r>
    </w:p>
    <w:p>
      <w:r>
        <w:t>This shipment is governed under tribal procurement and transportation codes aligned with 41 CFR 102-117 and 102-118.</w:t>
      </w:r>
    </w:p>
    <w:p>
      <w:pPr>
        <w:pStyle w:val="Heading1"/>
      </w:pPr>
      <w:r>
        <w:t>6. Distribution Instructions</w:t>
      </w:r>
    </w:p>
    <w:p>
      <w:r>
        <w:t>Original: Carrier</w:t>
      </w:r>
    </w:p>
    <w:p>
      <w:r>
        <w:t>Copy: Issuing Tribal Office</w:t>
      </w:r>
    </w:p>
    <w:p>
      <w:r>
        <w:t>Copy: Consignee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