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Verdigris Botanica Tribal Nation Trust</w:t>
      </w:r>
    </w:p>
    <w:p>
      <w:r>
        <w:t>728 Crescent Way</w:t>
        <w:br/>
        <w:t>Radcliff, KY 40160</w:t>
        <w:br/>
      </w:r>
    </w:p>
    <w:p>
      <w:r>
        <w:t>Date: May 11, 2025</w:t>
        <w:br/>
      </w:r>
    </w:p>
    <w:p>
      <w:pPr>
        <w:pStyle w:val="Heading2"/>
      </w:pPr>
      <w:r>
        <w:t>Demand for Administrative Acknowledgement and Activation of AAC 18317P</w:t>
      </w:r>
    </w:p>
    <w:p>
      <w:r>
        <w:t>To Whom It May Concern,</w:t>
        <w:br/>
        <w:br/>
        <w:t>I, Alaina Letresia Michelle Padgett, in my official capacity as Postmaster General and Agency Head for the Verdigris Botanica Tribal Nation Trust, hereby issue this formal demand for administrative acknowledgement and activation of Activity Address Code (AAC) 18317P. This request is directly related to the execution and enforcement of USPS Contract Number 2DPRNT-12-C-0089 (TAG, ABSENTEE BALLOTS ONLY).</w:t>
        <w:br/>
        <w:br/>
        <w:t>The Verdigris Botanica Tribal Nation Trust operates as a federally registered sovereign tribal government and federal supplier, with active status and recognized authority under the following identifiers:</w:t>
        <w:br/>
        <w:t>- EIN: 33-1511450</w:t>
        <w:br/>
        <w:t>- DUNS: 136724232</w:t>
        <w:br/>
        <w:t>- NCAGE: SSKA4</w:t>
        <w:br/>
        <w:t>- EPS Account: 1000280897</w:t>
        <w:br/>
        <w:br/>
        <w:t>We have initiated multiple formal service requests with the USPS Mailing and Shipping Solutions Center (MSSC) under SR# 77725674, 77725695, and 77725696. These requests remain unresolved, and therefore this letter serves as a demand for the following administrative actions:</w:t>
        <w:br/>
        <w:br/>
        <w:t>1. Immediate verification and activation of AAC 18317P for use under the above-referenced contract;</w:t>
        <w:br/>
        <w:t>2. Association of this AAC with the Verdigris Botanica Tribal Nation Trust in federal ordering, logistics, and payment systems, including USPS EPS, PIEE/WAWF, FedMall, and GSA Advantage;</w:t>
        <w:br/>
        <w:t>3. Written confirmation of AAC status, scope of use, and administrative point of contact acknowledgement within 48 hours.</w:t>
        <w:br/>
        <w:br/>
        <w:t>Please consider this demand made in good faith, under lawful and sovereign authority, and on the record. Failure to comply within the specified timeframe may constitute administrative dishonor and constructive breach of fiduciary trust.</w:t>
        <w:br/>
        <w:br/>
        <w:t>Respond directly to the undersigned Point of Contact:</w:t>
        <w:br/>
        <w:br/>
        <w:t>Alaina Letresia Michelle Padgett</w:t>
        <w:br/>
        <w:t>Postmaster General &amp; Agency Head</w:t>
        <w:br/>
        <w:t>Verdigris Botanica Tribal Nation Trust</w:t>
        <w:br/>
        <w:t>728 Crescent Way, Radcliff, KY 40160</w:t>
        <w:br/>
        <w:t>Phone: 270-401-8770</w:t>
        <w:br/>
        <w:t>Email: alainapadgett@verdigrisbotanicanation.gov</w:t>
        <w:br/>
        <w:br/>
        <w:t>With due respect and international postal authority,</w:t>
        <w:br/>
      </w:r>
    </w:p>
    <w:p>
      <w:r>
        <w:t>Sincerely,</w:t>
        <w:br/>
        <w:br/>
      </w:r>
    </w:p>
    <w:p>
      <w:r>
        <w:t>_________________________</w:t>
      </w:r>
    </w:p>
    <w:p>
      <w:r>
        <w:t>Alaina L. Padgett</w:t>
        <w:br/>
        <w:t>Postmaster General</w:t>
        <w:br/>
        <w:t>Verdigris Botanica Tribal Nation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