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) João Papo-de-Pescador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Leia 4 (quatro) números;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lcule o quadrado de cada um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Se o valor resultante do quadrado do terceiro for &gt;= 1000, imprima-o e finalize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Caso contrário, imprima os valores lidos e seus respectivos quadrado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