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0156D" w14:textId="63DFD208" w:rsidR="09AE70A3" w:rsidRDefault="09AE70A3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  <w:r>
        <w:rPr>
          <w:noProof/>
        </w:rPr>
        <w:drawing>
          <wp:inline distT="0" distB="0" distL="0" distR="0" wp14:anchorId="5851AAF7" wp14:editId="33A22A45">
            <wp:extent cx="1295400" cy="1285875"/>
            <wp:effectExtent l="0" t="0" r="0" b="0"/>
            <wp:docPr id="1447490504" name="Picture 1447490504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51D222" w14:textId="329D86A3" w:rsidR="33A22A45" w:rsidRDefault="33A22A45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334F657C" w14:textId="26F4C761" w:rsidR="33A22A45" w:rsidRDefault="33A22A45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264C4A82" w14:textId="316D882D" w:rsidR="09AE70A3" w:rsidRDefault="09AE70A3" w:rsidP="33A22A45">
      <w:pPr>
        <w:spacing w:after="12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Relatório de Atividade da Disciplina Design de Computadores</w:t>
      </w:r>
    </w:p>
    <w:p w14:paraId="2D691DAD" w14:textId="252090EA" w:rsidR="09AE70A3" w:rsidRPr="00A829CB" w:rsidRDefault="09AE70A3" w:rsidP="33A22A45">
      <w:pPr>
        <w:spacing w:after="12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A829CB">
        <w:rPr>
          <w:rFonts w:ascii="Calibri" w:eastAsia="Calibri" w:hAnsi="Calibri" w:cs="Calibri"/>
          <w:sz w:val="36"/>
          <w:szCs w:val="36"/>
        </w:rPr>
        <w:t xml:space="preserve">Projeto 2: </w:t>
      </w:r>
      <w:r w:rsidR="00F4561E">
        <w:rPr>
          <w:rFonts w:ascii="Calibri" w:eastAsia="Calibri" w:hAnsi="Calibri" w:cs="Calibri"/>
          <w:sz w:val="36"/>
          <w:szCs w:val="36"/>
        </w:rPr>
        <w:t>Processador compatível com MIPS DLX</w:t>
      </w:r>
    </w:p>
    <w:p w14:paraId="734036EE" w14:textId="0A945E33" w:rsidR="09AE70A3" w:rsidRDefault="09AE70A3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  <w:r w:rsidRPr="00A829CB">
        <w:rPr>
          <w:rFonts w:ascii="Segoe UI" w:eastAsia="Segoe UI" w:hAnsi="Segoe UI" w:cs="Segoe UI"/>
          <w:sz w:val="24"/>
          <w:szCs w:val="24"/>
        </w:rPr>
        <w:t>Entrega Intermediária</w:t>
      </w:r>
      <w:r>
        <w:br/>
      </w:r>
      <w:r>
        <w:br/>
      </w:r>
    </w:p>
    <w:p w14:paraId="3E7F745C" w14:textId="409A7D80" w:rsidR="09AE70A3" w:rsidRDefault="09AE70A3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  <w:r>
        <w:br/>
      </w:r>
    </w:p>
    <w:p w14:paraId="01CD79F6" w14:textId="42CC7968" w:rsidR="00A829CB" w:rsidRDefault="00A829CB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3DBB0F75" w14:textId="77777777" w:rsidR="00A829CB" w:rsidRDefault="00A829CB" w:rsidP="33A22A4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5C13456F" w14:textId="52F7F9E7" w:rsidR="09AE70A3" w:rsidRDefault="09AE70A3" w:rsidP="33A22A45">
      <w:pPr>
        <w:spacing w:after="12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Lais Nascimento da Silva</w:t>
      </w:r>
    </w:p>
    <w:p w14:paraId="18889126" w14:textId="38952CFB" w:rsidR="09AE70A3" w:rsidRDefault="09AE70A3" w:rsidP="33A22A45">
      <w:pPr>
        <w:spacing w:after="12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William Augusto Reis da Silva</w:t>
      </w:r>
    </w:p>
    <w:p w14:paraId="7C2204E8" w14:textId="102F9CD1" w:rsidR="09AE70A3" w:rsidRDefault="09AE70A3" w:rsidP="33A22A45">
      <w:pPr>
        <w:spacing w:after="12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João Guilherme Cintra de Freitas Almeida</w:t>
      </w:r>
    </w:p>
    <w:p w14:paraId="79515FAF" w14:textId="4603E924" w:rsidR="33A22A45" w:rsidRDefault="33A22A45" w:rsidP="33A22A45">
      <w:pPr>
        <w:spacing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639CFDC6" w14:textId="057040DF" w:rsidR="33A22A45" w:rsidRDefault="33A22A45" w:rsidP="33A22A45">
      <w:pPr>
        <w:spacing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2BCDEB6C" w14:textId="39035783" w:rsidR="33A22A45" w:rsidRDefault="33A22A45" w:rsidP="33A22A45">
      <w:pPr>
        <w:spacing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0E99D7DF" w14:textId="4C7F9DBE" w:rsidR="33A22A45" w:rsidRDefault="33A22A45" w:rsidP="33A22A45">
      <w:pPr>
        <w:spacing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6511C7DD" w14:textId="04BF8CF2" w:rsidR="33A22A45" w:rsidRDefault="33A22A45" w:rsidP="33A22A45">
      <w:pPr>
        <w:spacing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58EB696C" w14:textId="5E53296A" w:rsidR="33A22A45" w:rsidRDefault="33A22A45" w:rsidP="00A829CB">
      <w:pPr>
        <w:spacing w:line="240" w:lineRule="auto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14755438" w14:textId="3C73047C" w:rsidR="33A22A45" w:rsidRDefault="33A22A45" w:rsidP="33A22A45">
      <w:pPr>
        <w:spacing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</w:p>
    <w:p w14:paraId="2701B207" w14:textId="1F50378C" w:rsidR="09AE70A3" w:rsidRDefault="09AE70A3" w:rsidP="33A22A45">
      <w:pPr>
        <w:spacing w:after="120"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Professor Paulo Carlos Santos</w:t>
      </w:r>
    </w:p>
    <w:p w14:paraId="7D2F26CD" w14:textId="19408E39" w:rsidR="00A829CB" w:rsidRDefault="09AE70A3" w:rsidP="00A829CB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E8E6E3"/>
          <w:sz w:val="24"/>
          <w:szCs w:val="24"/>
        </w:rPr>
      </w:pPr>
      <w:r>
        <w:br/>
      </w:r>
    </w:p>
    <w:p w14:paraId="0EC46695" w14:textId="52E6B1E2" w:rsidR="09AE70A3" w:rsidRDefault="09AE70A3" w:rsidP="33A22A45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São Paulo</w:t>
      </w:r>
    </w:p>
    <w:p w14:paraId="1A8DF7C8" w14:textId="789721D0" w:rsidR="09AE70A3" w:rsidRDefault="00F74916" w:rsidP="00F74916">
      <w:pPr>
        <w:ind w:left="2832" w:firstLine="708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</w:t>
      </w:r>
      <w:r w:rsidR="00A829CB">
        <w:rPr>
          <w:rFonts w:ascii="Calibri" w:eastAsia="Calibri" w:hAnsi="Calibri" w:cs="Calibri"/>
          <w:color w:val="000000" w:themeColor="text1"/>
          <w:sz w:val="24"/>
          <w:szCs w:val="24"/>
        </w:rPr>
        <w:t>Novembro</w:t>
      </w:r>
      <w:r w:rsidR="09AE70A3" w:rsidRPr="33A22A45">
        <w:rPr>
          <w:rFonts w:ascii="Calibri" w:eastAsia="Calibri" w:hAnsi="Calibri" w:cs="Calibri"/>
          <w:color w:val="000000" w:themeColor="text1"/>
          <w:sz w:val="24"/>
          <w:szCs w:val="24"/>
        </w:rPr>
        <w:t>/2021</w:t>
      </w:r>
    </w:p>
    <w:p w14:paraId="11A54C5C" w14:textId="6A04038E" w:rsidR="33A22A45" w:rsidRDefault="006032F9" w:rsidP="33A22A45">
      <w:pPr>
        <w:rPr>
          <w:b/>
          <w:bCs/>
          <w:sz w:val="28"/>
          <w:szCs w:val="28"/>
        </w:rPr>
      </w:pPr>
      <w:r w:rsidRPr="006032F9">
        <w:rPr>
          <w:b/>
          <w:bCs/>
          <w:sz w:val="28"/>
          <w:szCs w:val="28"/>
        </w:rPr>
        <w:lastRenderedPageBreak/>
        <w:t>Descrição do funcionamento do MIPS</w:t>
      </w:r>
    </w:p>
    <w:p w14:paraId="370954AC" w14:textId="7C022E83" w:rsidR="006032F9" w:rsidRDefault="006032F9" w:rsidP="33A22A45">
      <w:pPr>
        <w:rPr>
          <w:b/>
          <w:bCs/>
          <w:sz w:val="28"/>
          <w:szCs w:val="28"/>
        </w:rPr>
      </w:pPr>
    </w:p>
    <w:p w14:paraId="7ABF443C" w14:textId="42D679FD" w:rsidR="006032F9" w:rsidRDefault="00515F8A" w:rsidP="006032F9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Arquitetura:</w:t>
      </w:r>
    </w:p>
    <w:p w14:paraId="32AAAB16" w14:textId="77777777" w:rsidR="003C6444" w:rsidRPr="00BF44A4" w:rsidRDefault="000F1C0F" w:rsidP="00CA2808">
      <w:r>
        <w:t xml:space="preserve">O </w:t>
      </w:r>
      <w:r w:rsidR="00080378">
        <w:t>MIPS</w:t>
      </w:r>
      <w:r>
        <w:t xml:space="preserve"> </w:t>
      </w:r>
      <w:r w:rsidR="00080378">
        <w:t>DLX é uma simplificação da arquitetura original do MIPS</w:t>
      </w:r>
      <w:r w:rsidR="00122E9D">
        <w:t>, onde este é um p</w:t>
      </w:r>
      <w:r w:rsidR="003C6444" w:rsidRPr="00BF44A4">
        <w:t>rocessador de 32 bits</w:t>
      </w:r>
      <w:r w:rsidR="00D03DC1">
        <w:t xml:space="preserve">. Este apresenta uma arquitetura do tipo Load/Store, a qual expressa que </w:t>
      </w:r>
      <w:r w:rsidR="004257AC">
        <w:t xml:space="preserve">o processador só pode fazer operações lógicas </w:t>
      </w:r>
      <w:r w:rsidR="00AD1938">
        <w:t xml:space="preserve">e </w:t>
      </w:r>
      <w:r w:rsidR="006B24CF">
        <w:t>aritméticas</w:t>
      </w:r>
      <w:r w:rsidR="00AD1938">
        <w:t xml:space="preserve"> entre reg</w:t>
      </w:r>
      <w:r w:rsidR="006B24CF">
        <w:t>istradores ou entre registradores e constantes imediatas.</w:t>
      </w:r>
      <w:r w:rsidR="00817D07">
        <w:t xml:space="preserve"> Além disso, essas operações ou valores imediatos podem ser </w:t>
      </w:r>
      <w:r w:rsidR="0016623C">
        <w:t>implantados</w:t>
      </w:r>
      <w:r w:rsidR="00F66E14">
        <w:t xml:space="preserve"> (Load) em uma memória ou </w:t>
      </w:r>
      <w:r w:rsidR="0016623C">
        <w:t>carregados (store) de uma</w:t>
      </w:r>
      <w:r w:rsidR="009F67BB">
        <w:t>.</w:t>
      </w:r>
    </w:p>
    <w:p w14:paraId="77E6D10B" w14:textId="2299387C" w:rsidR="00045E1B" w:rsidRPr="00045E1B" w:rsidRDefault="00045E1B" w:rsidP="00045E1B">
      <w:r>
        <w:t xml:space="preserve">O MIPS DLX </w:t>
      </w:r>
      <w:r w:rsidR="00857417">
        <w:t>possui 32 registradores de uso geral.</w:t>
      </w:r>
      <w:r w:rsidR="00935525">
        <w:t xml:space="preserve"> A denominação desses registradores segue a seguinte tabela:</w:t>
      </w:r>
    </w:p>
    <w:p w14:paraId="01FBA5C5" w14:textId="71695469" w:rsidR="00935525" w:rsidRDefault="004A6F1E" w:rsidP="00935525">
      <w:pPr>
        <w:jc w:val="center"/>
        <w:rPr>
          <w:b/>
          <w:bCs/>
        </w:rPr>
      </w:pPr>
      <w:r w:rsidRPr="004A6F1E">
        <w:rPr>
          <w:b/>
          <w:bCs/>
        </w:rPr>
        <w:drawing>
          <wp:inline distT="0" distB="0" distL="0" distR="0" wp14:anchorId="05B76AA4" wp14:editId="6A8E553F">
            <wp:extent cx="5381625" cy="1914525"/>
            <wp:effectExtent l="0" t="0" r="9525" b="9525"/>
            <wp:docPr id="5" name="Imagem 5" descr="Uma imagem contendo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ntendo Aplicativo&#10;&#10;Descrição gerada automaticamente"/>
                    <pic:cNvPicPr/>
                  </pic:nvPicPr>
                  <pic:blipFill rotWithShape="1">
                    <a:blip r:embed="rId6"/>
                    <a:srcRect l="1662" r="4443" b="5219"/>
                    <a:stretch/>
                  </pic:blipFill>
                  <pic:spPr bwMode="auto">
                    <a:xfrm>
                      <a:off x="0" y="0"/>
                      <a:ext cx="538162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64411" w14:textId="40B35435" w:rsidR="00935525" w:rsidRDefault="00935525" w:rsidP="00935525">
      <w:r>
        <w:t>Esses registradores são guardados em um banco o qual podem ser acessados</w:t>
      </w:r>
      <w:r w:rsidR="00DB4099">
        <w:t xml:space="preserve"> no máximo </w:t>
      </w:r>
      <w:r w:rsidR="00197C48">
        <w:t>por 3 ao mesmo tempo (Instruções do tipo R)</w:t>
      </w:r>
      <w:r w:rsidR="00C63A53">
        <w:t>.</w:t>
      </w:r>
    </w:p>
    <w:p w14:paraId="6731EAA3" w14:textId="3696B015" w:rsidR="00C63A53" w:rsidRDefault="00C63A53" w:rsidP="00935525">
      <w:r>
        <w:t xml:space="preserve">Além dos </w:t>
      </w:r>
      <w:r w:rsidR="00101818">
        <w:t>registradores</w:t>
      </w:r>
      <w:r>
        <w:t xml:space="preserve"> do banco, é importante lembrar do PC, o qual é um contador de programa, que </w:t>
      </w:r>
      <w:r w:rsidR="00101818">
        <w:t>armazena</w:t>
      </w:r>
      <w:r>
        <w:t xml:space="preserve"> o endereço da instrução em execu</w:t>
      </w:r>
      <w:r w:rsidR="00101818">
        <w:t>ção.</w:t>
      </w:r>
    </w:p>
    <w:p w14:paraId="403516C4" w14:textId="10E4C04C" w:rsidR="00964C37" w:rsidRDefault="00EA55BE" w:rsidP="00A125F4">
      <w:r>
        <w:t xml:space="preserve">Para que </w:t>
      </w:r>
      <w:r w:rsidR="00196386">
        <w:t>o MIPS implemente todas as funcionalidades propostas</w:t>
      </w:r>
      <w:r w:rsidR="003B073D">
        <w:t xml:space="preserve"> ao final ele apresenta-se da seguinte forma:</w:t>
      </w:r>
    </w:p>
    <w:p w14:paraId="193A5691" w14:textId="2E618744" w:rsidR="00897F50" w:rsidRPr="00A70737" w:rsidRDefault="00007B62" w:rsidP="00A70737">
      <w:pPr>
        <w:rPr>
          <w:b/>
          <w:bCs/>
        </w:rPr>
      </w:pPr>
      <w:r w:rsidRPr="008437A5">
        <w:rPr>
          <w:b/>
          <w:bCs/>
          <w:noProof/>
        </w:rPr>
        <w:lastRenderedPageBreak/>
        <w:drawing>
          <wp:inline distT="0" distB="0" distL="0" distR="0" wp14:anchorId="2861C1F2" wp14:editId="1699A8EA">
            <wp:extent cx="5715000" cy="4972292"/>
            <wp:effectExtent l="0" t="0" r="0" b="0"/>
            <wp:docPr id="10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F65B" w14:textId="75848ACA" w:rsidR="00C87350" w:rsidRDefault="00C87350" w:rsidP="00C87350">
      <w:pPr>
        <w:pStyle w:val="PargrafodaLista"/>
        <w:numPr>
          <w:ilvl w:val="0"/>
          <w:numId w:val="1"/>
        </w:numPr>
        <w:rPr>
          <w:b/>
          <w:bCs/>
        </w:rPr>
      </w:pPr>
      <w:r w:rsidRPr="00C87350">
        <w:rPr>
          <w:b/>
          <w:bCs/>
        </w:rPr>
        <w:t xml:space="preserve">Instruções </w:t>
      </w:r>
    </w:p>
    <w:p w14:paraId="428A43F1" w14:textId="77777777" w:rsidR="00D63903" w:rsidRPr="00C87350" w:rsidRDefault="00D63903" w:rsidP="00D63903">
      <w:pPr>
        <w:pStyle w:val="PargrafodaLista"/>
        <w:rPr>
          <w:b/>
          <w:bCs/>
        </w:rPr>
      </w:pPr>
    </w:p>
    <w:p w14:paraId="15F3EF35" w14:textId="77777777" w:rsidR="00C87350" w:rsidRDefault="00C87350" w:rsidP="00C87350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Tipo de Registro (R):</w:t>
      </w:r>
    </w:p>
    <w:p w14:paraId="277778EE" w14:textId="46C5F919" w:rsidR="0035365E" w:rsidRDefault="00864356" w:rsidP="00A93F8C">
      <w:r>
        <w:t>Grupo de i</w:t>
      </w:r>
      <w:r w:rsidR="00E6306E" w:rsidRPr="00E6306E">
        <w:t>nstruç</w:t>
      </w:r>
      <w:r w:rsidR="00E6306E">
        <w:t xml:space="preserve">ões que </w:t>
      </w:r>
      <w:r w:rsidR="00F12217">
        <w:t xml:space="preserve">realiza </w:t>
      </w:r>
      <w:r w:rsidR="00316497">
        <w:t xml:space="preserve">exclusivamente </w:t>
      </w:r>
      <w:r w:rsidR="00F12217">
        <w:t xml:space="preserve">operações </w:t>
      </w:r>
      <w:r w:rsidR="00316497">
        <w:t>aritméticas</w:t>
      </w:r>
      <w:r w:rsidR="00BC5665">
        <w:t xml:space="preserve"> (soma e subtração)</w:t>
      </w:r>
      <w:r w:rsidR="00316497">
        <w:t xml:space="preserve"> </w:t>
      </w:r>
      <w:r w:rsidR="009323A0">
        <w:t xml:space="preserve">e trabalha apenas com </w:t>
      </w:r>
      <w:r w:rsidR="00EE3D2B">
        <w:t xml:space="preserve">3 </w:t>
      </w:r>
      <w:r w:rsidR="009323A0">
        <w:t>registradores.</w:t>
      </w:r>
      <w:r w:rsidR="006F4976">
        <w:t xml:space="preserve"> </w:t>
      </w:r>
      <w:r w:rsidR="00DC4DD6">
        <w:t xml:space="preserve">Nelas, </w:t>
      </w:r>
      <w:r w:rsidR="009322B9">
        <w:t xml:space="preserve">o </w:t>
      </w:r>
      <w:r w:rsidR="009322B9" w:rsidRPr="00A93F8C">
        <w:rPr>
          <w:b/>
          <w:bCs/>
        </w:rPr>
        <w:t>OpCode é sempre zero</w:t>
      </w:r>
      <w:r w:rsidR="00247C31" w:rsidRPr="00A93F8C">
        <w:rPr>
          <w:b/>
          <w:bCs/>
        </w:rPr>
        <w:t xml:space="preserve"> </w:t>
      </w:r>
      <w:r w:rsidR="00247C31">
        <w:t xml:space="preserve">e o </w:t>
      </w:r>
      <w:r w:rsidR="00247C31" w:rsidRPr="00A359AC">
        <w:rPr>
          <w:b/>
          <w:bCs/>
        </w:rPr>
        <w:t>funct</w:t>
      </w:r>
      <w:r w:rsidR="00247C31">
        <w:t xml:space="preserve"> expressa qual operação será realizada.</w:t>
      </w:r>
      <w:r w:rsidR="00BC5665">
        <w:tab/>
      </w:r>
    </w:p>
    <w:p w14:paraId="4A2C782E" w14:textId="77777777" w:rsidR="00C87350" w:rsidRDefault="00C87350" w:rsidP="00D07899">
      <w:pPr>
        <w:jc w:val="center"/>
        <w:rPr>
          <w:b/>
          <w:bCs/>
        </w:rPr>
      </w:pPr>
      <w:r w:rsidRPr="00EC4C57">
        <w:rPr>
          <w:b/>
          <w:bCs/>
        </w:rPr>
        <w:drawing>
          <wp:inline distT="0" distB="0" distL="0" distR="0" wp14:anchorId="177357BB" wp14:editId="3EF9724E">
            <wp:extent cx="4163006" cy="1200318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3824" w14:textId="464FDC01" w:rsidR="00A93F8C" w:rsidRDefault="00A93F8C" w:rsidP="00A9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CB77CD">
        <w:rPr>
          <w:rFonts w:ascii="Courier New" w:eastAsia="Times New Roman" w:hAnsi="Courier New" w:cs="Courier New"/>
          <w:sz w:val="20"/>
          <w:szCs w:val="20"/>
          <w:lang w:eastAsia="pt-BR"/>
        </w:rPr>
        <w:t>R[rd] = R[rs] operação</w:t>
      </w:r>
      <w:r w:rsidR="00A359AC">
        <w:rPr>
          <w:rFonts w:ascii="Courier New" w:eastAsia="Times New Roman" w:hAnsi="Courier New" w:cs="Courier New"/>
          <w:sz w:val="20"/>
          <w:szCs w:val="20"/>
          <w:lang w:eastAsia="pt-BR"/>
        </w:rPr>
        <w:t>(funct)</w:t>
      </w:r>
      <w:r w:rsidRPr="00CB77C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R[rt]</w:t>
      </w:r>
    </w:p>
    <w:p w14:paraId="0F924422" w14:textId="77777777" w:rsidR="00D63903" w:rsidRDefault="00D63903" w:rsidP="00A93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A2C4EE3" w14:textId="03C2FB39" w:rsidR="00CD2EDB" w:rsidRDefault="00D63903" w:rsidP="00CC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Do expresso acima, é possível entender que </w:t>
      </w:r>
      <w:r w:rsidR="004F05D3">
        <w:rPr>
          <w:rFonts w:eastAsia="Times New Roman" w:cstheme="minorHAnsi"/>
          <w:lang w:eastAsia="pt-BR"/>
        </w:rPr>
        <w:t xml:space="preserve">Rd, </w:t>
      </w:r>
      <w:r w:rsidR="00BC5665">
        <w:rPr>
          <w:rFonts w:eastAsia="Times New Roman" w:cstheme="minorHAnsi"/>
          <w:lang w:eastAsia="pt-BR"/>
        </w:rPr>
        <w:t xml:space="preserve">especificado pelo </w:t>
      </w:r>
      <w:r w:rsidR="00DE379C">
        <w:rPr>
          <w:rFonts w:eastAsia="Times New Roman" w:cstheme="minorHAnsi"/>
          <w:lang w:eastAsia="pt-BR"/>
        </w:rPr>
        <w:t xml:space="preserve">endereço </w:t>
      </w:r>
      <w:r w:rsidR="00BC5665">
        <w:rPr>
          <w:rFonts w:eastAsia="Times New Roman" w:cstheme="minorHAnsi"/>
          <w:lang w:eastAsia="pt-BR"/>
        </w:rPr>
        <w:t>deste</w:t>
      </w:r>
      <w:r w:rsidR="00DE379C">
        <w:rPr>
          <w:rFonts w:eastAsia="Times New Roman" w:cstheme="minorHAnsi"/>
          <w:lang w:eastAsia="pt-BR"/>
        </w:rPr>
        <w:t xml:space="preserve"> registrador será o registrador que receberá </w:t>
      </w:r>
      <w:r w:rsidR="00C92318">
        <w:rPr>
          <w:rFonts w:eastAsia="Times New Roman" w:cstheme="minorHAnsi"/>
          <w:lang w:eastAsia="pt-BR"/>
        </w:rPr>
        <w:t>o resultado da operação entre Rs e Rt.</w:t>
      </w:r>
    </w:p>
    <w:p w14:paraId="35C7C7DC" w14:textId="77777777" w:rsidR="000A3AC3" w:rsidRDefault="000A3AC3" w:rsidP="00CC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6A215F93" w14:textId="77777777" w:rsidR="00CC07F3" w:rsidRPr="00CC07F3" w:rsidRDefault="00CC07F3" w:rsidP="00CC07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pt-BR"/>
        </w:rPr>
      </w:pPr>
    </w:p>
    <w:p w14:paraId="09BBB9FA" w14:textId="77777777" w:rsidR="00D07899" w:rsidRDefault="00C87350" w:rsidP="00C87350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lastRenderedPageBreak/>
        <w:t>Tipo Imediato (I):</w:t>
      </w:r>
    </w:p>
    <w:p w14:paraId="24E2BB4E" w14:textId="65EDCC2A" w:rsidR="00DB65F4" w:rsidRPr="00DB65F4" w:rsidRDefault="00DE7732" w:rsidP="00DB65F4">
      <w:r>
        <w:t xml:space="preserve">Para o projeto, as operações do tipo I serviram apenas para </w:t>
      </w:r>
      <w:r w:rsidR="00B47332">
        <w:t>escrever valores na memória (sw), ler valores da memória (lw) e fazer desvios condicionais (beq).</w:t>
      </w:r>
    </w:p>
    <w:p w14:paraId="270B51D5" w14:textId="687A8B60" w:rsidR="00C87350" w:rsidRDefault="00D07899" w:rsidP="00D07899">
      <w:pPr>
        <w:jc w:val="center"/>
        <w:rPr>
          <w:b/>
          <w:bCs/>
        </w:rPr>
      </w:pPr>
      <w:r w:rsidRPr="00D07899">
        <w:drawing>
          <wp:inline distT="0" distB="0" distL="0" distR="0" wp14:anchorId="27204C67" wp14:editId="1D1FCFFB">
            <wp:extent cx="2886478" cy="1095528"/>
            <wp:effectExtent l="0" t="0" r="9525" b="952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D0B7" w14:textId="109F89DD" w:rsidR="00404A11" w:rsidRDefault="00404A11" w:rsidP="00404A11">
      <w:r>
        <w:t xml:space="preserve">Nesse grupo de instruções, a operação a ser executada </w:t>
      </w:r>
      <w:r w:rsidR="00CF6B3C">
        <w:t xml:space="preserve">(sw, lw ou beq) </w:t>
      </w:r>
      <w:r>
        <w:t xml:space="preserve">é </w:t>
      </w:r>
      <w:r w:rsidR="00CF6B3C">
        <w:t>o Opcode.</w:t>
      </w:r>
      <w:r w:rsidR="00B538B1">
        <w:t xml:space="preserve"> A operação beq</w:t>
      </w:r>
      <w:r w:rsidR="00CC0338">
        <w:t xml:space="preserve"> executa o papel de que se os registradores Rs e Rt forem iguais, o programa faz um desvio </w:t>
      </w:r>
      <w:r w:rsidR="00723FF4">
        <w:t>para a linha especificada pelo Imediato.</w:t>
      </w:r>
      <w:r w:rsidR="0017239D">
        <w:t xml:space="preserve"> </w:t>
      </w:r>
      <w:r w:rsidR="003510B5">
        <w:t>Na</w:t>
      </w:r>
      <w:r w:rsidR="0017239D">
        <w:t xml:space="preserve">s operações </w:t>
      </w:r>
      <w:r w:rsidR="003510B5">
        <w:t>de lw e sw o registrador Rt recebe o valor da memória</w:t>
      </w:r>
      <w:r w:rsidR="00417753">
        <w:t>, onde o endereço da memória é especificado pelo Rs</w:t>
      </w:r>
      <w:r w:rsidR="000701B1">
        <w:t>.</w:t>
      </w:r>
    </w:p>
    <w:p w14:paraId="748D8532" w14:textId="77777777" w:rsidR="000A3AC3" w:rsidRPr="00404A11" w:rsidRDefault="000A3AC3" w:rsidP="00404A11"/>
    <w:p w14:paraId="7D1183D6" w14:textId="1BEAF181" w:rsidR="003513F7" w:rsidRDefault="00C87350" w:rsidP="003513F7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Tipo de Salto (J):</w:t>
      </w:r>
    </w:p>
    <w:p w14:paraId="55D35BF7" w14:textId="0952C013" w:rsidR="000A3AC3" w:rsidRPr="00964C37" w:rsidRDefault="003513F7" w:rsidP="00964C37">
      <w:r>
        <w:t>Operações a qual realiza o desvio operacional</w:t>
      </w:r>
      <w:r w:rsidR="000A3AC3">
        <w:t>. Nela, o campo imediato especifica o endereço que o PC vai ler para fazer o desvio</w:t>
      </w:r>
    </w:p>
    <w:p w14:paraId="65B8779F" w14:textId="19F3CA7D" w:rsidR="003513F7" w:rsidRPr="003513F7" w:rsidRDefault="003513F7" w:rsidP="003513F7">
      <w:pPr>
        <w:jc w:val="center"/>
        <w:rPr>
          <w:b/>
          <w:bCs/>
        </w:rPr>
      </w:pPr>
      <w:r w:rsidRPr="003513F7">
        <w:rPr>
          <w:b/>
          <w:bCs/>
        </w:rPr>
        <w:drawing>
          <wp:inline distT="0" distB="0" distL="0" distR="0" wp14:anchorId="38ABD036" wp14:editId="325F874D">
            <wp:extent cx="1752845" cy="914528"/>
            <wp:effectExtent l="0" t="0" r="0" b="0"/>
            <wp:docPr id="4" name="Imagem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B9631" w14:textId="77777777" w:rsidR="00CC07F3" w:rsidRPr="00CD2EDB" w:rsidRDefault="00CC07F3" w:rsidP="00CC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D2EDB">
        <w:rPr>
          <w:rFonts w:eastAsia="Times New Roman" w:cstheme="minorHAnsi"/>
          <w:b/>
          <w:bCs/>
          <w:lang w:eastAsia="pt-BR"/>
        </w:rPr>
        <w:t>Opcode</w:t>
      </w:r>
      <w:r w:rsidRPr="00CD2EDB">
        <w:rPr>
          <w:rFonts w:eastAsia="Times New Roman" w:cstheme="minorHAnsi"/>
          <w:lang w:eastAsia="pt-BR"/>
        </w:rPr>
        <w:t>: Contém o código da instrução a ser executada;</w:t>
      </w:r>
    </w:p>
    <w:p w14:paraId="149DB470" w14:textId="77777777" w:rsidR="00CC07F3" w:rsidRPr="00CD2EDB" w:rsidRDefault="00CC07F3" w:rsidP="00CC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D2EDB">
        <w:rPr>
          <w:rFonts w:eastAsia="Times New Roman" w:cstheme="minorHAnsi"/>
          <w:b/>
          <w:bCs/>
          <w:lang w:eastAsia="pt-BR"/>
        </w:rPr>
        <w:t>Rs</w:t>
      </w:r>
      <w:r w:rsidRPr="00CD2EDB">
        <w:rPr>
          <w:rFonts w:eastAsia="Times New Roman" w:cstheme="minorHAnsi"/>
          <w:lang w:eastAsia="pt-BR"/>
        </w:rPr>
        <w:t xml:space="preserve">: O endereço (número em binário) do registrador com o primeiro operando da instrução definida em </w:t>
      </w:r>
      <w:r w:rsidRPr="00CD2EDB">
        <w:rPr>
          <w:rFonts w:eastAsia="Times New Roman" w:cstheme="minorHAnsi"/>
          <w:b/>
          <w:bCs/>
          <w:lang w:eastAsia="pt-BR"/>
        </w:rPr>
        <w:t>opcode</w:t>
      </w:r>
      <w:r w:rsidRPr="00CD2EDB">
        <w:rPr>
          <w:rFonts w:eastAsia="Times New Roman" w:cstheme="minorHAnsi"/>
          <w:lang w:eastAsia="pt-BR"/>
        </w:rPr>
        <w:t>;</w:t>
      </w:r>
    </w:p>
    <w:p w14:paraId="011FEFFA" w14:textId="77777777" w:rsidR="00CC07F3" w:rsidRPr="00CD2EDB" w:rsidRDefault="00CC07F3" w:rsidP="00CC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D2EDB">
        <w:rPr>
          <w:rFonts w:eastAsia="Times New Roman" w:cstheme="minorHAnsi"/>
          <w:b/>
          <w:bCs/>
          <w:lang w:eastAsia="pt-BR"/>
        </w:rPr>
        <w:t>Rt</w:t>
      </w:r>
      <w:r w:rsidRPr="00CD2EDB">
        <w:rPr>
          <w:rFonts w:eastAsia="Times New Roman" w:cstheme="minorHAnsi"/>
          <w:lang w:eastAsia="pt-BR"/>
        </w:rPr>
        <w:t xml:space="preserve">: O endereço (número em binário) do registrador com o segundo operando da instrução definida em </w:t>
      </w:r>
      <w:r w:rsidRPr="00CD2EDB">
        <w:rPr>
          <w:rFonts w:eastAsia="Times New Roman" w:cstheme="minorHAnsi"/>
          <w:b/>
          <w:bCs/>
          <w:lang w:eastAsia="pt-BR"/>
        </w:rPr>
        <w:t>opcode</w:t>
      </w:r>
      <w:r w:rsidRPr="00CD2EDB">
        <w:rPr>
          <w:rFonts w:eastAsia="Times New Roman" w:cstheme="minorHAnsi"/>
          <w:lang w:eastAsia="pt-BR"/>
        </w:rPr>
        <w:t>;</w:t>
      </w:r>
    </w:p>
    <w:p w14:paraId="414601A4" w14:textId="77777777" w:rsidR="00CC07F3" w:rsidRPr="00CD2EDB" w:rsidRDefault="00CC07F3" w:rsidP="00CC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D2EDB">
        <w:rPr>
          <w:rFonts w:eastAsia="Times New Roman" w:cstheme="minorHAnsi"/>
          <w:b/>
          <w:bCs/>
          <w:lang w:eastAsia="pt-BR"/>
        </w:rPr>
        <w:t>Rd</w:t>
      </w:r>
      <w:r w:rsidRPr="00CD2EDB">
        <w:rPr>
          <w:rFonts w:eastAsia="Times New Roman" w:cstheme="minorHAnsi"/>
          <w:lang w:eastAsia="pt-BR"/>
        </w:rPr>
        <w:t xml:space="preserve">: O endereço (número em binário) do registrador de destino para o resultado da instrução definida em </w:t>
      </w:r>
      <w:r w:rsidRPr="00CD2EDB">
        <w:rPr>
          <w:rFonts w:eastAsia="Times New Roman" w:cstheme="minorHAnsi"/>
          <w:b/>
          <w:bCs/>
          <w:lang w:eastAsia="pt-BR"/>
        </w:rPr>
        <w:t>opcode</w:t>
      </w:r>
      <w:r w:rsidRPr="00CD2EDB">
        <w:rPr>
          <w:rFonts w:eastAsia="Times New Roman" w:cstheme="minorHAnsi"/>
          <w:lang w:eastAsia="pt-BR"/>
        </w:rPr>
        <w:t>;</w:t>
      </w:r>
    </w:p>
    <w:p w14:paraId="35B9D6C8" w14:textId="77777777" w:rsidR="00CC07F3" w:rsidRPr="00CD2EDB" w:rsidRDefault="00CC07F3" w:rsidP="00CC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CD2EDB">
        <w:rPr>
          <w:rFonts w:eastAsia="Times New Roman" w:cstheme="minorHAnsi"/>
          <w:b/>
          <w:bCs/>
          <w:lang w:eastAsia="pt-BR"/>
        </w:rPr>
        <w:t>shamt</w:t>
      </w:r>
      <w:r w:rsidRPr="00CD2EDB">
        <w:rPr>
          <w:rFonts w:eastAsia="Times New Roman" w:cstheme="minorHAnsi"/>
          <w:lang w:eastAsia="pt-BR"/>
        </w:rPr>
        <w:t>: Total de deslocamento (shift amount, número em binário), utilizado para as intruções de deslocamento e rotação.</w:t>
      </w:r>
    </w:p>
    <w:p w14:paraId="588DE23C" w14:textId="71446960" w:rsidR="00C87350" w:rsidRPr="00CC07F3" w:rsidRDefault="00CC07F3" w:rsidP="00CC07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lang w:eastAsia="pt-BR"/>
        </w:rPr>
      </w:pPr>
      <w:r w:rsidRPr="00CD2EDB">
        <w:rPr>
          <w:rFonts w:eastAsia="Times New Roman"/>
          <w:b/>
          <w:lang w:eastAsia="pt-BR"/>
        </w:rPr>
        <w:t>funct</w:t>
      </w:r>
      <w:r w:rsidRPr="00CD2EDB">
        <w:rPr>
          <w:rFonts w:eastAsia="Times New Roman"/>
          <w:lang w:eastAsia="pt-BR"/>
        </w:rPr>
        <w:t xml:space="preserve">: Seleciona a operação que será aplicada aos operandos. O </w:t>
      </w:r>
      <w:r w:rsidRPr="00CD2EDB">
        <w:rPr>
          <w:rFonts w:eastAsia="Times New Roman"/>
          <w:b/>
          <w:lang w:eastAsia="pt-BR"/>
        </w:rPr>
        <w:t>opcode</w:t>
      </w:r>
      <w:r w:rsidRPr="00CD2EDB">
        <w:rPr>
          <w:rFonts w:eastAsia="Times New Roman"/>
          <w:lang w:eastAsia="pt-BR"/>
        </w:rPr>
        <w:t xml:space="preserve"> só define que a instrução é do tipo R, deixando a definição da operação para o </w:t>
      </w:r>
      <w:r w:rsidRPr="00CD2EDB">
        <w:rPr>
          <w:rFonts w:eastAsia="Times New Roman"/>
          <w:b/>
          <w:lang w:eastAsia="pt-BR"/>
        </w:rPr>
        <w:t>funct</w:t>
      </w:r>
      <w:r w:rsidRPr="00CD2EDB">
        <w:rPr>
          <w:rFonts w:eastAsia="Times New Roman"/>
          <w:lang w:eastAsia="pt-BR"/>
        </w:rPr>
        <w:t>.</w:t>
      </w:r>
    </w:p>
    <w:p w14:paraId="64EDAD83" w14:textId="610FFE6B" w:rsidR="4CCF5350" w:rsidRDefault="4CCF5350" w:rsidP="4CCF5350">
      <w:pPr>
        <w:spacing w:beforeAutospacing="1" w:afterAutospacing="1" w:line="240" w:lineRule="auto"/>
        <w:rPr>
          <w:rFonts w:eastAsia="Times New Roman"/>
          <w:lang w:eastAsia="pt-BR"/>
        </w:rPr>
      </w:pPr>
    </w:p>
    <w:p w14:paraId="692DAC4E" w14:textId="77777777" w:rsidR="00964C37" w:rsidRDefault="00964C37" w:rsidP="4CCF5350">
      <w:pPr>
        <w:spacing w:beforeAutospacing="1" w:afterAutospacing="1" w:line="240" w:lineRule="auto"/>
        <w:rPr>
          <w:rFonts w:eastAsia="Times New Roman"/>
          <w:lang w:eastAsia="pt-BR"/>
        </w:rPr>
      </w:pPr>
    </w:p>
    <w:p w14:paraId="537E1194" w14:textId="77777777" w:rsidR="00E622CC" w:rsidRDefault="00E622CC" w:rsidP="4CCF5350">
      <w:pPr>
        <w:spacing w:beforeAutospacing="1" w:afterAutospacing="1" w:line="240" w:lineRule="auto"/>
        <w:rPr>
          <w:rFonts w:eastAsia="Times New Roman"/>
          <w:lang w:eastAsia="pt-BR"/>
        </w:rPr>
      </w:pPr>
    </w:p>
    <w:p w14:paraId="7805C046" w14:textId="77777777" w:rsidR="00E622CC" w:rsidRDefault="00E622CC" w:rsidP="4CCF5350">
      <w:pPr>
        <w:spacing w:beforeAutospacing="1" w:afterAutospacing="1" w:line="240" w:lineRule="auto"/>
        <w:rPr>
          <w:rFonts w:eastAsia="Times New Roman"/>
          <w:lang w:eastAsia="pt-BR"/>
        </w:rPr>
      </w:pPr>
    </w:p>
    <w:p w14:paraId="0A59F199" w14:textId="77777777" w:rsidR="00DC5E8D" w:rsidRDefault="00DC5E8D" w:rsidP="4CCF5350">
      <w:pPr>
        <w:spacing w:beforeAutospacing="1" w:afterAutospacing="1" w:line="240" w:lineRule="auto"/>
        <w:rPr>
          <w:rFonts w:eastAsia="Times New Roman"/>
          <w:lang w:eastAsia="pt-BR"/>
        </w:rPr>
      </w:pPr>
    </w:p>
    <w:p w14:paraId="79D54621" w14:textId="08076CB9" w:rsidR="4CCF5350" w:rsidRDefault="4CCF5350" w:rsidP="4CCF5350">
      <w:pPr>
        <w:spacing w:beforeAutospacing="1" w:afterAutospacing="1" w:line="240" w:lineRule="auto"/>
        <w:rPr>
          <w:rFonts w:eastAsia="Times New Roman"/>
          <w:lang w:eastAsia="pt-BR"/>
        </w:rPr>
      </w:pPr>
    </w:p>
    <w:p w14:paraId="42C085C6" w14:textId="316FE8E4" w:rsidR="6A62ED43" w:rsidRDefault="6A62ED43" w:rsidP="00B0AFAA">
      <w:pPr>
        <w:pStyle w:val="PargrafodaLista"/>
        <w:numPr>
          <w:ilvl w:val="0"/>
          <w:numId w:val="1"/>
        </w:numPr>
        <w:rPr>
          <w:b/>
          <w:bCs/>
        </w:rPr>
      </w:pPr>
      <w:r w:rsidRPr="00B0AFAA">
        <w:rPr>
          <w:b/>
          <w:bCs/>
        </w:rPr>
        <w:t xml:space="preserve">Unidade </w:t>
      </w:r>
      <w:r w:rsidRPr="0F11433E">
        <w:rPr>
          <w:b/>
          <w:bCs/>
        </w:rPr>
        <w:t xml:space="preserve">Lógica </w:t>
      </w:r>
      <w:r w:rsidR="001D576E">
        <w:rPr>
          <w:b/>
          <w:bCs/>
        </w:rPr>
        <w:t xml:space="preserve">e </w:t>
      </w:r>
      <w:r w:rsidRPr="55B56F4C">
        <w:rPr>
          <w:b/>
          <w:bCs/>
        </w:rPr>
        <w:t>Aritmética</w:t>
      </w:r>
      <w:r w:rsidR="5D392404" w:rsidRPr="388591A2">
        <w:rPr>
          <w:b/>
          <w:bCs/>
        </w:rPr>
        <w:t xml:space="preserve"> </w:t>
      </w:r>
      <w:r w:rsidR="00560B11">
        <w:rPr>
          <w:b/>
          <w:bCs/>
        </w:rPr>
        <w:t>para o MIPS DLX</w:t>
      </w:r>
    </w:p>
    <w:p w14:paraId="7D1A97BD" w14:textId="1B990D57" w:rsidR="00560B11" w:rsidRDefault="00560B11" w:rsidP="00560B11">
      <w:pPr>
        <w:pStyle w:val="PargrafodaLista"/>
        <w:rPr>
          <w:b/>
          <w:bCs/>
        </w:rPr>
      </w:pPr>
    </w:p>
    <w:p w14:paraId="31B28AA4" w14:textId="3FFD59AC" w:rsidR="008A4ECC" w:rsidRDefault="00B558D2" w:rsidP="008A4ECC">
      <w:pPr>
        <w:pStyle w:val="PargrafodaLista"/>
      </w:pPr>
      <w:r>
        <w:t xml:space="preserve">Para este projeto </w:t>
      </w:r>
      <w:r w:rsidR="006B100A">
        <w:t xml:space="preserve">a Unidade Lógica e Aritmética (ULA) </w:t>
      </w:r>
      <w:r w:rsidR="00761A70">
        <w:t>executa as seguintes instruções:</w:t>
      </w:r>
      <w:r w:rsidR="001A06CC">
        <w:t xml:space="preserve"> </w:t>
      </w:r>
      <w:r w:rsidR="008A4ECC">
        <w:t>Tipo R</w:t>
      </w:r>
      <w:r w:rsidR="001A06CC">
        <w:t xml:space="preserve"> (ADD, SUB, AND, OR, SLT)</w:t>
      </w:r>
      <w:r w:rsidR="00C27D0D">
        <w:t xml:space="preserve"> e Tipo I (LW, SW, BEQ), </w:t>
      </w:r>
      <w:r w:rsidR="00926C51">
        <w:t xml:space="preserve">no caso, tipo J não utilizada a ULA. </w:t>
      </w:r>
      <w:r w:rsidR="006E391B">
        <w:t xml:space="preserve">Durante a execução do projeto, para </w:t>
      </w:r>
      <w:r w:rsidR="00086A8C">
        <w:t>entender</w:t>
      </w:r>
      <w:r w:rsidR="006E391B">
        <w:t xml:space="preserve"> melhor o funcionamento da ULA, </w:t>
      </w:r>
      <w:r w:rsidR="00086A8C">
        <w:t xml:space="preserve">ela </w:t>
      </w:r>
      <w:r w:rsidR="006E391B">
        <w:t xml:space="preserve">foi implementada </w:t>
      </w:r>
      <w:r w:rsidR="00086A8C">
        <w:t xml:space="preserve">com 1 bit apenas e depois foi expandida para 32 bits. </w:t>
      </w:r>
      <w:r w:rsidR="00437330">
        <w:t xml:space="preserve">Além disso, </w:t>
      </w:r>
      <w:r w:rsidR="00682C2A">
        <w:t xml:space="preserve">é preciso analisar cada operação para </w:t>
      </w:r>
      <w:r w:rsidR="00463871">
        <w:t>aplicá</w:t>
      </w:r>
      <w:r w:rsidR="00126A01">
        <w:t>-la na ULA.</w:t>
      </w:r>
    </w:p>
    <w:p w14:paraId="7DC87288" w14:textId="4BAD84DC" w:rsidR="00126A01" w:rsidRDefault="00F3208F" w:rsidP="009F0672">
      <w:pPr>
        <w:pStyle w:val="PargrafodaLista"/>
      </w:pPr>
      <w:r>
        <w:t>Iniciou-se o processo com as operações AND e OR</w:t>
      </w:r>
      <w:r w:rsidR="00BB61A6">
        <w:t>:</w:t>
      </w:r>
    </w:p>
    <w:p w14:paraId="704B6BB8" w14:textId="7CF126CF" w:rsidR="00BB61A6" w:rsidRDefault="00366756" w:rsidP="009F0672">
      <w:pPr>
        <w:pStyle w:val="PargrafodaLista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A4FCA8E" wp14:editId="5B042278">
            <wp:simplePos x="0" y="0"/>
            <wp:positionH relativeFrom="column">
              <wp:posOffset>495300</wp:posOffset>
            </wp:positionH>
            <wp:positionV relativeFrom="paragraph">
              <wp:posOffset>99695</wp:posOffset>
            </wp:positionV>
            <wp:extent cx="1590675" cy="1703705"/>
            <wp:effectExtent l="0" t="0" r="9525" b="0"/>
            <wp:wrapTight wrapText="bothSides">
              <wp:wrapPolygon edited="0">
                <wp:start x="3622" y="0"/>
                <wp:lineTo x="3104" y="1449"/>
                <wp:lineTo x="3363" y="4106"/>
                <wp:lineTo x="1552" y="4106"/>
                <wp:lineTo x="0" y="5796"/>
                <wp:lineTo x="0" y="8453"/>
                <wp:lineTo x="1035" y="11835"/>
                <wp:lineTo x="1035" y="21254"/>
                <wp:lineTo x="10865" y="21254"/>
                <wp:lineTo x="11123" y="20529"/>
                <wp:lineTo x="10606" y="19805"/>
                <wp:lineTo x="21471" y="16182"/>
                <wp:lineTo x="21471" y="15216"/>
                <wp:lineTo x="19143" y="14250"/>
                <wp:lineTo x="11382" y="11835"/>
                <wp:lineTo x="12158" y="8936"/>
                <wp:lineTo x="12158" y="7970"/>
                <wp:lineTo x="10865" y="4106"/>
                <wp:lineTo x="11899" y="725"/>
                <wp:lineTo x="11123" y="242"/>
                <wp:lineTo x="4915" y="0"/>
                <wp:lineTo x="3622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703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DDA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EB0FEB8" wp14:editId="38210B14">
                <wp:simplePos x="0" y="0"/>
                <wp:positionH relativeFrom="column">
                  <wp:posOffset>3476625</wp:posOffset>
                </wp:positionH>
                <wp:positionV relativeFrom="paragraph">
                  <wp:posOffset>99695</wp:posOffset>
                </wp:positionV>
                <wp:extent cx="2181225" cy="1404620"/>
                <wp:effectExtent l="0" t="0" r="28575" b="273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29CD8" w14:textId="61AFE3F0" w:rsidR="003D337B" w:rsidRDefault="00FF1DDA">
                            <w:r>
                              <w:t xml:space="preserve">Para realizar estas 2 operações basta </w:t>
                            </w:r>
                            <w:r w:rsidR="00975D8F">
                              <w:t xml:space="preserve">preencher as entradas A e B (1 bit cada), </w:t>
                            </w:r>
                            <w:r w:rsidR="00A3171E">
                              <w:t>e selecionar qual das operações feitas pelas portas lógicas o MUX</w:t>
                            </w:r>
                            <w:r w:rsidR="00FE0BE2">
                              <w:t xml:space="preserve"> deve colocar na saída como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B0FEB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3.75pt;margin-top:7.85pt;width:171.75pt;height:110.6pt;z-index:251658241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" strokecolor="white [3212]">
                <v:textbox style="mso-fit-shape-to-text:t">
                  <w:txbxContent>
                    <w:p w14:paraId="7BC29CD8" w14:textId="61AFE3F0" w:rsidR="003D337B" w:rsidRDefault="00FF1DDA">
                      <w:r>
                        <w:t xml:space="preserve">Para realizar estas 2 operações basta </w:t>
                      </w:r>
                      <w:r w:rsidR="00975D8F">
                        <w:t xml:space="preserve">preencher as entradas A e B (1 bit cada), </w:t>
                      </w:r>
                      <w:r w:rsidR="00A3171E">
                        <w:t>e selecionar qual das operações feitas pelas portas lógicas o MUX</w:t>
                      </w:r>
                      <w:r w:rsidR="00FE0BE2">
                        <w:t xml:space="preserve"> deve colocar na saída como resultado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227B">
        <w:t xml:space="preserve">                                                                                                 </w:t>
      </w:r>
    </w:p>
    <w:p w14:paraId="297D7618" w14:textId="77777777" w:rsidR="008A4ECC" w:rsidRDefault="008A4ECC" w:rsidP="008A4ECC">
      <w:pPr>
        <w:pStyle w:val="PargrafodaLista"/>
      </w:pPr>
    </w:p>
    <w:p w14:paraId="5D0DA468" w14:textId="032DA4DD" w:rsidR="0046227B" w:rsidRDefault="0046227B" w:rsidP="008A4ECC">
      <w:pPr>
        <w:pStyle w:val="PargrafodaLista"/>
      </w:pPr>
      <w:r w:rsidRPr="0068273C">
        <w:drawing>
          <wp:anchor distT="0" distB="0" distL="114300" distR="114300" simplePos="0" relativeHeight="251658240" behindDoc="1" locked="0" layoutInCell="1" allowOverlap="1" wp14:anchorId="1D7D4000" wp14:editId="522B310B">
            <wp:simplePos x="0" y="0"/>
            <wp:positionH relativeFrom="column">
              <wp:posOffset>2143125</wp:posOffset>
            </wp:positionH>
            <wp:positionV relativeFrom="paragraph">
              <wp:posOffset>117475</wp:posOffset>
            </wp:positionV>
            <wp:extent cx="1257300" cy="714375"/>
            <wp:effectExtent l="0" t="0" r="0" b="9525"/>
            <wp:wrapTight wrapText="bothSides">
              <wp:wrapPolygon edited="0">
                <wp:start x="0" y="0"/>
                <wp:lineTo x="0" y="21312"/>
                <wp:lineTo x="21273" y="21312"/>
                <wp:lineTo x="21273" y="0"/>
                <wp:lineTo x="0" y="0"/>
              </wp:wrapPolygon>
            </wp:wrapTight>
            <wp:docPr id="9" name="Imagem 9" descr="Tabel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 com confiança baix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32E78" w14:textId="4BB223A7" w:rsidR="0046227B" w:rsidRDefault="0046227B" w:rsidP="008A4ECC">
      <w:pPr>
        <w:pStyle w:val="PargrafodaLista"/>
      </w:pPr>
    </w:p>
    <w:p w14:paraId="62531B58" w14:textId="77777777" w:rsidR="0046227B" w:rsidRDefault="0046227B" w:rsidP="008A4ECC">
      <w:pPr>
        <w:pStyle w:val="PargrafodaLista"/>
      </w:pPr>
    </w:p>
    <w:p w14:paraId="070BED82" w14:textId="77777777" w:rsidR="0046227B" w:rsidRDefault="0046227B" w:rsidP="008A4ECC">
      <w:pPr>
        <w:pStyle w:val="PargrafodaLista"/>
      </w:pPr>
    </w:p>
    <w:p w14:paraId="679503F4" w14:textId="77777777" w:rsidR="0046227B" w:rsidRDefault="0046227B" w:rsidP="008A4ECC">
      <w:pPr>
        <w:pStyle w:val="PargrafodaLista"/>
      </w:pPr>
    </w:p>
    <w:p w14:paraId="6B7FDE3E" w14:textId="77777777" w:rsidR="0046227B" w:rsidRDefault="0046227B" w:rsidP="008A4ECC">
      <w:pPr>
        <w:pStyle w:val="PargrafodaLista"/>
      </w:pPr>
    </w:p>
    <w:p w14:paraId="6E2F44DE" w14:textId="7D12C4D5" w:rsidR="4A46EE13" w:rsidRDefault="4A46EE13" w:rsidP="4A46EE13"/>
    <w:p w14:paraId="754A5ECA" w14:textId="7504C13F" w:rsidR="00FE0BE2" w:rsidRDefault="000F24E6" w:rsidP="4A46EE13">
      <w:r>
        <w:rPr>
          <w:noProof/>
        </w:rPr>
        <w:drawing>
          <wp:anchor distT="0" distB="0" distL="114300" distR="114300" simplePos="0" relativeHeight="251658243" behindDoc="1" locked="0" layoutInCell="1" allowOverlap="1" wp14:anchorId="365BFCAC" wp14:editId="273184B1">
            <wp:simplePos x="0" y="0"/>
            <wp:positionH relativeFrom="column">
              <wp:posOffset>495300</wp:posOffset>
            </wp:positionH>
            <wp:positionV relativeFrom="paragraph">
              <wp:posOffset>241300</wp:posOffset>
            </wp:positionV>
            <wp:extent cx="2847975" cy="1120775"/>
            <wp:effectExtent l="0" t="0" r="0" b="0"/>
            <wp:wrapTight wrapText="bothSides">
              <wp:wrapPolygon edited="0">
                <wp:start x="1300" y="367"/>
                <wp:lineTo x="722" y="2937"/>
                <wp:lineTo x="1011" y="8444"/>
                <wp:lineTo x="2167" y="12850"/>
                <wp:lineTo x="2601" y="15787"/>
                <wp:lineTo x="5201" y="18724"/>
                <wp:lineTo x="7658" y="19458"/>
                <wp:lineTo x="14882" y="20927"/>
                <wp:lineTo x="16904" y="20927"/>
                <wp:lineTo x="19361" y="20193"/>
                <wp:lineTo x="20950" y="19458"/>
                <wp:lineTo x="21239" y="16521"/>
                <wp:lineTo x="20516" y="15787"/>
                <wp:lineTo x="14737" y="12850"/>
                <wp:lineTo x="21094" y="6976"/>
                <wp:lineTo x="21239" y="5507"/>
                <wp:lineTo x="2456" y="367"/>
                <wp:lineTo x="1300" y="367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2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E0BE2">
        <w:tab/>
      </w:r>
      <w:r w:rsidR="00777245">
        <w:t>Após este primeiro passo imple</w:t>
      </w:r>
      <w:r w:rsidR="00A44B7F">
        <w:t>men</w:t>
      </w:r>
      <w:r w:rsidR="00777245">
        <w:t>ta</w:t>
      </w:r>
      <w:r w:rsidR="00A44B7F">
        <w:t>-se</w:t>
      </w:r>
      <w:r w:rsidR="00777245">
        <w:t xml:space="preserve"> o somador</w:t>
      </w:r>
      <w:r w:rsidR="00AD0BD4">
        <w:t xml:space="preserve"> e inse</w:t>
      </w:r>
      <w:r w:rsidR="00BB7F4D">
        <w:t>re mais está operação na ULA:</w:t>
      </w:r>
    </w:p>
    <w:p w14:paraId="65245FEF" w14:textId="3293E673" w:rsidR="000F24E6" w:rsidRDefault="001023C7" w:rsidP="000F24E6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33D98990" wp14:editId="691F3486">
                <wp:extent cx="304800" cy="304800"/>
                <wp:effectExtent l="0" t="0" r="0" b="0"/>
                <wp:docPr id="15" name="Retângulo 15" descr="Somador Completo de 1b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5E8DC" id="Retângulo 15" o:spid="_x0000_s1026" alt="Somador Completo de 1bi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XzCHnAUCAADo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  <w:r w:rsidR="00A22047">
        <w:rPr>
          <w:noProof/>
        </w:rPr>
        <w:drawing>
          <wp:inline distT="0" distB="0" distL="0" distR="0" wp14:anchorId="411A93C0" wp14:editId="3FF948CB">
            <wp:extent cx="1530995" cy="128587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490" cy="128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6B114A" w14:textId="35067BE8" w:rsidR="000F24E6" w:rsidRDefault="00A8019D" w:rsidP="00266C23">
      <w:pPr>
        <w:ind w:left="705"/>
      </w:pPr>
      <w:r>
        <w:t xml:space="preserve">Para implementar </w:t>
      </w:r>
      <w:r w:rsidR="008C4C27">
        <w:t>a subtração</w:t>
      </w:r>
      <w:r w:rsidR="00BD5B8F">
        <w:t xml:space="preserve"> </w:t>
      </w:r>
      <w:r w:rsidR="00523674">
        <w:t xml:space="preserve">tem-se que inverter a entrada B, ou seja, </w:t>
      </w:r>
      <w:r w:rsidR="00F40CB4">
        <w:t>torná-la negativa e en</w:t>
      </w:r>
      <w:r w:rsidR="00266C23">
        <w:t>tão</w:t>
      </w:r>
      <w:r w:rsidR="00F1343B">
        <w:t xml:space="preserve"> realizar a operação de soma</w:t>
      </w:r>
      <w:r w:rsidR="00155B3D">
        <w:t>.</w:t>
      </w:r>
      <w:r w:rsidR="009D26FF">
        <w:t xml:space="preserve"> Além disso, visto que </w:t>
      </w:r>
      <w:r w:rsidR="00C40AB3">
        <w:t>a</w:t>
      </w:r>
      <w:r w:rsidR="00E4527C">
        <w:t xml:space="preserve"> op</w:t>
      </w:r>
      <w:r w:rsidR="009402DE">
        <w:t>eração SLT compara se A&lt;B, tem-se que com a subtração é possível implement</w:t>
      </w:r>
      <w:r w:rsidR="00096C2E">
        <w:t>á-la</w:t>
      </w:r>
      <w:r w:rsidR="005725E3">
        <w:t>, pois basta subtrair e analisar o sinal do resultado</w:t>
      </w:r>
      <w:r w:rsidR="00C577FE">
        <w:t>, caso a subtração</w:t>
      </w:r>
      <w:r w:rsidR="00E55DCA">
        <w:t xml:space="preserve"> tenha sinal positivo A</w:t>
      </w:r>
      <w:r w:rsidR="00825AF2">
        <w:t xml:space="preserve"> maior ou igual a B, então o </w:t>
      </w:r>
      <w:r w:rsidR="00AA7E06">
        <w:t>resultado</w:t>
      </w:r>
      <w:r w:rsidR="00825AF2">
        <w:t xml:space="preserve"> da ULA deve ser 0, </w:t>
      </w:r>
      <w:r w:rsidR="00B3441B">
        <w:t xml:space="preserve">se o </w:t>
      </w:r>
      <w:r w:rsidR="00AA7E06">
        <w:t>sinal</w:t>
      </w:r>
      <w:r w:rsidR="00B3441B">
        <w:t xml:space="preserve"> for negativo</w:t>
      </w:r>
      <w:r w:rsidR="00AA7E06">
        <w:t>, A menor que B e então</w:t>
      </w:r>
      <w:r w:rsidR="00A71ECE">
        <w:t xml:space="preserve"> o resultado da ULA deve ser 1</w:t>
      </w:r>
      <w:r w:rsidR="00C40AB3">
        <w:t>, para esta análise deve-se levar em conta apenas o ultimo bit da subtração e também o overflow.</w:t>
      </w:r>
    </w:p>
    <w:p w14:paraId="3AE5C4E3" w14:textId="6CCCE006" w:rsidR="00C40AB3" w:rsidRDefault="008568CE" w:rsidP="008568CE">
      <w:pPr>
        <w:ind w:left="705"/>
        <w:jc w:val="center"/>
      </w:pPr>
      <w:r>
        <w:rPr>
          <w:noProof/>
        </w:rPr>
        <w:drawing>
          <wp:inline distT="0" distB="0" distL="0" distR="0" wp14:anchorId="7B4CE090" wp14:editId="5822A3F6">
            <wp:extent cx="1676400" cy="2013344"/>
            <wp:effectExtent l="0" t="0" r="0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364" cy="201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132C30" w14:textId="77777777" w:rsidR="00C40AB3" w:rsidRDefault="00C40AB3" w:rsidP="00266C23">
      <w:pPr>
        <w:ind w:left="705"/>
      </w:pPr>
    </w:p>
    <w:p w14:paraId="029C4DEF" w14:textId="797D25C7" w:rsidR="000F24E6" w:rsidRDefault="0039756B" w:rsidP="0039756B">
      <w:r>
        <w:tab/>
      </w:r>
      <w:r w:rsidR="001E2463">
        <w:t>Para fina</w:t>
      </w:r>
      <w:r w:rsidR="006D5232">
        <w:t>lizar, basta ligar</w:t>
      </w:r>
      <w:r w:rsidR="002466F7">
        <w:t xml:space="preserve"> a ter ao final os 32 bits:</w:t>
      </w:r>
    </w:p>
    <w:p w14:paraId="38B20232" w14:textId="55B3A9EE" w:rsidR="002466F7" w:rsidRDefault="002466F7" w:rsidP="0038604B">
      <w:pPr>
        <w:jc w:val="center"/>
      </w:pPr>
      <w:r>
        <w:rPr>
          <w:noProof/>
        </w:rPr>
        <w:drawing>
          <wp:inline distT="0" distB="0" distL="0" distR="0" wp14:anchorId="73619313" wp14:editId="112AABC2">
            <wp:extent cx="4617093" cy="139779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216" cy="1402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26C18C" w14:textId="77777777" w:rsidR="000F24E6" w:rsidRDefault="000F24E6" w:rsidP="000F24E6">
      <w:pPr>
        <w:jc w:val="center"/>
      </w:pPr>
    </w:p>
    <w:p w14:paraId="2A5DECDC" w14:textId="2A57933A" w:rsidR="00BB7F4D" w:rsidRDefault="00BE66CF" w:rsidP="00883A63">
      <w:r w:rsidRPr="00BE66CF">
        <w:drawing>
          <wp:anchor distT="0" distB="0" distL="114300" distR="114300" simplePos="0" relativeHeight="251658244" behindDoc="0" locked="0" layoutInCell="1" allowOverlap="1" wp14:anchorId="0B703EC2" wp14:editId="753C47F2">
            <wp:simplePos x="0" y="0"/>
            <wp:positionH relativeFrom="column">
              <wp:posOffset>495300</wp:posOffset>
            </wp:positionH>
            <wp:positionV relativeFrom="paragraph">
              <wp:posOffset>220345</wp:posOffset>
            </wp:positionV>
            <wp:extent cx="2772162" cy="790685"/>
            <wp:effectExtent l="0" t="0" r="9525" b="9525"/>
            <wp:wrapNone/>
            <wp:docPr id="22" name="Imagem 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Diagram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A63">
        <w:tab/>
      </w:r>
      <w:r w:rsidR="00A86AF2">
        <w:t xml:space="preserve">E </w:t>
      </w:r>
      <w:r>
        <w:t>inserir a flag zero como saída:</w:t>
      </w:r>
    </w:p>
    <w:p w14:paraId="444E9740" w14:textId="73FC1FA9" w:rsidR="00BE66CF" w:rsidRDefault="00BE66CF" w:rsidP="00883A63"/>
    <w:p w14:paraId="725405EC" w14:textId="77777777" w:rsidR="00BE66CF" w:rsidRDefault="00BE66CF" w:rsidP="00883A63"/>
    <w:p w14:paraId="7A614494" w14:textId="77777777" w:rsidR="00BE66CF" w:rsidRDefault="00BE66CF" w:rsidP="00883A63"/>
    <w:p w14:paraId="4395080B" w14:textId="77777777" w:rsidR="00BE66CF" w:rsidRDefault="00BE66CF" w:rsidP="00883A63"/>
    <w:p w14:paraId="4FB15BF5" w14:textId="6C402B04" w:rsidR="00BE66CF" w:rsidRDefault="00BE66CF" w:rsidP="00C8735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Unidade de Controle da ULA</w:t>
      </w:r>
    </w:p>
    <w:p w14:paraId="645DF443" w14:textId="34095019" w:rsidR="00BE66CF" w:rsidRDefault="0094753C" w:rsidP="00BE66CF">
      <w:pPr>
        <w:pStyle w:val="PargrafodaLista"/>
      </w:pPr>
      <w:r>
        <w:t>A unidade de controle</w:t>
      </w:r>
      <w:r w:rsidR="00591439">
        <w:t xml:space="preserve"> da ULA deve analisar o funct</w:t>
      </w:r>
      <w:r w:rsidR="004F1F1D">
        <w:t xml:space="preserve">, que vem da </w:t>
      </w:r>
      <w:r w:rsidR="0066179A">
        <w:t xml:space="preserve">instrução quando é tipo R, </w:t>
      </w:r>
      <w:r w:rsidR="00591439">
        <w:t>e o ULAop,</w:t>
      </w:r>
      <w:r w:rsidR="009144B5">
        <w:t xml:space="preserve"> sinal este que sai da unidade de controle</w:t>
      </w:r>
      <w:r w:rsidR="0036105E">
        <w:t xml:space="preserve"> do fluxo de</w:t>
      </w:r>
      <w:r w:rsidR="00520A48">
        <w:t xml:space="preserve"> dados</w:t>
      </w:r>
      <w:r w:rsidR="00C82068">
        <w:t xml:space="preserve">. </w:t>
      </w:r>
      <w:r w:rsidR="00452B70">
        <w:t>O sinal que sai na Unidade de controle da ULA é o ULAc</w:t>
      </w:r>
      <w:r w:rsidR="00023006">
        <w:t>trl</w:t>
      </w:r>
      <w:r w:rsidR="00BD4F86">
        <w:t xml:space="preserve">. </w:t>
      </w:r>
    </w:p>
    <w:p w14:paraId="30F8F1A0" w14:textId="72E6AA19" w:rsidR="00B3015C" w:rsidRDefault="00B3015C" w:rsidP="00BE66CF">
      <w:pPr>
        <w:pStyle w:val="PargrafodaLista"/>
      </w:pPr>
      <w:r>
        <w:t>O sinal</w:t>
      </w:r>
      <w:r w:rsidR="00B129FC">
        <w:t xml:space="preserve"> </w:t>
      </w:r>
      <w:r w:rsidR="00BC4849">
        <w:t xml:space="preserve">ULAop tem 2 bits e segue as </w:t>
      </w:r>
      <w:r w:rsidR="00535176">
        <w:t>seguintes regras:</w:t>
      </w:r>
    </w:p>
    <w:p w14:paraId="01D2146F" w14:textId="42E3774B" w:rsidR="00F01D9B" w:rsidRDefault="00F01D9B" w:rsidP="00F01D9B">
      <w:pPr>
        <w:pStyle w:val="PargrafodaLista"/>
        <w:jc w:val="center"/>
      </w:pPr>
      <w:r w:rsidRPr="00F01D9B">
        <w:drawing>
          <wp:inline distT="0" distB="0" distL="0" distR="0" wp14:anchorId="2B64402E" wp14:editId="2B272592">
            <wp:extent cx="4124901" cy="943107"/>
            <wp:effectExtent l="0" t="0" r="0" b="9525"/>
            <wp:docPr id="23" name="Imagem 2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A4BB" w14:textId="28B00773" w:rsidR="00F01D9B" w:rsidRDefault="00F01D9B" w:rsidP="00F01D9B">
      <w:pPr>
        <w:pStyle w:val="PargrafodaLista"/>
      </w:pPr>
      <w:r>
        <w:t xml:space="preserve">O funct </w:t>
      </w:r>
      <w:r w:rsidR="007B6213">
        <w:t>existe na instrução</w:t>
      </w:r>
      <w:r w:rsidR="0061742C">
        <w:t>, quando é do tipo R</w:t>
      </w:r>
      <w:r w:rsidR="00645AEA">
        <w:t xml:space="preserve">, </w:t>
      </w:r>
      <w:r w:rsidR="00F12F60">
        <w:t xml:space="preserve">sendo os 6 primeiros bits da instrução, ou seja, os 6 menos significativos. </w:t>
      </w:r>
      <w:r w:rsidR="00867D69">
        <w:t>Cada valor de funct representa</w:t>
      </w:r>
      <w:r w:rsidR="009239DE">
        <w:t xml:space="preserve"> e indica</w:t>
      </w:r>
      <w:r w:rsidR="00867D69">
        <w:t xml:space="preserve"> uma </w:t>
      </w:r>
      <w:r w:rsidR="00800197">
        <w:t>operação entre registradores</w:t>
      </w:r>
    </w:p>
    <w:p w14:paraId="6AE38833" w14:textId="1B7BF916" w:rsidR="007569CF" w:rsidRDefault="009239DE" w:rsidP="007569CF">
      <w:pPr>
        <w:pStyle w:val="PargrafodaLista"/>
      </w:pPr>
      <w:r>
        <w:t xml:space="preserve">O ULActrl tem </w:t>
      </w:r>
      <w:r w:rsidR="001B4798">
        <w:t>3 bits, sendo que o</w:t>
      </w:r>
      <w:r w:rsidR="00B7195D">
        <w:t>s 2</w:t>
      </w:r>
      <w:r w:rsidR="001B4798">
        <w:t xml:space="preserve"> bit</w:t>
      </w:r>
      <w:r w:rsidR="00B7195D">
        <w:t>s</w:t>
      </w:r>
      <w:r w:rsidR="001B4798">
        <w:t xml:space="preserve"> menos significativo</w:t>
      </w:r>
      <w:r w:rsidR="00B7195D">
        <w:t>s</w:t>
      </w:r>
      <w:r w:rsidR="001B4798">
        <w:t xml:space="preserve"> </w:t>
      </w:r>
      <w:r w:rsidR="006B10C2">
        <w:t>formam o seletor dos MUX que formam a ULA, e o bit mais significativo</w:t>
      </w:r>
      <w:r w:rsidR="003137C9">
        <w:t xml:space="preserve"> indicar se inverte ou não a entrada B, a além </w:t>
      </w:r>
      <w:r w:rsidR="00B44DB4">
        <w:t>entrar no “carry IN” do primeiro bit</w:t>
      </w:r>
      <w:r w:rsidR="00487C67">
        <w:t>.</w:t>
      </w:r>
    </w:p>
    <w:p w14:paraId="01BC72F7" w14:textId="12D12A6F" w:rsidR="00996A8E" w:rsidRDefault="007569CF" w:rsidP="00996A8E">
      <w:pPr>
        <w:pStyle w:val="PargrafodaLista"/>
      </w:pPr>
      <w:r>
        <w:t>A unidade de controle da ULA pode ser resumida pela seguinte tabela:</w:t>
      </w:r>
    </w:p>
    <w:tbl>
      <w:tblPr>
        <w:tblpPr w:leftFromText="141" w:rightFromText="141" w:vertAnchor="text" w:horzAnchor="margin" w:tblpXSpec="center" w:tblpY="122"/>
        <w:tblW w:w="734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7" w:type="dxa"/>
          <w:right w:w="28" w:type="dxa"/>
        </w:tblCellMar>
        <w:tblLook w:val="04A0" w:firstRow="1" w:lastRow="0" w:firstColumn="1" w:lastColumn="0" w:noHBand="0" w:noVBand="1"/>
      </w:tblPr>
      <w:tblGrid>
        <w:gridCol w:w="1542"/>
        <w:gridCol w:w="1679"/>
        <w:gridCol w:w="1367"/>
        <w:gridCol w:w="1434"/>
        <w:gridCol w:w="1326"/>
      </w:tblGrid>
      <w:tr w:rsidR="00A71510" w14:paraId="68247B63" w14:textId="77777777" w:rsidTr="00A71510">
        <w:trPr>
          <w:trHeight w:val="815"/>
        </w:trPr>
        <w:tc>
          <w:tcPr>
            <w:tcW w:w="1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DF32F45" w14:textId="77777777" w:rsidR="00A71510" w:rsidRDefault="00A71510" w:rsidP="00A71510">
            <w:pPr>
              <w:jc w:val="center"/>
            </w:pPr>
            <w:r>
              <w:rPr>
                <w:b/>
              </w:rPr>
              <w:t>Instrução</w:t>
            </w:r>
            <w:r>
              <w:br/>
            </w:r>
            <w:r>
              <w:rPr>
                <w:b/>
              </w:rPr>
              <w:t>(opcode hex)</w:t>
            </w:r>
          </w:p>
          <w:p w14:paraId="6569476D" w14:textId="77777777" w:rsidR="00A71510" w:rsidRDefault="00A71510" w:rsidP="00A71510">
            <w:pPr>
              <w:jc w:val="center"/>
              <w:rPr>
                <w:b/>
              </w:rPr>
            </w:pPr>
          </w:p>
        </w:tc>
        <w:tc>
          <w:tcPr>
            <w:tcW w:w="1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2E606E1" w14:textId="77777777" w:rsidR="00A71510" w:rsidRDefault="00A71510" w:rsidP="00A71510">
            <w:pPr>
              <w:jc w:val="center"/>
            </w:pPr>
            <w:bookmarkStart w:id="0" w:name="__DdeLink__454_1835952059"/>
            <w:r>
              <w:rPr>
                <w:b/>
              </w:rPr>
              <w:t>ULAop</w:t>
            </w:r>
            <w:r>
              <w:br/>
            </w:r>
            <w:r>
              <w:rPr>
                <w:b/>
              </w:rPr>
              <w:t>(N</w:t>
            </w:r>
            <w:bookmarkEnd w:id="0"/>
            <w:r>
              <w:rPr>
                <w:b/>
              </w:rPr>
              <w:t xml:space="preserve"> bits)</w:t>
            </w:r>
          </w:p>
        </w:tc>
        <w:tc>
          <w:tcPr>
            <w:tcW w:w="1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DA296E5" w14:textId="77777777" w:rsidR="00A71510" w:rsidRDefault="00A71510" w:rsidP="00A71510">
            <w:pPr>
              <w:jc w:val="center"/>
            </w:pPr>
            <w:r>
              <w:rPr>
                <w:b/>
              </w:rPr>
              <w:t>Funct</w:t>
            </w:r>
            <w:r>
              <w:br/>
            </w:r>
            <w:r>
              <w:rPr>
                <w:b/>
              </w:rPr>
              <w:t>(6 bits)</w:t>
            </w:r>
          </w:p>
        </w:tc>
        <w:tc>
          <w:tcPr>
            <w:tcW w:w="1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18388AA" w14:textId="77777777" w:rsidR="00A71510" w:rsidRDefault="00A71510" w:rsidP="00A71510">
            <w:pPr>
              <w:jc w:val="center"/>
            </w:pPr>
            <w:r>
              <w:rPr>
                <w:b/>
              </w:rPr>
              <w:t>ULA</w:t>
            </w:r>
            <w:r>
              <w:br/>
            </w:r>
            <w:r>
              <w:rPr>
                <w:b/>
              </w:rPr>
              <w:t>Executa</w:t>
            </w:r>
          </w:p>
        </w:tc>
        <w:tc>
          <w:tcPr>
            <w:tcW w:w="13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E1EA173" w14:textId="77777777" w:rsidR="00A71510" w:rsidRDefault="00A71510" w:rsidP="00A71510">
            <w:pPr>
              <w:jc w:val="center"/>
            </w:pPr>
            <w:r>
              <w:rPr>
                <w:b/>
              </w:rPr>
              <w:t>ULActrl</w:t>
            </w:r>
            <w:r>
              <w:br/>
            </w:r>
            <w:r>
              <w:rPr>
                <w:b/>
              </w:rPr>
              <w:t>(4 bits)</w:t>
            </w:r>
          </w:p>
        </w:tc>
      </w:tr>
      <w:tr w:rsidR="00A71510" w14:paraId="7D7BBC3F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A9E7CA9" w14:textId="77777777" w:rsidR="00A71510" w:rsidRDefault="00A71510" w:rsidP="00A71510">
            <w:pPr>
              <w:jc w:val="center"/>
            </w:pPr>
            <w:r>
              <w:t>LW    (0x23) (I)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D2152F0" w14:textId="77777777" w:rsidR="00A71510" w:rsidRDefault="00A71510" w:rsidP="00A71510">
            <w:pPr>
              <w:jc w:val="center"/>
            </w:pPr>
            <w:r>
              <w:t>00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277781C" w14:textId="77777777" w:rsidR="00A71510" w:rsidRDefault="00A71510" w:rsidP="00A71510">
            <w:pPr>
              <w:jc w:val="center"/>
            </w:pPr>
            <w:r>
              <w:t>000000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47A97B" w14:textId="77777777" w:rsidR="00A71510" w:rsidRDefault="00A71510" w:rsidP="00A71510">
            <w:pPr>
              <w:jc w:val="center"/>
            </w:pPr>
            <w:r>
              <w:t>(add)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43DAF51" w14:textId="77777777" w:rsidR="00A71510" w:rsidRDefault="00A71510" w:rsidP="00A71510">
            <w:pPr>
              <w:jc w:val="center"/>
            </w:pPr>
            <w:r>
              <w:t>010</w:t>
            </w:r>
          </w:p>
        </w:tc>
      </w:tr>
      <w:tr w:rsidR="00A71510" w14:paraId="457156BC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EF1A69D" w14:textId="77777777" w:rsidR="00A71510" w:rsidRDefault="00A71510" w:rsidP="00A71510">
            <w:pPr>
              <w:jc w:val="center"/>
            </w:pPr>
            <w:r>
              <w:t>SW   (0x2B) (I)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79193E6" w14:textId="77777777" w:rsidR="00A71510" w:rsidRDefault="00A71510" w:rsidP="00A71510">
            <w:pPr>
              <w:jc w:val="center"/>
            </w:pPr>
            <w:r>
              <w:t>00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6E3C79A" w14:textId="77777777" w:rsidR="00A71510" w:rsidRDefault="00A71510" w:rsidP="00A71510">
            <w:pPr>
              <w:jc w:val="center"/>
            </w:pPr>
            <w:r>
              <w:t>000000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B6D521B" w14:textId="77777777" w:rsidR="00A71510" w:rsidRDefault="00A71510" w:rsidP="00A71510">
            <w:pPr>
              <w:jc w:val="center"/>
            </w:pPr>
            <w:r>
              <w:t>(add)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BF3DCFB" w14:textId="77777777" w:rsidR="00A71510" w:rsidRDefault="00A71510" w:rsidP="00A71510">
            <w:pPr>
              <w:jc w:val="center"/>
            </w:pPr>
            <w:r>
              <w:t>010</w:t>
            </w:r>
          </w:p>
        </w:tc>
      </w:tr>
      <w:tr w:rsidR="00A71510" w14:paraId="752D7A7F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8194410" w14:textId="77777777" w:rsidR="00A71510" w:rsidRDefault="00A71510" w:rsidP="00A71510">
            <w:pPr>
              <w:jc w:val="center"/>
            </w:pPr>
            <w:r>
              <w:t>BEQ  (0x04) (I)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54E483" w14:textId="77777777" w:rsidR="00A71510" w:rsidRDefault="00A71510" w:rsidP="00A71510">
            <w:pPr>
              <w:jc w:val="center"/>
            </w:pPr>
            <w:r>
              <w:t>01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FCF7978" w14:textId="77777777" w:rsidR="00A71510" w:rsidRDefault="00A71510" w:rsidP="00A71510">
            <w:pPr>
              <w:jc w:val="center"/>
            </w:pPr>
            <w:r>
              <w:t>000000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5739815" w14:textId="77777777" w:rsidR="00A71510" w:rsidRDefault="00A71510" w:rsidP="00A71510">
            <w:pPr>
              <w:jc w:val="center"/>
            </w:pPr>
            <w:r>
              <w:t>(sub)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E9E2CE7" w14:textId="77777777" w:rsidR="00A71510" w:rsidRDefault="00A71510" w:rsidP="00A71510">
            <w:pPr>
              <w:jc w:val="center"/>
            </w:pPr>
            <w:r>
              <w:t>110</w:t>
            </w:r>
          </w:p>
        </w:tc>
      </w:tr>
      <w:tr w:rsidR="00A71510" w14:paraId="0FB2D45F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CC15F82" w14:textId="77777777" w:rsidR="00A71510" w:rsidRDefault="00A71510" w:rsidP="00A71510">
            <w:pPr>
              <w:jc w:val="center"/>
            </w:pPr>
            <w:r>
              <w:lastRenderedPageBreak/>
              <w:t>ADD (0x00) (R)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179E45A" w14:textId="77777777" w:rsidR="00A71510" w:rsidRDefault="00A71510" w:rsidP="00A71510">
            <w:pPr>
              <w:jc w:val="center"/>
            </w:pPr>
            <w:r>
              <w:t>10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C3A40B6" w14:textId="77777777" w:rsidR="00A71510" w:rsidRDefault="00A71510" w:rsidP="00A71510">
            <w:pPr>
              <w:jc w:val="center"/>
            </w:pPr>
            <w:r>
              <w:t>100000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1D17528" w14:textId="77777777" w:rsidR="00A71510" w:rsidRDefault="00A71510" w:rsidP="00A71510">
            <w:pPr>
              <w:jc w:val="center"/>
            </w:pPr>
            <w:r>
              <w:t>(add)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0B888714" w14:textId="77777777" w:rsidR="00A71510" w:rsidRDefault="00A71510" w:rsidP="00A71510">
            <w:pPr>
              <w:jc w:val="center"/>
            </w:pPr>
            <w:r>
              <w:t>010</w:t>
            </w:r>
          </w:p>
        </w:tc>
      </w:tr>
      <w:tr w:rsidR="00A71510" w14:paraId="79325218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A8A0CA3" w14:textId="77777777" w:rsidR="00A71510" w:rsidRDefault="00A71510" w:rsidP="00A71510">
            <w:pPr>
              <w:jc w:val="center"/>
            </w:pPr>
            <w:r>
              <w:t>SUB (0x00) (R)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D13B808" w14:textId="77777777" w:rsidR="00A71510" w:rsidRDefault="00A71510" w:rsidP="00A71510">
            <w:pPr>
              <w:jc w:val="center"/>
            </w:pPr>
            <w:r>
              <w:t>10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887FD8B" w14:textId="77777777" w:rsidR="00A71510" w:rsidRDefault="00A71510" w:rsidP="00A71510">
            <w:pPr>
              <w:jc w:val="center"/>
            </w:pPr>
            <w:r>
              <w:t>100010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416BA68" w14:textId="77777777" w:rsidR="00A71510" w:rsidRDefault="00A71510" w:rsidP="00A71510">
            <w:pPr>
              <w:jc w:val="center"/>
            </w:pPr>
            <w:r>
              <w:t>(sub)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6F9D377" w14:textId="77777777" w:rsidR="00A71510" w:rsidRDefault="00A71510" w:rsidP="00A71510">
            <w:pPr>
              <w:jc w:val="center"/>
            </w:pPr>
            <w:r>
              <w:t>110</w:t>
            </w:r>
          </w:p>
        </w:tc>
      </w:tr>
      <w:tr w:rsidR="00A71510" w14:paraId="025B1F31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1A846911" w14:textId="77777777" w:rsidR="00A71510" w:rsidRDefault="00A71510" w:rsidP="00A71510">
            <w:pPr>
              <w:jc w:val="center"/>
            </w:pPr>
            <w:r>
              <w:t>AND (0x00) (R)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64BF7EE0" w14:textId="77777777" w:rsidR="00A71510" w:rsidRDefault="00A71510" w:rsidP="00A71510">
            <w:pPr>
              <w:jc w:val="center"/>
            </w:pPr>
            <w:r>
              <w:t>10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1733F14" w14:textId="77777777" w:rsidR="00A71510" w:rsidRDefault="00A71510" w:rsidP="00A71510">
            <w:pPr>
              <w:jc w:val="center"/>
            </w:pPr>
            <w:r>
              <w:t>100100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D47A4BA" w14:textId="77777777" w:rsidR="00A71510" w:rsidRDefault="00A71510" w:rsidP="00A71510">
            <w:pPr>
              <w:jc w:val="center"/>
            </w:pPr>
            <w:r>
              <w:t>(and)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08751D5" w14:textId="77777777" w:rsidR="00A71510" w:rsidRDefault="00A71510" w:rsidP="00A71510">
            <w:pPr>
              <w:jc w:val="center"/>
            </w:pPr>
            <w:r>
              <w:t>000</w:t>
            </w:r>
          </w:p>
        </w:tc>
      </w:tr>
      <w:tr w:rsidR="00A71510" w14:paraId="0C8DF6BC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7CC840DC" w14:textId="77777777" w:rsidR="00A71510" w:rsidRDefault="00A71510" w:rsidP="00A71510">
            <w:pPr>
              <w:jc w:val="center"/>
            </w:pPr>
            <w:r>
              <w:t>OR   (0x00) (R)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296D429E" w14:textId="77777777" w:rsidR="00A71510" w:rsidRDefault="00A71510" w:rsidP="00A71510">
            <w:pPr>
              <w:jc w:val="center"/>
            </w:pPr>
            <w:r>
              <w:t>10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FA17A31" w14:textId="77777777" w:rsidR="00A71510" w:rsidRDefault="00A71510" w:rsidP="00A71510">
            <w:pPr>
              <w:jc w:val="center"/>
            </w:pPr>
            <w:r>
              <w:t>100101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0D99EFD" w14:textId="77777777" w:rsidR="00A71510" w:rsidRDefault="00A71510" w:rsidP="00A71510">
            <w:pPr>
              <w:jc w:val="center"/>
            </w:pPr>
            <w:r>
              <w:t>(or)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7B52D0C" w14:textId="77777777" w:rsidR="00A71510" w:rsidRDefault="00A71510" w:rsidP="00A71510">
            <w:pPr>
              <w:jc w:val="center"/>
            </w:pPr>
            <w:r>
              <w:t>001</w:t>
            </w:r>
          </w:p>
        </w:tc>
      </w:tr>
      <w:tr w:rsidR="00A71510" w14:paraId="2A6092C6" w14:textId="77777777" w:rsidTr="00A71510">
        <w:trPr>
          <w:trHeight w:val="385"/>
        </w:trPr>
        <w:tc>
          <w:tcPr>
            <w:tcW w:w="15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D3F47D0" w14:textId="77777777" w:rsidR="00A71510" w:rsidRDefault="00A71510" w:rsidP="00A71510">
            <w:pPr>
              <w:jc w:val="center"/>
            </w:pPr>
            <w:r>
              <w:t>SLT  (0x00) (R)</w:t>
            </w:r>
          </w:p>
        </w:tc>
        <w:tc>
          <w:tcPr>
            <w:tcW w:w="167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FB2D546" w14:textId="77777777" w:rsidR="00A71510" w:rsidRDefault="00A71510" w:rsidP="00A71510">
            <w:pPr>
              <w:jc w:val="center"/>
            </w:pPr>
            <w:r>
              <w:t>10</w:t>
            </w:r>
          </w:p>
        </w:tc>
        <w:tc>
          <w:tcPr>
            <w:tcW w:w="13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4AACA8AF" w14:textId="77777777" w:rsidR="00A71510" w:rsidRDefault="00A71510" w:rsidP="00A71510">
            <w:pPr>
              <w:jc w:val="center"/>
            </w:pPr>
            <w:r>
              <w:t>101010</w:t>
            </w:r>
          </w:p>
        </w:tc>
        <w:tc>
          <w:tcPr>
            <w:tcW w:w="14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5CD01BA3" w14:textId="77777777" w:rsidR="00A71510" w:rsidRDefault="00A71510" w:rsidP="00A71510">
            <w:pPr>
              <w:jc w:val="center"/>
            </w:pPr>
            <w:r>
              <w:t>(slt)</w:t>
            </w:r>
          </w:p>
        </w:tc>
        <w:tc>
          <w:tcPr>
            <w:tcW w:w="13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7" w:type="dxa"/>
            </w:tcMar>
            <w:vAlign w:val="center"/>
          </w:tcPr>
          <w:p w14:paraId="36C122CB" w14:textId="77777777" w:rsidR="00A71510" w:rsidRDefault="00A71510" w:rsidP="00A71510">
            <w:pPr>
              <w:jc w:val="center"/>
            </w:pPr>
            <w:r>
              <w:t>111</w:t>
            </w:r>
          </w:p>
        </w:tc>
      </w:tr>
    </w:tbl>
    <w:p w14:paraId="74CCEF41" w14:textId="77777777" w:rsidR="007569CF" w:rsidRDefault="007569CF" w:rsidP="00A71510">
      <w:pPr>
        <w:jc w:val="center"/>
      </w:pPr>
    </w:p>
    <w:p w14:paraId="37ECAD5D" w14:textId="77777777" w:rsidR="007569CF" w:rsidRDefault="007569CF" w:rsidP="007569CF"/>
    <w:p w14:paraId="3EA90260" w14:textId="77777777" w:rsidR="007569CF" w:rsidRDefault="007569CF" w:rsidP="007569CF">
      <w:pPr>
        <w:pStyle w:val="PargrafodaLista"/>
      </w:pPr>
    </w:p>
    <w:p w14:paraId="0F93F0A0" w14:textId="77777777" w:rsidR="00AF574F" w:rsidRDefault="00AF574F" w:rsidP="0014644A">
      <w:pPr>
        <w:rPr>
          <w:b/>
          <w:bCs/>
        </w:rPr>
      </w:pPr>
    </w:p>
    <w:p w14:paraId="77DB59E7" w14:textId="77777777" w:rsidR="003534DD" w:rsidRPr="0014644A" w:rsidRDefault="003534DD" w:rsidP="0014644A">
      <w:pPr>
        <w:rPr>
          <w:b/>
          <w:bCs/>
        </w:rPr>
      </w:pPr>
    </w:p>
    <w:p w14:paraId="28F3C16C" w14:textId="2CC51810" w:rsidR="00A70737" w:rsidRDefault="00A70737" w:rsidP="00C87350">
      <w:pPr>
        <w:pStyle w:val="PargrafodaLista"/>
        <w:numPr>
          <w:ilvl w:val="0"/>
          <w:numId w:val="1"/>
        </w:numPr>
        <w:rPr>
          <w:b/>
          <w:bCs/>
        </w:rPr>
      </w:pPr>
      <w:r w:rsidRPr="00B0AFAA">
        <w:rPr>
          <w:b/>
          <w:bCs/>
        </w:rPr>
        <w:t>Unidade de Controle</w:t>
      </w:r>
    </w:p>
    <w:p w14:paraId="3468BAE9" w14:textId="77777777" w:rsidR="00A71510" w:rsidRDefault="00A71510" w:rsidP="00A71510">
      <w:pPr>
        <w:pStyle w:val="PargrafodaLista"/>
        <w:rPr>
          <w:b/>
          <w:bCs/>
        </w:rPr>
      </w:pPr>
    </w:p>
    <w:p w14:paraId="32F64704" w14:textId="0D808210" w:rsidR="00D306EA" w:rsidRDefault="002D6F23" w:rsidP="006812BD">
      <w:pPr>
        <w:pStyle w:val="PargrafodaLista"/>
        <w:jc w:val="both"/>
      </w:pPr>
      <w:r>
        <w:t xml:space="preserve">A Unidade de Controle do Fluxo de Dados </w:t>
      </w:r>
      <w:r w:rsidR="00B6322A">
        <w:t xml:space="preserve">utiliza dos pontos de controle para realizar as suas funções com base no diagrama </w:t>
      </w:r>
      <w:r w:rsidR="00B84F0A">
        <w:t>do tópico 2 desse relatório. Esses pontos</w:t>
      </w:r>
      <w:r w:rsidR="001D0295">
        <w:t xml:space="preserve"> são muito importantes para compreender as saídas dessa Unidade de Controle</w:t>
      </w:r>
      <w:r w:rsidR="006812BD">
        <w:t>.</w:t>
      </w:r>
    </w:p>
    <w:p w14:paraId="253E2EA7" w14:textId="77777777" w:rsidR="006812BD" w:rsidRDefault="006812BD" w:rsidP="006812BD">
      <w:pPr>
        <w:pStyle w:val="PargrafodaLista"/>
        <w:jc w:val="both"/>
      </w:pPr>
    </w:p>
    <w:tbl>
      <w:tblPr>
        <w:tblStyle w:val="SimplesTabel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65DE" w14:paraId="6E7FCEE3" w14:textId="77777777" w:rsidTr="006E6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6E987CF" w14:textId="00313209" w:rsidR="006E65DE" w:rsidRDefault="00D002F5" w:rsidP="00D002F5">
            <w:pPr>
              <w:pStyle w:val="PargrafodaLista"/>
              <w:ind w:left="0"/>
              <w:jc w:val="center"/>
            </w:pPr>
            <w:r>
              <w:t>Ponto de controle</w:t>
            </w:r>
          </w:p>
        </w:tc>
        <w:tc>
          <w:tcPr>
            <w:tcW w:w="4508" w:type="dxa"/>
          </w:tcPr>
          <w:p w14:paraId="280BF9ED" w14:textId="2B2845DA" w:rsidR="006E65DE" w:rsidRDefault="00D002F5" w:rsidP="00D002F5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utilização</w:t>
            </w:r>
          </w:p>
        </w:tc>
      </w:tr>
      <w:tr w:rsidR="006E65DE" w14:paraId="452EEF57" w14:textId="77777777" w:rsidTr="006E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830D9D8" w14:textId="4519F9DE" w:rsidR="006E65DE" w:rsidRDefault="008E3739" w:rsidP="00D002F5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Mux</w:t>
            </w:r>
            <w:r w:rsidR="00D002F5">
              <w:t>1</w:t>
            </w:r>
            <w:r w:rsidR="00D002F5">
              <w:rPr>
                <w:caps w:val="0"/>
              </w:rPr>
              <w:t xml:space="preserve"> prox_pc</w:t>
            </w:r>
          </w:p>
        </w:tc>
        <w:tc>
          <w:tcPr>
            <w:tcW w:w="4508" w:type="dxa"/>
          </w:tcPr>
          <w:p w14:paraId="45220537" w14:textId="0BFA0EF6" w:rsidR="006E65DE" w:rsidRDefault="000236BD" w:rsidP="00D002F5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Determina se irá continuar o fluxo de dados </w:t>
            </w:r>
            <w:r w:rsidR="00D57D2C">
              <w:t xml:space="preserve">normalmente ou </w:t>
            </w:r>
            <w:r w:rsidR="007C72A2">
              <w:t>um desvio.</w:t>
            </w:r>
          </w:p>
        </w:tc>
      </w:tr>
      <w:tr w:rsidR="006E65DE" w14:paraId="32011958" w14:textId="77777777" w:rsidTr="006E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A0A6B6" w14:textId="7AB246A9" w:rsidR="006E65DE" w:rsidRDefault="008E3739" w:rsidP="00D002F5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Mux</w:t>
            </w:r>
            <w:r w:rsidR="008E2558">
              <w:t xml:space="preserve">2 </w:t>
            </w:r>
            <w:r w:rsidR="008E2558">
              <w:rPr>
                <w:caps w:val="0"/>
              </w:rPr>
              <w:t>rt/rd</w:t>
            </w:r>
          </w:p>
        </w:tc>
        <w:tc>
          <w:tcPr>
            <w:tcW w:w="4508" w:type="dxa"/>
          </w:tcPr>
          <w:p w14:paraId="1228603F" w14:textId="6665357E" w:rsidR="006E65DE" w:rsidRDefault="00291999" w:rsidP="00D002F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Escolhe </w:t>
            </w:r>
            <w:r w:rsidR="00DE49B2">
              <w:t xml:space="preserve">em qual registrador irá </w:t>
            </w:r>
            <w:r w:rsidR="008C4F2F">
              <w:t>acessar – RT ou RD.</w:t>
            </w:r>
          </w:p>
        </w:tc>
      </w:tr>
      <w:tr w:rsidR="006E65DE" w14:paraId="2BB9B245" w14:textId="77777777" w:rsidTr="006E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36113E" w14:textId="4AD2AAEF" w:rsidR="006E65DE" w:rsidRDefault="008E3739" w:rsidP="00D002F5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Hab</w:t>
            </w:r>
            <w:r w:rsidR="00BF5A5A">
              <w:rPr>
                <w:caps w:val="0"/>
              </w:rPr>
              <w:t xml:space="preserve"> escrita reg</w:t>
            </w:r>
          </w:p>
        </w:tc>
        <w:tc>
          <w:tcPr>
            <w:tcW w:w="4508" w:type="dxa"/>
          </w:tcPr>
          <w:p w14:paraId="08407448" w14:textId="55694DA3" w:rsidR="006E65DE" w:rsidRDefault="00D835B6" w:rsidP="00D002F5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Nome auto-explicativo, habilitando a escrita nos registradores</w:t>
            </w:r>
            <w:r w:rsidR="001909D8">
              <w:t xml:space="preserve"> (banco).</w:t>
            </w:r>
          </w:p>
        </w:tc>
      </w:tr>
      <w:tr w:rsidR="006E65DE" w14:paraId="63C780C7" w14:textId="77777777" w:rsidTr="006E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DF8B8D1" w14:textId="5C74E61C" w:rsidR="006E65DE" w:rsidRDefault="00BF5A5A" w:rsidP="00D002F5">
            <w:pPr>
              <w:pStyle w:val="PargrafodaLista"/>
              <w:ind w:left="0"/>
              <w:jc w:val="center"/>
            </w:pPr>
            <w:r>
              <w:t>m</w:t>
            </w:r>
            <w:r>
              <w:rPr>
                <w:caps w:val="0"/>
              </w:rPr>
              <w:t>ux3 rt/imediato</w:t>
            </w:r>
          </w:p>
        </w:tc>
        <w:tc>
          <w:tcPr>
            <w:tcW w:w="4508" w:type="dxa"/>
          </w:tcPr>
          <w:p w14:paraId="19D6E2CD" w14:textId="0191A209" w:rsidR="006E65DE" w:rsidRDefault="00577BF7" w:rsidP="00D002F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Determina a entrada 1 da ULA, se é a saída do banco de registradores ou o valor imediato.</w:t>
            </w:r>
          </w:p>
        </w:tc>
      </w:tr>
      <w:tr w:rsidR="006E65DE" w14:paraId="1170135C" w14:textId="77777777" w:rsidTr="006E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A435DF" w14:textId="533848BA" w:rsidR="006E65DE" w:rsidRDefault="008E3739" w:rsidP="00D002F5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Mux4</w:t>
            </w:r>
            <w:r w:rsidR="00BF5A5A">
              <w:rPr>
                <w:caps w:val="0"/>
              </w:rPr>
              <w:t xml:space="preserve"> ula/mem</w:t>
            </w:r>
          </w:p>
        </w:tc>
        <w:tc>
          <w:tcPr>
            <w:tcW w:w="4508" w:type="dxa"/>
          </w:tcPr>
          <w:p w14:paraId="71B39535" w14:textId="4E1CC566" w:rsidR="006E65DE" w:rsidRDefault="00291999" w:rsidP="00D002F5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Vai fazer a seleção entre o valor na memória ou a saída da ULA que irá para o banco de registradores.</w:t>
            </w:r>
          </w:p>
        </w:tc>
      </w:tr>
      <w:tr w:rsidR="006E65DE" w14:paraId="04122C37" w14:textId="77777777" w:rsidTr="006E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3A362B4" w14:textId="09B32E9A" w:rsidR="006E65DE" w:rsidRDefault="0048232F" w:rsidP="00D002F5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BEQ</w:t>
            </w:r>
          </w:p>
        </w:tc>
        <w:tc>
          <w:tcPr>
            <w:tcW w:w="4508" w:type="dxa"/>
          </w:tcPr>
          <w:p w14:paraId="7E0E424B" w14:textId="66BD6CE9" w:rsidR="006E65DE" w:rsidRDefault="0034419A" w:rsidP="00D002F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o próprio nome diz, se refere a instrução BEQ, sendo </w:t>
            </w:r>
            <w:r w:rsidR="00810501">
              <w:t>o</w:t>
            </w:r>
            <w:r>
              <w:t xml:space="preserve"> </w:t>
            </w:r>
            <w:r w:rsidR="00A4550B">
              <w:t>que será</w:t>
            </w:r>
            <w:r>
              <w:t xml:space="preserve"> </w:t>
            </w:r>
            <w:r w:rsidR="00810501">
              <w:t>habilidado somente quando a instrução for BEQ. Em outras, nunca é acionado.</w:t>
            </w:r>
          </w:p>
        </w:tc>
      </w:tr>
      <w:tr w:rsidR="006E65DE" w14:paraId="3D329453" w14:textId="77777777" w:rsidTr="006E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836DBEC" w14:textId="0D3AEB12" w:rsidR="006E65DE" w:rsidRPr="005A5CA1" w:rsidRDefault="008E3739" w:rsidP="00D002F5">
            <w:pPr>
              <w:pStyle w:val="PargrafodaLista"/>
              <w:ind w:left="0"/>
              <w:jc w:val="center"/>
              <w:rPr>
                <w:b w:val="0"/>
                <w:caps w:val="0"/>
              </w:rPr>
            </w:pPr>
            <w:r>
              <w:rPr>
                <w:caps w:val="0"/>
              </w:rPr>
              <w:t>Hab</w:t>
            </w:r>
            <w:r w:rsidR="005A5CA1">
              <w:rPr>
                <w:caps w:val="0"/>
              </w:rPr>
              <w:t xml:space="preserve"> leitura mem</w:t>
            </w:r>
          </w:p>
        </w:tc>
        <w:tc>
          <w:tcPr>
            <w:tcW w:w="4508" w:type="dxa"/>
          </w:tcPr>
          <w:p w14:paraId="7B9FD16F" w14:textId="3AB2C752" w:rsidR="006E65DE" w:rsidRDefault="00DF3DAA" w:rsidP="00D002F5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Ponto que habilita ou não a leitura da memória RAM</w:t>
            </w:r>
            <w:r w:rsidR="00291999">
              <w:t>.</w:t>
            </w:r>
          </w:p>
        </w:tc>
      </w:tr>
      <w:tr w:rsidR="005A5CA1" w14:paraId="74123F62" w14:textId="77777777" w:rsidTr="006E65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B38512" w14:textId="58086238" w:rsidR="005A5CA1" w:rsidRDefault="008E3739" w:rsidP="005A5CA1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Hab</w:t>
            </w:r>
            <w:r w:rsidR="005A5CA1">
              <w:rPr>
                <w:caps w:val="0"/>
              </w:rPr>
              <w:t xml:space="preserve"> escrita mem</w:t>
            </w:r>
          </w:p>
        </w:tc>
        <w:tc>
          <w:tcPr>
            <w:tcW w:w="4508" w:type="dxa"/>
          </w:tcPr>
          <w:p w14:paraId="3604E000" w14:textId="77955D2B" w:rsidR="005A5CA1" w:rsidRDefault="00DF3DAA" w:rsidP="00D002F5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Ponto que habilita ou não a escrita na memória RAM</w:t>
            </w:r>
            <w:r w:rsidR="00291999">
              <w:t>.</w:t>
            </w:r>
          </w:p>
        </w:tc>
      </w:tr>
      <w:tr w:rsidR="005A5CA1" w14:paraId="77AD2603" w14:textId="77777777" w:rsidTr="006E6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FC83E2" w14:textId="239D7EFC" w:rsidR="005A5CA1" w:rsidRDefault="008E3739" w:rsidP="005A5CA1">
            <w:pPr>
              <w:pStyle w:val="PargrafodaLista"/>
              <w:ind w:left="0"/>
              <w:jc w:val="center"/>
            </w:pPr>
            <w:r>
              <w:rPr>
                <w:caps w:val="0"/>
              </w:rPr>
              <w:t>Ula</w:t>
            </w:r>
            <w:r w:rsidR="0048232F">
              <w:rPr>
                <w:caps w:val="0"/>
              </w:rPr>
              <w:t>OP</w:t>
            </w:r>
          </w:p>
        </w:tc>
        <w:tc>
          <w:tcPr>
            <w:tcW w:w="4508" w:type="dxa"/>
          </w:tcPr>
          <w:p w14:paraId="715C2966" w14:textId="70C79A83" w:rsidR="005A5CA1" w:rsidRDefault="00D37F89" w:rsidP="00D002F5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Foi descrito no tópico anterior (5)</w:t>
            </w:r>
            <w:r w:rsidR="007B0856">
              <w:t xml:space="preserve"> quais são os possíveis valores e seus significados. </w:t>
            </w:r>
            <w:r w:rsidR="00BF610E">
              <w:t xml:space="preserve">Ele </w:t>
            </w:r>
            <w:r w:rsidR="0034419A">
              <w:t>determina se irá ser soma, subtração ou análise da funct. Vai impactar no ULActrl.</w:t>
            </w:r>
          </w:p>
        </w:tc>
      </w:tr>
    </w:tbl>
    <w:p w14:paraId="1AEBCC53" w14:textId="77777777" w:rsidR="00B6322A" w:rsidRDefault="00B6322A" w:rsidP="00D306EA">
      <w:pPr>
        <w:pStyle w:val="PargrafodaLista"/>
      </w:pPr>
    </w:p>
    <w:p w14:paraId="4E66F503" w14:textId="234AE562" w:rsidR="006D1EED" w:rsidRDefault="007C72A2" w:rsidP="0052111F">
      <w:pPr>
        <w:ind w:left="708"/>
      </w:pPr>
      <w:r>
        <w:t xml:space="preserve">Com base nessas informações de utilização, partiu a se fazer </w:t>
      </w:r>
      <w:r w:rsidR="006D1EED">
        <w:t xml:space="preserve">a lógica da unidade de controle que </w:t>
      </w:r>
      <w:r w:rsidR="002D4507">
        <w:t>foi implementada no código para fazer sentido o fluxo de dados com base nas instruções que se tem. A tabela utilizada foi a que estava no WORD de referência disponibilizado</w:t>
      </w:r>
      <w:r w:rsidR="0052111F">
        <w:t>, ficando como abaixo.</w:t>
      </w:r>
    </w:p>
    <w:p w14:paraId="65C39930" w14:textId="77777777" w:rsidR="0052111F" w:rsidRDefault="0052111F" w:rsidP="0052111F">
      <w:pPr>
        <w:ind w:left="708"/>
      </w:pPr>
    </w:p>
    <w:p w14:paraId="629A7DAB" w14:textId="77777777" w:rsidR="0052111F" w:rsidRDefault="0052111F" w:rsidP="0052111F">
      <w:pPr>
        <w:ind w:left="708"/>
      </w:pPr>
    </w:p>
    <w:p w14:paraId="7C6FC415" w14:textId="77777777" w:rsidR="003534DD" w:rsidRDefault="003534DD" w:rsidP="0052111F">
      <w:pPr>
        <w:ind w:left="708"/>
      </w:pPr>
    </w:p>
    <w:tbl>
      <w:tblPr>
        <w:tblW w:w="9645" w:type="dxa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25" w:type="dxa"/>
          <w:right w:w="28" w:type="dxa"/>
        </w:tblCellMar>
        <w:tblLook w:val="04A0" w:firstRow="1" w:lastRow="0" w:firstColumn="1" w:lastColumn="0" w:noHBand="0" w:noVBand="1"/>
      </w:tblPr>
      <w:tblGrid>
        <w:gridCol w:w="813"/>
        <w:gridCol w:w="1099"/>
        <w:gridCol w:w="872"/>
        <w:gridCol w:w="778"/>
        <w:gridCol w:w="963"/>
        <w:gridCol w:w="1167"/>
        <w:gridCol w:w="987"/>
        <w:gridCol w:w="661"/>
        <w:gridCol w:w="702"/>
        <w:gridCol w:w="711"/>
        <w:gridCol w:w="892"/>
      </w:tblGrid>
      <w:tr w:rsidR="00D602EB" w14:paraId="4A705721" w14:textId="77777777" w:rsidTr="00D602EB">
        <w:trPr>
          <w:trHeight w:val="567"/>
        </w:trPr>
        <w:tc>
          <w:tcPr>
            <w:tcW w:w="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9851C1" w14:textId="77777777" w:rsidR="00D602EB" w:rsidRDefault="00D602EB" w:rsidP="00382497">
            <w:pPr>
              <w:jc w:val="center"/>
              <w:rPr>
                <w:b/>
              </w:rPr>
            </w:pPr>
          </w:p>
        </w:tc>
        <w:tc>
          <w:tcPr>
            <w:tcW w:w="1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F852A69" w14:textId="77777777" w:rsidR="00D602EB" w:rsidRDefault="00D602EB" w:rsidP="00382497">
            <w:pPr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7733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2B8E685" w14:textId="77777777" w:rsidR="00D602EB" w:rsidRDefault="00D602EB" w:rsidP="00382497">
            <w:pPr>
              <w:jc w:val="center"/>
            </w:pPr>
            <w:r>
              <w:rPr>
                <w:b/>
              </w:rPr>
              <w:t>Saídas</w:t>
            </w:r>
          </w:p>
        </w:tc>
      </w:tr>
      <w:tr w:rsidR="00D602EB" w14:paraId="365ED0FB" w14:textId="77777777" w:rsidTr="00D602EB">
        <w:trPr>
          <w:trHeight w:val="567"/>
        </w:trPr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CB6C85" w14:textId="77777777" w:rsidR="00D602EB" w:rsidRDefault="00D602EB" w:rsidP="00382497">
            <w:r>
              <w:rPr>
                <w:b/>
              </w:rPr>
              <w:t>Ins-trução</w:t>
            </w:r>
          </w:p>
        </w:tc>
        <w:tc>
          <w:tcPr>
            <w:tcW w:w="1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10F1ADB" w14:textId="77777777" w:rsidR="00D602EB" w:rsidRDefault="00D602EB" w:rsidP="00382497">
            <w:pPr>
              <w:jc w:val="center"/>
            </w:pPr>
            <w:r>
              <w:rPr>
                <w:b/>
              </w:rPr>
              <w:t>Opcode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B863D05" w14:textId="77777777" w:rsidR="00D602EB" w:rsidRDefault="00D602EB" w:rsidP="00382497">
            <w:pPr>
              <w:jc w:val="center"/>
              <w:rPr>
                <w:b/>
              </w:rPr>
            </w:pPr>
            <w:r>
              <w:rPr>
                <w:b/>
              </w:rPr>
              <w:t>Mux1</w:t>
            </w:r>
          </w:p>
          <w:p w14:paraId="07DFAD28" w14:textId="64BFAA90" w:rsidR="00D602EB" w:rsidRPr="00FD0E23" w:rsidRDefault="00515780" w:rsidP="003824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D602EB" w:rsidRPr="00FD0E23">
              <w:rPr>
                <w:b/>
                <w:bCs/>
              </w:rPr>
              <w:t>rox_</w:t>
            </w:r>
            <w:r>
              <w:rPr>
                <w:b/>
                <w:bCs/>
              </w:rPr>
              <w:t>PC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9A1B42A" w14:textId="697E4322" w:rsidR="00D602EB" w:rsidRPr="00515780" w:rsidRDefault="00D602EB" w:rsidP="00382497">
            <w:pPr>
              <w:jc w:val="center"/>
              <w:rPr>
                <w:b/>
              </w:rPr>
            </w:pPr>
            <w:r>
              <w:rPr>
                <w:b/>
              </w:rPr>
              <w:t>Mux2</w:t>
            </w:r>
            <w:r w:rsidR="00515780">
              <w:rPr>
                <w:b/>
              </w:rPr>
              <w:t xml:space="preserve"> </w:t>
            </w:r>
            <w:r>
              <w:rPr>
                <w:b/>
              </w:rPr>
              <w:t>Mux Rt/Rd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B895EAF" w14:textId="77777777" w:rsidR="00D602EB" w:rsidRDefault="00D602EB" w:rsidP="00382497">
            <w:pPr>
              <w:jc w:val="center"/>
            </w:pPr>
            <w:r>
              <w:rPr>
                <w:b/>
              </w:rPr>
              <w:t>Hab</w:t>
            </w:r>
            <w:r>
              <w:br/>
            </w:r>
            <w:r>
              <w:rPr>
                <w:b/>
              </w:rPr>
              <w:t>Escrita</w:t>
            </w:r>
            <w:r>
              <w:br/>
            </w:r>
            <w:r>
              <w:rPr>
                <w:b/>
              </w:rPr>
              <w:t>Reg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025EF5" w14:textId="77777777" w:rsidR="00D602EB" w:rsidRDefault="00D602EB" w:rsidP="00382497">
            <w:pPr>
              <w:jc w:val="center"/>
            </w:pPr>
            <w:r w:rsidRPr="00FD0E23">
              <w:rPr>
                <w:b/>
              </w:rPr>
              <w:t>Mux3</w:t>
            </w:r>
            <w:r w:rsidRPr="00FD0E23">
              <w:rPr>
                <w:b/>
              </w:rPr>
              <w:t xml:space="preserve"> </w:t>
            </w:r>
            <w:r w:rsidRPr="00FD0E23">
              <w:rPr>
                <w:b/>
              </w:rPr>
              <w:t>Rt/imediato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6018863" w14:textId="77777777" w:rsidR="00D602EB" w:rsidRDefault="00D602EB" w:rsidP="00382497">
            <w:pPr>
              <w:jc w:val="center"/>
            </w:pPr>
            <w:r>
              <w:rPr>
                <w:b/>
              </w:rPr>
              <w:t>Mux4 ULA/mem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3DA1E53" w14:textId="77777777" w:rsidR="00D602EB" w:rsidRDefault="00D602EB" w:rsidP="00382497">
            <w:pPr>
              <w:jc w:val="center"/>
            </w:pPr>
            <w:r>
              <w:rPr>
                <w:b/>
              </w:rPr>
              <w:t>BEQ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1CA2042" w14:textId="77777777" w:rsidR="00D602EB" w:rsidRDefault="00D602EB" w:rsidP="00382497">
            <w:pPr>
              <w:jc w:val="center"/>
            </w:pPr>
            <w:r>
              <w:rPr>
                <w:b/>
              </w:rPr>
              <w:t>Hab</w:t>
            </w:r>
            <w:r>
              <w:br/>
            </w:r>
            <w:r>
              <w:rPr>
                <w:b/>
              </w:rPr>
              <w:t>Le</w:t>
            </w:r>
            <w:r>
              <w:br/>
            </w:r>
            <w:r>
              <w:rPr>
                <w:b/>
              </w:rPr>
              <w:t>MEM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244501A" w14:textId="77777777" w:rsidR="00D602EB" w:rsidRDefault="00D602EB" w:rsidP="00382497">
            <w:pPr>
              <w:jc w:val="center"/>
            </w:pPr>
            <w:r>
              <w:rPr>
                <w:b/>
              </w:rPr>
              <w:t>Hab</w:t>
            </w:r>
            <w:r>
              <w:br/>
            </w:r>
            <w:r>
              <w:rPr>
                <w:b/>
              </w:rPr>
              <w:t>Esc</w:t>
            </w:r>
            <w:r>
              <w:br/>
            </w:r>
            <w:r>
              <w:rPr>
                <w:b/>
              </w:rPr>
              <w:t>MEM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1C1E443" w14:textId="77777777" w:rsidR="00D602EB" w:rsidRDefault="00D602EB" w:rsidP="00382497">
            <w:pPr>
              <w:jc w:val="center"/>
            </w:pPr>
            <w:r>
              <w:rPr>
                <w:b/>
              </w:rPr>
              <w:t>ULAop</w:t>
            </w:r>
            <w:r>
              <w:br/>
            </w:r>
          </w:p>
        </w:tc>
      </w:tr>
      <w:tr w:rsidR="00D602EB" w14:paraId="3292E222" w14:textId="77777777" w:rsidTr="00D602EB">
        <w:trPr>
          <w:trHeight w:val="567"/>
        </w:trPr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E8403B9" w14:textId="77777777" w:rsidR="00D602EB" w:rsidRDefault="00D602EB" w:rsidP="00382497">
            <w:r>
              <w:t>Tipo R</w:t>
            </w:r>
          </w:p>
        </w:tc>
        <w:tc>
          <w:tcPr>
            <w:tcW w:w="1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98FC88A" w14:textId="77777777" w:rsidR="00D602EB" w:rsidRDefault="00D602EB" w:rsidP="00382497">
            <w:pPr>
              <w:jc w:val="center"/>
            </w:pPr>
            <w:r>
              <w:t>000000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C0D4B8B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18058A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599444B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3DDBDD4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CC8138D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2A30880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89EF24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DA80D58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314DDEE" w14:textId="77777777" w:rsidR="00D602EB" w:rsidRDefault="00D602EB" w:rsidP="00382497">
            <w:pPr>
              <w:jc w:val="center"/>
            </w:pPr>
            <w:r>
              <w:t>10</w:t>
            </w:r>
          </w:p>
        </w:tc>
      </w:tr>
      <w:tr w:rsidR="00D602EB" w14:paraId="7E4182EA" w14:textId="77777777" w:rsidTr="00D602EB">
        <w:trPr>
          <w:trHeight w:val="567"/>
        </w:trPr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7F9F0B1" w14:textId="77777777" w:rsidR="00D602EB" w:rsidRDefault="00D602EB" w:rsidP="00382497">
            <w:r>
              <w:t>LW</w:t>
            </w:r>
          </w:p>
        </w:tc>
        <w:tc>
          <w:tcPr>
            <w:tcW w:w="1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A9394EF" w14:textId="77777777" w:rsidR="00D602EB" w:rsidRDefault="00D602EB" w:rsidP="00382497">
            <w:pPr>
              <w:jc w:val="center"/>
            </w:pPr>
            <w:r>
              <w:t>100011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AC57E79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591C625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46B395B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0842F94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A21FA3C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489B5D9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2122ECE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E9A8108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854F4D6" w14:textId="77777777" w:rsidR="00D602EB" w:rsidRDefault="00D602EB" w:rsidP="00382497">
            <w:pPr>
              <w:jc w:val="center"/>
            </w:pPr>
            <w:r>
              <w:t>00</w:t>
            </w:r>
          </w:p>
        </w:tc>
      </w:tr>
      <w:tr w:rsidR="00D602EB" w14:paraId="46D1420D" w14:textId="77777777" w:rsidTr="00D602EB">
        <w:trPr>
          <w:trHeight w:val="567"/>
        </w:trPr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32484EA8" w14:textId="77777777" w:rsidR="00D602EB" w:rsidRDefault="00D602EB" w:rsidP="00382497">
            <w:r>
              <w:t>SW</w:t>
            </w:r>
          </w:p>
        </w:tc>
        <w:tc>
          <w:tcPr>
            <w:tcW w:w="1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1AFE626B" w14:textId="77777777" w:rsidR="00D602EB" w:rsidRDefault="00D602EB" w:rsidP="00382497">
            <w:pPr>
              <w:jc w:val="center"/>
            </w:pPr>
            <w:r>
              <w:t>101011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C125F1D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7D7B6DF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98F72F7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F3A1B0F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32D0A88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F9D575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7E9902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BC0C1B6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CD447C0" w14:textId="77777777" w:rsidR="00D602EB" w:rsidRDefault="00D602EB" w:rsidP="00382497">
            <w:pPr>
              <w:jc w:val="center"/>
            </w:pPr>
            <w:r>
              <w:t>00</w:t>
            </w:r>
          </w:p>
        </w:tc>
      </w:tr>
      <w:tr w:rsidR="00D602EB" w14:paraId="2626521F" w14:textId="77777777" w:rsidTr="00D602EB">
        <w:trPr>
          <w:trHeight w:val="567"/>
        </w:trPr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4DFDA7E" w14:textId="77777777" w:rsidR="00D602EB" w:rsidRDefault="00D602EB" w:rsidP="00382497">
            <w:r>
              <w:t>BEQ</w:t>
            </w:r>
          </w:p>
        </w:tc>
        <w:tc>
          <w:tcPr>
            <w:tcW w:w="1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ACDF195" w14:textId="77777777" w:rsidR="00D602EB" w:rsidRDefault="00D602EB" w:rsidP="00382497">
            <w:pPr>
              <w:jc w:val="center"/>
            </w:pPr>
            <w:r>
              <w:t>000100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9B9CADA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7A7F26C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10C024A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4C07779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6B42557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8094B60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79D9ABC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445F79E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0B39094C" w14:textId="77777777" w:rsidR="00D602EB" w:rsidRDefault="00D602EB" w:rsidP="00382497">
            <w:pPr>
              <w:jc w:val="center"/>
            </w:pPr>
            <w:r>
              <w:t>01</w:t>
            </w:r>
          </w:p>
        </w:tc>
      </w:tr>
      <w:tr w:rsidR="00D602EB" w14:paraId="004CBDA1" w14:textId="77777777" w:rsidTr="00D602EB">
        <w:trPr>
          <w:trHeight w:val="567"/>
        </w:trPr>
        <w:tc>
          <w:tcPr>
            <w:tcW w:w="81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7293ADE" w14:textId="77777777" w:rsidR="00D602EB" w:rsidRDefault="00D602EB" w:rsidP="00382497">
            <w:r>
              <w:t>J</w:t>
            </w:r>
          </w:p>
        </w:tc>
        <w:tc>
          <w:tcPr>
            <w:tcW w:w="1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3C414B0" w14:textId="77777777" w:rsidR="00D602EB" w:rsidRDefault="00D602EB" w:rsidP="00382497">
            <w:pPr>
              <w:jc w:val="center"/>
            </w:pPr>
            <w:r>
              <w:t>000010</w:t>
            </w:r>
          </w:p>
        </w:tc>
        <w:tc>
          <w:tcPr>
            <w:tcW w:w="8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45A8D10" w14:textId="77777777" w:rsidR="00D602EB" w:rsidRDefault="00D602EB" w:rsidP="00382497">
            <w:pPr>
              <w:jc w:val="center"/>
            </w:pPr>
            <w:r>
              <w:t>1</w:t>
            </w:r>
          </w:p>
        </w:tc>
        <w:tc>
          <w:tcPr>
            <w:tcW w:w="7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0E272A8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A557AAF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116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C507BBD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66A7FEA3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66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55E0B284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0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282D6319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7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703F7432" w14:textId="77777777" w:rsidR="00D602EB" w:rsidRDefault="00D602EB" w:rsidP="00382497">
            <w:pPr>
              <w:jc w:val="center"/>
            </w:pPr>
            <w:r>
              <w:t>0</w:t>
            </w:r>
          </w:p>
        </w:tc>
        <w:tc>
          <w:tcPr>
            <w:tcW w:w="89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25" w:type="dxa"/>
            </w:tcMar>
            <w:vAlign w:val="center"/>
          </w:tcPr>
          <w:p w14:paraId="4D599242" w14:textId="77777777" w:rsidR="00D602EB" w:rsidRDefault="00D602EB" w:rsidP="00382497">
            <w:pPr>
              <w:jc w:val="center"/>
            </w:pPr>
            <w:r>
              <w:t>00</w:t>
            </w:r>
          </w:p>
        </w:tc>
      </w:tr>
    </w:tbl>
    <w:p w14:paraId="3BFB1EBF" w14:textId="77777777" w:rsidR="00D306EA" w:rsidRDefault="00D306EA" w:rsidP="00D602EB">
      <w:pPr>
        <w:rPr>
          <w:b/>
          <w:bCs/>
        </w:rPr>
      </w:pPr>
    </w:p>
    <w:p w14:paraId="21FB548E" w14:textId="77777777" w:rsidR="00D306EA" w:rsidRDefault="00D306EA" w:rsidP="00D306EA">
      <w:pPr>
        <w:pStyle w:val="PargrafodaLista"/>
        <w:rPr>
          <w:b/>
          <w:bCs/>
        </w:rPr>
      </w:pPr>
    </w:p>
    <w:p w14:paraId="68804F5E" w14:textId="3D8632EB" w:rsidR="00D45301" w:rsidRDefault="00D45301" w:rsidP="00C87350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Instrução de uso:</w:t>
      </w:r>
    </w:p>
    <w:p w14:paraId="2ECFDA3D" w14:textId="4E21EDAC" w:rsidR="00A70737" w:rsidRPr="006032F9" w:rsidRDefault="00150368" w:rsidP="00B0AFAA">
      <w:r>
        <w:t xml:space="preserve">Para </w:t>
      </w:r>
      <w:r w:rsidR="00426C90">
        <w:t xml:space="preserve">simular o projeto, basta compilá-lo para sua placa FPGA e </w:t>
      </w:r>
      <w:r w:rsidR="00686474">
        <w:t>se apropriar do KEY0 para passar para a próxima operação</w:t>
      </w:r>
      <w:r w:rsidR="00CD5F69">
        <w:t xml:space="preserve"> especificada no Projeto2.mif. Se o SW0 estiver em 0, </w:t>
      </w:r>
      <w:r w:rsidR="00556D11">
        <w:t>os displays irão mostrar o valor de saída da ULA, caso contrário o valor do PC.</w:t>
      </w:r>
    </w:p>
    <w:sectPr w:rsidR="00A70737" w:rsidRPr="006032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241FE"/>
    <w:multiLevelType w:val="hybridMultilevel"/>
    <w:tmpl w:val="669AAA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E6787"/>
    <w:multiLevelType w:val="hybridMultilevel"/>
    <w:tmpl w:val="2D2AEC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8CD36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128ED"/>
    <w:multiLevelType w:val="multilevel"/>
    <w:tmpl w:val="978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0596"/>
    <w:multiLevelType w:val="hybridMultilevel"/>
    <w:tmpl w:val="19288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13179"/>
    <w:multiLevelType w:val="hybridMultilevel"/>
    <w:tmpl w:val="60C01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505B8"/>
    <w:multiLevelType w:val="hybridMultilevel"/>
    <w:tmpl w:val="078A7D6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FD55B8"/>
    <w:multiLevelType w:val="multilevel"/>
    <w:tmpl w:val="89E24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301595"/>
    <w:rsid w:val="0000613D"/>
    <w:rsid w:val="00007B62"/>
    <w:rsid w:val="0002016D"/>
    <w:rsid w:val="00023006"/>
    <w:rsid w:val="000236BD"/>
    <w:rsid w:val="00023861"/>
    <w:rsid w:val="00027DEB"/>
    <w:rsid w:val="00032ABA"/>
    <w:rsid w:val="00040D36"/>
    <w:rsid w:val="00045E1B"/>
    <w:rsid w:val="000701B1"/>
    <w:rsid w:val="00080378"/>
    <w:rsid w:val="000831EF"/>
    <w:rsid w:val="00086A8C"/>
    <w:rsid w:val="00096C2E"/>
    <w:rsid w:val="000A3AC3"/>
    <w:rsid w:val="000C23AE"/>
    <w:rsid w:val="000D476F"/>
    <w:rsid w:val="000E5522"/>
    <w:rsid w:val="000F1C0F"/>
    <w:rsid w:val="000F24E6"/>
    <w:rsid w:val="000F5822"/>
    <w:rsid w:val="00101818"/>
    <w:rsid w:val="001023C7"/>
    <w:rsid w:val="001208DF"/>
    <w:rsid w:val="00121531"/>
    <w:rsid w:val="00122E9D"/>
    <w:rsid w:val="00126A01"/>
    <w:rsid w:val="0013270F"/>
    <w:rsid w:val="001420B4"/>
    <w:rsid w:val="0014644A"/>
    <w:rsid w:val="00150368"/>
    <w:rsid w:val="00155B3D"/>
    <w:rsid w:val="0016623C"/>
    <w:rsid w:val="0017239D"/>
    <w:rsid w:val="001909D8"/>
    <w:rsid w:val="00194A83"/>
    <w:rsid w:val="00195B14"/>
    <w:rsid w:val="00195E29"/>
    <w:rsid w:val="00196386"/>
    <w:rsid w:val="00197C48"/>
    <w:rsid w:val="001A06CC"/>
    <w:rsid w:val="001B4798"/>
    <w:rsid w:val="001D0295"/>
    <w:rsid w:val="001D576E"/>
    <w:rsid w:val="001E2463"/>
    <w:rsid w:val="001F1294"/>
    <w:rsid w:val="00201D0F"/>
    <w:rsid w:val="00206511"/>
    <w:rsid w:val="00224188"/>
    <w:rsid w:val="002267E2"/>
    <w:rsid w:val="0023181B"/>
    <w:rsid w:val="00232C4B"/>
    <w:rsid w:val="00233BB7"/>
    <w:rsid w:val="00237F58"/>
    <w:rsid w:val="002431D7"/>
    <w:rsid w:val="002466F7"/>
    <w:rsid w:val="00247C31"/>
    <w:rsid w:val="00266C23"/>
    <w:rsid w:val="002772C9"/>
    <w:rsid w:val="002839FE"/>
    <w:rsid w:val="00291999"/>
    <w:rsid w:val="00297BFC"/>
    <w:rsid w:val="002B13A2"/>
    <w:rsid w:val="002C5C35"/>
    <w:rsid w:val="002D14C0"/>
    <w:rsid w:val="002D4507"/>
    <w:rsid w:val="002D6F23"/>
    <w:rsid w:val="002E6AB9"/>
    <w:rsid w:val="002F4D2B"/>
    <w:rsid w:val="003137C9"/>
    <w:rsid w:val="00316497"/>
    <w:rsid w:val="003226A2"/>
    <w:rsid w:val="00330194"/>
    <w:rsid w:val="0034419A"/>
    <w:rsid w:val="003510B5"/>
    <w:rsid w:val="003513F7"/>
    <w:rsid w:val="0035250A"/>
    <w:rsid w:val="003534DD"/>
    <w:rsid w:val="0035365E"/>
    <w:rsid w:val="0036105E"/>
    <w:rsid w:val="00366756"/>
    <w:rsid w:val="0037602C"/>
    <w:rsid w:val="00382497"/>
    <w:rsid w:val="0038604B"/>
    <w:rsid w:val="0039756B"/>
    <w:rsid w:val="003B073D"/>
    <w:rsid w:val="003B1DFA"/>
    <w:rsid w:val="003B66BB"/>
    <w:rsid w:val="003C6444"/>
    <w:rsid w:val="003C7790"/>
    <w:rsid w:val="003D337B"/>
    <w:rsid w:val="003D64E7"/>
    <w:rsid w:val="003D7753"/>
    <w:rsid w:val="003F47F0"/>
    <w:rsid w:val="00404A11"/>
    <w:rsid w:val="00411BE1"/>
    <w:rsid w:val="00417753"/>
    <w:rsid w:val="004257AC"/>
    <w:rsid w:val="00426C90"/>
    <w:rsid w:val="0043095C"/>
    <w:rsid w:val="0043546A"/>
    <w:rsid w:val="004366CA"/>
    <w:rsid w:val="00437330"/>
    <w:rsid w:val="00452B70"/>
    <w:rsid w:val="0046227B"/>
    <w:rsid w:val="00463871"/>
    <w:rsid w:val="004759C7"/>
    <w:rsid w:val="0048232F"/>
    <w:rsid w:val="00487C67"/>
    <w:rsid w:val="004909D4"/>
    <w:rsid w:val="004A6F1E"/>
    <w:rsid w:val="004B02A5"/>
    <w:rsid w:val="004B5B54"/>
    <w:rsid w:val="004F05D3"/>
    <w:rsid w:val="004F1F1D"/>
    <w:rsid w:val="005074DF"/>
    <w:rsid w:val="00515780"/>
    <w:rsid w:val="00515F8A"/>
    <w:rsid w:val="00520A0D"/>
    <w:rsid w:val="00520A48"/>
    <w:rsid w:val="0052111F"/>
    <w:rsid w:val="00523674"/>
    <w:rsid w:val="0053089B"/>
    <w:rsid w:val="00535176"/>
    <w:rsid w:val="00556D11"/>
    <w:rsid w:val="00560B11"/>
    <w:rsid w:val="005725E3"/>
    <w:rsid w:val="005754F7"/>
    <w:rsid w:val="00577BF7"/>
    <w:rsid w:val="00591439"/>
    <w:rsid w:val="005A5CA1"/>
    <w:rsid w:val="005A6351"/>
    <w:rsid w:val="005B7CA8"/>
    <w:rsid w:val="005C0664"/>
    <w:rsid w:val="005C2362"/>
    <w:rsid w:val="005C428A"/>
    <w:rsid w:val="005D343B"/>
    <w:rsid w:val="005D38A4"/>
    <w:rsid w:val="005D7F99"/>
    <w:rsid w:val="006032F9"/>
    <w:rsid w:val="0060755B"/>
    <w:rsid w:val="00611B14"/>
    <w:rsid w:val="00615CAF"/>
    <w:rsid w:val="0061742C"/>
    <w:rsid w:val="00645AEA"/>
    <w:rsid w:val="00646894"/>
    <w:rsid w:val="0066179A"/>
    <w:rsid w:val="00662A80"/>
    <w:rsid w:val="006741C5"/>
    <w:rsid w:val="006764EB"/>
    <w:rsid w:val="006812BD"/>
    <w:rsid w:val="0068273C"/>
    <w:rsid w:val="00682C2A"/>
    <w:rsid w:val="00686474"/>
    <w:rsid w:val="006A58F2"/>
    <w:rsid w:val="006A6AC8"/>
    <w:rsid w:val="006B100A"/>
    <w:rsid w:val="006B10C2"/>
    <w:rsid w:val="006B24CF"/>
    <w:rsid w:val="006D1EED"/>
    <w:rsid w:val="006D5232"/>
    <w:rsid w:val="006D5285"/>
    <w:rsid w:val="006E391B"/>
    <w:rsid w:val="006E65DE"/>
    <w:rsid w:val="006F39C2"/>
    <w:rsid w:val="006F4976"/>
    <w:rsid w:val="006F59E0"/>
    <w:rsid w:val="007129DA"/>
    <w:rsid w:val="00712C6E"/>
    <w:rsid w:val="00723FF4"/>
    <w:rsid w:val="007569CF"/>
    <w:rsid w:val="00761A70"/>
    <w:rsid w:val="00775D22"/>
    <w:rsid w:val="00777245"/>
    <w:rsid w:val="007803F3"/>
    <w:rsid w:val="007819FE"/>
    <w:rsid w:val="00797FFC"/>
    <w:rsid w:val="007B0856"/>
    <w:rsid w:val="007B0C8A"/>
    <w:rsid w:val="007B6213"/>
    <w:rsid w:val="007C72A2"/>
    <w:rsid w:val="007D21C3"/>
    <w:rsid w:val="007F4F64"/>
    <w:rsid w:val="00800197"/>
    <w:rsid w:val="00810501"/>
    <w:rsid w:val="008137DA"/>
    <w:rsid w:val="00816D27"/>
    <w:rsid w:val="00817D07"/>
    <w:rsid w:val="00825AF2"/>
    <w:rsid w:val="00834773"/>
    <w:rsid w:val="00840F9A"/>
    <w:rsid w:val="008429A0"/>
    <w:rsid w:val="008437A5"/>
    <w:rsid w:val="008568CE"/>
    <w:rsid w:val="00857417"/>
    <w:rsid w:val="0086313D"/>
    <w:rsid w:val="00864356"/>
    <w:rsid w:val="00865A8D"/>
    <w:rsid w:val="00867D69"/>
    <w:rsid w:val="00876B81"/>
    <w:rsid w:val="00883A63"/>
    <w:rsid w:val="0088499C"/>
    <w:rsid w:val="00897F50"/>
    <w:rsid w:val="008A4ECC"/>
    <w:rsid w:val="008C4C27"/>
    <w:rsid w:val="008C4F2F"/>
    <w:rsid w:val="008C7CDA"/>
    <w:rsid w:val="008E2558"/>
    <w:rsid w:val="008E3739"/>
    <w:rsid w:val="008F08C6"/>
    <w:rsid w:val="00901780"/>
    <w:rsid w:val="009125CF"/>
    <w:rsid w:val="009144B5"/>
    <w:rsid w:val="00917299"/>
    <w:rsid w:val="009239DE"/>
    <w:rsid w:val="00925EFE"/>
    <w:rsid w:val="00926C51"/>
    <w:rsid w:val="009322B9"/>
    <w:rsid w:val="009323A0"/>
    <w:rsid w:val="00934348"/>
    <w:rsid w:val="00935525"/>
    <w:rsid w:val="009402DE"/>
    <w:rsid w:val="0094753C"/>
    <w:rsid w:val="0095784F"/>
    <w:rsid w:val="00964C37"/>
    <w:rsid w:val="00975D8F"/>
    <w:rsid w:val="00980694"/>
    <w:rsid w:val="00996A8E"/>
    <w:rsid w:val="009D26FF"/>
    <w:rsid w:val="009F0672"/>
    <w:rsid w:val="009F67BB"/>
    <w:rsid w:val="00A125F4"/>
    <w:rsid w:val="00A22047"/>
    <w:rsid w:val="00A2657A"/>
    <w:rsid w:val="00A3171E"/>
    <w:rsid w:val="00A359AC"/>
    <w:rsid w:val="00A44B7F"/>
    <w:rsid w:val="00A4550B"/>
    <w:rsid w:val="00A47950"/>
    <w:rsid w:val="00A479D9"/>
    <w:rsid w:val="00A57F25"/>
    <w:rsid w:val="00A70737"/>
    <w:rsid w:val="00A71510"/>
    <w:rsid w:val="00A71ECE"/>
    <w:rsid w:val="00A8019D"/>
    <w:rsid w:val="00A8213D"/>
    <w:rsid w:val="00A829CB"/>
    <w:rsid w:val="00A86AF2"/>
    <w:rsid w:val="00A93F8C"/>
    <w:rsid w:val="00A9444A"/>
    <w:rsid w:val="00AA05EE"/>
    <w:rsid w:val="00AA7E06"/>
    <w:rsid w:val="00AD0BD4"/>
    <w:rsid w:val="00AD1938"/>
    <w:rsid w:val="00AF574F"/>
    <w:rsid w:val="00AF74F4"/>
    <w:rsid w:val="00B0AFAA"/>
    <w:rsid w:val="00B11D42"/>
    <w:rsid w:val="00B129FC"/>
    <w:rsid w:val="00B3015C"/>
    <w:rsid w:val="00B31AF6"/>
    <w:rsid w:val="00B3340B"/>
    <w:rsid w:val="00B3441B"/>
    <w:rsid w:val="00B378D9"/>
    <w:rsid w:val="00B44DB4"/>
    <w:rsid w:val="00B47332"/>
    <w:rsid w:val="00B538B1"/>
    <w:rsid w:val="00B558D2"/>
    <w:rsid w:val="00B6322A"/>
    <w:rsid w:val="00B7195D"/>
    <w:rsid w:val="00B77608"/>
    <w:rsid w:val="00B84F0A"/>
    <w:rsid w:val="00BB466F"/>
    <w:rsid w:val="00BB59DE"/>
    <w:rsid w:val="00BB61A6"/>
    <w:rsid w:val="00BB7F4D"/>
    <w:rsid w:val="00BC1BC8"/>
    <w:rsid w:val="00BC4849"/>
    <w:rsid w:val="00BC5665"/>
    <w:rsid w:val="00BD4F86"/>
    <w:rsid w:val="00BD5B8F"/>
    <w:rsid w:val="00BE0B5C"/>
    <w:rsid w:val="00BE66CF"/>
    <w:rsid w:val="00BF44A4"/>
    <w:rsid w:val="00BF5A5A"/>
    <w:rsid w:val="00BF610E"/>
    <w:rsid w:val="00C27D0D"/>
    <w:rsid w:val="00C30C4B"/>
    <w:rsid w:val="00C326E3"/>
    <w:rsid w:val="00C376E6"/>
    <w:rsid w:val="00C40AB3"/>
    <w:rsid w:val="00C468D5"/>
    <w:rsid w:val="00C577FE"/>
    <w:rsid w:val="00C63A53"/>
    <w:rsid w:val="00C82068"/>
    <w:rsid w:val="00C87350"/>
    <w:rsid w:val="00C92318"/>
    <w:rsid w:val="00CA2808"/>
    <w:rsid w:val="00CB72B3"/>
    <w:rsid w:val="00CB77CD"/>
    <w:rsid w:val="00CC0338"/>
    <w:rsid w:val="00CC07F3"/>
    <w:rsid w:val="00CD2EDB"/>
    <w:rsid w:val="00CD5F69"/>
    <w:rsid w:val="00CD6AE7"/>
    <w:rsid w:val="00CE0F04"/>
    <w:rsid w:val="00CF6B3C"/>
    <w:rsid w:val="00D002F5"/>
    <w:rsid w:val="00D03DC1"/>
    <w:rsid w:val="00D07899"/>
    <w:rsid w:val="00D306EA"/>
    <w:rsid w:val="00D37F89"/>
    <w:rsid w:val="00D44681"/>
    <w:rsid w:val="00D45301"/>
    <w:rsid w:val="00D55A0E"/>
    <w:rsid w:val="00D57D2C"/>
    <w:rsid w:val="00D602EB"/>
    <w:rsid w:val="00D6036F"/>
    <w:rsid w:val="00D63903"/>
    <w:rsid w:val="00D70F84"/>
    <w:rsid w:val="00D74DB5"/>
    <w:rsid w:val="00D7652E"/>
    <w:rsid w:val="00D76EA6"/>
    <w:rsid w:val="00D835B6"/>
    <w:rsid w:val="00DB078A"/>
    <w:rsid w:val="00DB4099"/>
    <w:rsid w:val="00DB65F4"/>
    <w:rsid w:val="00DB7353"/>
    <w:rsid w:val="00DC4DD6"/>
    <w:rsid w:val="00DC5E8D"/>
    <w:rsid w:val="00DD5C83"/>
    <w:rsid w:val="00DE379C"/>
    <w:rsid w:val="00DE3E98"/>
    <w:rsid w:val="00DE49B2"/>
    <w:rsid w:val="00DE7732"/>
    <w:rsid w:val="00DF3DAA"/>
    <w:rsid w:val="00E21D43"/>
    <w:rsid w:val="00E31629"/>
    <w:rsid w:val="00E35C7F"/>
    <w:rsid w:val="00E41A93"/>
    <w:rsid w:val="00E4527C"/>
    <w:rsid w:val="00E55DCA"/>
    <w:rsid w:val="00E613A5"/>
    <w:rsid w:val="00E622CC"/>
    <w:rsid w:val="00E6306E"/>
    <w:rsid w:val="00EA55BE"/>
    <w:rsid w:val="00EC4C57"/>
    <w:rsid w:val="00EE3D2B"/>
    <w:rsid w:val="00EF5F80"/>
    <w:rsid w:val="00EF65BF"/>
    <w:rsid w:val="00F01D9B"/>
    <w:rsid w:val="00F026F5"/>
    <w:rsid w:val="00F0362D"/>
    <w:rsid w:val="00F12217"/>
    <w:rsid w:val="00F12F60"/>
    <w:rsid w:val="00F12FB1"/>
    <w:rsid w:val="00F1343B"/>
    <w:rsid w:val="00F3208F"/>
    <w:rsid w:val="00F40CB4"/>
    <w:rsid w:val="00F4561E"/>
    <w:rsid w:val="00F53086"/>
    <w:rsid w:val="00F6409A"/>
    <w:rsid w:val="00F651FA"/>
    <w:rsid w:val="00F66E14"/>
    <w:rsid w:val="00F7407C"/>
    <w:rsid w:val="00F74508"/>
    <w:rsid w:val="00F74916"/>
    <w:rsid w:val="00F839BB"/>
    <w:rsid w:val="00FC3B09"/>
    <w:rsid w:val="00FC6CD1"/>
    <w:rsid w:val="00FE0BE2"/>
    <w:rsid w:val="00FF1DDA"/>
    <w:rsid w:val="09AE70A3"/>
    <w:rsid w:val="0F11433E"/>
    <w:rsid w:val="17162F00"/>
    <w:rsid w:val="291B2DC3"/>
    <w:rsid w:val="323956CB"/>
    <w:rsid w:val="33A22A45"/>
    <w:rsid w:val="388591A2"/>
    <w:rsid w:val="3FABB162"/>
    <w:rsid w:val="4A46EE13"/>
    <w:rsid w:val="4CCF5350"/>
    <w:rsid w:val="539D8200"/>
    <w:rsid w:val="55B56F4C"/>
    <w:rsid w:val="5D392404"/>
    <w:rsid w:val="6050ABFD"/>
    <w:rsid w:val="62FDC769"/>
    <w:rsid w:val="67301595"/>
    <w:rsid w:val="6A0EBA2C"/>
    <w:rsid w:val="6A62E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01595"/>
  <w15:chartTrackingRefBased/>
  <w15:docId w15:val="{A7C23B0E-8FCB-4BB2-AE93-08FE4A47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32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C3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D2ED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7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77C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B77CD"/>
    <w:rPr>
      <w:rFonts w:ascii="Courier New" w:eastAsia="Times New Roman" w:hAnsi="Courier New" w:cs="Courier New"/>
      <w:sz w:val="20"/>
      <w:szCs w:val="20"/>
    </w:rPr>
  </w:style>
  <w:style w:type="character" w:customStyle="1" w:styleId="dt">
    <w:name w:val="dt"/>
    <w:basedOn w:val="Fontepargpadro"/>
    <w:rsid w:val="00CB77CD"/>
  </w:style>
  <w:style w:type="table" w:styleId="Tabelacomgrade">
    <w:name w:val="Table Grid"/>
    <w:basedOn w:val="Tabelanormal"/>
    <w:uiPriority w:val="39"/>
    <w:rsid w:val="00D70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D70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3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1197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Nascimento da Silva</dc:creator>
  <cp:keywords/>
  <dc:description/>
  <cp:lastModifiedBy>João Guilherme Cintra de Freitas Almeida</cp:lastModifiedBy>
  <cp:revision>2</cp:revision>
  <dcterms:created xsi:type="dcterms:W3CDTF">2021-11-16T01:14:00Z</dcterms:created>
  <dcterms:modified xsi:type="dcterms:W3CDTF">2021-11-16T01:14:00Z</dcterms:modified>
</cp:coreProperties>
</file>