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6BBC31B1" wp14:paraId="531410E0" wp14:textId="6F533D7A">
      <w:pPr>
        <w:pStyle w:val="Normal"/>
        <w:jc w:val="center"/>
      </w:pPr>
      <w:r w:rsidR="1C589E56">
        <w:drawing>
          <wp:inline xmlns:wp14="http://schemas.microsoft.com/office/word/2010/wordprocessingDrawing" wp14:editId="6B6B4234" wp14:anchorId="3689AAC8">
            <wp:extent cx="1612542" cy="762000"/>
            <wp:effectExtent l="0" t="0" r="0" b="0"/>
            <wp:docPr id="112801461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1574733" name="Picture 71574733"/>
                    <pic:cNvPicPr/>
                  </pic:nvPicPr>
                  <pic:blipFill>
                    <a:blip xmlns:r="http://schemas.openxmlformats.org/officeDocument/2006/relationships" r:embed="rId17283237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612542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BBC31B1" wp14:paraId="0C6E49F3" wp14:textId="2787965A">
      <w:pPr>
        <w:pStyle w:val="Normal"/>
        <w:jc w:val="center"/>
        <w:rPr>
          <w:rFonts w:ascii="Arial" w:hAnsi="Arial" w:eastAsia="Arial" w:cs="Arial"/>
          <w:b w:val="1"/>
          <w:bCs w:val="1"/>
          <w:sz w:val="28"/>
          <w:szCs w:val="28"/>
        </w:rPr>
      </w:pPr>
    </w:p>
    <w:p xmlns:wp14="http://schemas.microsoft.com/office/word/2010/wordml" w:rsidP="6BBC31B1" wp14:paraId="7D16B2EC" wp14:textId="4C324C1D">
      <w:pPr>
        <w:pStyle w:val="Normal"/>
        <w:jc w:val="center"/>
        <w:rPr>
          <w:rFonts w:ascii="Arial" w:hAnsi="Arial" w:eastAsia="Arial" w:cs="Arial"/>
          <w:b w:val="1"/>
          <w:bCs w:val="1"/>
          <w:sz w:val="28"/>
          <w:szCs w:val="28"/>
        </w:rPr>
      </w:pPr>
    </w:p>
    <w:p xmlns:wp14="http://schemas.microsoft.com/office/word/2010/wordml" w:rsidP="6BBC31B1" wp14:paraId="484A5D42" wp14:textId="661AFF68">
      <w:pPr>
        <w:pStyle w:val="Normal"/>
        <w:jc w:val="center"/>
        <w:rPr>
          <w:rFonts w:ascii="Arial" w:hAnsi="Arial" w:eastAsia="Arial" w:cs="Arial"/>
          <w:b w:val="1"/>
          <w:bCs w:val="1"/>
          <w:sz w:val="28"/>
          <w:szCs w:val="28"/>
        </w:rPr>
      </w:pPr>
    </w:p>
    <w:p xmlns:wp14="http://schemas.microsoft.com/office/word/2010/wordml" w:rsidP="6BBC31B1" wp14:paraId="3E470BAF" wp14:textId="4D46B432">
      <w:pPr>
        <w:pStyle w:val="Normal"/>
        <w:jc w:val="center"/>
        <w:rPr>
          <w:rFonts w:ascii="Arial" w:hAnsi="Arial" w:eastAsia="Arial" w:cs="Arial"/>
          <w:b w:val="1"/>
          <w:bCs w:val="1"/>
          <w:sz w:val="28"/>
          <w:szCs w:val="28"/>
        </w:rPr>
      </w:pPr>
    </w:p>
    <w:p xmlns:wp14="http://schemas.microsoft.com/office/word/2010/wordml" w:rsidP="6BBC31B1" wp14:paraId="1E207724" wp14:textId="479E3F4E">
      <w:pPr>
        <w:pStyle w:val="Normal"/>
        <w:jc w:val="center"/>
        <w:rPr>
          <w:rFonts w:ascii="Arial" w:hAnsi="Arial" w:eastAsia="Arial" w:cs="Arial"/>
          <w:b w:val="1"/>
          <w:bCs w:val="1"/>
          <w:sz w:val="40"/>
          <w:szCs w:val="40"/>
        </w:rPr>
      </w:pPr>
      <w:r w:rsidRPr="6BBC31B1" w:rsidR="0BBA95E9">
        <w:rPr>
          <w:rFonts w:ascii="Arial" w:hAnsi="Arial" w:eastAsia="Arial" w:cs="Arial"/>
          <w:b w:val="1"/>
          <w:bCs w:val="1"/>
          <w:sz w:val="40"/>
          <w:szCs w:val="40"/>
        </w:rPr>
        <w:t>Sistema de Predição de Obesidade</w:t>
      </w:r>
    </w:p>
    <w:p w:rsidR="6BBC31B1" w:rsidP="6BBC31B1" w:rsidRDefault="6BBC31B1" w14:paraId="760BB4E5" w14:textId="52482044">
      <w:pPr>
        <w:jc w:val="center"/>
        <w:rPr>
          <w:rFonts w:ascii="Arial" w:hAnsi="Arial" w:eastAsia="Arial" w:cs="Arial"/>
          <w:b w:val="1"/>
          <w:bCs w:val="1"/>
          <w:sz w:val="28"/>
          <w:szCs w:val="28"/>
        </w:rPr>
      </w:pPr>
    </w:p>
    <w:p w:rsidR="0BBA95E9" w:rsidP="6BBC31B1" w:rsidRDefault="0BBA95E9" w14:paraId="2A880A50" w14:textId="2DE34BC3">
      <w:pPr>
        <w:jc w:val="center"/>
        <w:rPr>
          <w:rFonts w:ascii="Arial" w:hAnsi="Arial" w:eastAsia="Arial" w:cs="Arial"/>
          <w:b w:val="0"/>
          <w:bCs w:val="0"/>
          <w:sz w:val="28"/>
          <w:szCs w:val="28"/>
        </w:rPr>
      </w:pPr>
      <w:r w:rsidRPr="6BBC31B1" w:rsidR="0BBA95E9">
        <w:rPr>
          <w:rFonts w:ascii="Arial" w:hAnsi="Arial" w:eastAsia="Arial" w:cs="Arial"/>
          <w:b w:val="0"/>
          <w:bCs w:val="0"/>
          <w:sz w:val="28"/>
          <w:szCs w:val="28"/>
        </w:rPr>
        <w:t>Lais Costa Santos Teixeira – RM</w:t>
      </w:r>
      <w:r w:rsidRPr="6BBC31B1" w:rsidR="224290AF">
        <w:rPr>
          <w:rFonts w:ascii="Arial" w:hAnsi="Arial" w:eastAsia="Arial" w:cs="Arial"/>
          <w:b w:val="0"/>
          <w:bCs w:val="0"/>
          <w:sz w:val="28"/>
          <w:szCs w:val="28"/>
        </w:rPr>
        <w:t xml:space="preserve"> 365830</w:t>
      </w:r>
    </w:p>
    <w:p w:rsidR="6BBC31B1" w:rsidP="6BBC31B1" w:rsidRDefault="6BBC31B1" w14:paraId="59480752" w14:textId="76230DE9">
      <w:pPr>
        <w:jc w:val="center"/>
        <w:rPr>
          <w:rFonts w:ascii="Arial" w:hAnsi="Arial" w:eastAsia="Arial" w:cs="Arial"/>
          <w:b w:val="0"/>
          <w:bCs w:val="0"/>
          <w:sz w:val="28"/>
          <w:szCs w:val="28"/>
        </w:rPr>
      </w:pPr>
    </w:p>
    <w:p w:rsidR="4ABA0A6C" w:rsidP="6BBC31B1" w:rsidRDefault="4ABA0A6C" w14:paraId="1C46B0F8" w14:textId="152C1485">
      <w:pPr>
        <w:jc w:val="center"/>
        <w:rPr>
          <w:rFonts w:ascii="Arial" w:hAnsi="Arial" w:eastAsia="Arial" w:cs="Arial"/>
          <w:b w:val="0"/>
          <w:bCs w:val="0"/>
          <w:sz w:val="28"/>
          <w:szCs w:val="28"/>
        </w:rPr>
      </w:pPr>
      <w:r w:rsidRPr="6BBC31B1" w:rsidR="4ABA0A6C">
        <w:rPr>
          <w:rFonts w:ascii="Arial" w:hAnsi="Arial" w:eastAsia="Arial" w:cs="Arial"/>
          <w:b w:val="0"/>
          <w:bCs w:val="0"/>
          <w:sz w:val="28"/>
          <w:szCs w:val="28"/>
        </w:rPr>
        <w:t>Curso: Data Analytics</w:t>
      </w:r>
    </w:p>
    <w:p w:rsidR="4ABA0A6C" w:rsidP="6BBC31B1" w:rsidRDefault="4ABA0A6C" w14:paraId="00A14A2E" w14:textId="302B51F2">
      <w:pPr>
        <w:pStyle w:val="Normal"/>
        <w:jc w:val="center"/>
      </w:pPr>
      <w:r w:rsidRPr="6BBC31B1" w:rsidR="4ABA0A6C">
        <w:rPr>
          <w:rFonts w:ascii="Arial" w:hAnsi="Arial" w:eastAsia="Arial" w:cs="Arial"/>
          <w:b w:val="0"/>
          <w:bCs w:val="0"/>
          <w:sz w:val="28"/>
          <w:szCs w:val="28"/>
        </w:rPr>
        <w:t xml:space="preserve"> </w:t>
      </w:r>
    </w:p>
    <w:p w:rsidR="6BBC31B1" w:rsidP="6BBC31B1" w:rsidRDefault="6BBC31B1" w14:paraId="190FF692" w14:textId="2D078216">
      <w:pPr>
        <w:pStyle w:val="Normal"/>
        <w:jc w:val="center"/>
        <w:rPr>
          <w:rFonts w:ascii="Arial" w:hAnsi="Arial" w:eastAsia="Arial" w:cs="Arial"/>
          <w:b w:val="0"/>
          <w:bCs w:val="0"/>
          <w:sz w:val="28"/>
          <w:szCs w:val="28"/>
        </w:rPr>
      </w:pPr>
    </w:p>
    <w:p w:rsidR="6BBC31B1" w:rsidP="6BBC31B1" w:rsidRDefault="6BBC31B1" w14:paraId="5C5D0DBE" w14:textId="3144FA53">
      <w:pPr>
        <w:pStyle w:val="Normal"/>
        <w:jc w:val="center"/>
        <w:rPr>
          <w:rFonts w:ascii="Arial" w:hAnsi="Arial" w:eastAsia="Arial" w:cs="Arial"/>
          <w:b w:val="0"/>
          <w:bCs w:val="0"/>
          <w:sz w:val="28"/>
          <w:szCs w:val="28"/>
        </w:rPr>
      </w:pPr>
    </w:p>
    <w:p w:rsidR="6BBC31B1" w:rsidP="6BBC31B1" w:rsidRDefault="6BBC31B1" w14:paraId="0E2C6420" w14:textId="08657ABD">
      <w:pPr>
        <w:pStyle w:val="Normal"/>
        <w:jc w:val="center"/>
        <w:rPr>
          <w:rFonts w:ascii="Arial" w:hAnsi="Arial" w:eastAsia="Arial" w:cs="Arial"/>
          <w:b w:val="0"/>
          <w:bCs w:val="0"/>
          <w:sz w:val="28"/>
          <w:szCs w:val="28"/>
        </w:rPr>
      </w:pPr>
    </w:p>
    <w:p w:rsidR="6BBC31B1" w:rsidP="6BBC31B1" w:rsidRDefault="6BBC31B1" w14:paraId="7D20F34E" w14:textId="5CE3E4EB">
      <w:pPr>
        <w:pStyle w:val="Normal"/>
        <w:jc w:val="center"/>
        <w:rPr>
          <w:rFonts w:ascii="Arial" w:hAnsi="Arial" w:eastAsia="Arial" w:cs="Arial"/>
          <w:b w:val="0"/>
          <w:bCs w:val="0"/>
          <w:sz w:val="28"/>
          <w:szCs w:val="28"/>
        </w:rPr>
      </w:pPr>
    </w:p>
    <w:p w:rsidR="6BBC31B1" w:rsidP="6BBC31B1" w:rsidRDefault="6BBC31B1" w14:paraId="0718FFC4" w14:textId="7FD16AA7">
      <w:pPr>
        <w:pStyle w:val="Normal"/>
        <w:jc w:val="center"/>
        <w:rPr>
          <w:rFonts w:ascii="Arial" w:hAnsi="Arial" w:eastAsia="Arial" w:cs="Arial"/>
          <w:b w:val="0"/>
          <w:bCs w:val="0"/>
          <w:sz w:val="28"/>
          <w:szCs w:val="28"/>
        </w:rPr>
      </w:pPr>
    </w:p>
    <w:p w:rsidR="6BBC31B1" w:rsidP="6BBC31B1" w:rsidRDefault="6BBC31B1" w14:paraId="1559B7EA" w14:textId="71610CDC">
      <w:pPr>
        <w:pStyle w:val="Normal"/>
        <w:jc w:val="center"/>
        <w:rPr>
          <w:rFonts w:ascii="Arial" w:hAnsi="Arial" w:eastAsia="Arial" w:cs="Arial"/>
          <w:b w:val="0"/>
          <w:bCs w:val="0"/>
          <w:sz w:val="28"/>
          <w:szCs w:val="28"/>
        </w:rPr>
      </w:pPr>
    </w:p>
    <w:p w:rsidR="6BBC31B1" w:rsidP="6BBC31B1" w:rsidRDefault="6BBC31B1" w14:paraId="3242D972" w14:textId="183FA727">
      <w:pPr>
        <w:pStyle w:val="Normal"/>
        <w:jc w:val="center"/>
        <w:rPr>
          <w:rFonts w:ascii="Arial" w:hAnsi="Arial" w:eastAsia="Arial" w:cs="Arial"/>
          <w:b w:val="0"/>
          <w:bCs w:val="0"/>
          <w:sz w:val="28"/>
          <w:szCs w:val="28"/>
        </w:rPr>
      </w:pPr>
    </w:p>
    <w:p w:rsidR="6BBC31B1" w:rsidP="6BBC31B1" w:rsidRDefault="6BBC31B1" w14:paraId="7D8145F9" w14:textId="631EE095">
      <w:pPr>
        <w:pStyle w:val="Normal"/>
        <w:jc w:val="center"/>
        <w:rPr>
          <w:rFonts w:ascii="Arial" w:hAnsi="Arial" w:eastAsia="Arial" w:cs="Arial"/>
          <w:b w:val="0"/>
          <w:bCs w:val="0"/>
          <w:sz w:val="28"/>
          <w:szCs w:val="28"/>
        </w:rPr>
      </w:pPr>
    </w:p>
    <w:p w:rsidR="6BBC31B1" w:rsidP="6BBC31B1" w:rsidRDefault="6BBC31B1" w14:paraId="658E9018" w14:textId="42859B29">
      <w:pPr>
        <w:pStyle w:val="Normal"/>
        <w:jc w:val="center"/>
        <w:rPr>
          <w:rFonts w:ascii="Arial" w:hAnsi="Arial" w:eastAsia="Arial" w:cs="Arial"/>
          <w:b w:val="0"/>
          <w:bCs w:val="0"/>
          <w:sz w:val="28"/>
          <w:szCs w:val="28"/>
        </w:rPr>
      </w:pPr>
    </w:p>
    <w:p w:rsidR="6BBC31B1" w:rsidP="6BBC31B1" w:rsidRDefault="6BBC31B1" w14:paraId="73644831" w14:textId="3D8BD3C4">
      <w:pPr>
        <w:pStyle w:val="Normal"/>
        <w:jc w:val="center"/>
        <w:rPr>
          <w:rFonts w:ascii="Arial" w:hAnsi="Arial" w:eastAsia="Arial" w:cs="Arial"/>
          <w:b w:val="0"/>
          <w:bCs w:val="0"/>
          <w:sz w:val="28"/>
          <w:szCs w:val="28"/>
        </w:rPr>
      </w:pPr>
    </w:p>
    <w:p w:rsidR="6BBC31B1" w:rsidP="6BBC31B1" w:rsidRDefault="6BBC31B1" w14:paraId="5E782080" w14:textId="39B31AB5">
      <w:pPr>
        <w:pStyle w:val="Normal"/>
        <w:jc w:val="center"/>
        <w:rPr>
          <w:rFonts w:ascii="Arial" w:hAnsi="Arial" w:eastAsia="Arial" w:cs="Arial"/>
          <w:b w:val="0"/>
          <w:bCs w:val="0"/>
          <w:sz w:val="28"/>
          <w:szCs w:val="28"/>
        </w:rPr>
      </w:pPr>
    </w:p>
    <w:p w:rsidR="4ABA0A6C" w:rsidP="6BBC31B1" w:rsidRDefault="4ABA0A6C" w14:paraId="2C5682E1" w14:textId="206CCA0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rial" w:hAnsi="Arial" w:eastAsia="Arial" w:cs="Arial"/>
          <w:b w:val="0"/>
          <w:bCs w:val="0"/>
          <w:sz w:val="24"/>
          <w:szCs w:val="24"/>
        </w:rPr>
      </w:pPr>
      <w:r w:rsidRPr="6BBC31B1" w:rsidR="4ABA0A6C">
        <w:rPr>
          <w:rFonts w:ascii="Arial" w:hAnsi="Arial" w:eastAsia="Arial" w:cs="Arial"/>
          <w:b w:val="0"/>
          <w:bCs w:val="0"/>
          <w:sz w:val="24"/>
          <w:szCs w:val="24"/>
        </w:rPr>
        <w:t>Fevereiro de 2026</w:t>
      </w:r>
    </w:p>
    <w:p w:rsidR="6BBC31B1" w:rsidP="6BBC31B1" w:rsidRDefault="6BBC31B1" w14:paraId="026806E1" w14:textId="4BB238E4">
      <w:pPr>
        <w:pStyle w:val="Normal"/>
        <w:jc w:val="center"/>
      </w:pPr>
    </w:p>
    <w:sdt>
      <w:sdtPr>
        <w:id w:val="1815756886"/>
        <w:docPartObj>
          <w:docPartGallery w:val="Table of Contents"/>
          <w:docPartUnique/>
        </w:docPartObj>
      </w:sdtPr>
      <w:sdtContent>
        <w:p w:rsidR="6BBC31B1" w:rsidP="6BBC31B1" w:rsidRDefault="6BBC31B1" w14:paraId="21D8C62D" w14:textId="3B8E0115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1621267157">
            <w:r w:rsidRPr="6BBC31B1" w:rsidR="6BBC31B1">
              <w:rPr>
                <w:rStyle w:val="Hyperlink"/>
              </w:rPr>
              <w:t>1. Introdução</w:t>
            </w:r>
            <w:r>
              <w:tab/>
            </w:r>
            <w:r>
              <w:fldChar w:fldCharType="begin"/>
            </w:r>
            <w:r>
              <w:instrText xml:space="preserve">PAGEREF _Toc1621267157 \h</w:instrText>
            </w:r>
            <w:r>
              <w:fldChar w:fldCharType="separate"/>
            </w:r>
            <w:r w:rsidRPr="6BBC31B1" w:rsidR="6BBC31B1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6BBC31B1" w:rsidP="6BBC31B1" w:rsidRDefault="6BBC31B1" w14:paraId="179FF404" w14:textId="1B46DC78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028016457">
            <w:r w:rsidRPr="6BBC31B1" w:rsidR="6BBC31B1">
              <w:rPr>
                <w:rStyle w:val="Hyperlink"/>
              </w:rPr>
              <w:t>2. Base de Dados</w:t>
            </w:r>
            <w:r>
              <w:tab/>
            </w:r>
            <w:r>
              <w:fldChar w:fldCharType="begin"/>
            </w:r>
            <w:r>
              <w:instrText xml:space="preserve">PAGEREF _Toc1028016457 \h</w:instrText>
            </w:r>
            <w:r>
              <w:fldChar w:fldCharType="separate"/>
            </w:r>
            <w:r w:rsidRPr="6BBC31B1" w:rsidR="6BBC31B1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6BBC31B1" w:rsidP="6BBC31B1" w:rsidRDefault="6BBC31B1" w14:paraId="4DB5DC98" w14:textId="1AC5EA02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476203410">
            <w:r w:rsidRPr="6BBC31B1" w:rsidR="6BBC31B1">
              <w:rPr>
                <w:rStyle w:val="Hyperlink"/>
              </w:rPr>
              <w:t>3. Metodologia</w:t>
            </w:r>
            <w:r>
              <w:tab/>
            </w:r>
            <w:r>
              <w:fldChar w:fldCharType="begin"/>
            </w:r>
            <w:r>
              <w:instrText xml:space="preserve">PAGEREF _Toc1476203410 \h</w:instrText>
            </w:r>
            <w:r>
              <w:fldChar w:fldCharType="separate"/>
            </w:r>
            <w:r w:rsidRPr="6BBC31B1" w:rsidR="6BBC31B1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6BBC31B1" w:rsidP="6BBC31B1" w:rsidRDefault="6BBC31B1" w14:paraId="791C7059" w14:textId="032AFC6E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744872201">
            <w:r w:rsidRPr="6BBC31B1" w:rsidR="6BBC31B1">
              <w:rPr>
                <w:rStyle w:val="Hyperlink"/>
              </w:rPr>
              <w:t>3.1. Tratamento dos Dados e Análise Exploratória (EDA)</w:t>
            </w:r>
            <w:r>
              <w:tab/>
            </w:r>
            <w:r>
              <w:fldChar w:fldCharType="begin"/>
            </w:r>
            <w:r>
              <w:instrText xml:space="preserve">PAGEREF _Toc1744872201 \h</w:instrText>
            </w:r>
            <w:r>
              <w:fldChar w:fldCharType="separate"/>
            </w:r>
            <w:r w:rsidRPr="6BBC31B1" w:rsidR="6BBC31B1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6BBC31B1" w:rsidP="6BBC31B1" w:rsidRDefault="6BBC31B1" w14:paraId="3B0C764B" w14:textId="44E4F665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63254581">
            <w:r w:rsidRPr="6BBC31B1" w:rsidR="6BBC31B1">
              <w:rPr>
                <w:rStyle w:val="Hyperlink"/>
              </w:rPr>
              <w:t>3.2. Modelagem e Pipeline de Machine Learning</w:t>
            </w:r>
            <w:r>
              <w:tab/>
            </w:r>
            <w:r>
              <w:fldChar w:fldCharType="begin"/>
            </w:r>
            <w:r>
              <w:instrText xml:space="preserve">PAGEREF _Toc63254581 \h</w:instrText>
            </w:r>
            <w:r>
              <w:fldChar w:fldCharType="separate"/>
            </w:r>
            <w:r w:rsidRPr="6BBC31B1" w:rsidR="6BBC31B1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6BBC31B1" w:rsidP="6BBC31B1" w:rsidRDefault="6BBC31B1" w14:paraId="697736DB" w14:textId="2EE06A66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972730980">
            <w:r w:rsidRPr="6BBC31B1" w:rsidR="6BBC31B1">
              <w:rPr>
                <w:rStyle w:val="Hyperlink"/>
              </w:rPr>
              <w:t>3.3. Deploy e Aplicação Preditiva (Streamlit)</w:t>
            </w:r>
            <w:r>
              <w:tab/>
            </w:r>
            <w:r>
              <w:fldChar w:fldCharType="begin"/>
            </w:r>
            <w:r>
              <w:instrText xml:space="preserve">PAGEREF _Toc972730980 \h</w:instrText>
            </w:r>
            <w:r>
              <w:fldChar w:fldCharType="separate"/>
            </w:r>
            <w:r w:rsidRPr="6BBC31B1" w:rsidR="6BBC31B1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6BBC31B1" w:rsidP="6BBC31B1" w:rsidRDefault="6BBC31B1" w14:paraId="160EB991" w14:textId="5EACA36E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513984044">
            <w:r w:rsidRPr="6BBC31B1" w:rsidR="6BBC31B1">
              <w:rPr>
                <w:rStyle w:val="Hyperlink"/>
              </w:rPr>
              <w:t>4. Dashboard Analítico</w:t>
            </w:r>
            <w:r>
              <w:tab/>
            </w:r>
            <w:r>
              <w:fldChar w:fldCharType="begin"/>
            </w:r>
            <w:r>
              <w:instrText xml:space="preserve">PAGEREF _Toc513984044 \h</w:instrText>
            </w:r>
            <w:r>
              <w:fldChar w:fldCharType="separate"/>
            </w:r>
            <w:r w:rsidRPr="6BBC31B1" w:rsidR="6BBC31B1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6BBC31B1" w:rsidP="6BBC31B1" w:rsidRDefault="6BBC31B1" w14:paraId="0D79AD1C" w14:textId="557E0B04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397521547">
            <w:r w:rsidRPr="6BBC31B1" w:rsidR="6BBC31B1">
              <w:rPr>
                <w:rStyle w:val="Hyperlink"/>
              </w:rPr>
              <w:t>5. Estrutura do Repositório</w:t>
            </w:r>
            <w:r>
              <w:tab/>
            </w:r>
            <w:r>
              <w:fldChar w:fldCharType="begin"/>
            </w:r>
            <w:r>
              <w:instrText xml:space="preserve">PAGEREF _Toc1397521547 \h</w:instrText>
            </w:r>
            <w:r>
              <w:fldChar w:fldCharType="separate"/>
            </w:r>
            <w:r w:rsidRPr="6BBC31B1" w:rsidR="6BBC31B1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6BBC31B1" w:rsidP="6BBC31B1" w:rsidRDefault="6BBC31B1" w14:paraId="682F524E" w14:textId="42A848AC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07450442">
            <w:r w:rsidRPr="6BBC31B1" w:rsidR="6BBC31B1">
              <w:rPr>
                <w:rStyle w:val="Hyperlink"/>
              </w:rPr>
              <w:t>6. Entregáveis</w:t>
            </w:r>
            <w:r>
              <w:tab/>
            </w:r>
            <w:r>
              <w:fldChar w:fldCharType="begin"/>
            </w:r>
            <w:r>
              <w:instrText xml:space="preserve">PAGEREF _Toc107450442 \h</w:instrText>
            </w:r>
            <w:r>
              <w:fldChar w:fldCharType="separate"/>
            </w:r>
            <w:r w:rsidRPr="6BBC31B1" w:rsidR="6BBC31B1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6BBC31B1" w:rsidP="6BBC31B1" w:rsidRDefault="6BBC31B1" w14:paraId="77A03EC2" w14:textId="14A114A0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491834951">
            <w:r w:rsidRPr="6BBC31B1" w:rsidR="6BBC31B1">
              <w:rPr>
                <w:rStyle w:val="Hyperlink"/>
              </w:rPr>
              <w:t>7. Conclusão</w:t>
            </w:r>
            <w:r>
              <w:tab/>
            </w:r>
            <w:r>
              <w:fldChar w:fldCharType="begin"/>
            </w:r>
            <w:r>
              <w:instrText xml:space="preserve">PAGEREF _Toc1491834951 \h</w:instrText>
            </w:r>
            <w:r>
              <w:fldChar w:fldCharType="separate"/>
            </w:r>
            <w:r w:rsidRPr="6BBC31B1" w:rsidR="6BBC31B1">
              <w:rPr>
                <w:rStyle w:val="Hyperlink"/>
              </w:rPr>
              <w:t>7</w:t>
            </w:r>
            <w:r>
              <w:fldChar w:fldCharType="end"/>
            </w:r>
          </w:hyperlink>
          <w:r>
            <w:fldChar w:fldCharType="end"/>
          </w:r>
        </w:p>
      </w:sdtContent>
    </w:sdt>
    <w:p w:rsidR="6BBC31B1" w:rsidP="6BBC31B1" w:rsidRDefault="6BBC31B1" w14:paraId="0B527A8A" w14:textId="061EDF78">
      <w:pPr>
        <w:pStyle w:val="Normal"/>
        <w:jc w:val="center"/>
      </w:pPr>
    </w:p>
    <w:p w:rsidR="6BBC31B1" w:rsidP="6BBC31B1" w:rsidRDefault="6BBC31B1" w14:paraId="2D2C0803" w14:textId="24CDBAB9">
      <w:pPr>
        <w:pStyle w:val="Normal"/>
        <w:jc w:val="center"/>
      </w:pPr>
    </w:p>
    <w:p w:rsidR="6BBC31B1" w:rsidP="6BBC31B1" w:rsidRDefault="6BBC31B1" w14:paraId="11A8EE91" w14:textId="78B07DB4">
      <w:pPr>
        <w:pStyle w:val="Normal"/>
        <w:jc w:val="center"/>
      </w:pPr>
    </w:p>
    <w:p w:rsidR="6BBC31B1" w:rsidP="6BBC31B1" w:rsidRDefault="6BBC31B1" w14:paraId="7F38D8FC" w14:textId="5E80C2CD">
      <w:pPr>
        <w:pStyle w:val="Normal"/>
        <w:jc w:val="center"/>
      </w:pPr>
    </w:p>
    <w:p w:rsidR="6BBC31B1" w:rsidP="6BBC31B1" w:rsidRDefault="6BBC31B1" w14:paraId="10AA6269" w14:textId="422E4A3D">
      <w:pPr>
        <w:pStyle w:val="Normal"/>
        <w:jc w:val="center"/>
      </w:pPr>
    </w:p>
    <w:p w:rsidR="6BBC31B1" w:rsidP="6BBC31B1" w:rsidRDefault="6BBC31B1" w14:paraId="148A63A7" w14:textId="2F208BEE">
      <w:pPr>
        <w:pStyle w:val="Normal"/>
        <w:jc w:val="center"/>
      </w:pPr>
    </w:p>
    <w:p w:rsidR="6BBC31B1" w:rsidP="6BBC31B1" w:rsidRDefault="6BBC31B1" w14:paraId="1127FDC8" w14:textId="2E006232">
      <w:pPr>
        <w:pStyle w:val="Normal"/>
        <w:jc w:val="center"/>
      </w:pPr>
    </w:p>
    <w:p w:rsidR="6BBC31B1" w:rsidP="6BBC31B1" w:rsidRDefault="6BBC31B1" w14:paraId="729CFCF2" w14:textId="58A62A0C">
      <w:pPr>
        <w:pStyle w:val="Normal"/>
        <w:jc w:val="center"/>
      </w:pPr>
    </w:p>
    <w:p w:rsidR="6BBC31B1" w:rsidP="6BBC31B1" w:rsidRDefault="6BBC31B1" w14:paraId="1C988B54" w14:textId="3ADF4CA7">
      <w:pPr>
        <w:pStyle w:val="Normal"/>
        <w:jc w:val="center"/>
      </w:pPr>
    </w:p>
    <w:p w:rsidR="6BBC31B1" w:rsidP="6BBC31B1" w:rsidRDefault="6BBC31B1" w14:paraId="7B33112D" w14:textId="2AFB9F95">
      <w:pPr>
        <w:pStyle w:val="Normal"/>
        <w:jc w:val="center"/>
      </w:pPr>
    </w:p>
    <w:p w:rsidR="6BBC31B1" w:rsidP="6BBC31B1" w:rsidRDefault="6BBC31B1" w14:paraId="1194E510" w14:textId="1F345FE5">
      <w:pPr>
        <w:pStyle w:val="Normal"/>
        <w:jc w:val="center"/>
      </w:pPr>
    </w:p>
    <w:p w:rsidR="6BBC31B1" w:rsidP="6BBC31B1" w:rsidRDefault="6BBC31B1" w14:paraId="6FBFF72D" w14:textId="64565F51">
      <w:pPr>
        <w:pStyle w:val="Normal"/>
        <w:jc w:val="center"/>
      </w:pPr>
    </w:p>
    <w:p w:rsidR="6BBC31B1" w:rsidP="6BBC31B1" w:rsidRDefault="6BBC31B1" w14:paraId="1606220D" w14:textId="2ACDD946">
      <w:pPr>
        <w:pStyle w:val="Normal"/>
        <w:jc w:val="center"/>
      </w:pPr>
    </w:p>
    <w:p w:rsidR="6BBC31B1" w:rsidP="6BBC31B1" w:rsidRDefault="6BBC31B1" w14:paraId="6EE574BB" w14:textId="51DC00EB">
      <w:pPr>
        <w:pStyle w:val="Normal"/>
        <w:jc w:val="center"/>
      </w:pPr>
    </w:p>
    <w:p w:rsidR="6BBC31B1" w:rsidP="6BBC31B1" w:rsidRDefault="6BBC31B1" w14:paraId="399EC98D" w14:textId="44076BB8">
      <w:pPr>
        <w:pStyle w:val="Normal"/>
        <w:jc w:val="center"/>
      </w:pPr>
    </w:p>
    <w:p w:rsidR="6BBC31B1" w:rsidP="6BBC31B1" w:rsidRDefault="6BBC31B1" w14:paraId="6B377C87" w14:textId="556E6A23">
      <w:pPr>
        <w:pStyle w:val="Normal"/>
        <w:jc w:val="center"/>
      </w:pPr>
    </w:p>
    <w:p w:rsidR="6BBC31B1" w:rsidP="6BBC31B1" w:rsidRDefault="6BBC31B1" w14:paraId="66EC993C" w14:textId="4F62DEE3">
      <w:pPr>
        <w:pStyle w:val="Normal"/>
        <w:jc w:val="center"/>
      </w:pPr>
    </w:p>
    <w:p w:rsidR="6BBC31B1" w:rsidP="6BBC31B1" w:rsidRDefault="6BBC31B1" w14:paraId="3552D647" w14:textId="07E7C598">
      <w:pPr>
        <w:pStyle w:val="Normal"/>
        <w:jc w:val="center"/>
      </w:pPr>
    </w:p>
    <w:p w:rsidR="6BBC31B1" w:rsidP="6BBC31B1" w:rsidRDefault="6BBC31B1" w14:paraId="7B5A88E2" w14:textId="5082D977">
      <w:pPr>
        <w:pStyle w:val="Normal"/>
        <w:jc w:val="center"/>
      </w:pPr>
    </w:p>
    <w:p w:rsidR="6BBC31B1" w:rsidP="6BBC31B1" w:rsidRDefault="6BBC31B1" w14:paraId="7BCB302E" w14:textId="36A1F83F">
      <w:pPr>
        <w:pStyle w:val="Normal"/>
        <w:jc w:val="center"/>
      </w:pPr>
    </w:p>
    <w:p w:rsidR="6BBC31B1" w:rsidP="6BBC31B1" w:rsidRDefault="6BBC31B1" w14:paraId="6B4056B3" w14:textId="5D29DA9A">
      <w:pPr>
        <w:pStyle w:val="Normal"/>
        <w:jc w:val="center"/>
      </w:pPr>
    </w:p>
    <w:p w:rsidR="6BBC31B1" w:rsidP="6BBC31B1" w:rsidRDefault="6BBC31B1" w14:paraId="152C5A9B" w14:textId="79BD3381">
      <w:pPr>
        <w:pStyle w:val="Heading1"/>
        <w:rPr>
          <w:rFonts w:ascii="Arial" w:hAnsi="Arial" w:eastAsia="Arial" w:cs="Arial"/>
          <w:noProof w:val="0"/>
          <w:sz w:val="24"/>
          <w:szCs w:val="24"/>
          <w:lang w:val="pt-BR"/>
        </w:rPr>
      </w:pPr>
      <w:bookmarkStart w:name="_Toc1621267157" w:id="2013440201"/>
      <w:r w:rsidRPr="6BBC31B1" w:rsidR="6BBC31B1">
        <w:rPr>
          <w:noProof w:val="0"/>
          <w:lang w:val="pt-BR"/>
        </w:rPr>
        <w:t xml:space="preserve">1. </w:t>
      </w:r>
      <w:r w:rsidRPr="6BBC31B1" w:rsidR="1F9548CE">
        <w:rPr>
          <w:noProof w:val="0"/>
          <w:lang w:val="pt-BR"/>
        </w:rPr>
        <w:t>Introdução</w:t>
      </w:r>
      <w:bookmarkEnd w:id="2013440201"/>
      <w:r w:rsidRPr="6BBC31B1" w:rsidR="1F9548CE">
        <w:rPr>
          <w:noProof w:val="0"/>
          <w:lang w:val="pt-BR"/>
        </w:rPr>
        <w:t xml:space="preserve"> </w:t>
      </w:r>
    </w:p>
    <w:p w:rsidR="395B261A" w:rsidP="6BBC31B1" w:rsidRDefault="395B261A" w14:paraId="6AFA5670" w14:textId="2303DAD3">
      <w:pPr>
        <w:pStyle w:val="Normal"/>
        <w:rPr>
          <w:noProof w:val="0"/>
          <w:lang w:val="pt-BR"/>
        </w:rPr>
      </w:pPr>
      <w:r w:rsidRPr="6BBC31B1" w:rsidR="395B261A">
        <w:rPr>
          <w:noProof w:val="0"/>
          <w:lang w:val="pt-BR"/>
        </w:rPr>
        <w:t>A obesidade é uma condição médica crescente que impacta a saúde de pacientes de todas as idades. Detectar precocemente pessoas com maior risco pode melhorar intervenções médicas.</w:t>
      </w:r>
    </w:p>
    <w:p w:rsidR="395B261A" w:rsidP="6BBC31B1" w:rsidRDefault="395B261A" w14:paraId="3986838F" w14:textId="3558F34F">
      <w:pPr>
        <w:pStyle w:val="Normal"/>
        <w:rPr>
          <w:noProof w:val="0"/>
          <w:lang w:val="pt-BR"/>
        </w:rPr>
      </w:pPr>
      <w:r w:rsidRPr="6BBC31B1" w:rsidR="395B261A">
        <w:rPr>
          <w:noProof w:val="0"/>
          <w:lang w:val="pt-BR"/>
        </w:rPr>
        <w:t>O objetivo do projeto é desenvolver um modelo de Machine Learning para auxiliar médicos a prever o nível de obesidade.</w:t>
      </w:r>
    </w:p>
    <w:p w:rsidR="6BBC31B1" w:rsidP="6BBC31B1" w:rsidRDefault="6BBC31B1" w14:paraId="1460520C" w14:textId="67CE998D">
      <w:pPr>
        <w:pStyle w:val="Normal"/>
        <w:rPr>
          <w:noProof w:val="0"/>
          <w:lang w:val="pt-BR"/>
        </w:rPr>
      </w:pPr>
    </w:p>
    <w:p w:rsidR="395B261A" w:rsidP="6BBC31B1" w:rsidRDefault="395B261A" w14:paraId="4714B47F" w14:textId="74B8F88B">
      <w:pPr>
        <w:pStyle w:val="Heading1"/>
        <w:suppressLineNumbers w:val="0"/>
        <w:bidi w:val="0"/>
        <w:spacing w:before="360" w:beforeAutospacing="off" w:after="80" w:afterAutospacing="off" w:line="279" w:lineRule="auto"/>
        <w:ind w:left="0" w:right="0"/>
        <w:jc w:val="left"/>
        <w:rPr>
          <w:noProof w:val="0"/>
          <w:lang w:val="pt-BR"/>
        </w:rPr>
      </w:pPr>
      <w:bookmarkStart w:name="_Toc1028016457" w:id="1735636754"/>
      <w:r w:rsidRPr="6BBC31B1" w:rsidR="395B261A">
        <w:rPr>
          <w:noProof w:val="0"/>
          <w:lang w:val="pt-BR"/>
        </w:rPr>
        <w:t>2. Base de Dados</w:t>
      </w:r>
      <w:bookmarkEnd w:id="1735636754"/>
    </w:p>
    <w:p w:rsidR="4223965F" w:rsidP="6BBC31B1" w:rsidRDefault="4223965F" w14:paraId="1B068C7A" w14:textId="793D6E15">
      <w:pPr>
        <w:pStyle w:val="Normal"/>
        <w:bidi w:val="0"/>
        <w:rPr>
          <w:noProof w:val="0"/>
          <w:lang w:val="pt-BR"/>
        </w:rPr>
      </w:pPr>
      <w:r w:rsidRPr="6BBC31B1" w:rsidR="4223965F">
        <w:rPr>
          <w:noProof w:val="0"/>
          <w:lang w:val="pt-BR"/>
        </w:rPr>
        <w:t>A base utilizada foi obesity.csv, contendo variáveis relacionadas a hábitos alimentares, estilo de vida e características físicas.</w:t>
      </w:r>
    </w:p>
    <w:p w:rsidR="4223965F" w:rsidP="6BBC31B1" w:rsidRDefault="4223965F" w14:paraId="63E2B5AF" w14:textId="3A496B58">
      <w:pPr>
        <w:pStyle w:val="Normal"/>
      </w:pPr>
      <w:r w:rsidRPr="6BBC31B1" w:rsidR="4223965F">
        <w:rPr>
          <w:noProof w:val="0"/>
          <w:lang w:val="pt-BR"/>
        </w:rPr>
        <w:t>Dicionário de dados:</w:t>
      </w:r>
    </w:p>
    <w:p w:rsidR="4223965F" w:rsidP="6BBC31B1" w:rsidRDefault="4223965F" w14:paraId="67BB0979" w14:textId="7700C696">
      <w:pPr>
        <w:pStyle w:val="Normal"/>
      </w:pPr>
      <w:r w:rsidRPr="6BBC31B1" w:rsidR="4223965F">
        <w:rPr>
          <w:noProof w:val="0"/>
          <w:lang w:val="pt-BR"/>
        </w:rPr>
        <w:t>Gender: gênero do paciente</w:t>
      </w:r>
    </w:p>
    <w:p w:rsidR="4223965F" w:rsidP="6BBC31B1" w:rsidRDefault="4223965F" w14:paraId="092AFC36" w14:textId="33D34A0B">
      <w:pPr>
        <w:pStyle w:val="Normal"/>
      </w:pPr>
      <w:r w:rsidRPr="6BBC31B1" w:rsidR="4223965F">
        <w:rPr>
          <w:noProof w:val="0"/>
          <w:lang w:val="pt-BR"/>
        </w:rPr>
        <w:t>Age: idade</w:t>
      </w:r>
    </w:p>
    <w:p w:rsidR="4223965F" w:rsidP="6BBC31B1" w:rsidRDefault="4223965F" w14:paraId="103FA14D" w14:textId="555A3819">
      <w:pPr>
        <w:pStyle w:val="Normal"/>
      </w:pPr>
      <w:r w:rsidRPr="6BBC31B1" w:rsidR="4223965F">
        <w:rPr>
          <w:noProof w:val="0"/>
          <w:lang w:val="pt-BR"/>
        </w:rPr>
        <w:t>Height: altura (m)</w:t>
      </w:r>
    </w:p>
    <w:p w:rsidR="4223965F" w:rsidP="6BBC31B1" w:rsidRDefault="4223965F" w14:paraId="5462A74B" w14:textId="7BD66AAB">
      <w:pPr>
        <w:pStyle w:val="Normal"/>
      </w:pPr>
      <w:r w:rsidRPr="6BBC31B1" w:rsidR="4223965F">
        <w:rPr>
          <w:noProof w:val="0"/>
          <w:lang w:val="pt-BR"/>
        </w:rPr>
        <w:t>Weight: peso (kg)</w:t>
      </w:r>
    </w:p>
    <w:p w:rsidR="4223965F" w:rsidP="6BBC31B1" w:rsidRDefault="4223965F" w14:paraId="3E214681" w14:textId="4B1AF982">
      <w:pPr>
        <w:pStyle w:val="Normal"/>
      </w:pPr>
      <w:r w:rsidRPr="6BBC31B1" w:rsidR="4223965F">
        <w:rPr>
          <w:noProof w:val="0"/>
          <w:lang w:val="pt-BR"/>
        </w:rPr>
        <w:t>family_history: histórico familiar de excesso de peso</w:t>
      </w:r>
    </w:p>
    <w:p w:rsidR="4223965F" w:rsidP="6BBC31B1" w:rsidRDefault="4223965F" w14:paraId="5F90B29D" w14:textId="55B05E9B">
      <w:pPr>
        <w:pStyle w:val="Normal"/>
      </w:pPr>
      <w:r w:rsidRPr="6BBC31B1" w:rsidR="4223965F">
        <w:rPr>
          <w:noProof w:val="0"/>
          <w:lang w:val="pt-BR"/>
        </w:rPr>
        <w:t>FAVC: consumo frequente de alimentos calóricos</w:t>
      </w:r>
    </w:p>
    <w:p w:rsidR="4223965F" w:rsidP="6BBC31B1" w:rsidRDefault="4223965F" w14:paraId="3C332ACA" w14:textId="06783ED4">
      <w:pPr>
        <w:pStyle w:val="Normal"/>
      </w:pPr>
      <w:r w:rsidRPr="6BBC31B1" w:rsidR="4223965F">
        <w:rPr>
          <w:noProof w:val="0"/>
          <w:lang w:val="pt-BR"/>
        </w:rPr>
        <w:t>FCVC: consumo de vegetais nas refeições</w:t>
      </w:r>
    </w:p>
    <w:p w:rsidR="4223965F" w:rsidP="6BBC31B1" w:rsidRDefault="4223965F" w14:paraId="228751C2" w14:textId="153635A3">
      <w:pPr>
        <w:pStyle w:val="Normal"/>
      </w:pPr>
      <w:r w:rsidRPr="6BBC31B1" w:rsidR="4223965F">
        <w:rPr>
          <w:noProof w:val="0"/>
          <w:lang w:val="pt-BR"/>
        </w:rPr>
        <w:t>NCP: número de refeições principais por dia</w:t>
      </w:r>
    </w:p>
    <w:p w:rsidR="4223965F" w:rsidP="6BBC31B1" w:rsidRDefault="4223965F" w14:paraId="55E9086D" w14:textId="406B73C3">
      <w:pPr>
        <w:pStyle w:val="Normal"/>
      </w:pPr>
      <w:r w:rsidRPr="6BBC31B1" w:rsidR="4223965F">
        <w:rPr>
          <w:noProof w:val="0"/>
          <w:lang w:val="pt-BR"/>
        </w:rPr>
        <w:t>CAEC: consumo de alimentos entre refeições</w:t>
      </w:r>
    </w:p>
    <w:p w:rsidR="4223965F" w:rsidP="6BBC31B1" w:rsidRDefault="4223965F" w14:paraId="6A36266E" w14:textId="36653BA1">
      <w:pPr>
        <w:pStyle w:val="Normal"/>
      </w:pPr>
      <w:r w:rsidRPr="6BBC31B1" w:rsidR="4223965F">
        <w:rPr>
          <w:noProof w:val="0"/>
          <w:lang w:val="pt-BR"/>
        </w:rPr>
        <w:t>SMOKE: hábito de fumar</w:t>
      </w:r>
    </w:p>
    <w:p w:rsidR="4223965F" w:rsidP="6BBC31B1" w:rsidRDefault="4223965F" w14:paraId="3147A0AE" w14:textId="62DD4608">
      <w:pPr>
        <w:pStyle w:val="Normal"/>
      </w:pPr>
      <w:r w:rsidRPr="6BBC31B1" w:rsidR="4223965F">
        <w:rPr>
          <w:noProof w:val="0"/>
          <w:lang w:val="pt-BR"/>
        </w:rPr>
        <w:t>CH2O: ingestão diária de água</w:t>
      </w:r>
    </w:p>
    <w:p w:rsidR="4223965F" w:rsidP="6BBC31B1" w:rsidRDefault="4223965F" w14:paraId="010BD706" w14:textId="2E97FDDA">
      <w:pPr>
        <w:pStyle w:val="Normal"/>
      </w:pPr>
      <w:r w:rsidRPr="6BBC31B1" w:rsidR="4223965F">
        <w:rPr>
          <w:noProof w:val="0"/>
          <w:lang w:val="pt-BR"/>
        </w:rPr>
        <w:t>SCC: monitoramento de calorias ingeridas</w:t>
      </w:r>
    </w:p>
    <w:p w:rsidR="4223965F" w:rsidP="6BBC31B1" w:rsidRDefault="4223965F" w14:paraId="1C64FA95" w14:textId="6B2A48E9">
      <w:pPr>
        <w:pStyle w:val="Normal"/>
      </w:pPr>
      <w:r w:rsidRPr="6BBC31B1" w:rsidR="4223965F">
        <w:rPr>
          <w:noProof w:val="0"/>
          <w:lang w:val="pt-BR"/>
        </w:rPr>
        <w:t>FAF: frequência de atividade física</w:t>
      </w:r>
    </w:p>
    <w:p w:rsidR="4223965F" w:rsidP="6BBC31B1" w:rsidRDefault="4223965F" w14:paraId="1E1902AE" w14:textId="344B6ED8">
      <w:pPr>
        <w:pStyle w:val="Normal"/>
      </w:pPr>
      <w:r w:rsidRPr="6BBC31B1" w:rsidR="4223965F">
        <w:rPr>
          <w:noProof w:val="0"/>
          <w:lang w:val="pt-BR"/>
        </w:rPr>
        <w:t>TUE: tempo de uso de dispositivos tecnológicos</w:t>
      </w:r>
    </w:p>
    <w:p w:rsidR="4223965F" w:rsidP="6BBC31B1" w:rsidRDefault="4223965F" w14:paraId="704EA304" w14:textId="6BB181BD">
      <w:pPr>
        <w:pStyle w:val="Normal"/>
      </w:pPr>
      <w:r w:rsidRPr="6BBC31B1" w:rsidR="4223965F">
        <w:rPr>
          <w:noProof w:val="0"/>
          <w:lang w:val="pt-BR"/>
        </w:rPr>
        <w:t>CALC: consumo de álcool</w:t>
      </w:r>
    </w:p>
    <w:p w:rsidR="4223965F" w:rsidP="6BBC31B1" w:rsidRDefault="4223965F" w14:paraId="2EBAC596" w14:textId="35A5C814">
      <w:pPr>
        <w:pStyle w:val="Normal"/>
      </w:pPr>
      <w:r w:rsidRPr="6BBC31B1" w:rsidR="4223965F">
        <w:rPr>
          <w:noProof w:val="0"/>
          <w:lang w:val="pt-BR"/>
        </w:rPr>
        <w:t>MTRANS: meio de transporte utilizado</w:t>
      </w:r>
    </w:p>
    <w:p w:rsidR="4223965F" w:rsidP="6BBC31B1" w:rsidRDefault="4223965F" w14:paraId="10C73C7C" w14:textId="004423D3">
      <w:pPr>
        <w:pStyle w:val="Normal"/>
      </w:pPr>
      <w:r w:rsidRPr="6BBC31B1" w:rsidR="4223965F">
        <w:rPr>
          <w:noProof w:val="0"/>
          <w:lang w:val="pt-BR"/>
        </w:rPr>
        <w:t>Obesity</w:t>
      </w:r>
      <w:r w:rsidRPr="6BBC31B1" w:rsidR="4223965F">
        <w:rPr>
          <w:noProof w:val="0"/>
          <w:lang w:val="pt-BR"/>
        </w:rPr>
        <w:t>: variável alvo (nível de obesidade)</w:t>
      </w:r>
    </w:p>
    <w:p w:rsidR="279465D7" w:rsidP="6BBC31B1" w:rsidRDefault="279465D7" w14:paraId="75CA5472" w14:textId="722EA46B">
      <w:pPr>
        <w:pStyle w:val="Heading1"/>
        <w:bidi w:val="0"/>
        <w:rPr>
          <w:noProof w:val="0"/>
          <w:lang w:val="pt-BR"/>
        </w:rPr>
      </w:pPr>
      <w:bookmarkStart w:name="_Toc1476203410" w:id="2028755201"/>
      <w:r w:rsidRPr="6BBC31B1" w:rsidR="279465D7">
        <w:rPr>
          <w:noProof w:val="0"/>
          <w:lang w:val="pt-BR"/>
        </w:rPr>
        <w:t>3. Metodologia</w:t>
      </w:r>
      <w:bookmarkEnd w:id="2028755201"/>
    </w:p>
    <w:p w:rsidR="79D74C32" w:rsidP="6BBC31B1" w:rsidRDefault="79D74C32" w14:paraId="1806771C" w14:textId="26625963">
      <w:pPr>
        <w:pStyle w:val="Heading2"/>
        <w:rPr>
          <w:noProof w:val="0"/>
          <w:lang w:val="pt-BR"/>
        </w:rPr>
      </w:pPr>
      <w:bookmarkStart w:name="_Toc1744872201" w:id="1868394409"/>
      <w:r w:rsidRPr="6BBC31B1" w:rsidR="79D74C32">
        <w:rPr>
          <w:noProof w:val="0"/>
          <w:lang w:val="pt-BR"/>
        </w:rPr>
        <w:t>3.1. Tratamento dos Dados e Análise Exploratória (EDA)</w:t>
      </w:r>
      <w:bookmarkEnd w:id="1868394409"/>
    </w:p>
    <w:p w:rsidR="79D74C32" w:rsidP="6BBC31B1" w:rsidRDefault="79D74C32" w14:paraId="586D79A8" w14:textId="4D7F25D4">
      <w:pPr>
        <w:pStyle w:val="Normal"/>
      </w:pPr>
      <w:r w:rsidRPr="6BBC31B1" w:rsidR="79D74C32">
        <w:rPr>
          <w:b w:val="1"/>
          <w:bCs w:val="1"/>
          <w:noProof w:val="0"/>
          <w:lang w:val="pt-BR"/>
        </w:rPr>
        <w:t>Importação e Carregamento:</w:t>
      </w:r>
      <w:r w:rsidRPr="6BBC31B1" w:rsidR="79D74C32">
        <w:rPr>
          <w:noProof w:val="0"/>
          <w:lang w:val="pt-BR"/>
        </w:rPr>
        <w:t xml:space="preserve"> Utilização das bibliotecas pandas, </w:t>
      </w:r>
      <w:r w:rsidRPr="6BBC31B1" w:rsidR="79D74C32">
        <w:rPr>
          <w:noProof w:val="0"/>
          <w:lang w:val="pt-BR"/>
        </w:rPr>
        <w:t>numpy</w:t>
      </w:r>
      <w:r w:rsidRPr="6BBC31B1" w:rsidR="79D74C32">
        <w:rPr>
          <w:noProof w:val="0"/>
          <w:lang w:val="pt-BR"/>
        </w:rPr>
        <w:t xml:space="preserve">, </w:t>
      </w:r>
      <w:r w:rsidRPr="6BBC31B1" w:rsidR="79D74C32">
        <w:rPr>
          <w:noProof w:val="0"/>
          <w:lang w:val="pt-BR"/>
        </w:rPr>
        <w:t>matplotlib</w:t>
      </w:r>
      <w:r w:rsidRPr="6BBC31B1" w:rsidR="79D74C32">
        <w:rPr>
          <w:noProof w:val="0"/>
          <w:lang w:val="pt-BR"/>
        </w:rPr>
        <w:t xml:space="preserve">, </w:t>
      </w:r>
      <w:r w:rsidRPr="6BBC31B1" w:rsidR="79D74C32">
        <w:rPr>
          <w:noProof w:val="0"/>
          <w:lang w:val="pt-BR"/>
        </w:rPr>
        <w:t>seaborn</w:t>
      </w:r>
      <w:r w:rsidRPr="6BBC31B1" w:rsidR="79D74C32">
        <w:rPr>
          <w:noProof w:val="0"/>
          <w:lang w:val="pt-BR"/>
        </w:rPr>
        <w:t xml:space="preserve"> e </w:t>
      </w:r>
      <w:r w:rsidRPr="6BBC31B1" w:rsidR="79D74C32">
        <w:rPr>
          <w:noProof w:val="0"/>
          <w:lang w:val="pt-BR"/>
        </w:rPr>
        <w:t>scikit-learn</w:t>
      </w:r>
      <w:r w:rsidRPr="6BBC31B1" w:rsidR="79D74C32">
        <w:rPr>
          <w:noProof w:val="0"/>
          <w:lang w:val="pt-BR"/>
        </w:rPr>
        <w:t xml:space="preserve">. </w:t>
      </w:r>
    </w:p>
    <w:p w:rsidR="79D74C32" w:rsidP="6BBC31B1" w:rsidRDefault="79D74C32" w14:paraId="5C5672A0" w14:textId="0AC564DE">
      <w:pPr>
        <w:pStyle w:val="Normal"/>
        <w:rPr>
          <w:b w:val="1"/>
          <w:bCs w:val="1"/>
          <w:noProof w:val="0"/>
          <w:lang w:val="pt-BR"/>
        </w:rPr>
      </w:pPr>
      <w:r w:rsidRPr="6BBC31B1" w:rsidR="79D74C32">
        <w:rPr>
          <w:b w:val="1"/>
          <w:bCs w:val="1"/>
          <w:noProof w:val="0"/>
          <w:lang w:val="pt-BR"/>
        </w:rPr>
        <w:t>Qualidade dos Dados:</w:t>
      </w:r>
    </w:p>
    <w:p w:rsidR="56E5B48C" w:rsidP="6BBC31B1" w:rsidRDefault="56E5B48C" w14:paraId="0B6AB16E" w14:textId="6BA0869D">
      <w:pPr>
        <w:spacing w:before="0" w:beforeAutospacing="off" w:after="240" w:afterAutospacing="off"/>
      </w:pPr>
      <w:r w:rsidRPr="6BBC31B1" w:rsidR="56E5B48C">
        <w:rPr>
          <w:rFonts w:ascii="Aptos" w:hAnsi="Aptos" w:eastAsia="Aptos" w:cs="Aptos"/>
          <w:noProof w:val="0"/>
          <w:sz w:val="24"/>
          <w:szCs w:val="24"/>
          <w:lang w:val="pt-BR"/>
        </w:rPr>
        <w:t>Na etapa inicial, os dados foram carregados e avaliados quanto à qualidade.</w:t>
      </w:r>
    </w:p>
    <w:p w:rsidR="56E5B48C" w:rsidP="6BBC31B1" w:rsidRDefault="56E5B48C" w14:paraId="4E8B55C6" w14:textId="6ECB61FE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6BBC31B1" w:rsidR="56E5B48C">
        <w:rPr>
          <w:rFonts w:ascii="Aptos" w:hAnsi="Aptos" w:eastAsia="Aptos" w:cs="Aptos"/>
          <w:noProof w:val="0"/>
          <w:sz w:val="24"/>
          <w:szCs w:val="24"/>
          <w:lang w:val="pt-BR"/>
        </w:rPr>
        <w:t>Foram identificados registros duplicados, mas mantidos por representarem possíveis pacientes distintos com respostas semelhantes.</w:t>
      </w:r>
    </w:p>
    <w:p w:rsidR="56E5B48C" w:rsidP="6BBC31B1" w:rsidRDefault="56E5B48C" w14:paraId="603657C6" w14:textId="0D45975D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6BBC31B1" w:rsidR="56E5B48C">
        <w:rPr>
          <w:rFonts w:ascii="Aptos" w:hAnsi="Aptos" w:eastAsia="Aptos" w:cs="Aptos"/>
          <w:noProof w:val="0"/>
          <w:sz w:val="24"/>
          <w:szCs w:val="24"/>
          <w:lang w:val="pt-BR"/>
        </w:rPr>
        <w:t>Não foram encontrados valores nulos ou inconsistências nas variáveis.</w:t>
      </w:r>
    </w:p>
    <w:p w:rsidR="56E5B48C" w:rsidP="6BBC31B1" w:rsidRDefault="56E5B48C" w14:paraId="034865D2" w14:textId="64B34EE0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6BBC31B1" w:rsidR="56E5B48C">
        <w:rPr>
          <w:rFonts w:ascii="Aptos" w:hAnsi="Aptos" w:eastAsia="Aptos" w:cs="Aptos"/>
          <w:noProof w:val="0"/>
          <w:sz w:val="24"/>
          <w:szCs w:val="24"/>
          <w:lang w:val="pt-BR"/>
        </w:rPr>
        <w:t>A distribuição das variáveis numéricas mostrou valores dentro da realidade, sem outliers relevantes.</w:t>
      </w:r>
    </w:p>
    <w:p w:rsidR="56E5B48C" w:rsidP="6BBC31B1" w:rsidRDefault="56E5B48C" w14:paraId="28EEF70E" w14:textId="66A73CFD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6BBC31B1" w:rsidR="56E5B48C">
        <w:rPr>
          <w:rFonts w:ascii="Aptos" w:hAnsi="Aptos" w:eastAsia="Aptos" w:cs="Aptos"/>
          <w:noProof w:val="0"/>
          <w:sz w:val="24"/>
          <w:szCs w:val="24"/>
          <w:lang w:val="pt-BR"/>
        </w:rPr>
        <w:t>A variável alvo (</w:t>
      </w:r>
      <w:r w:rsidRPr="6BBC31B1" w:rsidR="56E5B48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Obesity</w:t>
      </w:r>
      <w:r w:rsidRPr="6BBC31B1" w:rsidR="56E5B48C">
        <w:rPr>
          <w:rFonts w:ascii="Aptos" w:hAnsi="Aptos" w:eastAsia="Aptos" w:cs="Aptos"/>
          <w:noProof w:val="0"/>
          <w:sz w:val="24"/>
          <w:szCs w:val="24"/>
          <w:lang w:val="pt-BR"/>
        </w:rPr>
        <w:t>) apresentou distribuição equilibrada entre as classes, não sendo necessário aplicar técnicas de balanceamento.</w:t>
      </w:r>
    </w:p>
    <w:p w:rsidR="56E5B48C" w:rsidP="6BBC31B1" w:rsidRDefault="56E5B48C" w14:paraId="3B467306" w14:textId="7E48B527">
      <w:pPr>
        <w:spacing w:before="240" w:beforeAutospacing="off" w:after="240" w:afterAutospacing="off"/>
      </w:pPr>
      <w:r w:rsidRPr="6BBC31B1" w:rsidR="56E5B48C">
        <w:rPr>
          <w:rFonts w:ascii="Aptos" w:hAnsi="Aptos" w:eastAsia="Aptos" w:cs="Aptos"/>
          <w:noProof w:val="0"/>
          <w:sz w:val="24"/>
          <w:szCs w:val="24"/>
          <w:lang w:val="pt-BR"/>
        </w:rPr>
        <w:t>A análise exploratória permitiu compreender o comportamento das variáveis e identificar padrões importantes para a modelagem.</w:t>
      </w:r>
    </w:p>
    <w:p w:rsidR="29A895C3" w:rsidP="6BBC31B1" w:rsidRDefault="29A895C3" w14:paraId="4B9A890B" w14:textId="7B790FAC">
      <w:pPr>
        <w:pStyle w:val="Heading2"/>
        <w:rPr>
          <w:noProof w:val="0"/>
          <w:lang w:val="pt-BR"/>
        </w:rPr>
      </w:pPr>
      <w:bookmarkStart w:name="_Toc63254581" w:id="1759177273"/>
      <w:r w:rsidRPr="6BBC31B1" w:rsidR="29A895C3">
        <w:rPr>
          <w:noProof w:val="0"/>
          <w:lang w:val="pt-BR"/>
        </w:rPr>
        <w:t>3.2. Modelagem e Pipeline de Machine Learning</w:t>
      </w:r>
      <w:bookmarkEnd w:id="1759177273"/>
    </w:p>
    <w:p w:rsidR="29A895C3" w:rsidP="6BBC31B1" w:rsidRDefault="29A895C3" w14:paraId="4942FB52" w14:textId="5A909FC7">
      <w:pPr>
        <w:pStyle w:val="Normal"/>
        <w:rPr>
          <w:noProof w:val="0"/>
          <w:lang w:val="pt-BR"/>
        </w:rPr>
      </w:pPr>
      <w:r w:rsidRPr="6BBC31B1" w:rsidR="29A895C3">
        <w:rPr>
          <w:noProof w:val="0"/>
          <w:lang w:val="pt-BR"/>
        </w:rPr>
        <w:t>Após a verificação da qualidade dos dados, foi desenvolvida uma pipeline em Python no VS Code para estruturar o processo de modelagem.</w:t>
      </w:r>
    </w:p>
    <w:p w:rsidR="29A895C3" w:rsidP="6BBC31B1" w:rsidRDefault="29A895C3" w14:paraId="3950FD08" w14:textId="583793C8">
      <w:pPr>
        <w:pStyle w:val="Normal"/>
        <w:rPr>
          <w:b w:val="1"/>
          <w:bCs w:val="1"/>
          <w:noProof w:val="0"/>
          <w:lang w:val="pt-BR"/>
        </w:rPr>
      </w:pPr>
      <w:r w:rsidRPr="6BBC31B1" w:rsidR="29A895C3">
        <w:rPr>
          <w:b w:val="1"/>
          <w:bCs w:val="1"/>
          <w:noProof w:val="0"/>
          <w:lang w:val="pt-BR"/>
        </w:rPr>
        <w:t>Principais etapas da pipeline:</w:t>
      </w:r>
    </w:p>
    <w:p w:rsidR="29A895C3" w:rsidP="6BBC31B1" w:rsidRDefault="29A895C3" w14:paraId="32BAA40A" w14:textId="7E35A843">
      <w:pPr>
        <w:pStyle w:val="Normal"/>
      </w:pPr>
      <w:r w:rsidRPr="6BBC31B1" w:rsidR="29A895C3">
        <w:rPr>
          <w:b w:val="1"/>
          <w:bCs w:val="1"/>
          <w:noProof w:val="0"/>
          <w:lang w:val="pt-BR"/>
        </w:rPr>
        <w:t>Importação e preparação dos dados:</w:t>
      </w:r>
      <w:r w:rsidRPr="6BBC31B1" w:rsidR="29A895C3">
        <w:rPr>
          <w:noProof w:val="0"/>
          <w:lang w:val="pt-BR"/>
        </w:rPr>
        <w:t xml:space="preserve"> leitura da base, checagem de nulos e duplicados.</w:t>
      </w:r>
    </w:p>
    <w:p w:rsidR="29A895C3" w:rsidP="6BBC31B1" w:rsidRDefault="29A895C3" w14:paraId="11C239B4" w14:textId="42ADF00D">
      <w:pPr>
        <w:pStyle w:val="Normal"/>
      </w:pPr>
      <w:r w:rsidRPr="6BBC31B1" w:rsidR="29A895C3">
        <w:rPr>
          <w:b w:val="1"/>
          <w:bCs w:val="1"/>
          <w:noProof w:val="0"/>
          <w:lang w:val="pt-BR"/>
        </w:rPr>
        <w:t>Separação de variáveis:</w:t>
      </w:r>
      <w:r w:rsidRPr="6BBC31B1" w:rsidR="29A895C3">
        <w:rPr>
          <w:noProof w:val="0"/>
          <w:lang w:val="pt-BR"/>
        </w:rPr>
        <w:t xml:space="preserve"> definição de X (features) e y (target).</w:t>
      </w:r>
    </w:p>
    <w:p w:rsidR="29A895C3" w:rsidP="6BBC31B1" w:rsidRDefault="29A895C3" w14:paraId="55344A82" w14:textId="0A302F7A">
      <w:pPr>
        <w:pStyle w:val="Normal"/>
      </w:pPr>
      <w:r w:rsidRPr="6BBC31B1" w:rsidR="29A895C3">
        <w:rPr>
          <w:b w:val="1"/>
          <w:bCs w:val="1"/>
          <w:noProof w:val="0"/>
          <w:lang w:val="pt-BR"/>
        </w:rPr>
        <w:t>Codificação de variáveis categóricas:</w:t>
      </w:r>
      <w:r w:rsidRPr="6BBC31B1" w:rsidR="29A895C3">
        <w:rPr>
          <w:noProof w:val="0"/>
          <w:lang w:val="pt-BR"/>
        </w:rPr>
        <w:t xml:space="preserve"> aplicação de </w:t>
      </w:r>
      <w:r w:rsidRPr="6BBC31B1" w:rsidR="29A895C3">
        <w:rPr>
          <w:noProof w:val="0"/>
          <w:lang w:val="pt-BR"/>
        </w:rPr>
        <w:t>One</w:t>
      </w:r>
      <w:r w:rsidRPr="6BBC31B1" w:rsidR="29A895C3">
        <w:rPr>
          <w:noProof w:val="0"/>
          <w:lang w:val="pt-BR"/>
        </w:rPr>
        <w:t xml:space="preserve">-Hot </w:t>
      </w:r>
      <w:r w:rsidRPr="6BBC31B1" w:rsidR="29A895C3">
        <w:rPr>
          <w:noProof w:val="0"/>
          <w:lang w:val="pt-BR"/>
        </w:rPr>
        <w:t>Encoding</w:t>
      </w:r>
      <w:r w:rsidRPr="6BBC31B1" w:rsidR="29A895C3">
        <w:rPr>
          <w:noProof w:val="0"/>
          <w:lang w:val="pt-BR"/>
        </w:rPr>
        <w:t>.</w:t>
      </w:r>
    </w:p>
    <w:p w:rsidR="29A895C3" w:rsidP="6BBC31B1" w:rsidRDefault="29A895C3" w14:paraId="12C5A744" w14:textId="02A032AC">
      <w:pPr>
        <w:pStyle w:val="Normal"/>
      </w:pPr>
      <w:r w:rsidRPr="6BBC31B1" w:rsidR="29A895C3">
        <w:rPr>
          <w:b w:val="1"/>
          <w:bCs w:val="1"/>
          <w:noProof w:val="0"/>
          <w:lang w:val="pt-BR"/>
        </w:rPr>
        <w:t>Normalização</w:t>
      </w:r>
      <w:r w:rsidRPr="6BBC31B1" w:rsidR="29A895C3">
        <w:rPr>
          <w:noProof w:val="0"/>
          <w:lang w:val="pt-BR"/>
        </w:rPr>
        <w:t xml:space="preserve">: uso de </w:t>
      </w:r>
      <w:r w:rsidRPr="6BBC31B1" w:rsidR="29A895C3">
        <w:rPr>
          <w:noProof w:val="0"/>
          <w:lang w:val="pt-BR"/>
        </w:rPr>
        <w:t>StandardScaler</w:t>
      </w:r>
      <w:r w:rsidRPr="6BBC31B1" w:rsidR="29A895C3">
        <w:rPr>
          <w:noProof w:val="0"/>
          <w:lang w:val="pt-BR"/>
        </w:rPr>
        <w:t xml:space="preserve"> para padronizar variáveis numéricas.</w:t>
      </w:r>
    </w:p>
    <w:p w:rsidR="29A895C3" w:rsidP="6BBC31B1" w:rsidRDefault="29A895C3" w14:paraId="53950F00" w14:textId="28E7EB9A">
      <w:pPr>
        <w:pStyle w:val="Normal"/>
      </w:pPr>
      <w:r w:rsidRPr="6BBC31B1" w:rsidR="29A895C3">
        <w:rPr>
          <w:b w:val="1"/>
          <w:bCs w:val="1"/>
          <w:noProof w:val="0"/>
          <w:lang w:val="pt-BR"/>
        </w:rPr>
        <w:t>Divisão treino/teste</w:t>
      </w:r>
      <w:r w:rsidRPr="6BBC31B1" w:rsidR="29A895C3">
        <w:rPr>
          <w:noProof w:val="0"/>
          <w:lang w:val="pt-BR"/>
        </w:rPr>
        <w:t>: 80% para treino e 20% para teste</w:t>
      </w:r>
      <w:r w:rsidRPr="6BBC31B1" w:rsidR="61BDC5EC">
        <w:rPr>
          <w:noProof w:val="0"/>
          <w:lang w:val="pt-BR"/>
        </w:rPr>
        <w:t>.</w:t>
      </w:r>
    </w:p>
    <w:p w:rsidR="29A895C3" w:rsidP="6BBC31B1" w:rsidRDefault="29A895C3" w14:paraId="1DF7D304" w14:textId="1E1A4492">
      <w:pPr>
        <w:pStyle w:val="Normal"/>
      </w:pPr>
      <w:r w:rsidRPr="6BBC31B1" w:rsidR="29A895C3">
        <w:rPr>
          <w:b w:val="1"/>
          <w:bCs w:val="1"/>
          <w:noProof w:val="0"/>
          <w:lang w:val="pt-BR"/>
        </w:rPr>
        <w:t>Treinamento de modelos:</w:t>
      </w:r>
      <w:r w:rsidRPr="6BBC31B1" w:rsidR="29A895C3">
        <w:rPr>
          <w:noProof w:val="0"/>
          <w:lang w:val="pt-BR"/>
        </w:rPr>
        <w:t xml:space="preserve"> foram avaliados três </w:t>
      </w:r>
      <w:r w:rsidRPr="6BBC31B1" w:rsidR="60AB1951">
        <w:rPr>
          <w:noProof w:val="0"/>
          <w:lang w:val="pt-BR"/>
        </w:rPr>
        <w:t>modelos</w:t>
      </w:r>
      <w:r w:rsidRPr="6BBC31B1" w:rsidR="29A895C3">
        <w:rPr>
          <w:noProof w:val="0"/>
          <w:lang w:val="pt-BR"/>
        </w:rPr>
        <w:t>— Random Forest, SVM e KNN.</w:t>
      </w:r>
    </w:p>
    <w:p w:rsidR="29A895C3" w:rsidP="6BBC31B1" w:rsidRDefault="29A895C3" w14:paraId="01E42AA0" w14:textId="79B22CA8">
      <w:pPr>
        <w:pStyle w:val="Normal"/>
      </w:pPr>
      <w:r w:rsidRPr="6BBC31B1" w:rsidR="29A895C3">
        <w:rPr>
          <w:b w:val="1"/>
          <w:bCs w:val="1"/>
          <w:noProof w:val="0"/>
          <w:lang w:val="pt-BR"/>
        </w:rPr>
        <w:t>Seleção do melhor modelo:</w:t>
      </w:r>
      <w:r w:rsidRPr="6BBC31B1" w:rsidR="29A895C3">
        <w:rPr>
          <w:noProof w:val="0"/>
          <w:lang w:val="pt-BR"/>
        </w:rPr>
        <w:t xml:space="preserve"> escolha baseada na maior acurácia obtida no conjunto de teste.</w:t>
      </w:r>
    </w:p>
    <w:p w:rsidR="29A895C3" w:rsidP="6BBC31B1" w:rsidRDefault="29A895C3" w14:paraId="595086DE" w14:textId="4B8BAD9D">
      <w:pPr>
        <w:pStyle w:val="Normal"/>
      </w:pPr>
      <w:r w:rsidRPr="6BBC31B1" w:rsidR="29A895C3">
        <w:rPr>
          <w:b w:val="1"/>
          <w:bCs w:val="1"/>
          <w:noProof w:val="0"/>
          <w:lang w:val="pt-BR"/>
        </w:rPr>
        <w:t>Avaliação final:</w:t>
      </w:r>
      <w:r w:rsidRPr="6BBC31B1" w:rsidR="29A895C3">
        <w:rPr>
          <w:noProof w:val="0"/>
          <w:lang w:val="pt-BR"/>
        </w:rPr>
        <w:t xml:space="preserve"> matriz de confusão e relatório de classificação para análise de desempenho.</w:t>
      </w:r>
    </w:p>
    <w:p w:rsidR="29A895C3" w:rsidP="6BBC31B1" w:rsidRDefault="29A895C3" w14:paraId="70A4CC61" w14:textId="373AD41B">
      <w:pPr>
        <w:pStyle w:val="Normal"/>
      </w:pPr>
      <w:r w:rsidRPr="6BBC31B1" w:rsidR="29A895C3">
        <w:rPr>
          <w:b w:val="1"/>
          <w:bCs w:val="1"/>
          <w:noProof w:val="0"/>
          <w:lang w:val="pt-BR"/>
        </w:rPr>
        <w:t>Persistência do modelo</w:t>
      </w:r>
      <w:r w:rsidRPr="6BBC31B1" w:rsidR="29A895C3">
        <w:rPr>
          <w:noProof w:val="0"/>
          <w:lang w:val="pt-BR"/>
        </w:rPr>
        <w:t xml:space="preserve">: salvamento do modelo, </w:t>
      </w:r>
      <w:r w:rsidRPr="6BBC31B1" w:rsidR="29A895C3">
        <w:rPr>
          <w:noProof w:val="0"/>
          <w:lang w:val="pt-BR"/>
        </w:rPr>
        <w:t>scaler</w:t>
      </w:r>
      <w:r w:rsidRPr="6BBC31B1" w:rsidR="29A895C3">
        <w:rPr>
          <w:noProof w:val="0"/>
          <w:lang w:val="pt-BR"/>
        </w:rPr>
        <w:t xml:space="preserve"> e colunas em arquivos .</w:t>
      </w:r>
      <w:r w:rsidRPr="6BBC31B1" w:rsidR="29A895C3">
        <w:rPr>
          <w:noProof w:val="0"/>
          <w:lang w:val="pt-BR"/>
        </w:rPr>
        <w:t>pkl</w:t>
      </w:r>
      <w:r w:rsidRPr="6BBC31B1" w:rsidR="29A895C3">
        <w:rPr>
          <w:noProof w:val="0"/>
          <w:lang w:val="pt-BR"/>
        </w:rPr>
        <w:t xml:space="preserve"> para uso posterior no </w:t>
      </w:r>
      <w:r w:rsidRPr="6BBC31B1" w:rsidR="29A895C3">
        <w:rPr>
          <w:noProof w:val="0"/>
          <w:lang w:val="pt-BR"/>
        </w:rPr>
        <w:t>deploy</w:t>
      </w:r>
      <w:r w:rsidRPr="6BBC31B1" w:rsidR="29A895C3">
        <w:rPr>
          <w:noProof w:val="0"/>
          <w:lang w:val="pt-BR"/>
        </w:rPr>
        <w:t>.</w:t>
      </w:r>
    </w:p>
    <w:p w:rsidR="25C9B870" w:rsidP="6BBC31B1" w:rsidRDefault="25C9B870" w14:paraId="3F202E28" w14:textId="6DA9839A">
      <w:pPr>
        <w:pStyle w:val="Normal"/>
        <w:rPr>
          <w:noProof w:val="0"/>
          <w:lang w:val="pt-BR"/>
        </w:rPr>
      </w:pPr>
      <w:r w:rsidRPr="6BBC31B1" w:rsidR="25C9B870">
        <w:rPr>
          <w:noProof w:val="0"/>
          <w:lang w:val="pt-BR"/>
        </w:rPr>
        <w:t>Além do treinamento e avaliação, o pipeline também realizou a persistência do modelo.</w:t>
      </w:r>
    </w:p>
    <w:p w:rsidR="25C9B870" w:rsidP="6BBC31B1" w:rsidRDefault="25C9B870" w14:paraId="3DC9E14E" w14:textId="09585D31">
      <w:pPr>
        <w:pStyle w:val="Normal"/>
      </w:pPr>
      <w:r w:rsidRPr="6BBC31B1" w:rsidR="25C9B870">
        <w:rPr>
          <w:noProof w:val="0"/>
          <w:lang w:val="pt-BR"/>
        </w:rPr>
        <w:t>Foram gerados arquivos no formato .pkl (Pickle) contendo:</w:t>
      </w:r>
    </w:p>
    <w:p w:rsidR="25C9B870" w:rsidP="6BBC31B1" w:rsidRDefault="25C9B870" w14:paraId="3D8D81A1" w14:textId="409897C9">
      <w:pPr>
        <w:pStyle w:val="Normal"/>
      </w:pPr>
      <w:r w:rsidRPr="6BBC31B1" w:rsidR="25C9B870">
        <w:rPr>
          <w:noProof w:val="0"/>
          <w:lang w:val="pt-BR"/>
        </w:rPr>
        <w:t>model.pkl → o modelo de Machine Learning selecionado como melhor.</w:t>
      </w:r>
    </w:p>
    <w:p w:rsidR="25C9B870" w:rsidP="6BBC31B1" w:rsidRDefault="25C9B870" w14:paraId="56AEDD8C" w14:textId="268BF1A4">
      <w:pPr>
        <w:pStyle w:val="Normal"/>
      </w:pPr>
      <w:r w:rsidRPr="6BBC31B1" w:rsidR="25C9B870">
        <w:rPr>
          <w:noProof w:val="0"/>
          <w:lang w:val="pt-BR"/>
        </w:rPr>
        <w:t>scaler.pkl → o objeto responsável pela normalização dos dados.</w:t>
      </w:r>
    </w:p>
    <w:p w:rsidR="25C9B870" w:rsidP="6BBC31B1" w:rsidRDefault="25C9B870" w14:paraId="29019610" w14:textId="3716C181">
      <w:pPr>
        <w:pStyle w:val="Normal"/>
      </w:pPr>
      <w:r w:rsidRPr="6BBC31B1" w:rsidR="25C9B870">
        <w:rPr>
          <w:noProof w:val="0"/>
          <w:lang w:val="pt-BR"/>
        </w:rPr>
        <w:t>colunas.pkl → a lista de colunas utilizadas no treinamento, garantindo consistência na aplicação.</w:t>
      </w:r>
    </w:p>
    <w:p w:rsidR="25C9B870" w:rsidP="6BBC31B1" w:rsidRDefault="25C9B870" w14:paraId="16F78283" w14:textId="58211EE9">
      <w:pPr>
        <w:pStyle w:val="Normal"/>
      </w:pPr>
      <w:r w:rsidRPr="6BBC31B1" w:rsidR="25C9B870">
        <w:rPr>
          <w:noProof w:val="0"/>
          <w:lang w:val="pt-BR"/>
        </w:rPr>
        <w:t>Esses arquivos permitem que o modelo seja carregado posteriormente sem necessidade de reprocessar ou retreinar, viabilizando o deploy na aplicação Streamlit.</w:t>
      </w:r>
    </w:p>
    <w:p w:rsidR="5E84B811" w:rsidP="6BBC31B1" w:rsidRDefault="5E84B811" w14:paraId="2E8A1021" w14:textId="616807B9">
      <w:pPr>
        <w:pStyle w:val="Normal"/>
        <w:rPr>
          <w:i w:val="1"/>
          <w:iCs w:val="1"/>
          <w:noProof w:val="0"/>
          <w:sz w:val="22"/>
          <w:szCs w:val="22"/>
          <w:lang w:val="pt-BR"/>
        </w:rPr>
      </w:pPr>
      <w:r w:rsidR="5E84B811">
        <w:drawing>
          <wp:inline wp14:editId="6D77F533" wp14:anchorId="2DF8C3EB">
            <wp:extent cx="5724525" cy="3209925"/>
            <wp:effectExtent l="0" t="0" r="0" b="0"/>
            <wp:docPr id="182789418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27894180" name="Picture 1827894180"/>
                    <pic:cNvPicPr/>
                  </pic:nvPicPr>
                  <pic:blipFill>
                    <a:blip xmlns:r="http://schemas.openxmlformats.org/officeDocument/2006/relationships" r:embed="rId186348706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BBC31B1" w:rsidR="5E84B811">
        <w:rPr>
          <w:i w:val="1"/>
          <w:iCs w:val="1"/>
          <w:noProof w:val="0"/>
          <w:sz w:val="22"/>
          <w:szCs w:val="22"/>
          <w:lang w:val="pt-BR"/>
        </w:rPr>
        <w:t>Figura 1: Saída do terminal</w:t>
      </w:r>
      <w:r w:rsidRPr="6BBC31B1" w:rsidR="45A44FF9">
        <w:rPr>
          <w:i w:val="1"/>
          <w:iCs w:val="1"/>
          <w:noProof w:val="0"/>
          <w:sz w:val="22"/>
          <w:szCs w:val="22"/>
          <w:lang w:val="pt-BR"/>
        </w:rPr>
        <w:t xml:space="preserve"> ao executar o arquivo main.py</w:t>
      </w:r>
    </w:p>
    <w:p w:rsidR="0D8D0E9A" w:rsidP="6BBC31B1" w:rsidRDefault="0D8D0E9A" w14:paraId="501F0B56" w14:textId="700EBE12">
      <w:pPr>
        <w:pStyle w:val="Heading2"/>
        <w:rPr>
          <w:noProof w:val="0"/>
          <w:lang w:val="pt-BR"/>
        </w:rPr>
      </w:pPr>
      <w:bookmarkStart w:name="_Toc972730980" w:id="633523390"/>
      <w:r w:rsidRPr="6BBC31B1" w:rsidR="0D8D0E9A">
        <w:rPr>
          <w:noProof w:val="0"/>
          <w:lang w:val="pt-BR"/>
        </w:rPr>
        <w:t xml:space="preserve">3.3. </w:t>
      </w:r>
      <w:r w:rsidRPr="6BBC31B1" w:rsidR="4AACE1B1">
        <w:rPr>
          <w:noProof w:val="0"/>
          <w:lang w:val="pt-BR"/>
        </w:rPr>
        <w:t>Deploy</w:t>
      </w:r>
      <w:r w:rsidRPr="6BBC31B1" w:rsidR="4AACE1B1">
        <w:rPr>
          <w:noProof w:val="0"/>
          <w:lang w:val="pt-BR"/>
        </w:rPr>
        <w:t xml:space="preserve"> e Aplicação Preditiva (</w:t>
      </w:r>
      <w:r w:rsidRPr="6BBC31B1" w:rsidR="4AACE1B1">
        <w:rPr>
          <w:noProof w:val="0"/>
          <w:lang w:val="pt-BR"/>
        </w:rPr>
        <w:t>Streamlit</w:t>
      </w:r>
      <w:r w:rsidRPr="6BBC31B1" w:rsidR="4AACE1B1">
        <w:rPr>
          <w:noProof w:val="0"/>
          <w:lang w:val="pt-BR"/>
        </w:rPr>
        <w:t>)</w:t>
      </w:r>
      <w:bookmarkEnd w:id="633523390"/>
    </w:p>
    <w:p w:rsidR="3E0DBB50" w:rsidP="6BBC31B1" w:rsidRDefault="3E0DBB50" w14:paraId="7BD2EB20" w14:textId="13ED4F51">
      <w:pPr>
        <w:pStyle w:val="Normal"/>
        <w:rPr>
          <w:noProof w:val="0"/>
          <w:lang w:val="pt-BR"/>
        </w:rPr>
      </w:pPr>
      <w:r w:rsidRPr="6BBC31B1" w:rsidR="3E0DBB50">
        <w:rPr>
          <w:noProof w:val="0"/>
          <w:lang w:val="pt-BR"/>
        </w:rPr>
        <w:t>Para disponibilizar o modelo em um ambiente acessível à equipe médica, foi desenvolvida uma aplicação utilizando Streamlit.</w:t>
      </w:r>
    </w:p>
    <w:p w:rsidR="3E0DBB50" w:rsidP="6BBC31B1" w:rsidRDefault="3E0DBB50" w14:paraId="596925F9" w14:textId="4CD607E7">
      <w:pPr>
        <w:pStyle w:val="Normal"/>
        <w:rPr>
          <w:b w:val="1"/>
          <w:bCs w:val="1"/>
          <w:noProof w:val="0"/>
          <w:lang w:val="pt-BR"/>
        </w:rPr>
      </w:pPr>
      <w:r w:rsidRPr="6BBC31B1" w:rsidR="3E0DBB50">
        <w:rPr>
          <w:b w:val="1"/>
          <w:bCs w:val="1"/>
          <w:noProof w:val="0"/>
          <w:lang w:val="pt-BR"/>
        </w:rPr>
        <w:t>Principais características da aplicação:</w:t>
      </w:r>
    </w:p>
    <w:p w:rsidR="3E0DBB50" w:rsidP="6BBC31B1" w:rsidRDefault="3E0DBB50" w14:paraId="38B7B14B" w14:textId="39754282">
      <w:pPr>
        <w:pStyle w:val="Normal"/>
      </w:pPr>
      <w:r w:rsidRPr="6BBC31B1" w:rsidR="3E0DBB50">
        <w:rPr>
          <w:b w:val="1"/>
          <w:bCs w:val="1"/>
          <w:noProof w:val="0"/>
          <w:lang w:val="pt-BR"/>
        </w:rPr>
        <w:t>Interface amigável:</w:t>
      </w:r>
      <w:r w:rsidRPr="6BBC31B1" w:rsidR="3E0DBB50">
        <w:rPr>
          <w:noProof w:val="0"/>
          <w:lang w:val="pt-BR"/>
        </w:rPr>
        <w:t xml:space="preserve"> formulário para inserção dos dados do paciente (gênero, idade, altura, peso, hábitos alimentares, estilo de </w:t>
      </w:r>
      <w:r w:rsidRPr="6BBC31B1" w:rsidR="3E0DBB50">
        <w:rPr>
          <w:noProof w:val="0"/>
          <w:lang w:val="pt-BR"/>
        </w:rPr>
        <w:t>vida, etc.</w:t>
      </w:r>
      <w:r w:rsidRPr="6BBC31B1" w:rsidR="3E0DBB50">
        <w:rPr>
          <w:noProof w:val="0"/>
          <w:lang w:val="pt-BR"/>
        </w:rPr>
        <w:t>).</w:t>
      </w:r>
    </w:p>
    <w:p w:rsidR="3E0DBB50" w:rsidP="6BBC31B1" w:rsidRDefault="3E0DBB50" w14:paraId="6A4171AC" w14:textId="5D058CFB">
      <w:pPr>
        <w:pStyle w:val="Normal"/>
      </w:pPr>
      <w:r w:rsidRPr="6BBC31B1" w:rsidR="3E0DBB50">
        <w:rPr>
          <w:b w:val="1"/>
          <w:bCs w:val="1"/>
          <w:noProof w:val="0"/>
          <w:lang w:val="pt-BR"/>
        </w:rPr>
        <w:t>Mapeamento de variáveis:</w:t>
      </w:r>
      <w:r w:rsidRPr="6BBC31B1" w:rsidR="3E0DBB50">
        <w:rPr>
          <w:noProof w:val="0"/>
          <w:lang w:val="pt-BR"/>
        </w:rPr>
        <w:t xml:space="preserve"> criação de dicionários de tradução para converter respostas em português para o formato esperado pelo modelo.</w:t>
      </w:r>
    </w:p>
    <w:p w:rsidR="3E0DBB50" w:rsidP="6BBC31B1" w:rsidRDefault="3E0DBB50" w14:paraId="32660A75" w14:textId="12393A73">
      <w:pPr>
        <w:pStyle w:val="Normal"/>
      </w:pPr>
      <w:r w:rsidRPr="6BBC31B1" w:rsidR="3E0DBB50">
        <w:rPr>
          <w:b w:val="1"/>
          <w:bCs w:val="1"/>
          <w:noProof w:val="0"/>
          <w:lang w:val="pt-BR"/>
        </w:rPr>
        <w:t>Pré-processamento automático:</w:t>
      </w:r>
      <w:r w:rsidRPr="6BBC31B1" w:rsidR="3E0DBB50">
        <w:rPr>
          <w:noProof w:val="0"/>
          <w:lang w:val="pt-BR"/>
        </w:rPr>
        <w:t xml:space="preserve"> aplicação de </w:t>
      </w:r>
      <w:r w:rsidRPr="6BBC31B1" w:rsidR="3E0DBB50">
        <w:rPr>
          <w:noProof w:val="0"/>
          <w:lang w:val="pt-BR"/>
        </w:rPr>
        <w:t>One</w:t>
      </w:r>
      <w:r w:rsidRPr="6BBC31B1" w:rsidR="3E0DBB50">
        <w:rPr>
          <w:noProof w:val="0"/>
          <w:lang w:val="pt-BR"/>
        </w:rPr>
        <w:t xml:space="preserve">-Hot </w:t>
      </w:r>
      <w:r w:rsidRPr="6BBC31B1" w:rsidR="3E0DBB50">
        <w:rPr>
          <w:noProof w:val="0"/>
          <w:lang w:val="pt-BR"/>
        </w:rPr>
        <w:t>Encoding</w:t>
      </w:r>
      <w:r w:rsidRPr="6BBC31B1" w:rsidR="3E0DBB50">
        <w:rPr>
          <w:noProof w:val="0"/>
          <w:lang w:val="pt-BR"/>
        </w:rPr>
        <w:t xml:space="preserve"> e normalização dos dados com o </w:t>
      </w:r>
      <w:r w:rsidRPr="6BBC31B1" w:rsidR="3E0DBB50">
        <w:rPr>
          <w:noProof w:val="0"/>
          <w:lang w:val="pt-BR"/>
        </w:rPr>
        <w:t>scaler</w:t>
      </w:r>
      <w:r w:rsidRPr="6BBC31B1" w:rsidR="3E0DBB50">
        <w:rPr>
          <w:noProof w:val="0"/>
          <w:lang w:val="pt-BR"/>
        </w:rPr>
        <w:t xml:space="preserve"> salvo </w:t>
      </w:r>
      <w:r w:rsidRPr="6BBC31B1" w:rsidR="3E0DBB50">
        <w:rPr>
          <w:noProof w:val="0"/>
          <w:lang w:val="pt-BR"/>
        </w:rPr>
        <w:t>na</w:t>
      </w:r>
      <w:r w:rsidRPr="6BBC31B1" w:rsidR="3E0DBB50">
        <w:rPr>
          <w:noProof w:val="0"/>
          <w:lang w:val="pt-BR"/>
        </w:rPr>
        <w:t xml:space="preserve"> pipeline.</w:t>
      </w:r>
    </w:p>
    <w:p w:rsidR="3E0DBB50" w:rsidP="6BBC31B1" w:rsidRDefault="3E0DBB50" w14:paraId="0B8E203B" w14:textId="7AC73960">
      <w:pPr>
        <w:pStyle w:val="Normal"/>
      </w:pPr>
      <w:r w:rsidRPr="6BBC31B1" w:rsidR="3E0DBB50">
        <w:rPr>
          <w:b w:val="1"/>
          <w:bCs w:val="1"/>
          <w:noProof w:val="0"/>
          <w:lang w:val="pt-BR"/>
        </w:rPr>
        <w:t>Previsão em tempo real:</w:t>
      </w:r>
      <w:r w:rsidRPr="6BBC31B1" w:rsidR="3E0DBB50">
        <w:rPr>
          <w:noProof w:val="0"/>
          <w:lang w:val="pt-BR"/>
        </w:rPr>
        <w:t xml:space="preserve"> ao clicar no botão de previsão, o sistema processa os dados e retorna o nível de obesidade previsto.</w:t>
      </w:r>
    </w:p>
    <w:p w:rsidR="3E0DBB50" w:rsidP="6BBC31B1" w:rsidRDefault="3E0DBB50" w14:paraId="01A414C9" w14:textId="727CD61C">
      <w:pPr>
        <w:pStyle w:val="Normal"/>
      </w:pPr>
      <w:r w:rsidRPr="6BBC31B1" w:rsidR="3E0DBB50">
        <w:rPr>
          <w:b w:val="1"/>
          <w:bCs w:val="1"/>
          <w:noProof w:val="0"/>
          <w:lang w:val="pt-BR"/>
        </w:rPr>
        <w:t>Resultado traduzido:</w:t>
      </w:r>
      <w:r w:rsidRPr="6BBC31B1" w:rsidR="3E0DBB50">
        <w:rPr>
          <w:noProof w:val="0"/>
          <w:lang w:val="pt-BR"/>
        </w:rPr>
        <w:t xml:space="preserve"> a saída do modelo é exibida em português, com categorias como Abaixo do peso, Peso normal, Sobrepeso I/II e Obesidade I/II/III.</w:t>
      </w:r>
    </w:p>
    <w:p w:rsidR="2EFD56DF" w:rsidP="6BBC31B1" w:rsidRDefault="2EFD56DF" w14:paraId="42884332" w14:textId="5E948F79">
      <w:pPr>
        <w:pStyle w:val="Heading1"/>
        <w:bidi w:val="0"/>
        <w:rPr>
          <w:noProof w:val="0"/>
          <w:lang w:val="pt-BR"/>
        </w:rPr>
      </w:pPr>
      <w:bookmarkStart w:name="_Toc513984044" w:id="1485853992"/>
      <w:r w:rsidRPr="6BBC31B1" w:rsidR="2EFD56DF">
        <w:rPr>
          <w:noProof w:val="0"/>
          <w:lang w:val="pt-BR"/>
        </w:rPr>
        <w:t>4. Dashboard</w:t>
      </w:r>
      <w:r w:rsidRPr="6BBC31B1" w:rsidR="7AC7C655">
        <w:rPr>
          <w:noProof w:val="0"/>
          <w:lang w:val="pt-BR"/>
        </w:rPr>
        <w:t xml:space="preserve"> Analítico</w:t>
      </w:r>
      <w:bookmarkEnd w:id="1485853992"/>
    </w:p>
    <w:p w:rsidR="54C615FC" w:rsidP="6BBC31B1" w:rsidRDefault="54C615FC" w14:paraId="06F01403" w14:textId="198609BA">
      <w:pPr>
        <w:bidi w:val="0"/>
        <w:spacing w:before="0" w:beforeAutospacing="off" w:after="240" w:afterAutospacing="off"/>
      </w:pPr>
      <w:r w:rsidRPr="6BBC31B1" w:rsidR="54C615FC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Foi desenvolvido um painel interativo no </w:t>
      </w:r>
      <w:r w:rsidRPr="6BBC31B1" w:rsidR="54C615F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Power BI</w:t>
      </w:r>
      <w:r w:rsidRPr="6BBC31B1" w:rsidR="54C615FC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utilizando a base original, com o objetivo de fornecer insights relevantes para a equipe médica. O dashboard foi estruturado em quatro tópicos principais:</w:t>
      </w:r>
    </w:p>
    <w:p w:rsidR="54C615FC" w:rsidP="6BBC31B1" w:rsidRDefault="54C615FC" w14:paraId="77261939" w14:textId="6F4BDB0A">
      <w:pPr>
        <w:pStyle w:val="ListParagraph"/>
        <w:numPr>
          <w:ilvl w:val="0"/>
          <w:numId w:val="4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6BBC31B1" w:rsidR="54C615F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Perfil do Usuário</w:t>
      </w:r>
      <w:r w:rsidRPr="6BBC31B1" w:rsidR="54C615FC">
        <w:rPr>
          <w:rFonts w:ascii="Aptos" w:hAnsi="Aptos" w:eastAsia="Aptos" w:cs="Aptos"/>
          <w:noProof w:val="0"/>
          <w:sz w:val="24"/>
          <w:szCs w:val="24"/>
          <w:lang w:val="pt-BR"/>
        </w:rPr>
        <w:t>: análise da distribuição por faixa etária e sexo, além da presença ou ausência de histórico familiar de obesidade.</w:t>
      </w:r>
    </w:p>
    <w:p w:rsidR="54C615FC" w:rsidP="6BBC31B1" w:rsidRDefault="54C615FC" w14:paraId="2E47A763" w14:textId="6C966CD4">
      <w:pPr>
        <w:pStyle w:val="ListParagraph"/>
        <w:numPr>
          <w:ilvl w:val="0"/>
          <w:numId w:val="4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6BBC31B1" w:rsidR="54C615F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Hábitos de Vida</w:t>
      </w:r>
      <w:r w:rsidRPr="6BBC31B1" w:rsidR="54C615FC">
        <w:rPr>
          <w:rFonts w:ascii="Aptos" w:hAnsi="Aptos" w:eastAsia="Aptos" w:cs="Aptos"/>
          <w:noProof w:val="0"/>
          <w:sz w:val="24"/>
          <w:szCs w:val="24"/>
          <w:lang w:val="pt-BR"/>
        </w:rPr>
        <w:t>: avaliação da frequência de atividade física e do tempo de exposição a telas, evidenciando padrões de sedentarismo.</w:t>
      </w:r>
    </w:p>
    <w:p w:rsidR="54C615FC" w:rsidP="6BBC31B1" w:rsidRDefault="54C615FC" w14:paraId="365CC23D" w14:textId="51CD9576">
      <w:pPr>
        <w:pStyle w:val="ListParagraph"/>
        <w:numPr>
          <w:ilvl w:val="0"/>
          <w:numId w:val="4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6BBC31B1" w:rsidR="54C615F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Fatores de Risco</w:t>
      </w:r>
      <w:r w:rsidRPr="6BBC31B1" w:rsidR="54C615FC">
        <w:rPr>
          <w:rFonts w:ascii="Aptos" w:hAnsi="Aptos" w:eastAsia="Aptos" w:cs="Aptos"/>
          <w:noProof w:val="0"/>
          <w:sz w:val="24"/>
          <w:szCs w:val="24"/>
          <w:lang w:val="pt-BR"/>
        </w:rPr>
        <w:t>: comparação entre diferentes hábitos (alimentação calórica, consumo de álcool, hidratação, sedentarismo) e os níveis de obesidade, destacando os fatores mais associados aos graus mais elevados.</w:t>
      </w:r>
    </w:p>
    <w:p w:rsidR="54C615FC" w:rsidP="6BBC31B1" w:rsidRDefault="54C615FC" w14:paraId="552C04B5" w14:textId="62AC573A">
      <w:pPr>
        <w:pStyle w:val="ListParagraph"/>
        <w:numPr>
          <w:ilvl w:val="0"/>
          <w:numId w:val="4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6BF2F5E0" w:rsidR="54C615F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Diagnóstico</w:t>
      </w:r>
      <w:r w:rsidRPr="6BF2F5E0" w:rsidR="54C615FC">
        <w:rPr>
          <w:rFonts w:ascii="Aptos" w:hAnsi="Aptos" w:eastAsia="Aptos" w:cs="Aptos"/>
          <w:noProof w:val="0"/>
          <w:sz w:val="24"/>
          <w:szCs w:val="24"/>
          <w:lang w:val="pt-BR"/>
        </w:rPr>
        <w:t>: distribuição dos indivíduos por nível de obesidade, permitindo visualizar a concentração da população entre sobrepeso e obesidade.</w:t>
      </w:r>
    </w:p>
    <w:p w:rsidR="4801B887" w:rsidP="6BBC31B1" w:rsidRDefault="4801B887" w14:paraId="3B8AA485" w14:textId="603295B2">
      <w:pPr>
        <w:pStyle w:val="Normal"/>
      </w:pPr>
      <w:r w:rsidR="5FE41014">
        <w:drawing>
          <wp:inline wp14:editId="701B17E0" wp14:anchorId="4C2EDBBE">
            <wp:extent cx="5781914" cy="3838575"/>
            <wp:effectExtent l="0" t="0" r="0" b="0"/>
            <wp:docPr id="170129392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01293924" name="Picture 1701293924"/>
                    <pic:cNvPicPr/>
                  </pic:nvPicPr>
                  <pic:blipFill>
                    <a:blip xmlns:r="http://schemas.openxmlformats.org/officeDocument/2006/relationships" r:embed="rId204116666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81914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2ADB95D" w:rsidP="6BBC31B1" w:rsidRDefault="32ADB95D" w14:paraId="7052AEE2" w14:textId="6A92E21D">
      <w:pPr>
        <w:pStyle w:val="Heading1"/>
        <w:bidi w:val="0"/>
        <w:rPr>
          <w:noProof w:val="0"/>
          <w:lang w:val="pt-BR"/>
        </w:rPr>
      </w:pPr>
      <w:bookmarkStart w:name="_Toc1397521547" w:id="528428759"/>
      <w:r w:rsidRPr="6BBC31B1" w:rsidR="32ADB95D">
        <w:rPr>
          <w:noProof w:val="0"/>
          <w:lang w:val="pt-BR"/>
        </w:rPr>
        <w:t>5. Estrutura do Repositório</w:t>
      </w:r>
      <w:bookmarkEnd w:id="528428759"/>
    </w:p>
    <w:p w:rsidR="32ADB95D" w:rsidP="6BBC31B1" w:rsidRDefault="32ADB95D" w14:paraId="593A3E46" w14:textId="445D21CE">
      <w:pPr>
        <w:pStyle w:val="Normal"/>
      </w:pPr>
      <w:r w:rsidRPr="6BBC31B1" w:rsidR="32ADB95D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O projeto foi </w:t>
      </w:r>
      <w:r w:rsidRPr="6BBC31B1" w:rsidR="32ADB95D">
        <w:rPr>
          <w:rFonts w:ascii="Aptos" w:hAnsi="Aptos" w:eastAsia="Aptos" w:cs="Aptos"/>
          <w:noProof w:val="0"/>
          <w:sz w:val="24"/>
          <w:szCs w:val="24"/>
          <w:lang w:val="pt-BR"/>
        </w:rPr>
        <w:t>versionado</w:t>
      </w:r>
      <w:r w:rsidRPr="6BBC31B1" w:rsidR="32ADB95D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no GitHub no repositório </w:t>
      </w:r>
      <w:r w:rsidRPr="6BBC31B1" w:rsidR="32ADB95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FIAP_Tech-Challenge_Fase4</w:t>
      </w:r>
      <w:r w:rsidRPr="6BBC31B1" w:rsidR="32ADB95D">
        <w:rPr>
          <w:rFonts w:ascii="Aptos" w:hAnsi="Aptos" w:eastAsia="Aptos" w:cs="Aptos"/>
          <w:noProof w:val="0"/>
          <w:sz w:val="24"/>
          <w:szCs w:val="24"/>
          <w:lang w:val="pt-BR"/>
        </w:rPr>
        <w:t>, organizado da seguinte forma:</w:t>
      </w:r>
    </w:p>
    <w:p w:rsidR="32ADB95D" w:rsidP="6BBC31B1" w:rsidRDefault="32ADB95D" w14:paraId="11C8125F" w14:textId="76D68D61">
      <w:pPr>
        <w:pStyle w:val="Normal"/>
      </w:pPr>
      <w:r w:rsidR="32ADB95D">
        <w:drawing>
          <wp:inline wp14:editId="1BC2AB60" wp14:anchorId="0785DB12">
            <wp:extent cx="5724525" cy="3400425"/>
            <wp:effectExtent l="0" t="0" r="0" b="0"/>
            <wp:docPr id="126256103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62561036" name="Picture 1262561036"/>
                    <pic:cNvPicPr/>
                  </pic:nvPicPr>
                  <pic:blipFill>
                    <a:blip xmlns:r="http://schemas.openxmlformats.org/officeDocument/2006/relationships" r:embed="rId19734863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4A8B674" w:rsidP="6BBC31B1" w:rsidRDefault="74A8B674" w14:paraId="3392742F" w14:textId="5BCA9033">
      <w:pPr>
        <w:pStyle w:val="Heading1"/>
        <w:bidi w:val="0"/>
        <w:rPr>
          <w:noProof w:val="0"/>
          <w:lang w:val="pt-BR"/>
        </w:rPr>
      </w:pPr>
      <w:bookmarkStart w:name="_Toc107450442" w:id="2034926694"/>
      <w:r w:rsidRPr="6BBC31B1" w:rsidR="74A8B674">
        <w:rPr>
          <w:noProof w:val="0"/>
          <w:lang w:val="pt-BR"/>
        </w:rPr>
        <w:t xml:space="preserve">6. </w:t>
      </w:r>
      <w:r w:rsidRPr="6BBC31B1" w:rsidR="74A8B674">
        <w:rPr>
          <w:noProof w:val="0"/>
          <w:lang w:val="pt-BR"/>
        </w:rPr>
        <w:t>Entregáveis</w:t>
      </w:r>
      <w:bookmarkEnd w:id="2034926694"/>
    </w:p>
    <w:p w:rsidR="49B3337A" w:rsidP="6BBC31B1" w:rsidRDefault="49B3337A" w14:paraId="25E5CCA8" w14:textId="7A46E84F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noProof w:val="0"/>
          <w:lang w:val="pt-BR"/>
        </w:rPr>
      </w:pPr>
      <w:r w:rsidRPr="6BBC31B1" w:rsidR="49B3337A">
        <w:rPr>
          <w:b w:val="1"/>
          <w:bCs w:val="1"/>
          <w:noProof w:val="0"/>
          <w:lang w:val="pt-BR"/>
        </w:rPr>
        <w:t>Repositório GitHub</w:t>
      </w:r>
      <w:r w:rsidRPr="6BBC31B1" w:rsidR="49B3337A">
        <w:rPr>
          <w:noProof w:val="0"/>
          <w:lang w:val="pt-BR"/>
        </w:rPr>
        <w:t>: contém todo o código, notebooks, pipeline, aplicação e painel analítico. FIAP_Tech-Challenge_Fase4 (</w:t>
      </w:r>
      <w:hyperlink r:id="Rff5e926efeac4b30">
        <w:r w:rsidRPr="6BBC31B1" w:rsidR="1A48587A">
          <w:rPr>
            <w:rStyle w:val="Hyperlink"/>
            <w:noProof w:val="0"/>
            <w:lang w:val="pt-BR"/>
          </w:rPr>
          <w:t>Github.com/LaisST</w:t>
        </w:r>
      </w:hyperlink>
      <w:r w:rsidRPr="6BBC31B1" w:rsidR="49B3337A">
        <w:rPr>
          <w:noProof w:val="0"/>
          <w:lang w:val="pt-BR"/>
        </w:rPr>
        <w:t>)</w:t>
      </w:r>
    </w:p>
    <w:p w:rsidR="49B3337A" w:rsidP="6BBC31B1" w:rsidRDefault="49B3337A" w14:paraId="08D70201" w14:textId="43E6F6BB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noProof w:val="0"/>
          <w:lang w:val="pt-BR"/>
        </w:rPr>
      </w:pPr>
      <w:r w:rsidRPr="6BBC31B1" w:rsidR="49B3337A">
        <w:rPr>
          <w:b w:val="1"/>
          <w:bCs w:val="1"/>
          <w:noProof w:val="0"/>
          <w:lang w:val="pt-BR"/>
        </w:rPr>
        <w:t>Aplicação Preditiva (</w:t>
      </w:r>
      <w:r w:rsidRPr="6BBC31B1" w:rsidR="49B3337A">
        <w:rPr>
          <w:b w:val="1"/>
          <w:bCs w:val="1"/>
          <w:noProof w:val="0"/>
          <w:lang w:val="pt-BR"/>
        </w:rPr>
        <w:t>Streamlit</w:t>
      </w:r>
      <w:r w:rsidRPr="6BBC31B1" w:rsidR="49B3337A">
        <w:rPr>
          <w:b w:val="1"/>
          <w:bCs w:val="1"/>
          <w:noProof w:val="0"/>
          <w:lang w:val="pt-BR"/>
        </w:rPr>
        <w:t>)</w:t>
      </w:r>
      <w:r w:rsidRPr="6BBC31B1" w:rsidR="49B3337A">
        <w:rPr>
          <w:noProof w:val="0"/>
          <w:lang w:val="pt-BR"/>
        </w:rPr>
        <w:t>: formulário para inserção dos dados do paciente e previsão do nível de obesidade.</w:t>
      </w:r>
      <w:r w:rsidRPr="6BBC31B1" w:rsidR="16395DA8">
        <w:rPr>
          <w:noProof w:val="0"/>
          <w:lang w:val="pt-BR"/>
        </w:rPr>
        <w:t xml:space="preserve"> </w:t>
      </w:r>
      <w:r w:rsidRPr="6BBC31B1" w:rsidR="1A54F802">
        <w:rPr>
          <w:noProof w:val="0"/>
          <w:lang w:val="pt-BR"/>
        </w:rPr>
        <w:t>(</w:t>
      </w:r>
      <w:hyperlink r:id="Rb42a130e11224d92">
        <w:r w:rsidRPr="6BBC31B1" w:rsidR="49B3337A">
          <w:rPr>
            <w:rStyle w:val="Hyperlink"/>
            <w:noProof w:val="0"/>
            <w:lang w:val="pt-BR"/>
          </w:rPr>
          <w:t>Aplicação Streamlit – Predição de Obesidade</w:t>
        </w:r>
      </w:hyperlink>
      <w:r w:rsidRPr="6BBC31B1" w:rsidR="1C806B5F">
        <w:rPr>
          <w:noProof w:val="0"/>
          <w:lang w:val="pt-BR"/>
        </w:rPr>
        <w:t>)</w:t>
      </w:r>
    </w:p>
    <w:p w:rsidR="49B3337A" w:rsidP="6BBC31B1" w:rsidRDefault="49B3337A" w14:paraId="1B44B7EA" w14:textId="551FC2A4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i w:val="1"/>
          <w:iCs w:val="1"/>
          <w:noProof w:val="0"/>
          <w:lang w:val="pt-BR"/>
        </w:rPr>
      </w:pPr>
      <w:r w:rsidRPr="6BBC31B1" w:rsidR="49B3337A">
        <w:rPr>
          <w:b w:val="1"/>
          <w:bCs w:val="1"/>
          <w:noProof w:val="0"/>
          <w:lang w:val="pt-BR"/>
        </w:rPr>
        <w:t>Dashboard Analítico (Power BI)</w:t>
      </w:r>
      <w:r w:rsidRPr="6BBC31B1" w:rsidR="49B3337A">
        <w:rPr>
          <w:noProof w:val="0"/>
          <w:lang w:val="pt-BR"/>
        </w:rPr>
        <w:t xml:space="preserve">: painel interativo com perfil dos usuários, hábitos de vida, fatores de risco e diagnóstico. </w:t>
      </w:r>
      <w:r w:rsidRPr="6BBC31B1" w:rsidR="4A554953">
        <w:rPr>
          <w:noProof w:val="0"/>
          <w:lang w:val="pt-BR"/>
        </w:rPr>
        <w:t>(</w:t>
      </w:r>
      <w:hyperlink r:id="Rc18deba0d2e1451b">
        <w:r w:rsidRPr="6BBC31B1" w:rsidR="49B3337A">
          <w:rPr>
            <w:rStyle w:val="Hyperlink"/>
            <w:i w:val="1"/>
            <w:iCs w:val="1"/>
            <w:noProof w:val="0"/>
            <w:lang w:val="pt-BR"/>
          </w:rPr>
          <w:t>Link de compartilhamento do Power BI</w:t>
        </w:r>
      </w:hyperlink>
      <w:r w:rsidRPr="6BBC31B1" w:rsidR="1E8C6020">
        <w:rPr>
          <w:i w:val="1"/>
          <w:iCs w:val="1"/>
          <w:noProof w:val="0"/>
          <w:lang w:val="pt-BR"/>
        </w:rPr>
        <w:t>)</w:t>
      </w:r>
    </w:p>
    <w:p w:rsidR="0D804429" w:rsidP="6BBC31B1" w:rsidRDefault="0D804429" w14:paraId="36D52354" w14:textId="187677D5">
      <w:pPr>
        <w:pStyle w:val="Heading1"/>
        <w:bidi w:val="0"/>
        <w:rPr>
          <w:noProof w:val="0"/>
          <w:lang w:val="pt-BR"/>
        </w:rPr>
      </w:pPr>
      <w:bookmarkStart w:name="_Toc1491834951" w:id="315625407"/>
      <w:r w:rsidRPr="6BBC31B1" w:rsidR="0D804429">
        <w:rPr>
          <w:noProof w:val="0"/>
          <w:lang w:val="pt-BR"/>
        </w:rPr>
        <w:t>7. Conclusão</w:t>
      </w:r>
      <w:bookmarkEnd w:id="315625407"/>
    </w:p>
    <w:p w:rsidR="725B8071" w:rsidP="6BBC31B1" w:rsidRDefault="725B8071" w14:paraId="0BFCA863" w14:textId="7A92BD67">
      <w:pPr>
        <w:pStyle w:val="Normal"/>
        <w:suppressLineNumbers w:val="0"/>
        <w:bidi w:val="0"/>
        <w:spacing w:before="0" w:beforeAutospacing="off" w:after="240" w:afterAutospacing="off" w:line="279" w:lineRule="auto"/>
        <w:ind w:left="0" w:right="0"/>
        <w:jc w:val="left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6BBC31B1" w:rsidR="725B8071">
        <w:rPr>
          <w:rFonts w:ascii="Aptos" w:hAnsi="Aptos" w:eastAsia="Aptos" w:cs="Aptos"/>
          <w:noProof w:val="0"/>
          <w:sz w:val="24"/>
          <w:szCs w:val="24"/>
          <w:lang w:val="pt-BR"/>
        </w:rPr>
        <w:t>Após o desenvolvimento do projeto, pode-se concluir que a base de dados apresentou boa qualidade, sem valores nulos e apenas 24 registros duplicados, que foram mantidos por representarem possíveis pacientes distintos com respostas semelhantes.</w:t>
      </w:r>
      <w:r w:rsidRPr="6BBC31B1" w:rsidR="3ED6A743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</w:t>
      </w:r>
    </w:p>
    <w:p w:rsidR="725B8071" w:rsidP="6BBC31B1" w:rsidRDefault="725B8071" w14:paraId="5F79FF0C" w14:textId="31E041A7">
      <w:pPr>
        <w:pStyle w:val="Normal"/>
        <w:suppressLineNumbers w:val="0"/>
        <w:bidi w:val="0"/>
        <w:spacing w:before="0" w:beforeAutospacing="off" w:after="240" w:afterAutospacing="off" w:line="279" w:lineRule="auto"/>
        <w:ind w:left="0" w:right="0"/>
        <w:jc w:val="left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</w:pPr>
      <w:r w:rsidRPr="6BBC31B1" w:rsidR="725B8071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Na etapa de modelagem, foram testados diferentes algoritmos de classificação (</w:t>
      </w:r>
      <w:r w:rsidRPr="6BBC31B1" w:rsidR="725B8071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Random Forest, SVM e KNN</w:t>
      </w:r>
      <w:r w:rsidRPr="6BBC31B1" w:rsidR="725B8071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 xml:space="preserve">). O modelo </w:t>
      </w:r>
      <w:r w:rsidRPr="6BBC31B1" w:rsidR="725B8071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Random Forest</w:t>
      </w:r>
      <w:r w:rsidRPr="6BBC31B1" w:rsidR="725B8071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 xml:space="preserve"> apresentou o melhor desempenho, com </w:t>
      </w:r>
      <w:r w:rsidRPr="6BBC31B1" w:rsidR="725B8071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acurácia final de 93,14%</w:t>
      </w:r>
      <w:r w:rsidRPr="6BBC31B1" w:rsidR="56EFDC46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.</w:t>
      </w:r>
      <w:r w:rsidRPr="6BBC31B1" w:rsidR="725B8071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 xml:space="preserve"> Além da alta acurácia, o relatório de classificação evidenciou bom equilíbrio entre precisão nas diferentes classes de obesidade</w:t>
      </w:r>
      <w:r w:rsidRPr="6BBC31B1" w:rsidR="6F5CCAD8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.</w:t>
      </w:r>
    </w:p>
    <w:p w:rsidR="725B8071" w:rsidP="6BBC31B1" w:rsidRDefault="725B8071" w14:paraId="4A4FB011" w14:textId="320793A8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</w:pPr>
      <w:r w:rsidRPr="6BBC31B1" w:rsidR="725B8071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O pipeline foi estruturado para garantir reproduti</w:t>
      </w:r>
      <w:r w:rsidRPr="6BBC31B1" w:rsidR="7F4F4938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vidade</w:t>
      </w:r>
      <w:r w:rsidRPr="6BBC31B1" w:rsidR="725B8071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, com salvamento dos artefatos principais (</w:t>
      </w:r>
      <w:r w:rsidRPr="6BBC31B1" w:rsidR="725B8071">
        <w:rPr>
          <w:rFonts w:ascii="Consolas" w:hAnsi="Consolas" w:eastAsia="Consolas" w:cs="Consolas"/>
          <w:b w:val="0"/>
          <w:bCs w:val="0"/>
          <w:noProof w:val="0"/>
          <w:sz w:val="24"/>
          <w:szCs w:val="24"/>
          <w:lang w:val="pt-BR"/>
        </w:rPr>
        <w:t>model.pkl</w:t>
      </w:r>
      <w:r w:rsidRPr="6BBC31B1" w:rsidR="725B8071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 xml:space="preserve">, </w:t>
      </w:r>
      <w:r w:rsidRPr="6BBC31B1" w:rsidR="725B8071">
        <w:rPr>
          <w:rFonts w:ascii="Consolas" w:hAnsi="Consolas" w:eastAsia="Consolas" w:cs="Consolas"/>
          <w:b w:val="0"/>
          <w:bCs w:val="0"/>
          <w:noProof w:val="0"/>
          <w:sz w:val="24"/>
          <w:szCs w:val="24"/>
          <w:lang w:val="pt-BR"/>
        </w:rPr>
        <w:t>scaler.pkl</w:t>
      </w:r>
      <w:r w:rsidRPr="6BBC31B1" w:rsidR="725B8071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 xml:space="preserve"> e </w:t>
      </w:r>
      <w:r w:rsidRPr="6BBC31B1" w:rsidR="725B8071">
        <w:rPr>
          <w:rFonts w:ascii="Consolas" w:hAnsi="Consolas" w:eastAsia="Consolas" w:cs="Consolas"/>
          <w:b w:val="0"/>
          <w:bCs w:val="0"/>
          <w:noProof w:val="0"/>
          <w:sz w:val="24"/>
          <w:szCs w:val="24"/>
          <w:lang w:val="pt-BR"/>
        </w:rPr>
        <w:t>colunas.pkl</w:t>
      </w:r>
      <w:r w:rsidRPr="6BBC31B1" w:rsidR="725B8071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 xml:space="preserve">), permitindo o uso consistente do modelo em produção. A aplicação desenvolvida em </w:t>
      </w:r>
      <w:r w:rsidRPr="6BBC31B1" w:rsidR="725B8071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Streamlit</w:t>
      </w:r>
      <w:r w:rsidRPr="6BBC31B1" w:rsidR="725B8071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 xml:space="preserve"> possibilita que médicos e médicas insiram dados de pacientes e obtenham previsões em tempo real, enquanto o </w:t>
      </w:r>
      <w:r w:rsidRPr="6BBC31B1" w:rsidR="725B8071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dashboard analítico em Power BI</w:t>
      </w:r>
      <w:r w:rsidRPr="6BBC31B1" w:rsidR="725B8071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 xml:space="preserve"> fornece insights sobre perfil dos usuários, hábitos de vida, fatores de risco e distribuição dos níveis de obesidade</w:t>
      </w:r>
      <w:r w:rsidRPr="6BBC31B1" w:rsidR="0D691B56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 xml:space="preserve"> (base original)</w:t>
      </w:r>
      <w:r w:rsidRPr="6BBC31B1" w:rsidR="725B8071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.</w:t>
      </w:r>
    </w:p>
    <w:p w:rsidR="0D559552" w:rsidP="6BBC31B1" w:rsidRDefault="0D559552" w14:paraId="339D9184" w14:textId="50538614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</w:pPr>
      <w:r w:rsidRPr="6BBC31B1" w:rsidR="0D559552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BR"/>
        </w:rPr>
        <w:t>A análise dos dados evidencia que hábitos pouco saudáveis, como baixa prática de atividade física, consumo frequente de álcool e alimentação calórica, refletem na alta concentração de usuários entre sobrepeso e obesidade. Esses resultados, aliados ao desempenho do modelo preditivo, reforçam a importância de ações preventivas focadas na promoção de hábitos saudáveis e mostram como soluções baseadas em dados podem apoiar a tomada de decisão clínica e estratégias de saúde pública.</w:t>
      </w:r>
    </w:p>
    <w:p w:rsidR="6BBC31B1" w:rsidP="6BBC31B1" w:rsidRDefault="6BBC31B1" w14:paraId="3B644C33" w14:textId="5D423CB3">
      <w:pPr>
        <w:pStyle w:val="Normal"/>
        <w:rPr>
          <w:noProof w:val="0"/>
          <w:lang w:val="pt-BR"/>
        </w:rPr>
      </w:pPr>
    </w:p>
    <w:p w:rsidR="6BBC31B1" w:rsidP="6BBC31B1" w:rsidRDefault="6BBC31B1" w14:paraId="287503A2" w14:textId="7462188C">
      <w:pPr>
        <w:pStyle w:val="Normal"/>
        <w:rPr>
          <w:noProof w:val="0"/>
          <w:lang w:val="pt-BR"/>
        </w:rPr>
      </w:pPr>
    </w:p>
    <w:p w:rsidR="6BBC31B1" w:rsidP="6BBC31B1" w:rsidRDefault="6BBC31B1" w14:paraId="09CFD22A" w14:textId="426685CE">
      <w:pPr>
        <w:pStyle w:val="Normal"/>
        <w:rPr>
          <w:noProof w:val="0"/>
          <w:lang w:val="pt-BR"/>
        </w:rPr>
      </w:pPr>
    </w:p>
    <w:p w:rsidR="6BBC31B1" w:rsidP="6BBC31B1" w:rsidRDefault="6BBC31B1" w14:paraId="212152C8" w14:textId="2341B9DE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</w:p>
    <w:p w:rsidR="6BBC31B1" w:rsidP="6BBC31B1" w:rsidRDefault="6BBC31B1" w14:paraId="78CF192F" w14:textId="5C44678C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BR"/>
        </w:rPr>
      </w:pPr>
    </w:p>
    <w:p w:rsidR="6BBC31B1" w:rsidP="6BBC31B1" w:rsidRDefault="6BBC31B1" w14:paraId="04BF2390" w14:textId="5128ED6A">
      <w:pPr>
        <w:pStyle w:val="Normal"/>
        <w:rPr>
          <w:noProof w:val="0"/>
          <w:lang w:val="pt-BR"/>
        </w:rPr>
      </w:pPr>
    </w:p>
    <w:p w:rsidR="6BBC31B1" w:rsidP="6BBC31B1" w:rsidRDefault="6BBC31B1" w14:paraId="1AE081A9" w14:textId="51B0E293">
      <w:pPr>
        <w:pStyle w:val="Normal"/>
        <w:rPr>
          <w:noProof w:val="0"/>
          <w:lang w:val="pt-BR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4">
    <w:nsid w:val="287db57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5252c8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71381f9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1dfb9fd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D28BECF"/>
    <w:rsid w:val="03D78C5E"/>
    <w:rsid w:val="0516D85F"/>
    <w:rsid w:val="063282F3"/>
    <w:rsid w:val="08A3737A"/>
    <w:rsid w:val="08A527AB"/>
    <w:rsid w:val="0957192C"/>
    <w:rsid w:val="0BBA95E9"/>
    <w:rsid w:val="0D559552"/>
    <w:rsid w:val="0D59E229"/>
    <w:rsid w:val="0D691B56"/>
    <w:rsid w:val="0D804429"/>
    <w:rsid w:val="0D8D0E9A"/>
    <w:rsid w:val="0F646C08"/>
    <w:rsid w:val="10A2B2A6"/>
    <w:rsid w:val="14198200"/>
    <w:rsid w:val="1447FCAB"/>
    <w:rsid w:val="160BC10A"/>
    <w:rsid w:val="16395DA8"/>
    <w:rsid w:val="173BF557"/>
    <w:rsid w:val="17946754"/>
    <w:rsid w:val="18230E5D"/>
    <w:rsid w:val="18716F30"/>
    <w:rsid w:val="18742E20"/>
    <w:rsid w:val="1A3EA062"/>
    <w:rsid w:val="1A48587A"/>
    <w:rsid w:val="1A54F802"/>
    <w:rsid w:val="1AF1B618"/>
    <w:rsid w:val="1C589E56"/>
    <w:rsid w:val="1C806B5F"/>
    <w:rsid w:val="1C8165D4"/>
    <w:rsid w:val="1DCB9DC2"/>
    <w:rsid w:val="1E8C6020"/>
    <w:rsid w:val="1F9548CE"/>
    <w:rsid w:val="1FD4F722"/>
    <w:rsid w:val="224290AF"/>
    <w:rsid w:val="25C9B870"/>
    <w:rsid w:val="25F3A2D9"/>
    <w:rsid w:val="279465D7"/>
    <w:rsid w:val="28FA0F3C"/>
    <w:rsid w:val="29A895C3"/>
    <w:rsid w:val="2B7D6EC2"/>
    <w:rsid w:val="2CD07C1A"/>
    <w:rsid w:val="2CD48984"/>
    <w:rsid w:val="2D4B8498"/>
    <w:rsid w:val="2E74F42F"/>
    <w:rsid w:val="2EFD56DF"/>
    <w:rsid w:val="2F07FB00"/>
    <w:rsid w:val="2F8F6EFC"/>
    <w:rsid w:val="3055B6D6"/>
    <w:rsid w:val="31AB016E"/>
    <w:rsid w:val="32ADB95D"/>
    <w:rsid w:val="3427B68E"/>
    <w:rsid w:val="34B8671D"/>
    <w:rsid w:val="36CC2A94"/>
    <w:rsid w:val="38CA2AAC"/>
    <w:rsid w:val="395B261A"/>
    <w:rsid w:val="3ADF9C49"/>
    <w:rsid w:val="3B52BEB3"/>
    <w:rsid w:val="3BD86D48"/>
    <w:rsid w:val="3D28BECF"/>
    <w:rsid w:val="3E0DBB50"/>
    <w:rsid w:val="3ED6A743"/>
    <w:rsid w:val="4223965F"/>
    <w:rsid w:val="42CFF799"/>
    <w:rsid w:val="431E4B5D"/>
    <w:rsid w:val="4439BBCA"/>
    <w:rsid w:val="458456DE"/>
    <w:rsid w:val="45A44FF9"/>
    <w:rsid w:val="46E41A77"/>
    <w:rsid w:val="46E41A77"/>
    <w:rsid w:val="475A29E4"/>
    <w:rsid w:val="47C8D855"/>
    <w:rsid w:val="4801B887"/>
    <w:rsid w:val="486D4E6B"/>
    <w:rsid w:val="49B3337A"/>
    <w:rsid w:val="4A554953"/>
    <w:rsid w:val="4AACE1B1"/>
    <w:rsid w:val="4ABA0A6C"/>
    <w:rsid w:val="4B2907AF"/>
    <w:rsid w:val="4BED0AFE"/>
    <w:rsid w:val="4C410F8A"/>
    <w:rsid w:val="4C7E7200"/>
    <w:rsid w:val="4D3DAE6A"/>
    <w:rsid w:val="4E64A219"/>
    <w:rsid w:val="50A8127C"/>
    <w:rsid w:val="513431B5"/>
    <w:rsid w:val="52258576"/>
    <w:rsid w:val="53331D89"/>
    <w:rsid w:val="539918F3"/>
    <w:rsid w:val="54C615FC"/>
    <w:rsid w:val="55ECC298"/>
    <w:rsid w:val="56D6D21C"/>
    <w:rsid w:val="56E5B48C"/>
    <w:rsid w:val="56EFDC46"/>
    <w:rsid w:val="57AE98C4"/>
    <w:rsid w:val="584F110B"/>
    <w:rsid w:val="59CF950D"/>
    <w:rsid w:val="5C61B971"/>
    <w:rsid w:val="5D139C9B"/>
    <w:rsid w:val="5DC058D6"/>
    <w:rsid w:val="5E84B811"/>
    <w:rsid w:val="5FE41014"/>
    <w:rsid w:val="60A25C02"/>
    <w:rsid w:val="60A6E3DF"/>
    <w:rsid w:val="60AB1951"/>
    <w:rsid w:val="61BDC5EC"/>
    <w:rsid w:val="62BEF6C2"/>
    <w:rsid w:val="63BE33DB"/>
    <w:rsid w:val="645A759E"/>
    <w:rsid w:val="65D4F4BC"/>
    <w:rsid w:val="663F4D91"/>
    <w:rsid w:val="6B1D2A49"/>
    <w:rsid w:val="6BA8B08E"/>
    <w:rsid w:val="6BBC31B1"/>
    <w:rsid w:val="6BF2F5E0"/>
    <w:rsid w:val="6F5CCAD8"/>
    <w:rsid w:val="6FF4D49E"/>
    <w:rsid w:val="70DA8BB7"/>
    <w:rsid w:val="725B8071"/>
    <w:rsid w:val="740E5CDF"/>
    <w:rsid w:val="74A8B674"/>
    <w:rsid w:val="77E5DF11"/>
    <w:rsid w:val="79D74C32"/>
    <w:rsid w:val="7AC7C655"/>
    <w:rsid w:val="7B369741"/>
    <w:rsid w:val="7B5028CE"/>
    <w:rsid w:val="7E19B0F8"/>
    <w:rsid w:val="7F4F4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28BECF"/>
  <w15:chartTrackingRefBased/>
  <w15:docId w15:val="{8132CB02-68D6-41A2-B72F-004C13F7332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6BBC31B1"/>
    <w:pPr>
      <w:spacing/>
      <w:ind w:left="720"/>
      <w:contextualSpacing/>
    </w:pPr>
  </w:style>
  <w:style w:type="paragraph" w:styleId="Heading1">
    <w:uiPriority w:val="9"/>
    <w:name w:val="heading 1"/>
    <w:basedOn w:val="Normal"/>
    <w:next w:val="Normal"/>
    <w:qFormat/>
    <w:rsid w:val="6BBC31B1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Title">
    <w:uiPriority w:val="10"/>
    <w:name w:val="Title"/>
    <w:basedOn w:val="Normal"/>
    <w:next w:val="Normal"/>
    <w:qFormat/>
    <w:rsid w:val="6BBC31B1"/>
    <w:rPr>
      <w:rFonts w:ascii="Aptos Display" w:hAnsi="Aptos Display" w:eastAsia="" w:cs="" w:asciiTheme="majorAscii" w:hAnsiTheme="majorAscii" w:eastAsiaTheme="majorEastAsia" w:cstheme="majorBidi"/>
      <w:sz w:val="56"/>
      <w:szCs w:val="56"/>
    </w:rPr>
    <w:pPr>
      <w:spacing w:after="80" w:line="240" w:lineRule="auto"/>
      <w:contextualSpacing/>
    </w:pPr>
  </w:style>
  <w:style w:type="character" w:styleId="Hyperlink">
    <w:uiPriority w:val="99"/>
    <w:name w:val="Hyperlink"/>
    <w:basedOn w:val="DefaultParagraphFont"/>
    <w:unhideWhenUsed/>
    <w:rsid w:val="6BBC31B1"/>
    <w:rPr>
      <w:color w:val="467886"/>
      <w:u w:val="single"/>
    </w:rPr>
  </w:style>
  <w:style w:type="paragraph" w:styleId="TOC1">
    <w:uiPriority w:val="39"/>
    <w:name w:val="toc 1"/>
    <w:basedOn w:val="Normal"/>
    <w:next w:val="Normal"/>
    <w:unhideWhenUsed/>
    <w:rsid w:val="6BBC31B1"/>
    <w:pPr>
      <w:spacing w:after="100"/>
    </w:pPr>
  </w:style>
  <w:style w:type="paragraph" w:styleId="Heading2">
    <w:uiPriority w:val="9"/>
    <w:name w:val="heading 2"/>
    <w:basedOn w:val="Normal"/>
    <w:next w:val="Normal"/>
    <w:unhideWhenUsed/>
    <w:qFormat/>
    <w:rsid w:val="6BBC31B1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6BBC31B1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TOC2">
    <w:uiPriority w:val="39"/>
    <w:name w:val="toc 2"/>
    <w:basedOn w:val="Normal"/>
    <w:next w:val="Normal"/>
    <w:unhideWhenUsed/>
    <w:rsid w:val="6BBC31B1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728323738" /><Relationship Type="http://schemas.openxmlformats.org/officeDocument/2006/relationships/image" Target="/media/image2.png" Id="rId1863487063" /><Relationship Type="http://schemas.openxmlformats.org/officeDocument/2006/relationships/image" Target="/media/image4.png" Id="rId1973486332" /><Relationship Type="http://schemas.openxmlformats.org/officeDocument/2006/relationships/hyperlink" Target="https://github.com/LaisST/FIAP_Tech-Challenge_Fase4.git" TargetMode="External" Id="Rff5e926efeac4b30" /><Relationship Type="http://schemas.openxmlformats.org/officeDocument/2006/relationships/hyperlink" Target="https://fiaptech-challengefase4-6m8jp6iu6zle6uzdvhnnmy.streamlit.app/" TargetMode="External" Id="Rb42a130e11224d92" /><Relationship Type="http://schemas.openxmlformats.org/officeDocument/2006/relationships/hyperlink" Target="https://app.powerbi.com/view?r=eyJrIjoiYjI5NjFiZTQtOGFkZC00MmQyLWFkZjMtZTI3YWY0NDRiYmQwIiwidCI6IjExZGJiZmUyLTg5YjgtNDU0OS1iZTEwLWNlYzM2NGU1OTU1MSIsImMiOjR9" TargetMode="External" Id="Rc18deba0d2e1451b" /><Relationship Type="http://schemas.openxmlformats.org/officeDocument/2006/relationships/numbering" Target="numbering.xml" Id="R420d7046be3c49e2" /><Relationship Type="http://schemas.openxmlformats.org/officeDocument/2006/relationships/image" Target="/media/image5.png" Id="rId2041166662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2026-02-28T21:09:09.7412201Z</dcterms:created>
  <dcterms:modified xsi:type="dcterms:W3CDTF">2026-03-01T04:21:15.0653358Z</dcterms:modified>
  <dc:creator>Lais Teixeira</dc:creator>
  <lastModifiedBy>Lais Teixeira</lastModifiedBy>
</coreProperties>
</file>