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B0B55" w14:textId="77777777" w:rsidR="00166BD1" w:rsidRDefault="00166BD1" w:rsidP="001C0659">
      <w:pPr>
        <w:tabs>
          <w:tab w:val="left" w:pos="993"/>
        </w:tabs>
        <w:spacing w:after="0" w:line="240" w:lineRule="auto"/>
        <w:ind w:left="-284" w:firstLine="709"/>
        <w:jc w:val="center"/>
        <w:rPr>
          <w:rFonts w:ascii="Times New Roman" w:hAnsi="Times New Roman" w:cs="Times New Roman"/>
          <w:b/>
          <w:bCs/>
          <w:sz w:val="28"/>
          <w:szCs w:val="28"/>
        </w:rPr>
      </w:pPr>
    </w:p>
    <w:p w14:paraId="373B0808" w14:textId="77777777" w:rsidR="00166BD1" w:rsidRPr="00A5060D" w:rsidRDefault="00166BD1" w:rsidP="00166BD1">
      <w:pPr>
        <w:widowControl w:val="0"/>
        <w:autoSpaceDE w:val="0"/>
        <w:autoSpaceDN w:val="0"/>
        <w:adjustRightInd w:val="0"/>
        <w:spacing w:after="0" w:line="240" w:lineRule="auto"/>
        <w:jc w:val="center"/>
        <w:rPr>
          <w:rFonts w:ascii="Times New Roman" w:eastAsia="Times New Roman" w:hAnsi="Times New Roman" w:cs="Times New Roman"/>
          <w:sz w:val="28"/>
          <w:szCs w:val="20"/>
          <w:lang w:eastAsia="ru-RU"/>
        </w:rPr>
      </w:pPr>
      <w:r w:rsidRPr="00A5060D">
        <w:rPr>
          <w:rFonts w:ascii="Times New Roman" w:eastAsia="Times New Roman" w:hAnsi="Times New Roman" w:cs="Times New Roman"/>
          <w:sz w:val="28"/>
          <w:szCs w:val="20"/>
          <w:lang w:eastAsia="ru-RU"/>
        </w:rPr>
        <w:t>Міністерство освіти і науки України</w:t>
      </w:r>
    </w:p>
    <w:p w14:paraId="6EAFDDAA" w14:textId="77777777" w:rsidR="00166BD1" w:rsidRPr="00A5060D" w:rsidRDefault="00166BD1" w:rsidP="00166BD1">
      <w:pPr>
        <w:widowControl w:val="0"/>
        <w:autoSpaceDE w:val="0"/>
        <w:autoSpaceDN w:val="0"/>
        <w:adjustRightInd w:val="0"/>
        <w:spacing w:after="0" w:line="240" w:lineRule="auto"/>
        <w:jc w:val="center"/>
        <w:rPr>
          <w:rFonts w:ascii="Times New Roman" w:eastAsia="Times New Roman" w:hAnsi="Times New Roman" w:cs="Times New Roman"/>
          <w:sz w:val="28"/>
          <w:szCs w:val="20"/>
          <w:lang w:eastAsia="ru-RU"/>
        </w:rPr>
      </w:pPr>
      <w:r w:rsidRPr="00A5060D">
        <w:rPr>
          <w:rFonts w:ascii="Times New Roman" w:eastAsia="Times New Roman" w:hAnsi="Times New Roman" w:cs="Times New Roman"/>
          <w:sz w:val="28"/>
          <w:szCs w:val="20"/>
          <w:lang w:eastAsia="ru-RU"/>
        </w:rPr>
        <w:t>Вінницький національний технічний університет</w:t>
      </w:r>
    </w:p>
    <w:p w14:paraId="6BD7BCE3" w14:textId="77777777" w:rsidR="00166BD1" w:rsidRPr="00A5060D" w:rsidRDefault="00166BD1" w:rsidP="00166BD1">
      <w:pPr>
        <w:widowControl w:val="0"/>
        <w:autoSpaceDE w:val="0"/>
        <w:autoSpaceDN w:val="0"/>
        <w:adjustRightInd w:val="0"/>
        <w:spacing w:after="0" w:line="240" w:lineRule="auto"/>
        <w:jc w:val="center"/>
        <w:rPr>
          <w:rFonts w:ascii="Times New Roman" w:eastAsia="Times New Roman" w:hAnsi="Times New Roman" w:cs="Times New Roman"/>
          <w:sz w:val="28"/>
          <w:szCs w:val="20"/>
          <w:lang w:eastAsia="ru-RU"/>
        </w:rPr>
      </w:pPr>
      <w:r w:rsidRPr="00A5060D">
        <w:rPr>
          <w:rFonts w:ascii="Times New Roman" w:eastAsia="Times New Roman" w:hAnsi="Times New Roman" w:cs="Times New Roman"/>
          <w:sz w:val="28"/>
          <w:szCs w:val="20"/>
          <w:lang w:eastAsia="ru-RU"/>
        </w:rPr>
        <w:t>Факультет менеджменту</w:t>
      </w:r>
      <w:r>
        <w:rPr>
          <w:rFonts w:ascii="Times New Roman" w:eastAsia="Times New Roman" w:hAnsi="Times New Roman" w:cs="Times New Roman"/>
          <w:sz w:val="28"/>
          <w:szCs w:val="20"/>
          <w:lang w:eastAsia="ru-RU"/>
        </w:rPr>
        <w:t xml:space="preserve"> та інформаційної безпеки</w:t>
      </w:r>
    </w:p>
    <w:p w14:paraId="4E7653AA" w14:textId="77777777" w:rsidR="00166BD1" w:rsidRPr="00A5060D" w:rsidRDefault="00166BD1" w:rsidP="00166BD1">
      <w:pPr>
        <w:widowControl w:val="0"/>
        <w:autoSpaceDE w:val="0"/>
        <w:autoSpaceDN w:val="0"/>
        <w:adjustRightInd w:val="0"/>
        <w:spacing w:after="0" w:line="240" w:lineRule="auto"/>
        <w:jc w:val="center"/>
        <w:rPr>
          <w:rFonts w:ascii="Times New Roman" w:eastAsia="Times New Roman" w:hAnsi="Times New Roman" w:cs="Times New Roman"/>
          <w:sz w:val="28"/>
          <w:szCs w:val="20"/>
          <w:lang w:eastAsia="ru-RU"/>
        </w:rPr>
      </w:pPr>
      <w:r w:rsidRPr="00A5060D">
        <w:rPr>
          <w:rFonts w:ascii="Times New Roman" w:eastAsia="Times New Roman" w:hAnsi="Times New Roman" w:cs="Times New Roman"/>
          <w:sz w:val="28"/>
          <w:szCs w:val="20"/>
          <w:lang w:eastAsia="ru-RU"/>
        </w:rPr>
        <w:t xml:space="preserve">Кафедра економіки підприємства </w:t>
      </w:r>
      <w:r>
        <w:rPr>
          <w:rFonts w:ascii="Times New Roman" w:eastAsia="Times New Roman" w:hAnsi="Times New Roman" w:cs="Times New Roman"/>
          <w:sz w:val="28"/>
          <w:szCs w:val="20"/>
          <w:lang w:val="ru-RU" w:eastAsia="ru-RU"/>
        </w:rPr>
        <w:t>та</w:t>
      </w:r>
      <w:r w:rsidRPr="00A5060D">
        <w:rPr>
          <w:rFonts w:ascii="Times New Roman" w:eastAsia="Times New Roman" w:hAnsi="Times New Roman" w:cs="Times New Roman"/>
          <w:sz w:val="28"/>
          <w:szCs w:val="20"/>
          <w:lang w:eastAsia="ru-RU"/>
        </w:rPr>
        <w:t xml:space="preserve"> виробничого менеджменту</w:t>
      </w:r>
    </w:p>
    <w:p w14:paraId="2C747CB2" w14:textId="77777777" w:rsidR="00166BD1" w:rsidRPr="00954A57" w:rsidRDefault="00166BD1" w:rsidP="00166BD1">
      <w:pPr>
        <w:widowControl w:val="0"/>
        <w:spacing w:after="0" w:line="360" w:lineRule="auto"/>
        <w:jc w:val="center"/>
        <w:rPr>
          <w:rFonts w:ascii="Times New Roman" w:eastAsia="Calibri" w:hAnsi="Times New Roman" w:cs="Times New Roman"/>
          <w:sz w:val="28"/>
          <w:szCs w:val="28"/>
        </w:rPr>
      </w:pPr>
    </w:p>
    <w:p w14:paraId="0BE08DA3" w14:textId="77777777" w:rsidR="00166BD1" w:rsidRPr="00954A57" w:rsidRDefault="00166BD1" w:rsidP="00166BD1">
      <w:pPr>
        <w:widowControl w:val="0"/>
        <w:spacing w:after="0" w:line="360" w:lineRule="auto"/>
        <w:jc w:val="center"/>
        <w:rPr>
          <w:rFonts w:ascii="Times New Roman" w:eastAsia="Calibri" w:hAnsi="Times New Roman" w:cs="Times New Roman"/>
          <w:sz w:val="28"/>
          <w:szCs w:val="28"/>
        </w:rPr>
      </w:pPr>
    </w:p>
    <w:p w14:paraId="40A658F1" w14:textId="77777777" w:rsidR="00166BD1" w:rsidRPr="00954A57" w:rsidRDefault="00166BD1" w:rsidP="00166BD1">
      <w:pPr>
        <w:widowControl w:val="0"/>
        <w:spacing w:after="0" w:line="360" w:lineRule="auto"/>
        <w:jc w:val="center"/>
        <w:rPr>
          <w:rFonts w:ascii="Times New Roman" w:eastAsia="Calibri" w:hAnsi="Times New Roman" w:cs="Times New Roman"/>
          <w:sz w:val="28"/>
          <w:szCs w:val="28"/>
        </w:rPr>
      </w:pPr>
    </w:p>
    <w:p w14:paraId="48AEEE44" w14:textId="77777777" w:rsidR="00166BD1" w:rsidRPr="00A5060D" w:rsidRDefault="00166BD1" w:rsidP="00166BD1">
      <w:pPr>
        <w:widowControl w:val="0"/>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КУРСОВА РОБОТА</w:t>
      </w:r>
    </w:p>
    <w:p w14:paraId="79F782F0" w14:textId="77777777" w:rsidR="00166BD1" w:rsidRPr="00A5060D" w:rsidRDefault="00166BD1" w:rsidP="00166BD1">
      <w:pPr>
        <w:widowControl w:val="0"/>
        <w:spacing w:after="0" w:line="360" w:lineRule="auto"/>
        <w:jc w:val="center"/>
        <w:rPr>
          <w:rFonts w:ascii="Times New Roman" w:eastAsia="Calibri" w:hAnsi="Times New Roman" w:cs="Times New Roman"/>
          <w:sz w:val="28"/>
          <w:szCs w:val="28"/>
        </w:rPr>
      </w:pPr>
    </w:p>
    <w:p w14:paraId="27672208" w14:textId="77777777" w:rsidR="00166BD1" w:rsidRPr="00A5060D" w:rsidRDefault="00166BD1" w:rsidP="00166BD1">
      <w:pPr>
        <w:widowControl w:val="0"/>
        <w:spacing w:after="0" w:line="360" w:lineRule="auto"/>
        <w:jc w:val="center"/>
        <w:rPr>
          <w:rFonts w:ascii="Times New Roman" w:eastAsia="Calibri" w:hAnsi="Times New Roman" w:cs="Times New Roman"/>
          <w:sz w:val="28"/>
          <w:szCs w:val="28"/>
        </w:rPr>
      </w:pPr>
    </w:p>
    <w:p w14:paraId="3A9155AA" w14:textId="77777777" w:rsidR="00166BD1" w:rsidRDefault="00166BD1" w:rsidP="00166BD1">
      <w:pPr>
        <w:autoSpaceDE w:val="0"/>
        <w:autoSpaceDN w:val="0"/>
        <w:adjustRightInd w:val="0"/>
        <w:spacing w:after="0" w:line="360" w:lineRule="auto"/>
        <w:jc w:val="center"/>
        <w:rPr>
          <w:rFonts w:ascii="Times New Roman" w:eastAsia="Times New Roman" w:hAnsi="Times New Roman" w:cs="Times New Roman"/>
          <w:color w:val="000000"/>
          <w:sz w:val="24"/>
          <w:szCs w:val="24"/>
          <w:lang w:eastAsia="uk-UA"/>
        </w:rPr>
      </w:pPr>
      <w:r w:rsidRPr="004D4D17">
        <w:rPr>
          <w:rFonts w:ascii="Times New Roman" w:eastAsia="Times New Roman" w:hAnsi="Times New Roman" w:cs="Times New Roman"/>
          <w:color w:val="000000"/>
          <w:sz w:val="28"/>
          <w:szCs w:val="28"/>
          <w:u w:val="single"/>
          <w:lang w:eastAsia="uk-UA"/>
        </w:rPr>
        <w:t>з дисципліни «Економіка та організація виробництва»</w:t>
      </w:r>
      <w:r w:rsidRPr="004D4D17">
        <w:rPr>
          <w:rFonts w:ascii="Times New Roman" w:eastAsia="Times New Roman" w:hAnsi="Times New Roman" w:cs="Times New Roman"/>
          <w:color w:val="000000"/>
          <w:sz w:val="28"/>
          <w:szCs w:val="28"/>
          <w:lang w:eastAsia="uk-UA"/>
        </w:rPr>
        <w:br/>
      </w:r>
      <w:r w:rsidRPr="00A5060D">
        <w:rPr>
          <w:rFonts w:ascii="Times New Roman" w:eastAsia="Times New Roman" w:hAnsi="Times New Roman" w:cs="Times New Roman"/>
          <w:color w:val="000000"/>
          <w:sz w:val="28"/>
          <w:szCs w:val="28"/>
          <w:lang w:eastAsia="uk-UA"/>
        </w:rPr>
        <w:t>на тему:</w:t>
      </w:r>
      <w:r w:rsidRPr="00A5060D">
        <w:rPr>
          <w:rFonts w:ascii="Times New Roman" w:eastAsia="Times New Roman" w:hAnsi="Times New Roman" w:cs="Times New Roman"/>
          <w:color w:val="000000"/>
          <w:sz w:val="24"/>
          <w:szCs w:val="24"/>
          <w:lang w:eastAsia="uk-UA"/>
        </w:rPr>
        <w:t xml:space="preserve"> </w:t>
      </w:r>
      <w:r w:rsidRPr="004D4D17">
        <w:rPr>
          <w:rFonts w:ascii="Times New Roman" w:eastAsia="Times New Roman" w:hAnsi="Times New Roman" w:cs="Times New Roman"/>
          <w:color w:val="000000"/>
          <w:sz w:val="28"/>
          <w:szCs w:val="28"/>
          <w:u w:val="single"/>
          <w:lang w:eastAsia="uk-UA"/>
        </w:rPr>
        <w:t>«</w:t>
      </w:r>
      <w:r>
        <w:rPr>
          <w:rFonts w:ascii="Times New Roman" w:eastAsia="Times New Roman" w:hAnsi="Times New Roman" w:cs="Times New Roman"/>
          <w:color w:val="000000"/>
          <w:sz w:val="28"/>
          <w:szCs w:val="28"/>
          <w:u w:val="single"/>
          <w:lang w:eastAsia="uk-UA"/>
        </w:rPr>
        <w:t xml:space="preserve"> Ліквідація підприємств</w:t>
      </w:r>
      <w:r w:rsidRPr="004D4D17">
        <w:rPr>
          <w:rFonts w:ascii="Times New Roman" w:eastAsia="Times New Roman" w:hAnsi="Times New Roman" w:cs="Times New Roman"/>
          <w:color w:val="000000"/>
          <w:sz w:val="28"/>
          <w:szCs w:val="28"/>
          <w:u w:val="single"/>
          <w:lang w:eastAsia="uk-UA"/>
        </w:rPr>
        <w:t>»</w:t>
      </w:r>
    </w:p>
    <w:p w14:paraId="74901C8B" w14:textId="77777777" w:rsidR="00166BD1" w:rsidRPr="00B15A9E" w:rsidRDefault="00166BD1" w:rsidP="00166BD1">
      <w:pPr>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uk-UA"/>
        </w:rPr>
      </w:pPr>
    </w:p>
    <w:p w14:paraId="57A3ECC4" w14:textId="77777777" w:rsidR="00166BD1" w:rsidRDefault="00166BD1" w:rsidP="00166BD1">
      <w:pPr>
        <w:spacing w:before="100" w:beforeAutospacing="1" w:after="100" w:afterAutospacing="1" w:line="240" w:lineRule="auto"/>
        <w:ind w:left="4536"/>
        <w:rPr>
          <w:rFonts w:ascii="Times New Roman" w:eastAsia="Times New Roman" w:hAnsi="Times New Roman" w:cs="Times New Roman"/>
          <w:color w:val="000000"/>
          <w:sz w:val="24"/>
          <w:szCs w:val="24"/>
          <w:lang w:eastAsia="uk-UA"/>
        </w:rPr>
      </w:pPr>
      <w:r w:rsidRPr="00A5060D">
        <w:rPr>
          <w:rFonts w:ascii="Times New Roman" w:eastAsia="Times New Roman" w:hAnsi="Times New Roman" w:cs="Times New Roman"/>
          <w:color w:val="000000"/>
          <w:sz w:val="24"/>
          <w:szCs w:val="24"/>
          <w:lang w:eastAsia="uk-UA"/>
        </w:rPr>
        <w:t xml:space="preserve">Студента </w:t>
      </w:r>
      <w:r w:rsidRPr="00A5060D">
        <w:rPr>
          <w:rFonts w:ascii="Times New Roman" w:eastAsia="Times New Roman" w:hAnsi="Times New Roman" w:cs="Times New Roman"/>
          <w:color w:val="000000"/>
          <w:sz w:val="24"/>
          <w:szCs w:val="24"/>
          <w:u w:val="single"/>
          <w:lang w:val="en-US" w:eastAsia="uk-UA"/>
        </w:rPr>
        <w:t>IV</w:t>
      </w:r>
      <w:r>
        <w:rPr>
          <w:rFonts w:ascii="Times New Roman" w:eastAsia="Times New Roman" w:hAnsi="Times New Roman" w:cs="Times New Roman"/>
          <w:color w:val="000000"/>
          <w:sz w:val="24"/>
          <w:szCs w:val="24"/>
          <w:lang w:eastAsia="uk-UA"/>
        </w:rPr>
        <w:t xml:space="preserve"> курсу, групи  </w:t>
      </w:r>
      <w:r w:rsidRPr="003C3A49">
        <w:rPr>
          <w:rFonts w:ascii="Times New Roman" w:eastAsia="Times New Roman" w:hAnsi="Times New Roman" w:cs="Times New Roman"/>
          <w:color w:val="000000"/>
          <w:sz w:val="24"/>
          <w:szCs w:val="24"/>
          <w:u w:val="single"/>
          <w:lang w:val="ru-RU" w:eastAsia="uk-UA"/>
        </w:rPr>
        <w:t>МНТ-17</w:t>
      </w:r>
      <w:r>
        <w:rPr>
          <w:rFonts w:ascii="Times New Roman" w:eastAsia="Times New Roman" w:hAnsi="Times New Roman" w:cs="Times New Roman"/>
          <w:color w:val="000000"/>
          <w:sz w:val="24"/>
          <w:szCs w:val="24"/>
          <w:u w:val="single"/>
          <w:lang w:val="ru-RU" w:eastAsia="uk-UA"/>
        </w:rPr>
        <w:t xml:space="preserve">б  </w:t>
      </w:r>
      <w:r w:rsidRPr="003C3A49">
        <w:rPr>
          <w:rFonts w:ascii="Times New Roman" w:eastAsia="Times New Roman" w:hAnsi="Times New Roman" w:cs="Times New Roman"/>
          <w:color w:val="000000"/>
          <w:sz w:val="24"/>
          <w:szCs w:val="24"/>
          <w:lang w:eastAsia="uk-UA"/>
        </w:rPr>
        <w:t xml:space="preserve"> </w:t>
      </w:r>
    </w:p>
    <w:p w14:paraId="46BF072D" w14:textId="77777777" w:rsidR="00166BD1" w:rsidRPr="00A5060D" w:rsidRDefault="00166BD1" w:rsidP="00166BD1">
      <w:pPr>
        <w:spacing w:before="100" w:beforeAutospacing="1" w:after="100" w:afterAutospacing="1" w:line="240" w:lineRule="auto"/>
        <w:ind w:left="4536"/>
        <w:rPr>
          <w:rFonts w:ascii="Times New Roman" w:eastAsia="Times New Roman" w:hAnsi="Times New Roman" w:cs="Times New Roman"/>
          <w:color w:val="000000"/>
          <w:sz w:val="20"/>
          <w:szCs w:val="20"/>
          <w:lang w:eastAsia="uk-UA"/>
        </w:rPr>
      </w:pPr>
      <w:r>
        <w:rPr>
          <w:rFonts w:ascii="Times New Roman" w:eastAsia="Times New Roman" w:hAnsi="Times New Roman" w:cs="Times New Roman"/>
          <w:color w:val="000000"/>
          <w:sz w:val="24"/>
          <w:szCs w:val="24"/>
          <w:u w:val="single"/>
          <w:lang w:eastAsia="uk-UA"/>
        </w:rPr>
        <w:t>Воловіковського Д.О.</w:t>
      </w:r>
      <w:r>
        <w:rPr>
          <w:rFonts w:ascii="Times New Roman" w:eastAsia="Times New Roman" w:hAnsi="Times New Roman" w:cs="Times New Roman"/>
          <w:color w:val="000000"/>
          <w:sz w:val="24"/>
          <w:szCs w:val="24"/>
          <w:u w:val="single"/>
          <w:lang w:eastAsia="uk-UA"/>
        </w:rPr>
        <w:tab/>
      </w:r>
      <w:r>
        <w:rPr>
          <w:rFonts w:ascii="Times New Roman" w:eastAsia="Times New Roman" w:hAnsi="Times New Roman" w:cs="Times New Roman"/>
          <w:color w:val="000000"/>
          <w:sz w:val="24"/>
          <w:szCs w:val="24"/>
          <w:u w:val="single"/>
          <w:lang w:eastAsia="uk-UA"/>
        </w:rPr>
        <w:tab/>
      </w:r>
      <w:r>
        <w:rPr>
          <w:rFonts w:ascii="Times New Roman" w:eastAsia="Times New Roman" w:hAnsi="Times New Roman" w:cs="Times New Roman"/>
          <w:color w:val="000000"/>
          <w:sz w:val="24"/>
          <w:szCs w:val="24"/>
          <w:u w:val="single"/>
          <w:lang w:eastAsia="uk-UA"/>
        </w:rPr>
        <w:tab/>
      </w:r>
      <w:r>
        <w:rPr>
          <w:rFonts w:ascii="Times New Roman" w:eastAsia="Times New Roman" w:hAnsi="Times New Roman" w:cs="Times New Roman"/>
          <w:color w:val="000000"/>
          <w:sz w:val="24"/>
          <w:szCs w:val="24"/>
          <w:u w:val="single"/>
          <w:lang w:eastAsia="uk-UA"/>
        </w:rPr>
        <w:tab/>
      </w:r>
      <w:r w:rsidRPr="00A5060D">
        <w:rPr>
          <w:rFonts w:ascii="Times New Roman" w:eastAsia="Times New Roman" w:hAnsi="Times New Roman" w:cs="Times New Roman"/>
          <w:color w:val="000000"/>
          <w:sz w:val="24"/>
          <w:szCs w:val="24"/>
          <w:lang w:eastAsia="uk-UA"/>
        </w:rPr>
        <w:br/>
      </w:r>
      <w:r w:rsidRPr="00A5060D">
        <w:rPr>
          <w:rFonts w:ascii="Times New Roman" w:eastAsia="Times New Roman" w:hAnsi="Times New Roman" w:cs="Times New Roman"/>
          <w:color w:val="000000"/>
          <w:sz w:val="20"/>
          <w:szCs w:val="20"/>
          <w:lang w:eastAsia="uk-UA"/>
        </w:rPr>
        <w:t>                                  (прізвище та ініціали) </w:t>
      </w:r>
      <w:r w:rsidRPr="00A5060D">
        <w:rPr>
          <w:rFonts w:ascii="Times New Roman" w:eastAsia="Times New Roman" w:hAnsi="Times New Roman" w:cs="Times New Roman"/>
          <w:color w:val="000000"/>
          <w:sz w:val="20"/>
          <w:szCs w:val="20"/>
          <w:lang w:eastAsia="uk-UA"/>
        </w:rPr>
        <w:br/>
      </w:r>
      <w:r>
        <w:rPr>
          <w:rFonts w:ascii="Times New Roman" w:eastAsia="Times New Roman" w:hAnsi="Times New Roman" w:cs="Times New Roman"/>
          <w:color w:val="000000"/>
          <w:sz w:val="24"/>
          <w:szCs w:val="24"/>
          <w:lang w:eastAsia="uk-UA"/>
        </w:rPr>
        <w:t>к</w:t>
      </w:r>
      <w:r w:rsidRPr="00A5060D">
        <w:rPr>
          <w:rFonts w:ascii="Times New Roman" w:eastAsia="Times New Roman" w:hAnsi="Times New Roman" w:cs="Times New Roman"/>
          <w:color w:val="000000"/>
          <w:sz w:val="24"/>
          <w:szCs w:val="24"/>
          <w:lang w:eastAsia="uk-UA"/>
        </w:rPr>
        <w:t>ерівник _</w:t>
      </w:r>
      <w:r>
        <w:rPr>
          <w:rFonts w:ascii="Times New Roman" w:eastAsia="Times New Roman" w:hAnsi="Times New Roman" w:cs="Times New Roman"/>
          <w:color w:val="000000"/>
          <w:sz w:val="24"/>
          <w:szCs w:val="24"/>
          <w:u w:val="single"/>
          <w:lang w:eastAsia="uk-UA"/>
        </w:rPr>
        <w:t>доц. кафедри ЕПВМ, к.е.н., Руда Л,П.</w:t>
      </w:r>
      <w:r w:rsidRPr="00A5060D">
        <w:rPr>
          <w:rFonts w:ascii="Times New Roman" w:eastAsia="Times New Roman" w:hAnsi="Times New Roman" w:cs="Times New Roman"/>
          <w:color w:val="000000"/>
          <w:sz w:val="24"/>
          <w:szCs w:val="24"/>
          <w:lang w:eastAsia="uk-UA"/>
        </w:rPr>
        <w:br/>
      </w:r>
      <w:r w:rsidRPr="00A5060D">
        <w:rPr>
          <w:rFonts w:ascii="Times New Roman" w:eastAsia="Times New Roman" w:hAnsi="Times New Roman" w:cs="Times New Roman"/>
          <w:color w:val="000000"/>
          <w:sz w:val="20"/>
          <w:szCs w:val="20"/>
          <w:lang w:eastAsia="uk-UA"/>
        </w:rPr>
        <w:t>  (посада, вчене звання, науковий ступінь, прізвище та ініціали)</w:t>
      </w:r>
    </w:p>
    <w:p w14:paraId="2983195F" w14:textId="77777777" w:rsidR="00166BD1" w:rsidRPr="00A5060D" w:rsidRDefault="00166BD1" w:rsidP="00166BD1">
      <w:pPr>
        <w:widowControl w:val="0"/>
        <w:spacing w:after="0" w:line="360" w:lineRule="auto"/>
        <w:ind w:left="4536"/>
        <w:rPr>
          <w:rFonts w:ascii="Times New Roman" w:eastAsia="Calibri" w:hAnsi="Times New Roman" w:cs="Times New Roman"/>
          <w:sz w:val="28"/>
          <w:szCs w:val="28"/>
        </w:rPr>
      </w:pPr>
      <w:r w:rsidRPr="00A5060D">
        <w:rPr>
          <w:rFonts w:ascii="Times New Roman" w:eastAsia="Times New Roman" w:hAnsi="Times New Roman" w:cs="Times New Roman"/>
          <w:color w:val="000000"/>
          <w:sz w:val="24"/>
          <w:szCs w:val="24"/>
          <w:lang w:eastAsia="uk-UA"/>
        </w:rPr>
        <w:t>Національна шкала ___________________________</w:t>
      </w:r>
      <w:r w:rsidRPr="00A5060D">
        <w:rPr>
          <w:rFonts w:ascii="Times New Roman" w:eastAsia="Times New Roman" w:hAnsi="Times New Roman" w:cs="Times New Roman"/>
          <w:color w:val="000000"/>
          <w:sz w:val="24"/>
          <w:szCs w:val="24"/>
          <w:lang w:eastAsia="uk-UA"/>
        </w:rPr>
        <w:br/>
        <w:t>Кількість балів: _______ Оцінка: ECTS _______</w:t>
      </w:r>
    </w:p>
    <w:p w14:paraId="25712B0E" w14:textId="77777777" w:rsidR="00166BD1" w:rsidRPr="00A5060D" w:rsidRDefault="00166BD1" w:rsidP="00166BD1">
      <w:pPr>
        <w:widowControl w:val="0"/>
        <w:spacing w:after="0" w:line="360" w:lineRule="auto"/>
        <w:ind w:left="708"/>
        <w:rPr>
          <w:rFonts w:ascii="Times New Roman" w:eastAsia="Calibri" w:hAnsi="Times New Roman" w:cs="Times New Roman"/>
          <w:sz w:val="28"/>
          <w:szCs w:val="28"/>
        </w:rPr>
      </w:pPr>
    </w:p>
    <w:p w14:paraId="018D6DE3" w14:textId="1C44880F" w:rsidR="00166BD1" w:rsidRPr="00A5060D" w:rsidRDefault="00166BD1" w:rsidP="00166BD1">
      <w:pPr>
        <w:widowControl w:val="0"/>
        <w:spacing w:after="0" w:line="360" w:lineRule="auto"/>
        <w:ind w:left="708" w:firstLine="708"/>
        <w:jc w:val="right"/>
        <w:rPr>
          <w:rFonts w:ascii="Times New Roman" w:eastAsia="Times New Roman" w:hAnsi="Times New Roman" w:cs="Times New Roman"/>
          <w:color w:val="000000"/>
          <w:sz w:val="24"/>
          <w:szCs w:val="24"/>
          <w:lang w:eastAsia="uk-UA"/>
        </w:rPr>
      </w:pPr>
      <w:r w:rsidRPr="00A5060D">
        <w:rPr>
          <w:rFonts w:ascii="Times New Roman" w:eastAsia="Calibri" w:hAnsi="Times New Roman" w:cs="Times New Roman"/>
          <w:sz w:val="28"/>
          <w:szCs w:val="28"/>
        </w:rPr>
        <w:t>Члени комісії</w:t>
      </w:r>
      <w:r w:rsidRPr="00A5060D">
        <w:rPr>
          <w:rFonts w:ascii="Times New Roman" w:eastAsia="Calibri" w:hAnsi="Times New Roman" w:cs="Times New Roman"/>
          <w:sz w:val="28"/>
          <w:szCs w:val="28"/>
        </w:rPr>
        <w:tab/>
      </w:r>
      <w:r w:rsidRPr="00A5060D">
        <w:rPr>
          <w:rFonts w:ascii="Times New Roman" w:eastAsia="Times New Roman" w:hAnsi="Times New Roman" w:cs="Times New Roman"/>
          <w:color w:val="000000"/>
          <w:sz w:val="24"/>
          <w:szCs w:val="24"/>
          <w:lang w:eastAsia="uk-UA"/>
        </w:rPr>
        <w:t>____________</w:t>
      </w:r>
      <w:r>
        <w:rPr>
          <w:rFonts w:ascii="Times New Roman" w:eastAsia="Times New Roman" w:hAnsi="Times New Roman" w:cs="Times New Roman"/>
          <w:color w:val="000000"/>
          <w:sz w:val="24"/>
          <w:szCs w:val="24"/>
          <w:lang w:eastAsia="uk-UA"/>
        </w:rPr>
        <w:t xml:space="preserve">    </w:t>
      </w:r>
      <w:r>
        <w:rPr>
          <w:rFonts w:ascii="Times New Roman" w:eastAsia="Times New Roman" w:hAnsi="Times New Roman" w:cs="Times New Roman"/>
          <w:color w:val="000000"/>
          <w:sz w:val="24"/>
          <w:szCs w:val="24"/>
          <w:u w:val="single"/>
          <w:lang w:eastAsia="uk-UA"/>
        </w:rPr>
        <w:t>доц.каф.ЕПВМ, к.т.н.</w:t>
      </w:r>
      <w:r w:rsidRPr="001801B7">
        <w:rPr>
          <w:rFonts w:ascii="Times New Roman" w:eastAsia="Times New Roman" w:hAnsi="Times New Roman" w:cs="Times New Roman"/>
          <w:color w:val="000000"/>
          <w:sz w:val="24"/>
          <w:szCs w:val="24"/>
          <w:u w:val="single"/>
          <w:lang w:eastAsia="uk-UA"/>
        </w:rPr>
        <w:t>_Адлер О.О.</w:t>
      </w:r>
    </w:p>
    <w:p w14:paraId="29BD60FA" w14:textId="77777777" w:rsidR="00166BD1" w:rsidRPr="00A5060D" w:rsidRDefault="00166BD1" w:rsidP="00166BD1">
      <w:pPr>
        <w:widowControl w:val="0"/>
        <w:spacing w:after="0" w:line="360" w:lineRule="auto"/>
        <w:ind w:left="4251" w:firstLine="705"/>
        <w:rPr>
          <w:rFonts w:ascii="Times New Roman" w:eastAsia="Calibri" w:hAnsi="Times New Roman" w:cs="Times New Roman"/>
          <w:sz w:val="28"/>
          <w:szCs w:val="28"/>
        </w:rPr>
      </w:pPr>
      <w:r w:rsidRPr="00A5060D">
        <w:rPr>
          <w:rFonts w:ascii="Times New Roman" w:eastAsia="Times New Roman" w:hAnsi="Times New Roman" w:cs="Times New Roman"/>
          <w:color w:val="000000"/>
          <w:sz w:val="20"/>
          <w:szCs w:val="20"/>
          <w:lang w:eastAsia="uk-UA"/>
        </w:rPr>
        <w:t xml:space="preserve">(підпис) </w:t>
      </w:r>
      <w:r w:rsidRPr="00A5060D">
        <w:rPr>
          <w:rFonts w:ascii="Times New Roman" w:eastAsia="Times New Roman" w:hAnsi="Times New Roman" w:cs="Times New Roman"/>
          <w:color w:val="000000"/>
          <w:sz w:val="20"/>
          <w:szCs w:val="20"/>
          <w:lang w:eastAsia="uk-UA"/>
        </w:rPr>
        <w:tab/>
      </w:r>
      <w:r w:rsidRPr="00A5060D">
        <w:rPr>
          <w:rFonts w:ascii="Times New Roman" w:eastAsia="Times New Roman" w:hAnsi="Times New Roman" w:cs="Times New Roman"/>
          <w:color w:val="000000"/>
          <w:sz w:val="20"/>
          <w:szCs w:val="20"/>
          <w:lang w:eastAsia="uk-UA"/>
        </w:rPr>
        <w:tab/>
        <w:t>(прізвище та ініціали)</w:t>
      </w:r>
    </w:p>
    <w:p w14:paraId="613E238C" w14:textId="77777777" w:rsidR="00166BD1" w:rsidRPr="00A5060D" w:rsidRDefault="00166BD1" w:rsidP="00166BD1">
      <w:pPr>
        <w:widowControl w:val="0"/>
        <w:spacing w:after="0" w:line="360" w:lineRule="auto"/>
        <w:ind w:left="3540" w:firstLine="708"/>
        <w:rPr>
          <w:rFonts w:ascii="Times New Roman" w:eastAsia="Times New Roman" w:hAnsi="Times New Roman" w:cs="Times New Roman"/>
          <w:color w:val="000000"/>
          <w:sz w:val="24"/>
          <w:szCs w:val="24"/>
          <w:lang w:eastAsia="uk-UA"/>
        </w:rPr>
      </w:pPr>
      <w:r w:rsidRPr="00A5060D">
        <w:rPr>
          <w:rFonts w:ascii="Times New Roman" w:eastAsia="Times New Roman" w:hAnsi="Times New Roman" w:cs="Times New Roman"/>
          <w:color w:val="000000"/>
          <w:sz w:val="24"/>
          <w:szCs w:val="24"/>
          <w:lang w:eastAsia="uk-UA"/>
        </w:rPr>
        <w:t>____________</w:t>
      </w:r>
      <w:r w:rsidRPr="00A5060D">
        <w:rPr>
          <w:rFonts w:ascii="Times New Roman" w:eastAsia="Times New Roman" w:hAnsi="Times New Roman" w:cs="Times New Roman"/>
          <w:color w:val="000000"/>
          <w:sz w:val="24"/>
          <w:szCs w:val="24"/>
          <w:lang w:eastAsia="uk-UA"/>
        </w:rPr>
        <w:tab/>
        <w:t>___________________________</w:t>
      </w:r>
    </w:p>
    <w:p w14:paraId="27E69734" w14:textId="77777777" w:rsidR="00166BD1" w:rsidRPr="00A5060D" w:rsidRDefault="00166BD1" w:rsidP="00166BD1">
      <w:pPr>
        <w:widowControl w:val="0"/>
        <w:spacing w:after="0" w:line="360" w:lineRule="auto"/>
        <w:ind w:left="4251" w:firstLine="705"/>
        <w:rPr>
          <w:rFonts w:ascii="Times New Roman" w:eastAsia="Calibri" w:hAnsi="Times New Roman" w:cs="Times New Roman"/>
          <w:sz w:val="28"/>
          <w:szCs w:val="28"/>
        </w:rPr>
      </w:pPr>
      <w:r w:rsidRPr="00A5060D">
        <w:rPr>
          <w:rFonts w:ascii="Times New Roman" w:eastAsia="Times New Roman" w:hAnsi="Times New Roman" w:cs="Times New Roman"/>
          <w:color w:val="000000"/>
          <w:sz w:val="20"/>
          <w:szCs w:val="20"/>
          <w:lang w:eastAsia="uk-UA"/>
        </w:rPr>
        <w:t xml:space="preserve">(підпис) </w:t>
      </w:r>
      <w:r w:rsidRPr="00A5060D">
        <w:rPr>
          <w:rFonts w:ascii="Times New Roman" w:eastAsia="Times New Roman" w:hAnsi="Times New Roman" w:cs="Times New Roman"/>
          <w:color w:val="000000"/>
          <w:sz w:val="20"/>
          <w:szCs w:val="20"/>
          <w:lang w:eastAsia="uk-UA"/>
        </w:rPr>
        <w:tab/>
      </w:r>
      <w:r w:rsidRPr="00A5060D">
        <w:rPr>
          <w:rFonts w:ascii="Times New Roman" w:eastAsia="Times New Roman" w:hAnsi="Times New Roman" w:cs="Times New Roman"/>
          <w:color w:val="000000"/>
          <w:sz w:val="20"/>
          <w:szCs w:val="20"/>
          <w:lang w:eastAsia="uk-UA"/>
        </w:rPr>
        <w:tab/>
        <w:t>(прізвище та ініціали)</w:t>
      </w:r>
    </w:p>
    <w:p w14:paraId="34C01A2B" w14:textId="77777777" w:rsidR="00166BD1" w:rsidRDefault="00166BD1" w:rsidP="00166BD1">
      <w:pPr>
        <w:widowControl w:val="0"/>
        <w:spacing w:after="0" w:line="360" w:lineRule="auto"/>
        <w:rPr>
          <w:rFonts w:ascii="Times New Roman" w:eastAsia="Calibri" w:hAnsi="Times New Roman" w:cs="Times New Roman"/>
          <w:sz w:val="28"/>
          <w:szCs w:val="28"/>
        </w:rPr>
      </w:pPr>
    </w:p>
    <w:p w14:paraId="48B8AC14" w14:textId="77777777" w:rsidR="00166BD1" w:rsidRPr="00A5060D" w:rsidRDefault="00166BD1" w:rsidP="00166BD1">
      <w:pPr>
        <w:widowControl w:val="0"/>
        <w:spacing w:after="0" w:line="360" w:lineRule="auto"/>
        <w:rPr>
          <w:rFonts w:ascii="Times New Roman" w:eastAsia="Calibri" w:hAnsi="Times New Roman" w:cs="Times New Roman"/>
          <w:sz w:val="28"/>
          <w:szCs w:val="28"/>
        </w:rPr>
      </w:pPr>
    </w:p>
    <w:p w14:paraId="1593846D" w14:textId="6953CAD7" w:rsidR="00166BD1" w:rsidRDefault="00166BD1" w:rsidP="00166BD1">
      <w:pPr>
        <w:widowControl w:val="0"/>
        <w:spacing w:after="0" w:line="360" w:lineRule="auto"/>
        <w:jc w:val="center"/>
        <w:rPr>
          <w:rFonts w:ascii="Times New Roman" w:hAnsi="Times New Roman" w:cs="Times New Roman"/>
          <w:b/>
          <w:bCs/>
          <w:sz w:val="28"/>
          <w:szCs w:val="28"/>
        </w:rPr>
      </w:pPr>
      <w:r>
        <w:rPr>
          <w:rFonts w:ascii="Times New Roman" w:eastAsia="Calibri" w:hAnsi="Times New Roman" w:cs="Times New Roman"/>
          <w:sz w:val="28"/>
          <w:szCs w:val="28"/>
        </w:rPr>
        <w:t>м. Вінниця – 2021 р.</w:t>
      </w:r>
      <w:r>
        <w:t xml:space="preserve"> </w:t>
      </w:r>
      <w:r>
        <w:rPr>
          <w:rFonts w:ascii="Times New Roman" w:hAnsi="Times New Roman" w:cs="Times New Roman"/>
          <w:b/>
          <w:bCs/>
          <w:sz w:val="28"/>
          <w:szCs w:val="28"/>
        </w:rPr>
        <w:br w:type="page"/>
      </w:r>
    </w:p>
    <w:p w14:paraId="5AFC04AA" w14:textId="497E83CF" w:rsidR="00DD78B6" w:rsidRPr="00DD78B6" w:rsidRDefault="00DD78B6" w:rsidP="001C0659">
      <w:pPr>
        <w:tabs>
          <w:tab w:val="left" w:pos="993"/>
        </w:tabs>
        <w:spacing w:after="0" w:line="240" w:lineRule="auto"/>
        <w:ind w:left="-284" w:firstLine="709"/>
        <w:jc w:val="center"/>
        <w:rPr>
          <w:rFonts w:ascii="Times New Roman" w:hAnsi="Times New Roman" w:cs="Times New Roman"/>
          <w:b/>
          <w:bCs/>
          <w:sz w:val="28"/>
          <w:szCs w:val="28"/>
        </w:rPr>
      </w:pPr>
      <w:r w:rsidRPr="00DD78B6">
        <w:rPr>
          <w:rFonts w:ascii="Times New Roman" w:hAnsi="Times New Roman" w:cs="Times New Roman"/>
          <w:b/>
          <w:bCs/>
          <w:sz w:val="28"/>
          <w:szCs w:val="28"/>
        </w:rPr>
        <w:lastRenderedPageBreak/>
        <w:t>АНОТАЦІЯ</w:t>
      </w:r>
    </w:p>
    <w:p w14:paraId="114BC67A" w14:textId="77777777" w:rsidR="00DD78B6" w:rsidRPr="00DD78B6" w:rsidRDefault="00DD78B6" w:rsidP="001C0659">
      <w:pPr>
        <w:tabs>
          <w:tab w:val="left" w:pos="993"/>
        </w:tabs>
        <w:spacing w:after="0" w:line="240" w:lineRule="auto"/>
        <w:ind w:left="-284" w:firstLine="709"/>
        <w:jc w:val="center"/>
        <w:rPr>
          <w:rFonts w:ascii="Times New Roman" w:hAnsi="Times New Roman" w:cs="Times New Roman"/>
          <w:sz w:val="28"/>
          <w:szCs w:val="28"/>
        </w:rPr>
      </w:pPr>
    </w:p>
    <w:p w14:paraId="2309EC32" w14:textId="204404FB" w:rsidR="00DD78B6" w:rsidRPr="00DD78B6" w:rsidRDefault="00DD78B6" w:rsidP="001C0659">
      <w:pPr>
        <w:tabs>
          <w:tab w:val="left" w:pos="993"/>
        </w:tabs>
        <w:autoSpaceDE w:val="0"/>
        <w:autoSpaceDN w:val="0"/>
        <w:adjustRightInd w:val="0"/>
        <w:spacing w:after="0" w:line="240" w:lineRule="auto"/>
        <w:ind w:left="-284" w:firstLine="709"/>
        <w:jc w:val="both"/>
        <w:rPr>
          <w:rFonts w:ascii="Times New Roman" w:hAnsi="Times New Roman" w:cs="Times New Roman"/>
          <w:sz w:val="28"/>
          <w:szCs w:val="28"/>
        </w:rPr>
      </w:pPr>
      <w:r w:rsidRPr="00DD78B6">
        <w:rPr>
          <w:rFonts w:ascii="Times New Roman" w:hAnsi="Times New Roman" w:cs="Times New Roman"/>
          <w:sz w:val="28"/>
          <w:szCs w:val="28"/>
        </w:rPr>
        <w:t xml:space="preserve">В даній курсовій роботі розглядаються методи ліквідації підприємства та їх наслідки. </w:t>
      </w:r>
      <w:r w:rsidRPr="00DD78B6">
        <w:rPr>
          <w:rFonts w:ascii="Times New Roman" w:eastAsia="TimesNewRomanPSMT" w:hAnsi="Times New Roman" w:cs="Times New Roman"/>
          <w:sz w:val="28"/>
          <w:szCs w:val="28"/>
        </w:rPr>
        <w:t>У другій частині проведено аналіз основних економічних показників діяльності підприємства та коротка характеристика його діяльності та наведено розрахунок основних параметрів.</w:t>
      </w:r>
      <w:r w:rsidRPr="00DD78B6">
        <w:rPr>
          <w:rFonts w:ascii="Times New Roman" w:hAnsi="Times New Roman" w:cs="Times New Roman"/>
          <w:sz w:val="28"/>
          <w:szCs w:val="28"/>
        </w:rPr>
        <w:t xml:space="preserve"> В третій частині описано шляхи ліквідації підприємства.</w:t>
      </w:r>
    </w:p>
    <w:p w14:paraId="4EB704A4" w14:textId="46BD8BA3" w:rsidR="00DD78B6" w:rsidRPr="00DD78B6" w:rsidRDefault="00DD78B6" w:rsidP="001C0659">
      <w:pPr>
        <w:tabs>
          <w:tab w:val="left" w:pos="993"/>
        </w:tabs>
        <w:autoSpaceDE w:val="0"/>
        <w:autoSpaceDN w:val="0"/>
        <w:adjustRightInd w:val="0"/>
        <w:spacing w:after="0" w:line="240" w:lineRule="auto"/>
        <w:ind w:left="-284" w:firstLine="709"/>
        <w:jc w:val="both"/>
        <w:rPr>
          <w:rFonts w:ascii="Times New Roman" w:hAnsi="Times New Roman" w:cs="Times New Roman"/>
          <w:sz w:val="28"/>
          <w:szCs w:val="28"/>
        </w:rPr>
      </w:pPr>
    </w:p>
    <w:p w14:paraId="5E39F68C" w14:textId="77777777" w:rsidR="00DD78B6" w:rsidRPr="00DD78B6" w:rsidRDefault="00DD78B6" w:rsidP="001C0659">
      <w:pPr>
        <w:tabs>
          <w:tab w:val="left" w:pos="993"/>
        </w:tabs>
        <w:autoSpaceDE w:val="0"/>
        <w:autoSpaceDN w:val="0"/>
        <w:adjustRightInd w:val="0"/>
        <w:spacing w:after="0" w:line="240" w:lineRule="auto"/>
        <w:ind w:left="-284" w:firstLine="709"/>
        <w:jc w:val="both"/>
        <w:rPr>
          <w:rFonts w:ascii="Times New Roman" w:hAnsi="Times New Roman" w:cs="Times New Roman"/>
          <w:sz w:val="28"/>
          <w:szCs w:val="28"/>
        </w:rPr>
      </w:pPr>
    </w:p>
    <w:p w14:paraId="70B43312" w14:textId="77777777" w:rsidR="00DD78B6" w:rsidRPr="00DD78B6" w:rsidRDefault="00DD78B6" w:rsidP="001C0659">
      <w:pPr>
        <w:tabs>
          <w:tab w:val="left" w:pos="993"/>
        </w:tabs>
        <w:spacing w:after="0" w:line="240" w:lineRule="auto"/>
        <w:ind w:left="-284" w:firstLine="709"/>
        <w:jc w:val="center"/>
        <w:rPr>
          <w:rFonts w:ascii="Times New Roman" w:hAnsi="Times New Roman" w:cs="Times New Roman"/>
          <w:b/>
          <w:bCs/>
          <w:sz w:val="28"/>
          <w:szCs w:val="28"/>
        </w:rPr>
      </w:pPr>
      <w:r w:rsidRPr="00DD78B6">
        <w:rPr>
          <w:rFonts w:ascii="Times New Roman" w:hAnsi="Times New Roman" w:cs="Times New Roman"/>
          <w:b/>
          <w:bCs/>
          <w:sz w:val="28"/>
          <w:szCs w:val="28"/>
        </w:rPr>
        <w:t>ANNOTATION</w:t>
      </w:r>
    </w:p>
    <w:p w14:paraId="4650B80F" w14:textId="1592D785" w:rsidR="00DD78B6" w:rsidRPr="00DD78B6" w:rsidRDefault="00DD78B6" w:rsidP="001C0659">
      <w:pPr>
        <w:ind w:left="-284"/>
        <w:rPr>
          <w:rFonts w:ascii="Times New Roman" w:eastAsia="TimesNewRomanPSMT" w:hAnsi="Times New Roman" w:cs="Times New Roman"/>
          <w:sz w:val="28"/>
          <w:szCs w:val="28"/>
        </w:rPr>
      </w:pPr>
    </w:p>
    <w:p w14:paraId="29B5301A" w14:textId="24CBE99B" w:rsidR="00DD78B6" w:rsidRPr="00DD78B6" w:rsidRDefault="00186798" w:rsidP="001C0659">
      <w:pPr>
        <w:ind w:left="-284" w:firstLine="709"/>
        <w:jc w:val="both"/>
        <w:rPr>
          <w:rFonts w:ascii="Times New Roman" w:eastAsia="TimesNewRomanPSMT" w:hAnsi="Times New Roman" w:cs="Times New Roman"/>
          <w:sz w:val="28"/>
          <w:szCs w:val="28"/>
        </w:rPr>
      </w:pPr>
      <w:r w:rsidRPr="00186798">
        <w:rPr>
          <w:rFonts w:ascii="Times New Roman" w:eastAsia="TimesNewRomanPSMT" w:hAnsi="Times New Roman" w:cs="Times New Roman"/>
          <w:sz w:val="28"/>
          <w:szCs w:val="28"/>
          <w:lang w:val="en-US"/>
        </w:rPr>
        <w:t>In this course work methods of liquidation of the enterprise and their consequences are considered. The second part analyzes the main economic indicators of the enterprise and a brief description of its activities and calculates the main parameters. The third part describes the ways of liquidation of the enterprise.</w:t>
      </w:r>
    </w:p>
    <w:p w14:paraId="34B334C4" w14:textId="59FC25A8" w:rsidR="00DD78B6" w:rsidRPr="00DD78B6" w:rsidRDefault="00DD78B6" w:rsidP="001C0659">
      <w:pPr>
        <w:spacing w:after="160" w:line="259" w:lineRule="auto"/>
        <w:ind w:left="-284" w:firstLine="709"/>
        <w:rPr>
          <w:rFonts w:ascii="Times New Roman" w:eastAsia="TimesNewRomanPSMT" w:hAnsi="Times New Roman" w:cs="Times New Roman"/>
          <w:sz w:val="28"/>
          <w:szCs w:val="28"/>
        </w:rPr>
      </w:pPr>
      <w:r w:rsidRPr="00DD78B6">
        <w:rPr>
          <w:rFonts w:ascii="Times New Roman" w:eastAsia="TimesNewRomanPSMT" w:hAnsi="Times New Roman" w:cs="Times New Roman"/>
          <w:sz w:val="28"/>
          <w:szCs w:val="28"/>
        </w:rPr>
        <w:br w:type="page"/>
      </w:r>
    </w:p>
    <w:p w14:paraId="0EE45FFA" w14:textId="242AC006" w:rsidR="00166BD1" w:rsidRPr="00166BD1" w:rsidRDefault="00166BD1">
      <w:pPr>
        <w:pStyle w:val="1"/>
        <w:tabs>
          <w:tab w:val="right" w:leader="dot" w:pos="9345"/>
        </w:tabs>
        <w:rPr>
          <w:rFonts w:ascii="Times New Roman" w:eastAsiaTheme="minorEastAsia" w:hAnsi="Times New Roman" w:cs="Times New Roman"/>
          <w:noProof/>
          <w:sz w:val="28"/>
          <w:szCs w:val="28"/>
          <w:lang w:eastAsia="uk-UA"/>
        </w:r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59402090" w:history="1">
        <w:r w:rsidRPr="00166BD1">
          <w:rPr>
            <w:rStyle w:val="ad"/>
            <w:rFonts w:ascii="Times New Roman" w:hAnsi="Times New Roman" w:cs="Times New Roman"/>
            <w:noProof/>
            <w:sz w:val="28"/>
            <w:szCs w:val="28"/>
          </w:rPr>
          <w:t>ВСТУП</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_Toc59402090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166BD1">
          <w:rPr>
            <w:rFonts w:ascii="Times New Roman" w:hAnsi="Times New Roman" w:cs="Times New Roman"/>
            <w:noProof/>
            <w:webHidden/>
            <w:sz w:val="28"/>
            <w:szCs w:val="28"/>
          </w:rPr>
          <w:fldChar w:fldCharType="end"/>
        </w:r>
      </w:hyperlink>
    </w:p>
    <w:p w14:paraId="6A42B982" w14:textId="2B9B76FF" w:rsidR="00166BD1" w:rsidRPr="00166BD1" w:rsidRDefault="00166BD1">
      <w:pPr>
        <w:pStyle w:val="1"/>
        <w:tabs>
          <w:tab w:val="right" w:leader="dot" w:pos="9345"/>
        </w:tabs>
        <w:rPr>
          <w:rFonts w:ascii="Times New Roman" w:eastAsiaTheme="minorEastAsia" w:hAnsi="Times New Roman" w:cs="Times New Roman"/>
          <w:noProof/>
          <w:sz w:val="28"/>
          <w:szCs w:val="28"/>
          <w:lang w:eastAsia="uk-UA"/>
        </w:rPr>
      </w:pPr>
      <w:hyperlink w:anchor="_Toc59402091" w:history="1">
        <w:r w:rsidRPr="00166BD1">
          <w:rPr>
            <w:rStyle w:val="ad"/>
            <w:rFonts w:ascii="Times New Roman" w:hAnsi="Times New Roman" w:cs="Times New Roman"/>
            <w:noProof/>
            <w:sz w:val="28"/>
            <w:szCs w:val="28"/>
          </w:rPr>
          <w:t>РОЗДІЛ 1 ОСОБЛИВОСТІ ЛІКВІДАЦІЇ ПІДПРИЄМСТВ</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_Toc59402091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166BD1">
          <w:rPr>
            <w:rFonts w:ascii="Times New Roman" w:hAnsi="Times New Roman" w:cs="Times New Roman"/>
            <w:noProof/>
            <w:webHidden/>
            <w:sz w:val="28"/>
            <w:szCs w:val="28"/>
          </w:rPr>
          <w:fldChar w:fldCharType="end"/>
        </w:r>
      </w:hyperlink>
    </w:p>
    <w:p w14:paraId="1CD39934" w14:textId="1948C8E6"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092" w:history="1">
        <w:r w:rsidRPr="00166BD1">
          <w:rPr>
            <w:rStyle w:val="ad"/>
            <w:rFonts w:ascii="Times New Roman" w:hAnsi="Times New Roman" w:cs="Times New Roman"/>
            <w:noProof/>
            <w:sz w:val="28"/>
            <w:szCs w:val="28"/>
          </w:rPr>
          <w:t>1.1 Формальне поняття ліквідації</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_Toc59402092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166BD1">
          <w:rPr>
            <w:rFonts w:ascii="Times New Roman" w:hAnsi="Times New Roman" w:cs="Times New Roman"/>
            <w:noProof/>
            <w:webHidden/>
            <w:sz w:val="28"/>
            <w:szCs w:val="28"/>
          </w:rPr>
          <w:fldChar w:fldCharType="end"/>
        </w:r>
      </w:hyperlink>
    </w:p>
    <w:p w14:paraId="7CA925B8" w14:textId="4AD55AC4"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093" w:history="1">
        <w:r w:rsidRPr="00166BD1">
          <w:rPr>
            <w:rStyle w:val="ad"/>
            <w:rFonts w:ascii="Times New Roman" w:hAnsi="Times New Roman" w:cs="Times New Roman"/>
            <w:noProof/>
            <w:sz w:val="28"/>
            <w:szCs w:val="28"/>
          </w:rPr>
          <w:t xml:space="preserve">1.2 </w:t>
        </w:r>
        <w:r w:rsidRPr="00166BD1">
          <w:rPr>
            <w:rStyle w:val="ad"/>
            <w:rFonts w:ascii="Times New Roman" w:hAnsi="Times New Roman" w:cs="Times New Roman"/>
            <w:noProof/>
            <w:sz w:val="28"/>
            <w:szCs w:val="28"/>
            <w:lang w:val="ru-UA"/>
          </w:rPr>
          <w:t>"Ліквідація" шляхом зміни засновника</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_Toc59402093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166BD1">
          <w:rPr>
            <w:rFonts w:ascii="Times New Roman" w:hAnsi="Times New Roman" w:cs="Times New Roman"/>
            <w:noProof/>
            <w:webHidden/>
            <w:sz w:val="28"/>
            <w:szCs w:val="28"/>
          </w:rPr>
          <w:fldChar w:fldCharType="end"/>
        </w:r>
      </w:hyperlink>
    </w:p>
    <w:p w14:paraId="00190F24" w14:textId="28F3551E"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094" w:history="1">
        <w:r w:rsidRPr="00166BD1">
          <w:rPr>
            <w:rStyle w:val="ad"/>
            <w:rFonts w:ascii="Times New Roman" w:hAnsi="Times New Roman" w:cs="Times New Roman"/>
            <w:noProof/>
            <w:sz w:val="28"/>
            <w:szCs w:val="28"/>
          </w:rPr>
          <w:t>1.3 Арбітражний керуючий: функції та обов’язки</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_Toc59402094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166BD1">
          <w:rPr>
            <w:rFonts w:ascii="Times New Roman" w:hAnsi="Times New Roman" w:cs="Times New Roman"/>
            <w:noProof/>
            <w:webHidden/>
            <w:sz w:val="28"/>
            <w:szCs w:val="28"/>
          </w:rPr>
          <w:fldChar w:fldCharType="end"/>
        </w:r>
      </w:hyperlink>
    </w:p>
    <w:p w14:paraId="5C667EF7" w14:textId="399FECFE"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095" w:history="1">
        <w:r w:rsidRPr="00166BD1">
          <w:rPr>
            <w:rStyle w:val="ad"/>
            <w:rFonts w:ascii="Times New Roman" w:hAnsi="Times New Roman" w:cs="Times New Roman"/>
            <w:noProof/>
            <w:sz w:val="28"/>
            <w:szCs w:val="28"/>
          </w:rPr>
          <w:t>1.4 Комітет кредиторів та його повноваження</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_Toc59402095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166BD1">
          <w:rPr>
            <w:rFonts w:ascii="Times New Roman" w:hAnsi="Times New Roman" w:cs="Times New Roman"/>
            <w:noProof/>
            <w:webHidden/>
            <w:sz w:val="28"/>
            <w:szCs w:val="28"/>
          </w:rPr>
          <w:fldChar w:fldCharType="end"/>
        </w:r>
      </w:hyperlink>
    </w:p>
    <w:p w14:paraId="6321ADFC" w14:textId="6B2A6578"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096" w:history="1">
        <w:r w:rsidRPr="00166BD1">
          <w:rPr>
            <w:rStyle w:val="ad"/>
            <w:rFonts w:ascii="Times New Roman" w:hAnsi="Times New Roman" w:cs="Times New Roman"/>
            <w:noProof/>
            <w:sz w:val="28"/>
            <w:szCs w:val="28"/>
          </w:rPr>
          <w:t>1.5 Фінансове забезпечення фінансових процедур</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_Toc59402096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166BD1">
          <w:rPr>
            <w:rFonts w:ascii="Times New Roman" w:hAnsi="Times New Roman" w:cs="Times New Roman"/>
            <w:noProof/>
            <w:webHidden/>
            <w:sz w:val="28"/>
            <w:szCs w:val="28"/>
          </w:rPr>
          <w:fldChar w:fldCharType="end"/>
        </w:r>
      </w:hyperlink>
    </w:p>
    <w:p w14:paraId="1E1C8560" w14:textId="58277B46"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097" w:history="1">
        <w:r w:rsidRPr="00166BD1">
          <w:rPr>
            <w:rStyle w:val="ad"/>
            <w:rFonts w:ascii="Times New Roman" w:hAnsi="Times New Roman" w:cs="Times New Roman"/>
            <w:noProof/>
            <w:sz w:val="28"/>
            <w:szCs w:val="28"/>
          </w:rPr>
          <w:t>1.6 Розподіл виручки від продажу ліквідаційної маси. Черговість задоволення вимог кредиторів</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_Toc59402097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166BD1">
          <w:rPr>
            <w:rFonts w:ascii="Times New Roman" w:hAnsi="Times New Roman" w:cs="Times New Roman"/>
            <w:noProof/>
            <w:webHidden/>
            <w:sz w:val="28"/>
            <w:szCs w:val="28"/>
          </w:rPr>
          <w:fldChar w:fldCharType="end"/>
        </w:r>
      </w:hyperlink>
    </w:p>
    <w:p w14:paraId="47356BC5" w14:textId="0AF6FA7E"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098" w:history="1">
        <w:r w:rsidRPr="00166BD1">
          <w:rPr>
            <w:rStyle w:val="ad"/>
            <w:rFonts w:ascii="Times New Roman" w:hAnsi="Times New Roman" w:cs="Times New Roman"/>
            <w:noProof/>
            <w:sz w:val="28"/>
            <w:szCs w:val="28"/>
          </w:rPr>
          <w:t>1.7 Ліквідація підприємства та ліквідаційний баланс</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_Toc59402098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166BD1">
          <w:rPr>
            <w:rFonts w:ascii="Times New Roman" w:hAnsi="Times New Roman" w:cs="Times New Roman"/>
            <w:noProof/>
            <w:webHidden/>
            <w:sz w:val="28"/>
            <w:szCs w:val="28"/>
          </w:rPr>
          <w:fldChar w:fldCharType="end"/>
        </w:r>
      </w:hyperlink>
    </w:p>
    <w:p w14:paraId="677451BC" w14:textId="1EC50CF1"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099" w:history="1">
        <w:r w:rsidRPr="00166BD1">
          <w:rPr>
            <w:rStyle w:val="ad"/>
            <w:rFonts w:ascii="Times New Roman" w:hAnsi="Times New Roman" w:cs="Times New Roman"/>
            <w:noProof/>
            <w:sz w:val="28"/>
            <w:szCs w:val="28"/>
          </w:rPr>
          <w:t>1.8 Санація за рішенням господарського суду</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_Toc59402099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166BD1">
          <w:rPr>
            <w:rFonts w:ascii="Times New Roman" w:hAnsi="Times New Roman" w:cs="Times New Roman"/>
            <w:noProof/>
            <w:webHidden/>
            <w:sz w:val="28"/>
            <w:szCs w:val="28"/>
          </w:rPr>
          <w:fldChar w:fldCharType="end"/>
        </w:r>
      </w:hyperlink>
    </w:p>
    <w:p w14:paraId="74708C16" w14:textId="52762ACC" w:rsidR="00166BD1" w:rsidRPr="00166BD1" w:rsidRDefault="00166BD1">
      <w:pPr>
        <w:pStyle w:val="1"/>
        <w:tabs>
          <w:tab w:val="right" w:leader="dot" w:pos="9345"/>
        </w:tabs>
        <w:rPr>
          <w:rFonts w:ascii="Times New Roman" w:eastAsiaTheme="minorEastAsia" w:hAnsi="Times New Roman" w:cs="Times New Roman"/>
          <w:noProof/>
          <w:sz w:val="28"/>
          <w:szCs w:val="28"/>
          <w:lang w:eastAsia="uk-UA"/>
        </w:rPr>
      </w:pPr>
      <w:hyperlink w:anchor="_Toc59402100" w:history="1">
        <w:r w:rsidRPr="00166BD1">
          <w:rPr>
            <w:rStyle w:val="ad"/>
            <w:rFonts w:ascii="Times New Roman" w:eastAsia="Calibri" w:hAnsi="Times New Roman" w:cs="Times New Roman"/>
            <w:noProof/>
            <w:sz w:val="28"/>
            <w:szCs w:val="28"/>
          </w:rPr>
          <w:t>РОЗДІЛ 2 АНАЛІЗ ЕКОНОМІЧНИХ ПОКАЗНИКІВ ДІЯЛЬНОСТІ ПІДПРИЄМСТВА</w:t>
        </w:r>
        <w:r w:rsidRPr="00166BD1">
          <w:rPr>
            <w:rStyle w:val="ad"/>
            <w:rFonts w:ascii="Times New Roman" w:eastAsia="Times New Roman" w:hAnsi="Times New Roman" w:cs="Times New Roman"/>
            <w:noProof/>
            <w:sz w:val="28"/>
            <w:szCs w:val="28"/>
            <w:lang w:eastAsia="ru-RU"/>
          </w:rPr>
          <w:t xml:space="preserve"> “Глуховецький гiрничо-збагачувальний каолiновий комбiнат”</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_Toc59402100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166BD1">
          <w:rPr>
            <w:rFonts w:ascii="Times New Roman" w:hAnsi="Times New Roman" w:cs="Times New Roman"/>
            <w:noProof/>
            <w:webHidden/>
            <w:sz w:val="28"/>
            <w:szCs w:val="28"/>
          </w:rPr>
          <w:fldChar w:fldCharType="end"/>
        </w:r>
      </w:hyperlink>
    </w:p>
    <w:p w14:paraId="1CBB0C53" w14:textId="4184A834"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101" w:history="1">
        <w:r w:rsidRPr="00166BD1">
          <w:rPr>
            <w:rStyle w:val="ad"/>
            <w:rFonts w:ascii="Times New Roman" w:eastAsia="Calibri" w:hAnsi="Times New Roman" w:cs="Times New Roman"/>
            <w:noProof/>
            <w:sz w:val="28"/>
            <w:szCs w:val="28"/>
          </w:rPr>
          <w:t>2.1 Характеристика підприємства “Глуховецький гiрничо-збагачувальний каолiновий комбiнат”</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_Toc59402101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166BD1">
          <w:rPr>
            <w:rFonts w:ascii="Times New Roman" w:hAnsi="Times New Roman" w:cs="Times New Roman"/>
            <w:noProof/>
            <w:webHidden/>
            <w:sz w:val="28"/>
            <w:szCs w:val="28"/>
          </w:rPr>
          <w:fldChar w:fldCharType="end"/>
        </w:r>
      </w:hyperlink>
    </w:p>
    <w:p w14:paraId="4ED48805" w14:textId="3A27DF81"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102" w:history="1">
        <w:r w:rsidRPr="00166BD1">
          <w:rPr>
            <w:rStyle w:val="ad"/>
            <w:rFonts w:ascii="Times New Roman" w:eastAsia="Calibri" w:hAnsi="Times New Roman" w:cs="Times New Roman"/>
            <w:noProof/>
            <w:sz w:val="28"/>
            <w:szCs w:val="28"/>
          </w:rPr>
          <w:t>2.2 Аналіз основних показників діяльності "Глуховецького гiрничо-збагачувального каолiнового комбiнату"</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_Toc59402102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166BD1">
          <w:rPr>
            <w:rFonts w:ascii="Times New Roman" w:hAnsi="Times New Roman" w:cs="Times New Roman"/>
            <w:noProof/>
            <w:webHidden/>
            <w:sz w:val="28"/>
            <w:szCs w:val="28"/>
          </w:rPr>
          <w:fldChar w:fldCharType="end"/>
        </w:r>
      </w:hyperlink>
    </w:p>
    <w:p w14:paraId="4A7306AD" w14:textId="35DFE099"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103" w:history="1">
        <w:r w:rsidRPr="00166BD1">
          <w:rPr>
            <w:rStyle w:val="ad"/>
            <w:rFonts w:ascii="Times New Roman" w:eastAsia="Calibri" w:hAnsi="Times New Roman" w:cs="Times New Roman"/>
            <w:noProof/>
            <w:sz w:val="28"/>
            <w:szCs w:val="28"/>
          </w:rPr>
          <w:t>2.3 Аналіз основних виробничих фондів підприємства</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_Toc59402103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166BD1">
          <w:rPr>
            <w:rFonts w:ascii="Times New Roman" w:hAnsi="Times New Roman" w:cs="Times New Roman"/>
            <w:noProof/>
            <w:webHidden/>
            <w:sz w:val="28"/>
            <w:szCs w:val="28"/>
          </w:rPr>
          <w:fldChar w:fldCharType="end"/>
        </w:r>
      </w:hyperlink>
    </w:p>
    <w:p w14:paraId="39D3F30A" w14:textId="7C4026BB"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104" w:history="1">
        <w:r w:rsidRPr="00166BD1">
          <w:rPr>
            <w:rStyle w:val="ad"/>
            <w:rFonts w:ascii="Times New Roman" w:eastAsia="Calibri" w:hAnsi="Times New Roman" w:cs="Times New Roman"/>
            <w:noProof/>
            <w:sz w:val="28"/>
            <w:szCs w:val="28"/>
          </w:rPr>
          <w:t>2.4 Оцінка ймовірності банкрутства підприємства</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_Toc59402104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Pr="00166BD1">
          <w:rPr>
            <w:rFonts w:ascii="Times New Roman" w:hAnsi="Times New Roman" w:cs="Times New Roman"/>
            <w:noProof/>
            <w:webHidden/>
            <w:sz w:val="28"/>
            <w:szCs w:val="28"/>
          </w:rPr>
          <w:fldChar w:fldCharType="end"/>
        </w:r>
      </w:hyperlink>
    </w:p>
    <w:p w14:paraId="131F9875" w14:textId="5282E8E5"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105" w:history="1">
        <w:r w:rsidRPr="00166BD1">
          <w:rPr>
            <w:rStyle w:val="ad"/>
            <w:rFonts w:ascii="Times New Roman" w:eastAsia="Calibri" w:hAnsi="Times New Roman" w:cs="Times New Roman"/>
            <w:noProof/>
            <w:sz w:val="28"/>
            <w:szCs w:val="28"/>
          </w:rPr>
          <w:t>2.</w:t>
        </w:r>
        <w:r w:rsidRPr="00166BD1">
          <w:rPr>
            <w:rStyle w:val="ad"/>
            <w:rFonts w:ascii="Times New Roman" w:eastAsia="Calibri" w:hAnsi="Times New Roman" w:cs="Times New Roman"/>
            <w:noProof/>
            <w:sz w:val="28"/>
            <w:szCs w:val="28"/>
            <w:lang w:val="en-US"/>
          </w:rPr>
          <w:t>5</w:t>
        </w:r>
        <w:r w:rsidRPr="00166BD1">
          <w:rPr>
            <w:rStyle w:val="ad"/>
            <w:rFonts w:ascii="Times New Roman" w:eastAsia="Calibri" w:hAnsi="Times New Roman" w:cs="Times New Roman"/>
            <w:noProof/>
            <w:sz w:val="28"/>
            <w:szCs w:val="28"/>
          </w:rPr>
          <w:t xml:space="preserve"> Практичне завдання</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_Toc59402105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23</w:t>
        </w:r>
        <w:r w:rsidRPr="00166BD1">
          <w:rPr>
            <w:rFonts w:ascii="Times New Roman" w:hAnsi="Times New Roman" w:cs="Times New Roman"/>
            <w:noProof/>
            <w:webHidden/>
            <w:sz w:val="28"/>
            <w:szCs w:val="28"/>
          </w:rPr>
          <w:fldChar w:fldCharType="end"/>
        </w:r>
      </w:hyperlink>
    </w:p>
    <w:p w14:paraId="3E288178" w14:textId="0274A224" w:rsidR="00166BD1" w:rsidRPr="00166BD1" w:rsidRDefault="00166BD1">
      <w:pPr>
        <w:pStyle w:val="1"/>
        <w:tabs>
          <w:tab w:val="right" w:leader="dot" w:pos="9345"/>
        </w:tabs>
        <w:rPr>
          <w:rFonts w:ascii="Times New Roman" w:eastAsiaTheme="minorEastAsia" w:hAnsi="Times New Roman" w:cs="Times New Roman"/>
          <w:noProof/>
          <w:sz w:val="28"/>
          <w:szCs w:val="28"/>
          <w:lang w:eastAsia="uk-UA"/>
        </w:rPr>
      </w:pPr>
      <w:hyperlink w:anchor="_Toc59402106" w:history="1">
        <w:r w:rsidRPr="00166BD1">
          <w:rPr>
            <w:rStyle w:val="ad"/>
            <w:rFonts w:ascii="Times New Roman" w:eastAsia="Calibri" w:hAnsi="Times New Roman" w:cs="Times New Roman"/>
            <w:noProof/>
            <w:sz w:val="28"/>
            <w:szCs w:val="28"/>
          </w:rPr>
          <w:t>РОЗДІЛ 3 ШЛЯХИ УДОСКОНАЛЕННЯ ТА ЗАХОДИ ДЛЯ ЗАПОБІГАННЯ ЛІКВІДАЦІЇ НА ПрАТ «ГЛУХОВЕЦЬКИЙ ГIРНИЧО-ЗБАГАЧУВАЛЬНИЙ КАОЛIНОВИЙ КОМБIНАТ»</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_Toc59402106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166BD1">
          <w:rPr>
            <w:rFonts w:ascii="Times New Roman" w:hAnsi="Times New Roman" w:cs="Times New Roman"/>
            <w:noProof/>
            <w:webHidden/>
            <w:sz w:val="28"/>
            <w:szCs w:val="28"/>
          </w:rPr>
          <w:fldChar w:fldCharType="end"/>
        </w:r>
      </w:hyperlink>
    </w:p>
    <w:p w14:paraId="32FB9E94" w14:textId="0849B08F" w:rsidR="00166BD1" w:rsidRPr="00166BD1" w:rsidRDefault="00166BD1">
      <w:pPr>
        <w:pStyle w:val="2"/>
        <w:tabs>
          <w:tab w:val="right" w:leader="dot" w:pos="9345"/>
        </w:tabs>
        <w:rPr>
          <w:rFonts w:ascii="Times New Roman" w:eastAsiaTheme="minorEastAsia" w:hAnsi="Times New Roman" w:cs="Times New Roman"/>
          <w:noProof/>
          <w:sz w:val="28"/>
          <w:szCs w:val="28"/>
          <w:lang w:eastAsia="uk-UA"/>
        </w:rPr>
      </w:pPr>
      <w:hyperlink w:anchor="_Toc59402107" w:history="1">
        <w:r w:rsidRPr="00166BD1">
          <w:rPr>
            <w:rStyle w:val="ad"/>
            <w:rFonts w:ascii="Times New Roman" w:eastAsia="Calibri" w:hAnsi="Times New Roman" w:cs="Times New Roman"/>
            <w:noProof/>
            <w:sz w:val="28"/>
            <w:szCs w:val="28"/>
          </w:rPr>
          <w:t>3.1 Пропозиції щодо покращення ПрАТ «Глуховецький Гiрничо-Збагачувальний Каолiновий Комбiнат»</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_Toc59402107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166BD1">
          <w:rPr>
            <w:rFonts w:ascii="Times New Roman" w:hAnsi="Times New Roman" w:cs="Times New Roman"/>
            <w:noProof/>
            <w:webHidden/>
            <w:sz w:val="28"/>
            <w:szCs w:val="28"/>
          </w:rPr>
          <w:fldChar w:fldCharType="end"/>
        </w:r>
      </w:hyperlink>
    </w:p>
    <w:p w14:paraId="79FF6044" w14:textId="430E736C" w:rsidR="00166BD1" w:rsidRPr="00166BD1" w:rsidRDefault="00166BD1">
      <w:pPr>
        <w:pStyle w:val="1"/>
        <w:tabs>
          <w:tab w:val="right" w:leader="dot" w:pos="9345"/>
        </w:tabs>
        <w:rPr>
          <w:rFonts w:ascii="Times New Roman" w:eastAsiaTheme="minorEastAsia" w:hAnsi="Times New Roman" w:cs="Times New Roman"/>
          <w:noProof/>
          <w:sz w:val="28"/>
          <w:szCs w:val="28"/>
          <w:lang w:eastAsia="uk-UA"/>
        </w:rPr>
      </w:pPr>
      <w:hyperlink w:anchor="_Toc59402108" w:history="1">
        <w:r w:rsidRPr="00166BD1">
          <w:rPr>
            <w:rStyle w:val="ad"/>
            <w:rFonts w:ascii="Times New Roman" w:eastAsia="Calibri" w:hAnsi="Times New Roman" w:cs="Times New Roman"/>
            <w:noProof/>
            <w:sz w:val="28"/>
            <w:szCs w:val="28"/>
            <w:lang w:val="ru-RU"/>
          </w:rPr>
          <w:t>ВИСНОВКИ</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_Toc59402108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28</w:t>
        </w:r>
        <w:r w:rsidRPr="00166BD1">
          <w:rPr>
            <w:rFonts w:ascii="Times New Roman" w:hAnsi="Times New Roman" w:cs="Times New Roman"/>
            <w:noProof/>
            <w:webHidden/>
            <w:sz w:val="28"/>
            <w:szCs w:val="28"/>
          </w:rPr>
          <w:fldChar w:fldCharType="end"/>
        </w:r>
      </w:hyperlink>
    </w:p>
    <w:p w14:paraId="551CFC00" w14:textId="607C4E3B" w:rsidR="00166BD1" w:rsidRDefault="00166BD1">
      <w:pPr>
        <w:pStyle w:val="1"/>
        <w:tabs>
          <w:tab w:val="right" w:leader="dot" w:pos="9345"/>
        </w:tabs>
        <w:rPr>
          <w:rFonts w:eastAsiaTheme="minorEastAsia"/>
          <w:noProof/>
          <w:lang w:eastAsia="uk-UA"/>
        </w:rPr>
      </w:pPr>
      <w:hyperlink w:anchor="_Toc59402109" w:history="1">
        <w:r w:rsidRPr="00166BD1">
          <w:rPr>
            <w:rStyle w:val="ad"/>
            <w:rFonts w:ascii="Times New Roman" w:eastAsia="Calibri" w:hAnsi="Times New Roman" w:cs="Times New Roman"/>
            <w:noProof/>
            <w:sz w:val="28"/>
            <w:szCs w:val="28"/>
            <w:lang w:val="ru-RU"/>
          </w:rPr>
          <w:t>ПЕРЕЛ</w:t>
        </w:r>
        <w:r w:rsidRPr="00166BD1">
          <w:rPr>
            <w:rStyle w:val="ad"/>
            <w:rFonts w:ascii="Times New Roman" w:eastAsia="Calibri" w:hAnsi="Times New Roman" w:cs="Times New Roman"/>
            <w:noProof/>
            <w:sz w:val="28"/>
            <w:szCs w:val="28"/>
          </w:rPr>
          <w:t>ІК ПОСИЛАНЬ</w:t>
        </w:r>
        <w:r w:rsidRPr="00166BD1">
          <w:rPr>
            <w:rFonts w:ascii="Times New Roman" w:hAnsi="Times New Roman" w:cs="Times New Roman"/>
            <w:noProof/>
            <w:webHidden/>
            <w:sz w:val="28"/>
            <w:szCs w:val="28"/>
          </w:rPr>
          <w:tab/>
        </w:r>
        <w:r w:rsidRPr="00166BD1">
          <w:rPr>
            <w:rFonts w:ascii="Times New Roman" w:hAnsi="Times New Roman" w:cs="Times New Roman"/>
            <w:noProof/>
            <w:webHidden/>
            <w:sz w:val="28"/>
            <w:szCs w:val="28"/>
          </w:rPr>
          <w:fldChar w:fldCharType="begin"/>
        </w:r>
        <w:r w:rsidRPr="00166BD1">
          <w:rPr>
            <w:rFonts w:ascii="Times New Roman" w:hAnsi="Times New Roman" w:cs="Times New Roman"/>
            <w:noProof/>
            <w:webHidden/>
            <w:sz w:val="28"/>
            <w:szCs w:val="28"/>
          </w:rPr>
          <w:instrText xml:space="preserve"> PAGEREF _Toc59402109 \h </w:instrText>
        </w:r>
        <w:r w:rsidRPr="00166BD1">
          <w:rPr>
            <w:rFonts w:ascii="Times New Roman" w:hAnsi="Times New Roman" w:cs="Times New Roman"/>
            <w:noProof/>
            <w:webHidden/>
            <w:sz w:val="28"/>
            <w:szCs w:val="28"/>
          </w:rPr>
        </w:r>
        <w:r w:rsidRPr="00166BD1">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29</w:t>
        </w:r>
        <w:r w:rsidRPr="00166BD1">
          <w:rPr>
            <w:rFonts w:ascii="Times New Roman" w:hAnsi="Times New Roman" w:cs="Times New Roman"/>
            <w:noProof/>
            <w:webHidden/>
            <w:sz w:val="28"/>
            <w:szCs w:val="28"/>
          </w:rPr>
          <w:fldChar w:fldCharType="end"/>
        </w:r>
      </w:hyperlink>
    </w:p>
    <w:p w14:paraId="58099F27" w14:textId="53FC6A09" w:rsidR="00DD78B6" w:rsidRDefault="00166BD1" w:rsidP="00166BD1">
      <w:pPr>
        <w:jc w:val="center"/>
        <w:rPr>
          <w:rFonts w:ascii="Times New Roman" w:hAnsi="Times New Roman" w:cs="Times New Roman"/>
          <w:sz w:val="28"/>
          <w:szCs w:val="28"/>
        </w:rPr>
      </w:pPr>
      <w:r>
        <w:rPr>
          <w:rFonts w:ascii="Times New Roman" w:hAnsi="Times New Roman" w:cs="Times New Roman"/>
          <w:sz w:val="28"/>
          <w:szCs w:val="28"/>
        </w:rPr>
        <w:fldChar w:fldCharType="end"/>
      </w:r>
    </w:p>
    <w:p w14:paraId="75A4ED2E" w14:textId="77777777" w:rsidR="00DD78B6" w:rsidRDefault="00DD78B6" w:rsidP="00DD78B6">
      <w:pPr>
        <w:spacing w:after="160" w:line="259"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4D3E1CA6" w14:textId="6250B603" w:rsidR="00DD78B6" w:rsidRDefault="00DD78B6" w:rsidP="00166BD1">
      <w:pPr>
        <w:ind w:left="-284"/>
        <w:jc w:val="center"/>
        <w:outlineLvl w:val="0"/>
        <w:rPr>
          <w:rFonts w:ascii="Times New Roman" w:hAnsi="Times New Roman" w:cs="Times New Roman"/>
          <w:b/>
          <w:bCs/>
          <w:sz w:val="28"/>
          <w:szCs w:val="28"/>
        </w:rPr>
      </w:pPr>
      <w:bookmarkStart w:id="0" w:name="_Toc59402090"/>
      <w:r w:rsidRPr="00DD78B6">
        <w:rPr>
          <w:rFonts w:ascii="Times New Roman" w:hAnsi="Times New Roman" w:cs="Times New Roman"/>
          <w:b/>
          <w:bCs/>
          <w:sz w:val="28"/>
          <w:szCs w:val="28"/>
        </w:rPr>
        <w:lastRenderedPageBreak/>
        <w:t>ВСТУП</w:t>
      </w:r>
      <w:bookmarkEnd w:id="0"/>
    </w:p>
    <w:p w14:paraId="6F18B27B" w14:textId="02DC7C03" w:rsidR="004F2C6D" w:rsidRDefault="004F2C6D" w:rsidP="001C0659">
      <w:pPr>
        <w:spacing w:after="0"/>
        <w:ind w:left="-284" w:firstLine="851"/>
        <w:jc w:val="both"/>
        <w:rPr>
          <w:rFonts w:ascii="Times New Roman" w:hAnsi="Times New Roman" w:cs="Times New Roman"/>
          <w:sz w:val="28"/>
          <w:szCs w:val="28"/>
        </w:rPr>
      </w:pPr>
      <w:r w:rsidRPr="00166BD1">
        <w:rPr>
          <w:rFonts w:ascii="Times New Roman" w:hAnsi="Times New Roman" w:cs="Times New Roman"/>
          <w:b/>
          <w:bCs/>
          <w:sz w:val="28"/>
          <w:szCs w:val="28"/>
        </w:rPr>
        <w:t>Актуальність</w:t>
      </w:r>
      <w:r w:rsidRPr="004F2C6D">
        <w:rPr>
          <w:rFonts w:ascii="Times New Roman" w:hAnsi="Times New Roman" w:cs="Times New Roman"/>
          <w:sz w:val="28"/>
          <w:szCs w:val="28"/>
        </w:rPr>
        <w:t xml:space="preserve"> теми роботи визначається тим, що при припиненні функціонування підприємства воно вибуває з числа суб'єктів громадянського права, і доводиться вирішувати питання про долю зобов'язань, учасником яких було підприємство</w:t>
      </w:r>
      <w:r>
        <w:rPr>
          <w:rFonts w:ascii="Times New Roman" w:hAnsi="Times New Roman" w:cs="Times New Roman"/>
          <w:sz w:val="28"/>
          <w:szCs w:val="28"/>
        </w:rPr>
        <w:t>, яке припиняє діяльність</w:t>
      </w:r>
      <w:r w:rsidRPr="004F2C6D">
        <w:rPr>
          <w:rFonts w:ascii="Times New Roman" w:hAnsi="Times New Roman" w:cs="Times New Roman"/>
          <w:sz w:val="28"/>
          <w:szCs w:val="28"/>
        </w:rPr>
        <w:t xml:space="preserve">. </w:t>
      </w:r>
    </w:p>
    <w:p w14:paraId="5F8E230E" w14:textId="23107F75" w:rsidR="004F2C6D" w:rsidRDefault="004F2C6D" w:rsidP="001C0659">
      <w:pPr>
        <w:spacing w:after="0"/>
        <w:ind w:left="-284" w:firstLine="851"/>
        <w:jc w:val="both"/>
        <w:rPr>
          <w:rFonts w:ascii="Times New Roman" w:hAnsi="Times New Roman" w:cs="Times New Roman"/>
          <w:sz w:val="28"/>
          <w:szCs w:val="28"/>
          <w:lang w:val="ru-UA"/>
        </w:rPr>
      </w:pPr>
      <w:r w:rsidRPr="00614DA7">
        <w:rPr>
          <w:rFonts w:ascii="Times New Roman" w:hAnsi="Times New Roman" w:cs="Times New Roman"/>
          <w:sz w:val="28"/>
          <w:szCs w:val="28"/>
        </w:rPr>
        <w:t>Діяльність</w:t>
      </w:r>
      <w:r w:rsidRPr="004F2C6D">
        <w:rPr>
          <w:rFonts w:ascii="Times New Roman" w:hAnsi="Times New Roman" w:cs="Times New Roman"/>
          <w:sz w:val="28"/>
          <w:szCs w:val="28"/>
          <w:lang w:val="ru-UA"/>
        </w:rPr>
        <w:t xml:space="preserve"> </w:t>
      </w:r>
      <w:r w:rsidRPr="00614DA7">
        <w:rPr>
          <w:rFonts w:ascii="Times New Roman" w:hAnsi="Times New Roman" w:cs="Times New Roman"/>
          <w:sz w:val="28"/>
          <w:szCs w:val="28"/>
        </w:rPr>
        <w:t>підприємств</w:t>
      </w:r>
      <w:r w:rsidRPr="004F2C6D">
        <w:rPr>
          <w:rFonts w:ascii="Times New Roman" w:hAnsi="Times New Roman" w:cs="Times New Roman"/>
          <w:sz w:val="28"/>
          <w:szCs w:val="28"/>
          <w:lang w:val="ru-UA"/>
        </w:rPr>
        <w:t xml:space="preserve"> </w:t>
      </w:r>
      <w:r w:rsidRPr="00614DA7">
        <w:rPr>
          <w:rFonts w:ascii="Times New Roman" w:hAnsi="Times New Roman" w:cs="Times New Roman"/>
          <w:sz w:val="28"/>
          <w:szCs w:val="28"/>
        </w:rPr>
        <w:t>припиняється</w:t>
      </w:r>
      <w:r w:rsidRPr="004F2C6D">
        <w:rPr>
          <w:rFonts w:ascii="Times New Roman" w:hAnsi="Times New Roman" w:cs="Times New Roman"/>
          <w:sz w:val="28"/>
          <w:szCs w:val="28"/>
          <w:lang w:val="ru-UA"/>
        </w:rPr>
        <w:t xml:space="preserve"> з </w:t>
      </w:r>
      <w:r w:rsidRPr="00614DA7">
        <w:rPr>
          <w:rFonts w:ascii="Times New Roman" w:hAnsi="Times New Roman" w:cs="Times New Roman"/>
          <w:sz w:val="28"/>
          <w:szCs w:val="28"/>
        </w:rPr>
        <w:t>різних</w:t>
      </w:r>
      <w:r w:rsidRPr="004F2C6D">
        <w:rPr>
          <w:rFonts w:ascii="Times New Roman" w:hAnsi="Times New Roman" w:cs="Times New Roman"/>
          <w:sz w:val="28"/>
          <w:szCs w:val="28"/>
          <w:lang w:val="ru-UA"/>
        </w:rPr>
        <w:t xml:space="preserve"> причин. Але класифікувати акти таких припинень можна за двома критеріями: в залежності від органу, що прийняв рішення про припинення діяльності суб'єкта, і в залежності від наявності правонаступництва.</w:t>
      </w:r>
    </w:p>
    <w:p w14:paraId="4AF662F3" w14:textId="222A3EFA" w:rsidR="004F2C6D" w:rsidRDefault="004F2C6D" w:rsidP="001C0659">
      <w:pPr>
        <w:spacing w:after="0"/>
        <w:ind w:left="-284" w:firstLine="851"/>
        <w:jc w:val="both"/>
        <w:rPr>
          <w:rFonts w:ascii="Times New Roman" w:hAnsi="Times New Roman" w:cs="Times New Roman"/>
          <w:sz w:val="28"/>
          <w:szCs w:val="28"/>
          <w:lang w:val="ru-UA"/>
        </w:rPr>
      </w:pPr>
      <w:r w:rsidRPr="004F2C6D">
        <w:rPr>
          <w:rFonts w:ascii="Times New Roman" w:hAnsi="Times New Roman" w:cs="Times New Roman"/>
          <w:sz w:val="28"/>
          <w:szCs w:val="28"/>
          <w:lang w:val="ru-UA"/>
        </w:rPr>
        <w:t>Ліквідація підприємства не що інше, як припинення функціонування підприємства без правонаступництва, тобто припинення, як самого підприємства, так і його прав і обов'язків.</w:t>
      </w:r>
    </w:p>
    <w:p w14:paraId="49BEB35E" w14:textId="03134CEF" w:rsidR="004F2C6D" w:rsidRDefault="004F2C6D" w:rsidP="001C0659">
      <w:pPr>
        <w:spacing w:after="0"/>
        <w:ind w:left="-284" w:firstLine="851"/>
        <w:jc w:val="both"/>
        <w:rPr>
          <w:rFonts w:ascii="Times New Roman" w:hAnsi="Times New Roman" w:cs="Times New Roman"/>
          <w:sz w:val="28"/>
          <w:szCs w:val="28"/>
          <w:lang w:val="ru-UA"/>
        </w:rPr>
      </w:pPr>
      <w:r w:rsidRPr="004F2C6D">
        <w:rPr>
          <w:rFonts w:ascii="Times New Roman" w:hAnsi="Times New Roman" w:cs="Times New Roman"/>
          <w:sz w:val="28"/>
          <w:szCs w:val="28"/>
          <w:lang w:val="ru-UA"/>
        </w:rPr>
        <w:t>І реорганізація, і ліквідація підприємства можуть здійснюватися як добровільно, так і примусово.</w:t>
      </w:r>
    </w:p>
    <w:p w14:paraId="167B1E21" w14:textId="3154D43F" w:rsidR="004F2C6D" w:rsidRDefault="004F2C6D" w:rsidP="001C0659">
      <w:pPr>
        <w:spacing w:after="0"/>
        <w:ind w:left="-284" w:firstLine="851"/>
        <w:jc w:val="both"/>
        <w:rPr>
          <w:rFonts w:ascii="Times New Roman" w:hAnsi="Times New Roman" w:cs="Times New Roman"/>
          <w:sz w:val="28"/>
          <w:szCs w:val="28"/>
          <w:lang w:val="ru-UA"/>
        </w:rPr>
      </w:pPr>
      <w:r w:rsidRPr="004F2C6D">
        <w:rPr>
          <w:rFonts w:ascii="Times New Roman" w:hAnsi="Times New Roman" w:cs="Times New Roman"/>
          <w:sz w:val="28"/>
          <w:szCs w:val="28"/>
          <w:lang w:val="ru-UA"/>
        </w:rPr>
        <w:t>Добровільна реорганізація здійснюється за рішенням самого підприємства - його засновників (учасників) або органу, який має відповідні повноваження відповідно до установчих документів.</w:t>
      </w:r>
    </w:p>
    <w:p w14:paraId="1E5F4510" w14:textId="568BA47E" w:rsidR="004F2C6D" w:rsidRPr="004F2C6D" w:rsidRDefault="004F2C6D" w:rsidP="001C0659">
      <w:pPr>
        <w:ind w:left="-284" w:firstLine="851"/>
        <w:jc w:val="both"/>
        <w:rPr>
          <w:rFonts w:ascii="Times New Roman" w:hAnsi="Times New Roman" w:cs="Times New Roman"/>
          <w:sz w:val="28"/>
          <w:szCs w:val="28"/>
          <w:lang w:val="ru-UA"/>
        </w:rPr>
      </w:pPr>
      <w:r w:rsidRPr="004F2C6D">
        <w:rPr>
          <w:rFonts w:ascii="Times New Roman" w:hAnsi="Times New Roman" w:cs="Times New Roman"/>
          <w:sz w:val="28"/>
          <w:szCs w:val="28"/>
          <w:lang w:val="ru-UA"/>
        </w:rPr>
        <w:t>Ліквідація підприємства не що інше, як складну і часто тривалу процедуру, що зачіпає інтереси третіх осіб і тому вимагає відкритості та гласності. Її першим етапом є відповідна відмітка про реєстр підприємств, відкритому для зацікавлених осіб. Таким чином, будь-який вступає у відносини з контрагентом або складається з ним у відносинах має можливість дізнатися про ліквідацію ще до офіційного опублікування.</w:t>
      </w:r>
    </w:p>
    <w:p w14:paraId="5C627E28" w14:textId="5ACF5A6B" w:rsidR="00DD78B6" w:rsidRPr="00667BF3" w:rsidRDefault="00DD78B6" w:rsidP="001C0659">
      <w:pPr>
        <w:ind w:left="-284" w:firstLine="851"/>
        <w:jc w:val="both"/>
        <w:rPr>
          <w:rFonts w:ascii="Times New Roman" w:hAnsi="Times New Roman" w:cs="Times New Roman"/>
          <w:color w:val="000000"/>
          <w:sz w:val="28"/>
          <w:szCs w:val="28"/>
          <w:lang w:val="ru-UA"/>
        </w:rPr>
      </w:pPr>
      <w:r w:rsidRPr="00DD78B6">
        <w:rPr>
          <w:rFonts w:ascii="Times New Roman" w:hAnsi="Times New Roman" w:cs="Times New Roman"/>
          <w:b/>
          <w:bCs/>
          <w:color w:val="000000"/>
          <w:sz w:val="28"/>
          <w:szCs w:val="28"/>
        </w:rPr>
        <w:t>Метою виконання курсової роботи є</w:t>
      </w:r>
      <w:r w:rsidR="004F2C6D">
        <w:rPr>
          <w:rFonts w:ascii="Times New Roman" w:hAnsi="Times New Roman" w:cs="Times New Roman"/>
          <w:b/>
          <w:bCs/>
          <w:color w:val="000000"/>
          <w:sz w:val="28"/>
          <w:szCs w:val="28"/>
        </w:rPr>
        <w:t xml:space="preserve"> </w:t>
      </w:r>
      <w:r w:rsidR="004F2C6D" w:rsidRPr="004F2C6D">
        <w:rPr>
          <w:rFonts w:ascii="Times New Roman" w:hAnsi="Times New Roman" w:cs="Times New Roman"/>
          <w:color w:val="000000"/>
          <w:sz w:val="28"/>
          <w:szCs w:val="28"/>
        </w:rPr>
        <w:t>розкрити основні аспекти реорганізації і ліквідації підприємств.</w:t>
      </w:r>
    </w:p>
    <w:p w14:paraId="01979A95" w14:textId="4C7AE578" w:rsidR="00DD78B6" w:rsidRPr="00667BF3" w:rsidRDefault="00DD78B6" w:rsidP="001C0659">
      <w:pPr>
        <w:ind w:left="-284" w:firstLine="851"/>
        <w:jc w:val="both"/>
        <w:rPr>
          <w:rFonts w:ascii="Times New Roman" w:hAnsi="Times New Roman" w:cs="Times New Roman"/>
          <w:sz w:val="28"/>
          <w:szCs w:val="28"/>
        </w:rPr>
      </w:pPr>
      <w:r w:rsidRPr="00DD78B6">
        <w:rPr>
          <w:rFonts w:ascii="Times New Roman" w:hAnsi="Times New Roman" w:cs="Times New Roman"/>
          <w:b/>
          <w:bCs/>
          <w:sz w:val="28"/>
          <w:szCs w:val="28"/>
        </w:rPr>
        <w:t xml:space="preserve">Предметом дослідження </w:t>
      </w:r>
      <w:r w:rsidRPr="00DD78B6">
        <w:rPr>
          <w:rFonts w:ascii="Times New Roman" w:hAnsi="Times New Roman" w:cs="Times New Roman"/>
          <w:sz w:val="28"/>
          <w:szCs w:val="28"/>
        </w:rPr>
        <w:t>в курсовій роботі є</w:t>
      </w:r>
      <w:r w:rsidR="00667BF3">
        <w:rPr>
          <w:rFonts w:ascii="Times New Roman" w:hAnsi="Times New Roman" w:cs="Times New Roman"/>
          <w:sz w:val="28"/>
          <w:szCs w:val="28"/>
          <w:lang w:val="ru-RU"/>
        </w:rPr>
        <w:t xml:space="preserve"> л</w:t>
      </w:r>
      <w:proofErr w:type="spellStart"/>
      <w:r w:rsidR="00667BF3">
        <w:rPr>
          <w:rFonts w:ascii="Times New Roman" w:hAnsi="Times New Roman" w:cs="Times New Roman"/>
          <w:sz w:val="28"/>
          <w:szCs w:val="28"/>
        </w:rPr>
        <w:t>іквідація</w:t>
      </w:r>
      <w:proofErr w:type="spellEnd"/>
      <w:r w:rsidR="00667BF3">
        <w:rPr>
          <w:rFonts w:ascii="Times New Roman" w:hAnsi="Times New Roman" w:cs="Times New Roman"/>
          <w:sz w:val="28"/>
          <w:szCs w:val="28"/>
        </w:rPr>
        <w:t xml:space="preserve"> підприємств</w:t>
      </w:r>
      <w:r w:rsidR="001C0659">
        <w:rPr>
          <w:rFonts w:ascii="Times New Roman" w:hAnsi="Times New Roman" w:cs="Times New Roman"/>
          <w:sz w:val="28"/>
          <w:szCs w:val="28"/>
        </w:rPr>
        <w:t>.</w:t>
      </w:r>
    </w:p>
    <w:p w14:paraId="6C6B53FB" w14:textId="21C20084" w:rsidR="00667BF3" w:rsidRDefault="00DD78B6" w:rsidP="001C0659">
      <w:pPr>
        <w:ind w:left="-284" w:firstLine="851"/>
        <w:jc w:val="both"/>
        <w:rPr>
          <w:rFonts w:ascii="Times New Roman" w:eastAsia="Calibri" w:hAnsi="Times New Roman" w:cs="Times New Roman"/>
          <w:bCs/>
          <w:sz w:val="28"/>
          <w:szCs w:val="28"/>
        </w:rPr>
      </w:pPr>
      <w:r w:rsidRPr="00DD78B6">
        <w:rPr>
          <w:rFonts w:ascii="Times New Roman" w:hAnsi="Times New Roman" w:cs="Times New Roman"/>
          <w:b/>
          <w:bCs/>
          <w:sz w:val="28"/>
          <w:szCs w:val="28"/>
        </w:rPr>
        <w:t>Об</w:t>
      </w:r>
      <w:r>
        <w:rPr>
          <w:rFonts w:ascii="Times New Roman" w:hAnsi="Times New Roman" w:cs="Times New Roman"/>
          <w:b/>
          <w:bCs/>
          <w:sz w:val="28"/>
          <w:szCs w:val="28"/>
        </w:rPr>
        <w:t>’</w:t>
      </w:r>
      <w:r w:rsidRPr="00DD78B6">
        <w:rPr>
          <w:rFonts w:ascii="Times New Roman" w:hAnsi="Times New Roman" w:cs="Times New Roman"/>
          <w:b/>
          <w:bCs/>
          <w:sz w:val="28"/>
          <w:szCs w:val="28"/>
        </w:rPr>
        <w:t>єктом дослідження</w:t>
      </w:r>
      <w:r w:rsidRPr="00DD78B6">
        <w:rPr>
          <w:rFonts w:ascii="Times New Roman" w:hAnsi="Times New Roman" w:cs="Times New Roman"/>
          <w:sz w:val="28"/>
          <w:szCs w:val="28"/>
        </w:rPr>
        <w:t xml:space="preserve"> в курсовій роботі є підприємство </w:t>
      </w:r>
      <w:r w:rsidR="00186798" w:rsidRPr="00FB60A4">
        <w:rPr>
          <w:rFonts w:ascii="Times New Roman" w:eastAsia="Calibri" w:hAnsi="Times New Roman" w:cs="Times New Roman"/>
          <w:bCs/>
          <w:sz w:val="28"/>
          <w:szCs w:val="28"/>
        </w:rPr>
        <w:t>"Глуховецьк</w:t>
      </w:r>
      <w:r w:rsidR="00186798">
        <w:rPr>
          <w:rFonts w:ascii="Times New Roman" w:eastAsia="Calibri" w:hAnsi="Times New Roman" w:cs="Times New Roman"/>
          <w:bCs/>
          <w:sz w:val="28"/>
          <w:szCs w:val="28"/>
        </w:rPr>
        <w:t>ий</w:t>
      </w:r>
      <w:r w:rsidR="00186798" w:rsidRPr="00FB60A4">
        <w:rPr>
          <w:rFonts w:ascii="Times New Roman" w:eastAsia="Calibri" w:hAnsi="Times New Roman" w:cs="Times New Roman"/>
          <w:bCs/>
          <w:sz w:val="28"/>
          <w:szCs w:val="28"/>
        </w:rPr>
        <w:t xml:space="preserve"> </w:t>
      </w:r>
      <w:proofErr w:type="spellStart"/>
      <w:r w:rsidR="00186798" w:rsidRPr="00FB60A4">
        <w:rPr>
          <w:rFonts w:ascii="Times New Roman" w:eastAsia="Calibri" w:hAnsi="Times New Roman" w:cs="Times New Roman"/>
          <w:bCs/>
          <w:sz w:val="28"/>
          <w:szCs w:val="28"/>
        </w:rPr>
        <w:t>гiрничо</w:t>
      </w:r>
      <w:proofErr w:type="spellEnd"/>
      <w:r w:rsidR="00186798" w:rsidRPr="00FB60A4">
        <w:rPr>
          <w:rFonts w:ascii="Times New Roman" w:eastAsia="Calibri" w:hAnsi="Times New Roman" w:cs="Times New Roman"/>
          <w:bCs/>
          <w:sz w:val="28"/>
          <w:szCs w:val="28"/>
        </w:rPr>
        <w:t>-збагачувальн</w:t>
      </w:r>
      <w:r w:rsidR="00186798">
        <w:rPr>
          <w:rFonts w:ascii="Times New Roman" w:eastAsia="Calibri" w:hAnsi="Times New Roman" w:cs="Times New Roman"/>
          <w:bCs/>
          <w:sz w:val="28"/>
          <w:szCs w:val="28"/>
        </w:rPr>
        <w:t>ий</w:t>
      </w:r>
      <w:r w:rsidR="00186798" w:rsidRPr="00FB60A4">
        <w:rPr>
          <w:rFonts w:ascii="Times New Roman" w:eastAsia="Calibri" w:hAnsi="Times New Roman" w:cs="Times New Roman"/>
          <w:bCs/>
          <w:sz w:val="28"/>
          <w:szCs w:val="28"/>
        </w:rPr>
        <w:t xml:space="preserve"> </w:t>
      </w:r>
      <w:proofErr w:type="spellStart"/>
      <w:r w:rsidR="00186798" w:rsidRPr="00FB60A4">
        <w:rPr>
          <w:rFonts w:ascii="Times New Roman" w:eastAsia="Calibri" w:hAnsi="Times New Roman" w:cs="Times New Roman"/>
          <w:bCs/>
          <w:sz w:val="28"/>
          <w:szCs w:val="28"/>
        </w:rPr>
        <w:t>каолiнов</w:t>
      </w:r>
      <w:r w:rsidR="00186798">
        <w:rPr>
          <w:rFonts w:ascii="Times New Roman" w:eastAsia="Calibri" w:hAnsi="Times New Roman" w:cs="Times New Roman"/>
          <w:bCs/>
          <w:sz w:val="28"/>
          <w:szCs w:val="28"/>
        </w:rPr>
        <w:t>ий</w:t>
      </w:r>
      <w:proofErr w:type="spellEnd"/>
      <w:r w:rsidR="00186798" w:rsidRPr="00FB60A4">
        <w:rPr>
          <w:rFonts w:ascii="Times New Roman" w:eastAsia="Calibri" w:hAnsi="Times New Roman" w:cs="Times New Roman"/>
          <w:bCs/>
          <w:sz w:val="28"/>
          <w:szCs w:val="28"/>
        </w:rPr>
        <w:t xml:space="preserve"> </w:t>
      </w:r>
      <w:proofErr w:type="spellStart"/>
      <w:r w:rsidR="00186798" w:rsidRPr="00FB60A4">
        <w:rPr>
          <w:rFonts w:ascii="Times New Roman" w:eastAsia="Calibri" w:hAnsi="Times New Roman" w:cs="Times New Roman"/>
          <w:bCs/>
          <w:sz w:val="28"/>
          <w:szCs w:val="28"/>
        </w:rPr>
        <w:t>комбiнат</w:t>
      </w:r>
      <w:proofErr w:type="spellEnd"/>
      <w:r w:rsidR="00186798" w:rsidRPr="00FB60A4">
        <w:rPr>
          <w:rFonts w:ascii="Times New Roman" w:eastAsia="Calibri" w:hAnsi="Times New Roman" w:cs="Times New Roman"/>
          <w:bCs/>
          <w:sz w:val="28"/>
          <w:szCs w:val="28"/>
        </w:rPr>
        <w:t>"</w:t>
      </w:r>
      <w:r w:rsidR="001C0659">
        <w:rPr>
          <w:rFonts w:ascii="Times New Roman" w:eastAsia="Calibri" w:hAnsi="Times New Roman" w:cs="Times New Roman"/>
          <w:bCs/>
          <w:sz w:val="28"/>
          <w:szCs w:val="28"/>
        </w:rPr>
        <w:t>.</w:t>
      </w:r>
    </w:p>
    <w:p w14:paraId="52185D08" w14:textId="77777777" w:rsidR="001C0659" w:rsidRDefault="001C0659">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6F42AD83" w14:textId="0751F73C" w:rsidR="0091717D" w:rsidRDefault="00DD78B6" w:rsidP="00D32DF6">
      <w:pPr>
        <w:ind w:left="-284"/>
        <w:jc w:val="center"/>
        <w:outlineLvl w:val="0"/>
        <w:rPr>
          <w:rFonts w:ascii="Times New Roman" w:hAnsi="Times New Roman" w:cs="Times New Roman"/>
          <w:b/>
          <w:bCs/>
          <w:sz w:val="28"/>
          <w:szCs w:val="28"/>
        </w:rPr>
      </w:pPr>
      <w:bookmarkStart w:id="1" w:name="_Toc59402091"/>
      <w:r w:rsidRPr="00DD78B6">
        <w:rPr>
          <w:rFonts w:ascii="Times New Roman" w:hAnsi="Times New Roman" w:cs="Times New Roman"/>
          <w:b/>
          <w:bCs/>
          <w:sz w:val="28"/>
          <w:szCs w:val="28"/>
        </w:rPr>
        <w:lastRenderedPageBreak/>
        <w:t>РОЗДІЛ 1</w:t>
      </w:r>
      <w:r w:rsidR="00D32DF6">
        <w:rPr>
          <w:rFonts w:ascii="Times New Roman" w:hAnsi="Times New Roman" w:cs="Times New Roman"/>
          <w:b/>
          <w:bCs/>
          <w:sz w:val="28"/>
          <w:szCs w:val="28"/>
        </w:rPr>
        <w:t xml:space="preserve"> </w:t>
      </w:r>
      <w:r w:rsidR="00AD214F">
        <w:rPr>
          <w:rFonts w:ascii="Times New Roman" w:hAnsi="Times New Roman" w:cs="Times New Roman"/>
          <w:b/>
          <w:bCs/>
          <w:sz w:val="28"/>
          <w:szCs w:val="28"/>
        </w:rPr>
        <w:t>ОСОБЛИВОСТІ</w:t>
      </w:r>
      <w:r w:rsidR="0091717D">
        <w:rPr>
          <w:rFonts w:ascii="Times New Roman" w:hAnsi="Times New Roman" w:cs="Times New Roman"/>
          <w:b/>
          <w:bCs/>
          <w:sz w:val="28"/>
          <w:szCs w:val="28"/>
        </w:rPr>
        <w:t xml:space="preserve"> ЛІКВІДАЦІ</w:t>
      </w:r>
      <w:r w:rsidR="00AD214F">
        <w:rPr>
          <w:rFonts w:ascii="Times New Roman" w:hAnsi="Times New Roman" w:cs="Times New Roman"/>
          <w:b/>
          <w:bCs/>
          <w:sz w:val="28"/>
          <w:szCs w:val="28"/>
        </w:rPr>
        <w:t>Ї</w:t>
      </w:r>
      <w:r w:rsidR="0091717D">
        <w:rPr>
          <w:rFonts w:ascii="Times New Roman" w:hAnsi="Times New Roman" w:cs="Times New Roman"/>
          <w:b/>
          <w:bCs/>
          <w:sz w:val="28"/>
          <w:szCs w:val="28"/>
        </w:rPr>
        <w:t xml:space="preserve"> ПІДПРИЄМСТВ</w:t>
      </w:r>
      <w:bookmarkEnd w:id="1"/>
    </w:p>
    <w:p w14:paraId="0A911EC4" w14:textId="77777777" w:rsidR="00335840" w:rsidRPr="00335840" w:rsidRDefault="0091717D" w:rsidP="00D32DF6">
      <w:pPr>
        <w:outlineLvl w:val="1"/>
        <w:rPr>
          <w:rFonts w:ascii="Times New Roman" w:hAnsi="Times New Roman" w:cs="Times New Roman"/>
          <w:b/>
          <w:bCs/>
          <w:sz w:val="28"/>
          <w:szCs w:val="28"/>
        </w:rPr>
      </w:pPr>
      <w:bookmarkStart w:id="2" w:name="_Toc59402092"/>
      <w:r>
        <w:rPr>
          <w:rFonts w:ascii="Times New Roman" w:hAnsi="Times New Roman" w:cs="Times New Roman"/>
          <w:b/>
          <w:bCs/>
          <w:sz w:val="28"/>
          <w:szCs w:val="28"/>
        </w:rPr>
        <w:t xml:space="preserve">1.1 </w:t>
      </w:r>
      <w:r w:rsidR="00335840" w:rsidRPr="00335840">
        <w:rPr>
          <w:rFonts w:ascii="Times New Roman" w:hAnsi="Times New Roman" w:cs="Times New Roman"/>
          <w:b/>
          <w:bCs/>
          <w:sz w:val="28"/>
          <w:szCs w:val="28"/>
        </w:rPr>
        <w:t>Формальне поняття ліквідації</w:t>
      </w:r>
      <w:bookmarkEnd w:id="2"/>
    </w:p>
    <w:p w14:paraId="68EE2D2C" w14:textId="455F9B29" w:rsidR="0091717D" w:rsidRDefault="00335840" w:rsidP="001C0659">
      <w:pPr>
        <w:spacing w:after="0"/>
        <w:ind w:left="-284" w:firstLine="851"/>
        <w:jc w:val="both"/>
        <w:rPr>
          <w:rFonts w:ascii="Times New Roman" w:hAnsi="Times New Roman" w:cs="Times New Roman"/>
          <w:sz w:val="28"/>
          <w:szCs w:val="28"/>
        </w:rPr>
      </w:pPr>
      <w:r w:rsidRPr="00335840">
        <w:rPr>
          <w:rFonts w:ascii="Times New Roman" w:hAnsi="Times New Roman" w:cs="Times New Roman"/>
          <w:sz w:val="28"/>
          <w:szCs w:val="28"/>
        </w:rPr>
        <w:t>Ліквідація представляє собою припинення діяльності юридичної особи без правонаступництва, тобто припинення, як самої юридичної особи, так і його прав і обов'язків. З юридичної точки зору, тільки свідоцтво державного зразка про виключення з Єдиного Державного Реєстру юридичних осіб доводить припинення діяльності підприємства.</w:t>
      </w:r>
    </w:p>
    <w:p w14:paraId="7074AA34" w14:textId="52AA37E0" w:rsidR="00335840" w:rsidRPr="00335840" w:rsidRDefault="00335840" w:rsidP="001C0659">
      <w:pPr>
        <w:spacing w:after="0"/>
        <w:ind w:left="-284" w:firstLine="851"/>
        <w:jc w:val="both"/>
        <w:rPr>
          <w:rFonts w:ascii="Times New Roman" w:hAnsi="Times New Roman" w:cs="Times New Roman"/>
          <w:sz w:val="28"/>
          <w:szCs w:val="28"/>
          <w:lang w:val="ru-UA"/>
        </w:rPr>
      </w:pPr>
      <w:r w:rsidRPr="00335840">
        <w:rPr>
          <w:rFonts w:ascii="Times New Roman" w:hAnsi="Times New Roman" w:cs="Times New Roman"/>
          <w:sz w:val="28"/>
          <w:szCs w:val="28"/>
          <w:lang w:val="ru-UA"/>
        </w:rPr>
        <w:t>Всі випадки ліквідації можна поділити на ліквідацію добровільну і примусову.</w:t>
      </w:r>
    </w:p>
    <w:p w14:paraId="46E2113F" w14:textId="2942B094" w:rsidR="00335840" w:rsidRPr="00335840" w:rsidRDefault="00335840" w:rsidP="001C0659">
      <w:pPr>
        <w:spacing w:after="0"/>
        <w:ind w:left="-284" w:firstLine="851"/>
        <w:jc w:val="both"/>
        <w:rPr>
          <w:rFonts w:ascii="Times New Roman" w:hAnsi="Times New Roman" w:cs="Times New Roman"/>
          <w:sz w:val="28"/>
          <w:szCs w:val="28"/>
          <w:lang w:val="ru-UA"/>
        </w:rPr>
      </w:pPr>
      <w:r w:rsidRPr="00335840">
        <w:rPr>
          <w:rFonts w:ascii="Times New Roman" w:hAnsi="Times New Roman" w:cs="Times New Roman"/>
          <w:sz w:val="28"/>
          <w:szCs w:val="28"/>
          <w:lang w:val="ru-UA"/>
        </w:rPr>
        <w:t>Перший варіант можливий у разі винесення відповідного рішення сам</w:t>
      </w:r>
      <w:r>
        <w:rPr>
          <w:rFonts w:ascii="Times New Roman" w:hAnsi="Times New Roman" w:cs="Times New Roman"/>
          <w:sz w:val="28"/>
          <w:szCs w:val="28"/>
        </w:rPr>
        <w:t>ою</w:t>
      </w:r>
      <w:r w:rsidRPr="00335840">
        <w:rPr>
          <w:rFonts w:ascii="Times New Roman" w:hAnsi="Times New Roman" w:cs="Times New Roman"/>
          <w:sz w:val="28"/>
          <w:szCs w:val="28"/>
          <w:lang w:val="ru-UA"/>
        </w:rPr>
        <w:t xml:space="preserve"> юридичною особою, тобто його учасниками або органом юридичної особи, які мають в силу установчих документів необхідні для цього повноваження.</w:t>
      </w:r>
    </w:p>
    <w:p w14:paraId="7FD058D2" w14:textId="2A587C18" w:rsidR="00335840" w:rsidRPr="007D576A" w:rsidRDefault="00335840" w:rsidP="001C0659">
      <w:pPr>
        <w:ind w:left="-284" w:firstLine="851"/>
        <w:jc w:val="both"/>
        <w:rPr>
          <w:rFonts w:ascii="Times New Roman" w:hAnsi="Times New Roman" w:cs="Times New Roman"/>
          <w:sz w:val="28"/>
          <w:szCs w:val="28"/>
          <w:lang w:val="ru-UA"/>
        </w:rPr>
      </w:pPr>
      <w:r w:rsidRPr="00335840">
        <w:rPr>
          <w:rFonts w:ascii="Times New Roman" w:hAnsi="Times New Roman" w:cs="Times New Roman"/>
          <w:sz w:val="28"/>
          <w:szCs w:val="28"/>
          <w:lang w:val="ru-UA"/>
        </w:rPr>
        <w:t>Примусова ліквідація відбувається за рішенням суду. Деякі юристи в якості самостійно</w:t>
      </w:r>
      <w:r>
        <w:rPr>
          <w:rFonts w:ascii="Times New Roman" w:hAnsi="Times New Roman" w:cs="Times New Roman"/>
          <w:sz w:val="28"/>
          <w:szCs w:val="28"/>
        </w:rPr>
        <w:t>го</w:t>
      </w:r>
      <w:r w:rsidRPr="00335840">
        <w:rPr>
          <w:rFonts w:ascii="Times New Roman" w:hAnsi="Times New Roman" w:cs="Times New Roman"/>
          <w:sz w:val="28"/>
          <w:szCs w:val="28"/>
          <w:lang w:val="ru-UA"/>
        </w:rPr>
        <w:t xml:space="preserve"> різновиду виділяють вимушену ліквідацію, рішення про яку юридична особа зобов'язана прийняти в разі визнання судом недійсною реєстраці</w:t>
      </w:r>
      <w:r>
        <w:rPr>
          <w:rFonts w:ascii="Times New Roman" w:hAnsi="Times New Roman" w:cs="Times New Roman"/>
          <w:sz w:val="28"/>
          <w:szCs w:val="28"/>
        </w:rPr>
        <w:t>ю</w:t>
      </w:r>
      <w:r w:rsidRPr="00335840">
        <w:rPr>
          <w:rFonts w:ascii="Times New Roman" w:hAnsi="Times New Roman" w:cs="Times New Roman"/>
          <w:sz w:val="28"/>
          <w:szCs w:val="28"/>
          <w:lang w:val="ru-UA"/>
        </w:rPr>
        <w:t xml:space="preserve"> </w:t>
      </w:r>
      <w:proofErr w:type="spellStart"/>
      <w:r w:rsidRPr="00335840">
        <w:rPr>
          <w:rFonts w:ascii="Times New Roman" w:hAnsi="Times New Roman" w:cs="Times New Roman"/>
          <w:sz w:val="28"/>
          <w:szCs w:val="28"/>
          <w:lang w:val="ru-UA"/>
        </w:rPr>
        <w:t>юридичної</w:t>
      </w:r>
      <w:proofErr w:type="spellEnd"/>
      <w:r w:rsidRPr="00335840">
        <w:rPr>
          <w:rFonts w:ascii="Times New Roman" w:hAnsi="Times New Roman" w:cs="Times New Roman"/>
          <w:sz w:val="28"/>
          <w:szCs w:val="28"/>
          <w:lang w:val="ru-UA"/>
        </w:rPr>
        <w:t xml:space="preserve"> особи.</w:t>
      </w:r>
      <w:r w:rsidR="007D576A" w:rsidRPr="007D576A">
        <w:rPr>
          <w:rFonts w:ascii="Times New Roman" w:hAnsi="Times New Roman" w:cs="Times New Roman"/>
          <w:sz w:val="28"/>
          <w:szCs w:val="28"/>
          <w:lang w:val="ru-UA"/>
        </w:rPr>
        <w:t>[1]</w:t>
      </w:r>
    </w:p>
    <w:p w14:paraId="55977010" w14:textId="08D8A566" w:rsidR="008274CC" w:rsidRPr="00D32DF6" w:rsidRDefault="00D32DF6" w:rsidP="00D32DF6">
      <w:pPr>
        <w:jc w:val="both"/>
        <w:outlineLvl w:val="1"/>
        <w:rPr>
          <w:rFonts w:ascii="Times New Roman" w:hAnsi="Times New Roman" w:cs="Times New Roman"/>
          <w:b/>
          <w:bCs/>
          <w:sz w:val="28"/>
          <w:szCs w:val="28"/>
        </w:rPr>
      </w:pPr>
      <w:bookmarkStart w:id="3" w:name="_Toc59402093"/>
      <w:r>
        <w:rPr>
          <w:rFonts w:ascii="Times New Roman" w:hAnsi="Times New Roman" w:cs="Times New Roman"/>
          <w:b/>
          <w:bCs/>
          <w:sz w:val="28"/>
          <w:szCs w:val="28"/>
        </w:rPr>
        <w:t xml:space="preserve">1.2 </w:t>
      </w:r>
      <w:r w:rsidR="008274CC" w:rsidRPr="00D32DF6">
        <w:rPr>
          <w:rFonts w:ascii="Times New Roman" w:hAnsi="Times New Roman" w:cs="Times New Roman"/>
          <w:b/>
          <w:bCs/>
          <w:sz w:val="28"/>
          <w:szCs w:val="28"/>
          <w:lang w:val="ru-UA"/>
        </w:rPr>
        <w:t>"</w:t>
      </w:r>
      <w:proofErr w:type="spellStart"/>
      <w:r w:rsidR="008274CC" w:rsidRPr="00D32DF6">
        <w:rPr>
          <w:rFonts w:ascii="Times New Roman" w:hAnsi="Times New Roman" w:cs="Times New Roman"/>
          <w:b/>
          <w:bCs/>
          <w:sz w:val="28"/>
          <w:szCs w:val="28"/>
          <w:lang w:val="ru-UA"/>
        </w:rPr>
        <w:t>Ліквідація</w:t>
      </w:r>
      <w:proofErr w:type="spellEnd"/>
      <w:r w:rsidR="008274CC" w:rsidRPr="00D32DF6">
        <w:rPr>
          <w:rFonts w:ascii="Times New Roman" w:hAnsi="Times New Roman" w:cs="Times New Roman"/>
          <w:b/>
          <w:bCs/>
          <w:sz w:val="28"/>
          <w:szCs w:val="28"/>
          <w:lang w:val="ru-UA"/>
        </w:rPr>
        <w:t xml:space="preserve">" шляхом </w:t>
      </w:r>
      <w:proofErr w:type="spellStart"/>
      <w:r w:rsidR="008274CC" w:rsidRPr="00D32DF6">
        <w:rPr>
          <w:rFonts w:ascii="Times New Roman" w:hAnsi="Times New Roman" w:cs="Times New Roman"/>
          <w:b/>
          <w:bCs/>
          <w:sz w:val="28"/>
          <w:szCs w:val="28"/>
          <w:lang w:val="ru-UA"/>
        </w:rPr>
        <w:t>зміни</w:t>
      </w:r>
      <w:proofErr w:type="spellEnd"/>
      <w:r w:rsidR="008274CC" w:rsidRPr="00D32DF6">
        <w:rPr>
          <w:rFonts w:ascii="Times New Roman" w:hAnsi="Times New Roman" w:cs="Times New Roman"/>
          <w:b/>
          <w:bCs/>
          <w:sz w:val="28"/>
          <w:szCs w:val="28"/>
          <w:lang w:val="ru-UA"/>
        </w:rPr>
        <w:t xml:space="preserve"> </w:t>
      </w:r>
      <w:proofErr w:type="spellStart"/>
      <w:r w:rsidR="008274CC" w:rsidRPr="00D32DF6">
        <w:rPr>
          <w:rFonts w:ascii="Times New Roman" w:hAnsi="Times New Roman" w:cs="Times New Roman"/>
          <w:b/>
          <w:bCs/>
          <w:sz w:val="28"/>
          <w:szCs w:val="28"/>
          <w:lang w:val="ru-UA"/>
        </w:rPr>
        <w:t>засновника</w:t>
      </w:r>
      <w:bookmarkEnd w:id="3"/>
      <w:proofErr w:type="spellEnd"/>
    </w:p>
    <w:p w14:paraId="5B026BF5" w14:textId="732AF087" w:rsidR="008274CC" w:rsidRDefault="00D32DF6" w:rsidP="001C0659">
      <w:pPr>
        <w:spacing w:after="0"/>
        <w:ind w:left="-284" w:firstLine="851"/>
        <w:jc w:val="both"/>
        <w:rPr>
          <w:rFonts w:ascii="Times New Roman" w:hAnsi="Times New Roman" w:cs="Times New Roman"/>
          <w:sz w:val="28"/>
          <w:szCs w:val="28"/>
          <w:lang w:val="ru-UA"/>
        </w:rPr>
      </w:pPr>
      <w:r>
        <w:rPr>
          <w:rFonts w:ascii="Times New Roman" w:hAnsi="Times New Roman" w:cs="Times New Roman"/>
          <w:sz w:val="28"/>
          <w:szCs w:val="28"/>
        </w:rPr>
        <w:t>Переважна б</w:t>
      </w:r>
      <w:proofErr w:type="spellStart"/>
      <w:r w:rsidR="008274CC" w:rsidRPr="008274CC">
        <w:rPr>
          <w:rFonts w:ascii="Times New Roman" w:hAnsi="Times New Roman" w:cs="Times New Roman"/>
          <w:sz w:val="28"/>
          <w:szCs w:val="28"/>
          <w:lang w:val="ru-UA"/>
        </w:rPr>
        <w:t>ільшість</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юридичних</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осіб</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ліквідуються</w:t>
      </w:r>
      <w:proofErr w:type="spellEnd"/>
      <w:r w:rsidR="008274CC" w:rsidRPr="008274CC">
        <w:rPr>
          <w:rFonts w:ascii="Times New Roman" w:hAnsi="Times New Roman" w:cs="Times New Roman"/>
          <w:sz w:val="28"/>
          <w:szCs w:val="28"/>
          <w:lang w:val="ru-UA"/>
        </w:rPr>
        <w:t xml:space="preserve">" шляхом </w:t>
      </w:r>
      <w:proofErr w:type="spellStart"/>
      <w:r w:rsidR="008274CC" w:rsidRPr="008274CC">
        <w:rPr>
          <w:rFonts w:ascii="Times New Roman" w:hAnsi="Times New Roman" w:cs="Times New Roman"/>
          <w:sz w:val="28"/>
          <w:szCs w:val="28"/>
          <w:lang w:val="ru-UA"/>
        </w:rPr>
        <w:t>зміни</w:t>
      </w:r>
      <w:proofErr w:type="spellEnd"/>
      <w:r w:rsidR="008274CC" w:rsidRPr="008274CC">
        <w:rPr>
          <w:rFonts w:ascii="Times New Roman" w:hAnsi="Times New Roman" w:cs="Times New Roman"/>
          <w:sz w:val="28"/>
          <w:szCs w:val="28"/>
          <w:lang w:val="ru-UA"/>
        </w:rPr>
        <w:t xml:space="preserve"> складу </w:t>
      </w:r>
      <w:proofErr w:type="spellStart"/>
      <w:r w:rsidR="008274CC" w:rsidRPr="008274CC">
        <w:rPr>
          <w:rFonts w:ascii="Times New Roman" w:hAnsi="Times New Roman" w:cs="Times New Roman"/>
          <w:sz w:val="28"/>
          <w:szCs w:val="28"/>
          <w:lang w:val="ru-UA"/>
        </w:rPr>
        <w:t>учасників</w:t>
      </w:r>
      <w:proofErr w:type="spellEnd"/>
      <w:r w:rsidR="008274CC" w:rsidRPr="008274CC">
        <w:rPr>
          <w:rFonts w:ascii="Times New Roman" w:hAnsi="Times New Roman" w:cs="Times New Roman"/>
          <w:sz w:val="28"/>
          <w:szCs w:val="28"/>
          <w:lang w:val="ru-UA"/>
        </w:rPr>
        <w:t xml:space="preserve"> і </w:t>
      </w:r>
      <w:proofErr w:type="spellStart"/>
      <w:r w:rsidR="008274CC" w:rsidRPr="008274CC">
        <w:rPr>
          <w:rFonts w:ascii="Times New Roman" w:hAnsi="Times New Roman" w:cs="Times New Roman"/>
          <w:sz w:val="28"/>
          <w:szCs w:val="28"/>
          <w:lang w:val="ru-UA"/>
        </w:rPr>
        <w:t>посадових</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осіб</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реєструючи</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відповідні</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зміни</w:t>
      </w:r>
      <w:proofErr w:type="spellEnd"/>
      <w:r w:rsidR="008274CC" w:rsidRPr="008274CC">
        <w:rPr>
          <w:rFonts w:ascii="Times New Roman" w:hAnsi="Times New Roman" w:cs="Times New Roman"/>
          <w:sz w:val="28"/>
          <w:szCs w:val="28"/>
          <w:lang w:val="ru-UA"/>
        </w:rPr>
        <w:t xml:space="preserve"> в </w:t>
      </w:r>
      <w:proofErr w:type="spellStart"/>
      <w:r w:rsidR="008274CC" w:rsidRPr="008274CC">
        <w:rPr>
          <w:rFonts w:ascii="Times New Roman" w:hAnsi="Times New Roman" w:cs="Times New Roman"/>
          <w:sz w:val="28"/>
          <w:szCs w:val="28"/>
          <w:lang w:val="ru-UA"/>
        </w:rPr>
        <w:t>установчих</w:t>
      </w:r>
      <w:proofErr w:type="spellEnd"/>
      <w:r w:rsidR="008274CC" w:rsidRPr="008274CC">
        <w:rPr>
          <w:rFonts w:ascii="Times New Roman" w:hAnsi="Times New Roman" w:cs="Times New Roman"/>
          <w:sz w:val="28"/>
          <w:szCs w:val="28"/>
          <w:lang w:val="ru-UA"/>
        </w:rPr>
        <w:t xml:space="preserve"> документах. </w:t>
      </w:r>
      <w:proofErr w:type="spellStart"/>
      <w:r w:rsidR="008274CC" w:rsidRPr="008274CC">
        <w:rPr>
          <w:rFonts w:ascii="Times New Roman" w:hAnsi="Times New Roman" w:cs="Times New Roman"/>
          <w:sz w:val="28"/>
          <w:szCs w:val="28"/>
          <w:lang w:val="ru-UA"/>
        </w:rPr>
        <w:t>Насправді</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ніякої</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ліквідації</w:t>
      </w:r>
      <w:proofErr w:type="spellEnd"/>
      <w:r w:rsidR="008274CC" w:rsidRPr="008274CC">
        <w:rPr>
          <w:rFonts w:ascii="Times New Roman" w:hAnsi="Times New Roman" w:cs="Times New Roman"/>
          <w:sz w:val="28"/>
          <w:szCs w:val="28"/>
          <w:lang w:val="ru-UA"/>
        </w:rPr>
        <w:t xml:space="preserve"> в </w:t>
      </w:r>
      <w:proofErr w:type="spellStart"/>
      <w:r w:rsidR="008274CC" w:rsidRPr="008274CC">
        <w:rPr>
          <w:rFonts w:ascii="Times New Roman" w:hAnsi="Times New Roman" w:cs="Times New Roman"/>
          <w:sz w:val="28"/>
          <w:szCs w:val="28"/>
          <w:lang w:val="ru-UA"/>
        </w:rPr>
        <w:t>цьому</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випадку</w:t>
      </w:r>
      <w:proofErr w:type="spellEnd"/>
      <w:r w:rsidR="008274CC" w:rsidRPr="008274CC">
        <w:rPr>
          <w:rFonts w:ascii="Times New Roman" w:hAnsi="Times New Roman" w:cs="Times New Roman"/>
          <w:sz w:val="28"/>
          <w:szCs w:val="28"/>
          <w:lang w:val="ru-UA"/>
        </w:rPr>
        <w:t xml:space="preserve"> не </w:t>
      </w:r>
      <w:proofErr w:type="spellStart"/>
      <w:r w:rsidR="008274CC" w:rsidRPr="008274CC">
        <w:rPr>
          <w:rFonts w:ascii="Times New Roman" w:hAnsi="Times New Roman" w:cs="Times New Roman"/>
          <w:sz w:val="28"/>
          <w:szCs w:val="28"/>
          <w:lang w:val="ru-UA"/>
        </w:rPr>
        <w:t>відбувається</w:t>
      </w:r>
      <w:proofErr w:type="spellEnd"/>
      <w:r w:rsidR="008274CC" w:rsidRPr="008274CC">
        <w:rPr>
          <w:rFonts w:ascii="Times New Roman" w:hAnsi="Times New Roman" w:cs="Times New Roman"/>
          <w:sz w:val="28"/>
          <w:szCs w:val="28"/>
          <w:lang w:val="ru-UA"/>
        </w:rPr>
        <w:t xml:space="preserve">, так як </w:t>
      </w:r>
      <w:proofErr w:type="spellStart"/>
      <w:r w:rsidR="008274CC" w:rsidRPr="008274CC">
        <w:rPr>
          <w:rFonts w:ascii="Times New Roman" w:hAnsi="Times New Roman" w:cs="Times New Roman"/>
          <w:sz w:val="28"/>
          <w:szCs w:val="28"/>
          <w:lang w:val="ru-UA"/>
        </w:rPr>
        <w:t>юридична</w:t>
      </w:r>
      <w:proofErr w:type="spellEnd"/>
      <w:r w:rsidR="008274CC" w:rsidRPr="008274CC">
        <w:rPr>
          <w:rFonts w:ascii="Times New Roman" w:hAnsi="Times New Roman" w:cs="Times New Roman"/>
          <w:sz w:val="28"/>
          <w:szCs w:val="28"/>
          <w:lang w:val="ru-UA"/>
        </w:rPr>
        <w:t xml:space="preserve"> особа </w:t>
      </w:r>
      <w:proofErr w:type="spellStart"/>
      <w:r w:rsidR="008274CC" w:rsidRPr="008274CC">
        <w:rPr>
          <w:rFonts w:ascii="Times New Roman" w:hAnsi="Times New Roman" w:cs="Times New Roman"/>
          <w:sz w:val="28"/>
          <w:szCs w:val="28"/>
          <w:lang w:val="ru-UA"/>
        </w:rPr>
        <w:t>продовжує</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існувати</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воно</w:t>
      </w:r>
      <w:proofErr w:type="spellEnd"/>
      <w:r w:rsidR="008274CC" w:rsidRPr="008274CC">
        <w:rPr>
          <w:rFonts w:ascii="Times New Roman" w:hAnsi="Times New Roman" w:cs="Times New Roman"/>
          <w:sz w:val="28"/>
          <w:szCs w:val="28"/>
          <w:lang w:val="ru-UA"/>
        </w:rPr>
        <w:t xml:space="preserve"> як і </w:t>
      </w:r>
      <w:proofErr w:type="spellStart"/>
      <w:r w:rsidR="008274CC" w:rsidRPr="008274CC">
        <w:rPr>
          <w:rFonts w:ascii="Times New Roman" w:hAnsi="Times New Roman" w:cs="Times New Roman"/>
          <w:sz w:val="28"/>
          <w:szCs w:val="28"/>
          <w:lang w:val="ru-UA"/>
        </w:rPr>
        <w:t>раніше</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перебуває</w:t>
      </w:r>
      <w:proofErr w:type="spellEnd"/>
      <w:r w:rsidR="008274CC" w:rsidRPr="008274CC">
        <w:rPr>
          <w:rFonts w:ascii="Times New Roman" w:hAnsi="Times New Roman" w:cs="Times New Roman"/>
          <w:sz w:val="28"/>
          <w:szCs w:val="28"/>
          <w:lang w:val="ru-UA"/>
        </w:rPr>
        <w:t xml:space="preserve"> на </w:t>
      </w:r>
      <w:proofErr w:type="spellStart"/>
      <w:r w:rsidR="008274CC" w:rsidRPr="008274CC">
        <w:rPr>
          <w:rFonts w:ascii="Times New Roman" w:hAnsi="Times New Roman" w:cs="Times New Roman"/>
          <w:sz w:val="28"/>
          <w:szCs w:val="28"/>
          <w:lang w:val="ru-UA"/>
        </w:rPr>
        <w:t>податковому</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обліку</w:t>
      </w:r>
      <w:proofErr w:type="spellEnd"/>
      <w:r w:rsidR="008274CC" w:rsidRPr="008274CC">
        <w:rPr>
          <w:rFonts w:ascii="Times New Roman" w:hAnsi="Times New Roman" w:cs="Times New Roman"/>
          <w:sz w:val="28"/>
          <w:szCs w:val="28"/>
          <w:lang w:val="ru-UA"/>
        </w:rPr>
        <w:t xml:space="preserve"> і </w:t>
      </w:r>
      <w:proofErr w:type="spellStart"/>
      <w:r w:rsidR="008274CC" w:rsidRPr="008274CC">
        <w:rPr>
          <w:rFonts w:ascii="Times New Roman" w:hAnsi="Times New Roman" w:cs="Times New Roman"/>
          <w:sz w:val="28"/>
          <w:szCs w:val="28"/>
          <w:lang w:val="ru-UA"/>
        </w:rPr>
        <w:t>зберігає</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зобов'язання</w:t>
      </w:r>
      <w:proofErr w:type="spellEnd"/>
      <w:r w:rsidR="008274CC" w:rsidRPr="008274CC">
        <w:rPr>
          <w:rFonts w:ascii="Times New Roman" w:hAnsi="Times New Roman" w:cs="Times New Roman"/>
          <w:sz w:val="28"/>
          <w:szCs w:val="28"/>
          <w:lang w:val="ru-UA"/>
        </w:rPr>
        <w:t xml:space="preserve"> перед кредиторами. На </w:t>
      </w:r>
      <w:proofErr w:type="spellStart"/>
      <w:r w:rsidR="008274CC" w:rsidRPr="008274CC">
        <w:rPr>
          <w:rFonts w:ascii="Times New Roman" w:hAnsi="Times New Roman" w:cs="Times New Roman"/>
          <w:sz w:val="28"/>
          <w:szCs w:val="28"/>
          <w:lang w:val="ru-UA"/>
        </w:rPr>
        <w:t>що</w:t>
      </w:r>
      <w:proofErr w:type="spellEnd"/>
      <w:r w:rsidR="008274CC" w:rsidRPr="008274CC">
        <w:rPr>
          <w:rFonts w:ascii="Times New Roman" w:hAnsi="Times New Roman" w:cs="Times New Roman"/>
          <w:sz w:val="28"/>
          <w:szCs w:val="28"/>
          <w:lang w:val="ru-UA"/>
        </w:rPr>
        <w:t xml:space="preserve"> ж </w:t>
      </w:r>
      <w:proofErr w:type="spellStart"/>
      <w:r w:rsidR="008274CC" w:rsidRPr="008274CC">
        <w:rPr>
          <w:rFonts w:ascii="Times New Roman" w:hAnsi="Times New Roman" w:cs="Times New Roman"/>
          <w:sz w:val="28"/>
          <w:szCs w:val="28"/>
          <w:lang w:val="ru-UA"/>
        </w:rPr>
        <w:t>розраховують</w:t>
      </w:r>
      <w:proofErr w:type="spellEnd"/>
      <w:r w:rsidR="008274CC" w:rsidRPr="008274CC">
        <w:rPr>
          <w:rFonts w:ascii="Times New Roman" w:hAnsi="Times New Roman" w:cs="Times New Roman"/>
          <w:sz w:val="28"/>
          <w:szCs w:val="28"/>
          <w:lang w:val="ru-UA"/>
        </w:rPr>
        <w:t xml:space="preserve"> </w:t>
      </w:r>
      <w:proofErr w:type="spellStart"/>
      <w:r w:rsidR="008274CC" w:rsidRPr="008274CC">
        <w:rPr>
          <w:rFonts w:ascii="Times New Roman" w:hAnsi="Times New Roman" w:cs="Times New Roman"/>
          <w:sz w:val="28"/>
          <w:szCs w:val="28"/>
          <w:lang w:val="ru-UA"/>
        </w:rPr>
        <w:t>організації</w:t>
      </w:r>
      <w:proofErr w:type="spellEnd"/>
      <w:r w:rsidR="008274CC" w:rsidRPr="008274CC">
        <w:rPr>
          <w:rFonts w:ascii="Times New Roman" w:hAnsi="Times New Roman" w:cs="Times New Roman"/>
          <w:sz w:val="28"/>
          <w:szCs w:val="28"/>
          <w:lang w:val="ru-UA"/>
        </w:rPr>
        <w:t>, "</w:t>
      </w:r>
      <w:proofErr w:type="spellStart"/>
      <w:r w:rsidR="008274CC" w:rsidRPr="008274CC">
        <w:rPr>
          <w:rFonts w:ascii="Times New Roman" w:hAnsi="Times New Roman" w:cs="Times New Roman"/>
          <w:sz w:val="28"/>
          <w:szCs w:val="28"/>
          <w:lang w:val="ru-UA"/>
        </w:rPr>
        <w:t>ліквідую</w:t>
      </w:r>
      <w:r w:rsidR="00382E63">
        <w:rPr>
          <w:rFonts w:ascii="Times New Roman" w:hAnsi="Times New Roman" w:cs="Times New Roman"/>
          <w:sz w:val="28"/>
          <w:szCs w:val="28"/>
        </w:rPr>
        <w:t>чись</w:t>
      </w:r>
      <w:proofErr w:type="spellEnd"/>
      <w:r w:rsidR="008274CC" w:rsidRPr="008274CC">
        <w:rPr>
          <w:rFonts w:ascii="Times New Roman" w:hAnsi="Times New Roman" w:cs="Times New Roman"/>
          <w:sz w:val="28"/>
          <w:szCs w:val="28"/>
          <w:lang w:val="ru-UA"/>
        </w:rPr>
        <w:t>" таким чином?</w:t>
      </w:r>
    </w:p>
    <w:p w14:paraId="0FCA6777" w14:textId="7E99F227" w:rsidR="00382E63" w:rsidRDefault="00382E63" w:rsidP="001C0659">
      <w:pPr>
        <w:spacing w:after="0"/>
        <w:ind w:left="-284" w:firstLine="851"/>
        <w:jc w:val="both"/>
        <w:rPr>
          <w:rFonts w:ascii="Times New Roman" w:hAnsi="Times New Roman" w:cs="Times New Roman"/>
          <w:sz w:val="28"/>
          <w:szCs w:val="28"/>
          <w:lang w:val="ru-UA"/>
        </w:rPr>
      </w:pPr>
      <w:proofErr w:type="spellStart"/>
      <w:r w:rsidRPr="00382E63">
        <w:rPr>
          <w:rFonts w:ascii="Times New Roman" w:hAnsi="Times New Roman" w:cs="Times New Roman"/>
          <w:sz w:val="28"/>
          <w:szCs w:val="28"/>
          <w:lang w:val="ru-UA"/>
        </w:rPr>
        <w:t>Цілі</w:t>
      </w:r>
      <w:proofErr w:type="spellEnd"/>
      <w:r w:rsidRPr="00382E63">
        <w:rPr>
          <w:rFonts w:ascii="Times New Roman" w:hAnsi="Times New Roman" w:cs="Times New Roman"/>
          <w:sz w:val="28"/>
          <w:szCs w:val="28"/>
          <w:lang w:val="ru-UA"/>
        </w:rPr>
        <w:t xml:space="preserve"> у </w:t>
      </w:r>
      <w:proofErr w:type="spellStart"/>
      <w:r w:rsidRPr="00382E63">
        <w:rPr>
          <w:rFonts w:ascii="Times New Roman" w:hAnsi="Times New Roman" w:cs="Times New Roman"/>
          <w:sz w:val="28"/>
          <w:szCs w:val="28"/>
          <w:lang w:val="ru-UA"/>
        </w:rPr>
        <w:t>всіх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різні</w:t>
      </w:r>
      <w:proofErr w:type="spellEnd"/>
      <w:r w:rsidRPr="00382E63">
        <w:rPr>
          <w:rFonts w:ascii="Times New Roman" w:hAnsi="Times New Roman" w:cs="Times New Roman"/>
          <w:sz w:val="28"/>
          <w:szCs w:val="28"/>
          <w:lang w:val="ru-UA"/>
        </w:rPr>
        <w:t xml:space="preserve"> і будь-яке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узагальнення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страждатиме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певно</w:t>
      </w:r>
      <w:proofErr w:type="spellEnd"/>
      <w:r>
        <w:rPr>
          <w:rFonts w:ascii="Times New Roman" w:hAnsi="Times New Roman" w:cs="Times New Roman"/>
          <w:sz w:val="28"/>
          <w:szCs w:val="28"/>
        </w:rPr>
        <w:t>ю</w:t>
      </w:r>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некоректністю</w:t>
      </w:r>
      <w:proofErr w:type="spellEnd"/>
      <w:r w:rsidRPr="00382E63">
        <w:rPr>
          <w:rFonts w:ascii="Times New Roman" w:hAnsi="Times New Roman" w:cs="Times New Roman"/>
          <w:sz w:val="28"/>
          <w:szCs w:val="28"/>
          <w:lang w:val="ru-UA"/>
        </w:rPr>
        <w:t xml:space="preserve">, але все ж практика </w:t>
      </w:r>
      <w:proofErr w:type="spellStart"/>
      <w:r w:rsidRPr="00382E63">
        <w:rPr>
          <w:rFonts w:ascii="Times New Roman" w:hAnsi="Times New Roman" w:cs="Times New Roman"/>
          <w:sz w:val="28"/>
          <w:szCs w:val="28"/>
          <w:lang w:val="ru-UA"/>
        </w:rPr>
        <w:t>показує</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що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більшість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прагне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уникнути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за </w:t>
      </w:r>
      <w:proofErr w:type="spellStart"/>
      <w:r w:rsidRPr="00382E63">
        <w:rPr>
          <w:rFonts w:ascii="Times New Roman" w:hAnsi="Times New Roman" w:cs="Times New Roman"/>
          <w:sz w:val="28"/>
          <w:szCs w:val="28"/>
          <w:lang w:val="ru-UA"/>
        </w:rPr>
        <w:t>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чи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інші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правопорушення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вчинені</w:t>
      </w:r>
      <w:proofErr w:type="spellEnd"/>
      <w:r w:rsidRPr="00382E63">
        <w:rPr>
          <w:rFonts w:ascii="Times New Roman" w:hAnsi="Times New Roman" w:cs="Times New Roman"/>
          <w:sz w:val="28"/>
          <w:szCs w:val="28"/>
          <w:lang w:val="ru-UA"/>
        </w:rPr>
        <w:t xml:space="preserve"> в </w:t>
      </w:r>
      <w:proofErr w:type="spellStart"/>
      <w:r w:rsidRPr="00382E63">
        <w:rPr>
          <w:rFonts w:ascii="Times New Roman" w:hAnsi="Times New Roman" w:cs="Times New Roman"/>
          <w:sz w:val="28"/>
          <w:szCs w:val="28"/>
          <w:lang w:val="ru-UA"/>
        </w:rPr>
        <w:t>процесі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здійснення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господарської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діяльності</w:t>
      </w:r>
      <w:proofErr w:type="spellEnd"/>
      <w:r w:rsidRPr="00382E63">
        <w:rPr>
          <w:rFonts w:ascii="Times New Roman" w:hAnsi="Times New Roman" w:cs="Times New Roman"/>
          <w:sz w:val="28"/>
          <w:szCs w:val="28"/>
          <w:lang w:val="ru-UA"/>
        </w:rPr>
        <w:t xml:space="preserve">. І, як буде показано </w:t>
      </w:r>
      <w:proofErr w:type="spellStart"/>
      <w:r w:rsidRPr="00382E63">
        <w:rPr>
          <w:rFonts w:ascii="Times New Roman" w:hAnsi="Times New Roman" w:cs="Times New Roman"/>
          <w:sz w:val="28"/>
          <w:szCs w:val="28"/>
          <w:lang w:val="ru-UA"/>
        </w:rPr>
        <w:t>нижче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саме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псевдоліквідація</w:t>
      </w:r>
      <w:proofErr w:type="spellEnd"/>
      <w:r w:rsidRPr="00382E63">
        <w:rPr>
          <w:rFonts w:ascii="Times New Roman" w:hAnsi="Times New Roman" w:cs="Times New Roman"/>
          <w:sz w:val="28"/>
          <w:szCs w:val="28"/>
          <w:lang w:val="ru-UA"/>
        </w:rPr>
        <w:t xml:space="preserve">, а не </w:t>
      </w:r>
      <w:proofErr w:type="spellStart"/>
      <w:r w:rsidRPr="00382E63">
        <w:rPr>
          <w:rFonts w:ascii="Times New Roman" w:hAnsi="Times New Roman" w:cs="Times New Roman"/>
          <w:sz w:val="28"/>
          <w:szCs w:val="28"/>
          <w:lang w:val="ru-UA"/>
        </w:rPr>
        <w:t>ліквідація</w:t>
      </w:r>
      <w:proofErr w:type="spellEnd"/>
      <w:r w:rsidRPr="00382E63">
        <w:rPr>
          <w:rFonts w:ascii="Times New Roman" w:hAnsi="Times New Roman" w:cs="Times New Roman"/>
          <w:sz w:val="28"/>
          <w:szCs w:val="28"/>
          <w:lang w:val="ru-UA"/>
        </w:rPr>
        <w:t xml:space="preserve"> в </w:t>
      </w:r>
      <w:proofErr w:type="spellStart"/>
      <w:r w:rsidRPr="00382E63">
        <w:rPr>
          <w:rFonts w:ascii="Times New Roman" w:hAnsi="Times New Roman" w:cs="Times New Roman"/>
          <w:sz w:val="28"/>
          <w:szCs w:val="28"/>
          <w:lang w:val="ru-UA"/>
        </w:rPr>
        <w:t>установленому</w:t>
      </w:r>
      <w:proofErr w:type="spellEnd"/>
      <w:r w:rsidRPr="00382E63">
        <w:rPr>
          <w:rFonts w:ascii="Times New Roman" w:hAnsi="Times New Roman" w:cs="Times New Roman"/>
          <w:sz w:val="28"/>
          <w:szCs w:val="28"/>
          <w:lang w:val="ru-UA"/>
        </w:rPr>
        <w:t xml:space="preserve"> законом порядку в </w:t>
      </w:r>
      <w:proofErr w:type="spellStart"/>
      <w:r w:rsidRPr="00382E63">
        <w:rPr>
          <w:rFonts w:ascii="Times New Roman" w:hAnsi="Times New Roman" w:cs="Times New Roman"/>
          <w:sz w:val="28"/>
          <w:szCs w:val="28"/>
          <w:lang w:val="ru-UA"/>
        </w:rPr>
        <w:t>найбільшою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мірою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сприяє</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досягненню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цієї</w:t>
      </w:r>
      <w:proofErr w:type="spellEnd"/>
      <w:r w:rsidRPr="00382E63">
        <w:rPr>
          <w:rFonts w:ascii="Times New Roman" w:hAnsi="Times New Roman" w:cs="Times New Roman"/>
          <w:sz w:val="28"/>
          <w:szCs w:val="28"/>
          <w:lang w:val="ru-UA"/>
        </w:rPr>
        <w:t xml:space="preserve"> мети.</w:t>
      </w:r>
    </w:p>
    <w:p w14:paraId="72EBCAE9" w14:textId="74920EC2" w:rsidR="00382E63" w:rsidRDefault="00382E63" w:rsidP="001C0659">
      <w:pPr>
        <w:ind w:left="-284" w:firstLine="851"/>
        <w:jc w:val="both"/>
        <w:rPr>
          <w:rFonts w:ascii="Times New Roman" w:hAnsi="Times New Roman" w:cs="Times New Roman"/>
          <w:sz w:val="28"/>
          <w:szCs w:val="28"/>
          <w:lang w:val="ru-UA"/>
        </w:rPr>
      </w:pPr>
      <w:proofErr w:type="spellStart"/>
      <w:r w:rsidRPr="00382E63">
        <w:rPr>
          <w:rFonts w:ascii="Times New Roman" w:hAnsi="Times New Roman" w:cs="Times New Roman"/>
          <w:sz w:val="28"/>
          <w:szCs w:val="28"/>
          <w:lang w:val="ru-UA"/>
        </w:rPr>
        <w:t>Відомо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що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юридична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поділяється</w:t>
      </w:r>
      <w:proofErr w:type="spellEnd"/>
      <w:r w:rsidRPr="00382E63">
        <w:rPr>
          <w:rFonts w:ascii="Times New Roman" w:hAnsi="Times New Roman" w:cs="Times New Roman"/>
          <w:sz w:val="28"/>
          <w:szCs w:val="28"/>
          <w:lang w:val="ru-UA"/>
        </w:rPr>
        <w:t xml:space="preserve"> на три </w:t>
      </w:r>
      <w:proofErr w:type="spellStart"/>
      <w:r w:rsidRPr="00382E63">
        <w:rPr>
          <w:rFonts w:ascii="Times New Roman" w:hAnsi="Times New Roman" w:cs="Times New Roman"/>
          <w:sz w:val="28"/>
          <w:szCs w:val="28"/>
          <w:lang w:val="ru-UA"/>
        </w:rPr>
        <w:t>основних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види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кримінальну</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адміністративну</w:t>
      </w:r>
      <w:proofErr w:type="spellEnd"/>
      <w:r w:rsidRPr="00382E63">
        <w:rPr>
          <w:rFonts w:ascii="Times New Roman" w:hAnsi="Times New Roman" w:cs="Times New Roman"/>
          <w:sz w:val="28"/>
          <w:szCs w:val="28"/>
          <w:lang w:val="ru-UA"/>
        </w:rPr>
        <w:t xml:space="preserve"> та </w:t>
      </w:r>
      <w:proofErr w:type="spellStart"/>
      <w:r w:rsidRPr="00382E63">
        <w:rPr>
          <w:rFonts w:ascii="Times New Roman" w:hAnsi="Times New Roman" w:cs="Times New Roman"/>
          <w:sz w:val="28"/>
          <w:szCs w:val="28"/>
          <w:lang w:val="ru-UA"/>
        </w:rPr>
        <w:t>цивільну</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Стосовно</w:t>
      </w:r>
      <w:proofErr w:type="spellEnd"/>
      <w:r w:rsidRPr="00382E63">
        <w:rPr>
          <w:rFonts w:ascii="Times New Roman" w:hAnsi="Times New Roman" w:cs="Times New Roman"/>
          <w:sz w:val="28"/>
          <w:szCs w:val="28"/>
          <w:lang w:val="ru-UA"/>
        </w:rPr>
        <w:t xml:space="preserve"> до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пов'язаної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із</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здійсненням</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підприємницької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діяльності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суб'єктами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можуть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виступати</w:t>
      </w:r>
      <w:proofErr w:type="spellEnd"/>
      <w:r w:rsidRPr="00382E63">
        <w:rPr>
          <w:rFonts w:ascii="Times New Roman" w:hAnsi="Times New Roman" w:cs="Times New Roman"/>
          <w:sz w:val="28"/>
          <w:szCs w:val="28"/>
          <w:lang w:val="ru-UA"/>
        </w:rPr>
        <w:t xml:space="preserve">: сама </w:t>
      </w:r>
      <w:proofErr w:type="spellStart"/>
      <w:r w:rsidRPr="00382E63">
        <w:rPr>
          <w:rFonts w:ascii="Times New Roman" w:hAnsi="Times New Roman" w:cs="Times New Roman"/>
          <w:sz w:val="28"/>
          <w:szCs w:val="28"/>
          <w:lang w:val="ru-UA"/>
        </w:rPr>
        <w:t>організація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працівники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(як правило, </w:t>
      </w:r>
      <w:proofErr w:type="spellStart"/>
      <w:r w:rsidRPr="00382E63">
        <w:rPr>
          <w:rFonts w:ascii="Times New Roman" w:hAnsi="Times New Roman" w:cs="Times New Roman"/>
          <w:sz w:val="28"/>
          <w:szCs w:val="28"/>
          <w:lang w:val="ru-UA"/>
        </w:rPr>
        <w:t>посадові</w:t>
      </w:r>
      <w:proofErr w:type="spellEnd"/>
      <w:r w:rsidRPr="00382E63">
        <w:rPr>
          <w:rFonts w:ascii="Times New Roman" w:hAnsi="Times New Roman" w:cs="Times New Roman"/>
          <w:sz w:val="28"/>
          <w:szCs w:val="28"/>
          <w:lang w:val="ru-UA"/>
        </w:rPr>
        <w:t xml:space="preserve"> особи: директор і </w:t>
      </w:r>
      <w:proofErr w:type="spellStart"/>
      <w:r w:rsidRPr="00382E63">
        <w:rPr>
          <w:rFonts w:ascii="Times New Roman" w:hAnsi="Times New Roman" w:cs="Times New Roman"/>
          <w:sz w:val="28"/>
          <w:szCs w:val="28"/>
          <w:lang w:val="ru-UA"/>
        </w:rPr>
        <w:t>головний</w:t>
      </w:r>
      <w:proofErr w:type="spellEnd"/>
      <w:r w:rsidRPr="00382E63">
        <w:rPr>
          <w:rFonts w:ascii="Times New Roman" w:hAnsi="Times New Roman" w:cs="Times New Roman"/>
          <w:sz w:val="28"/>
          <w:szCs w:val="28"/>
          <w:lang w:val="ru-UA"/>
        </w:rPr>
        <w:t xml:space="preserve"> бухгалтер).</w:t>
      </w:r>
    </w:p>
    <w:p w14:paraId="224D1400" w14:textId="2186A372" w:rsidR="00382E63" w:rsidRDefault="00382E63" w:rsidP="001C0659">
      <w:pPr>
        <w:spacing w:after="0"/>
        <w:ind w:left="-284" w:firstLine="851"/>
        <w:jc w:val="both"/>
        <w:rPr>
          <w:rFonts w:ascii="Times New Roman" w:hAnsi="Times New Roman" w:cs="Times New Roman"/>
          <w:sz w:val="28"/>
          <w:szCs w:val="28"/>
          <w:lang w:val="ru-UA"/>
        </w:rPr>
      </w:pPr>
      <w:proofErr w:type="spellStart"/>
      <w:r w:rsidRPr="00382E63">
        <w:rPr>
          <w:rFonts w:ascii="Times New Roman" w:hAnsi="Times New Roman" w:cs="Times New Roman"/>
          <w:sz w:val="28"/>
          <w:szCs w:val="28"/>
          <w:lang w:val="ru-UA"/>
        </w:rPr>
        <w:lastRenderedPageBreak/>
        <w:t>Якщо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вирішили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припинити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її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діяльність</w:t>
      </w:r>
      <w:proofErr w:type="spellEnd"/>
      <w:r w:rsidRPr="00382E63">
        <w:rPr>
          <w:rFonts w:ascii="Times New Roman" w:hAnsi="Times New Roman" w:cs="Times New Roman"/>
          <w:sz w:val="28"/>
          <w:szCs w:val="28"/>
          <w:lang w:val="ru-UA"/>
        </w:rPr>
        <w:t xml:space="preserve">, то </w:t>
      </w:r>
      <w:proofErr w:type="spellStart"/>
      <w:r w:rsidRPr="00382E63">
        <w:rPr>
          <w:rFonts w:ascii="Times New Roman" w:hAnsi="Times New Roman" w:cs="Times New Roman"/>
          <w:sz w:val="28"/>
          <w:szCs w:val="28"/>
          <w:lang w:val="ru-UA"/>
        </w:rPr>
        <w:t>подальша</w:t>
      </w:r>
      <w:proofErr w:type="spellEnd"/>
      <w:r w:rsidRPr="00382E63">
        <w:rPr>
          <w:rFonts w:ascii="Times New Roman" w:hAnsi="Times New Roman" w:cs="Times New Roman"/>
          <w:sz w:val="28"/>
          <w:szCs w:val="28"/>
          <w:lang w:val="ru-UA"/>
        </w:rPr>
        <w:t xml:space="preserve"> доля </w:t>
      </w:r>
      <w:proofErr w:type="spellStart"/>
      <w:r w:rsidRPr="00382E63">
        <w:rPr>
          <w:rFonts w:ascii="Times New Roman" w:hAnsi="Times New Roman" w:cs="Times New Roman"/>
          <w:sz w:val="28"/>
          <w:szCs w:val="28"/>
          <w:lang w:val="ru-UA"/>
        </w:rPr>
        <w:t>самої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як </w:t>
      </w:r>
      <w:proofErr w:type="spellStart"/>
      <w:r w:rsidRPr="00382E63">
        <w:rPr>
          <w:rFonts w:ascii="Times New Roman" w:hAnsi="Times New Roman" w:cs="Times New Roman"/>
          <w:sz w:val="28"/>
          <w:szCs w:val="28"/>
          <w:lang w:val="ru-UA"/>
        </w:rPr>
        <w:t>юридичної</w:t>
      </w:r>
      <w:proofErr w:type="spellEnd"/>
      <w:r w:rsidRPr="00382E63">
        <w:rPr>
          <w:rFonts w:ascii="Times New Roman" w:hAnsi="Times New Roman" w:cs="Times New Roman"/>
          <w:sz w:val="28"/>
          <w:szCs w:val="28"/>
          <w:lang w:val="ru-UA"/>
        </w:rPr>
        <w:t xml:space="preserve"> особи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зазвичай</w:t>
      </w:r>
      <w:proofErr w:type="spellEnd"/>
      <w:r w:rsidRPr="00382E63">
        <w:rPr>
          <w:rFonts w:ascii="Times New Roman" w:hAnsi="Times New Roman" w:cs="Times New Roman"/>
          <w:sz w:val="28"/>
          <w:szCs w:val="28"/>
          <w:lang w:val="ru-UA"/>
        </w:rPr>
        <w:t xml:space="preserve"> не </w:t>
      </w:r>
      <w:proofErr w:type="spellStart"/>
      <w:r w:rsidRPr="00382E63">
        <w:rPr>
          <w:rFonts w:ascii="Times New Roman" w:hAnsi="Times New Roman" w:cs="Times New Roman"/>
          <w:sz w:val="28"/>
          <w:szCs w:val="28"/>
          <w:lang w:val="ru-UA"/>
        </w:rPr>
        <w:t>цікавить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Отже</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не повинна </w:t>
      </w:r>
      <w:proofErr w:type="spellStart"/>
      <w:r w:rsidRPr="00382E63">
        <w:rPr>
          <w:rFonts w:ascii="Times New Roman" w:hAnsi="Times New Roman" w:cs="Times New Roman"/>
          <w:sz w:val="28"/>
          <w:szCs w:val="28"/>
          <w:lang w:val="ru-UA"/>
        </w:rPr>
        <w:t>турбувати</w:t>
      </w:r>
      <w:proofErr w:type="spellEnd"/>
      <w:r w:rsidRPr="00382E63">
        <w:rPr>
          <w:rFonts w:ascii="Times New Roman" w:hAnsi="Times New Roman" w:cs="Times New Roman"/>
          <w:sz w:val="28"/>
          <w:szCs w:val="28"/>
          <w:lang w:val="ru-UA"/>
        </w:rPr>
        <w:t xml:space="preserve"> та </w:t>
      </w:r>
      <w:proofErr w:type="spellStart"/>
      <w:r w:rsidRPr="00382E63">
        <w:rPr>
          <w:rFonts w:ascii="Times New Roman" w:hAnsi="Times New Roman" w:cs="Times New Roman"/>
          <w:sz w:val="28"/>
          <w:szCs w:val="28"/>
          <w:lang w:val="ru-UA"/>
        </w:rPr>
        <w:t>можливість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залучення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до </w:t>
      </w:r>
      <w:proofErr w:type="spellStart"/>
      <w:r w:rsidRPr="00382E63">
        <w:rPr>
          <w:rFonts w:ascii="Times New Roman" w:hAnsi="Times New Roman" w:cs="Times New Roman"/>
          <w:sz w:val="28"/>
          <w:szCs w:val="28"/>
          <w:lang w:val="ru-UA"/>
        </w:rPr>
        <w:t>громадянської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або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адміністративної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Суб'єктом</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кримінальної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в </w:t>
      </w:r>
      <w:proofErr w:type="spellStart"/>
      <w:r w:rsidRPr="00382E63">
        <w:rPr>
          <w:rFonts w:ascii="Times New Roman" w:hAnsi="Times New Roman" w:cs="Times New Roman"/>
          <w:sz w:val="28"/>
          <w:szCs w:val="28"/>
          <w:lang w:val="ru-UA"/>
        </w:rPr>
        <w:t>Росії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юридична</w:t>
      </w:r>
      <w:proofErr w:type="spellEnd"/>
      <w:r w:rsidRPr="00382E63">
        <w:rPr>
          <w:rFonts w:ascii="Times New Roman" w:hAnsi="Times New Roman" w:cs="Times New Roman"/>
          <w:sz w:val="28"/>
          <w:szCs w:val="28"/>
          <w:lang w:val="ru-UA"/>
        </w:rPr>
        <w:t xml:space="preserve"> особа бути не </w:t>
      </w:r>
      <w:proofErr w:type="spellStart"/>
      <w:r w:rsidRPr="00382E63">
        <w:rPr>
          <w:rFonts w:ascii="Times New Roman" w:hAnsi="Times New Roman" w:cs="Times New Roman"/>
          <w:sz w:val="28"/>
          <w:szCs w:val="28"/>
          <w:lang w:val="ru-UA"/>
        </w:rPr>
        <w:t>може</w:t>
      </w:r>
      <w:proofErr w:type="spellEnd"/>
      <w:r w:rsidRPr="00382E63">
        <w:rPr>
          <w:rFonts w:ascii="Times New Roman" w:hAnsi="Times New Roman" w:cs="Times New Roman"/>
          <w:sz w:val="28"/>
          <w:szCs w:val="28"/>
          <w:lang w:val="ru-UA"/>
        </w:rPr>
        <w:t>.</w:t>
      </w:r>
    </w:p>
    <w:p w14:paraId="45390A61" w14:textId="367D75DF" w:rsidR="00382E63" w:rsidRDefault="00382E63" w:rsidP="001C0659">
      <w:pPr>
        <w:spacing w:after="0"/>
        <w:ind w:left="-284" w:firstLine="851"/>
        <w:jc w:val="both"/>
        <w:rPr>
          <w:rFonts w:ascii="Times New Roman" w:hAnsi="Times New Roman" w:cs="Times New Roman"/>
          <w:sz w:val="28"/>
          <w:szCs w:val="28"/>
          <w:lang w:val="ru-UA"/>
        </w:rPr>
      </w:pPr>
      <w:r w:rsidRPr="00382E63">
        <w:rPr>
          <w:rFonts w:ascii="Times New Roman" w:hAnsi="Times New Roman" w:cs="Times New Roman"/>
          <w:sz w:val="28"/>
          <w:szCs w:val="28"/>
          <w:lang w:val="ru-UA"/>
        </w:rPr>
        <w:t xml:space="preserve">У </w:t>
      </w:r>
      <w:proofErr w:type="spellStart"/>
      <w:r w:rsidRPr="00382E63">
        <w:rPr>
          <w:rFonts w:ascii="Times New Roman" w:hAnsi="Times New Roman" w:cs="Times New Roman"/>
          <w:sz w:val="28"/>
          <w:szCs w:val="28"/>
          <w:lang w:val="ru-UA"/>
        </w:rPr>
        <w:t>більшості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випадків</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комерційні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організації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створюються</w:t>
      </w:r>
      <w:proofErr w:type="spellEnd"/>
      <w:r w:rsidRPr="00382E63">
        <w:rPr>
          <w:rFonts w:ascii="Times New Roman" w:hAnsi="Times New Roman" w:cs="Times New Roman"/>
          <w:sz w:val="28"/>
          <w:szCs w:val="28"/>
          <w:lang w:val="ru-UA"/>
        </w:rPr>
        <w:t xml:space="preserve"> у </w:t>
      </w:r>
      <w:proofErr w:type="spellStart"/>
      <w:r w:rsidRPr="00382E63">
        <w:rPr>
          <w:rFonts w:ascii="Times New Roman" w:hAnsi="Times New Roman" w:cs="Times New Roman"/>
          <w:sz w:val="28"/>
          <w:szCs w:val="28"/>
          <w:lang w:val="ru-UA"/>
        </w:rPr>
        <w:t>формі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w:t>
      </w:r>
      <w:proofErr w:type="spellEnd"/>
      <w:r w:rsidRPr="00382E63">
        <w:rPr>
          <w:rFonts w:ascii="Times New Roman" w:hAnsi="Times New Roman" w:cs="Times New Roman"/>
          <w:sz w:val="28"/>
          <w:szCs w:val="28"/>
          <w:lang w:val="ru-UA"/>
        </w:rPr>
        <w:t xml:space="preserve"> з </w:t>
      </w:r>
      <w:proofErr w:type="spellStart"/>
      <w:r w:rsidRPr="00382E63">
        <w:rPr>
          <w:rFonts w:ascii="Times New Roman" w:hAnsi="Times New Roman" w:cs="Times New Roman"/>
          <w:sz w:val="28"/>
          <w:szCs w:val="28"/>
          <w:lang w:val="ru-UA"/>
        </w:rPr>
        <w:t>обмеженою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відповідальністю</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або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акціонерних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акціонери</w:t>
      </w:r>
      <w:proofErr w:type="spellEnd"/>
      <w:r w:rsidRPr="00382E63">
        <w:rPr>
          <w:rFonts w:ascii="Times New Roman" w:hAnsi="Times New Roman" w:cs="Times New Roman"/>
          <w:sz w:val="28"/>
          <w:szCs w:val="28"/>
          <w:lang w:val="ru-UA"/>
        </w:rPr>
        <w:t xml:space="preserve">) не </w:t>
      </w:r>
      <w:proofErr w:type="spellStart"/>
      <w:r w:rsidRPr="00382E63">
        <w:rPr>
          <w:rFonts w:ascii="Times New Roman" w:hAnsi="Times New Roman" w:cs="Times New Roman"/>
          <w:sz w:val="28"/>
          <w:szCs w:val="28"/>
          <w:lang w:val="ru-UA"/>
        </w:rPr>
        <w:t>несуть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за </w:t>
      </w:r>
      <w:proofErr w:type="spellStart"/>
      <w:r w:rsidRPr="00382E63">
        <w:rPr>
          <w:rFonts w:ascii="Times New Roman" w:hAnsi="Times New Roman" w:cs="Times New Roman"/>
          <w:sz w:val="28"/>
          <w:szCs w:val="28"/>
          <w:lang w:val="ru-UA"/>
        </w:rPr>
        <w:t>зобов'язаннями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 xml:space="preserve">. З </w:t>
      </w:r>
      <w:proofErr w:type="spellStart"/>
      <w:r w:rsidRPr="00382E63">
        <w:rPr>
          <w:rFonts w:ascii="Times New Roman" w:hAnsi="Times New Roman" w:cs="Times New Roman"/>
          <w:sz w:val="28"/>
          <w:szCs w:val="28"/>
          <w:lang w:val="ru-UA"/>
        </w:rPr>
        <w:t>цієї</w:t>
      </w:r>
      <w:proofErr w:type="spellEnd"/>
      <w:r w:rsidRPr="00382E63">
        <w:rPr>
          <w:rFonts w:ascii="Times New Roman" w:hAnsi="Times New Roman" w:cs="Times New Roman"/>
          <w:sz w:val="28"/>
          <w:szCs w:val="28"/>
          <w:lang w:val="ru-UA"/>
        </w:rPr>
        <w:t xml:space="preserve"> причини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завжди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знаходяться</w:t>
      </w:r>
      <w:proofErr w:type="spellEnd"/>
      <w:r w:rsidRPr="00382E63">
        <w:rPr>
          <w:rFonts w:ascii="Times New Roman" w:hAnsi="Times New Roman" w:cs="Times New Roman"/>
          <w:sz w:val="28"/>
          <w:szCs w:val="28"/>
          <w:lang w:val="ru-UA"/>
        </w:rPr>
        <w:t xml:space="preserve"> у </w:t>
      </w:r>
      <w:proofErr w:type="spellStart"/>
      <w:r w:rsidRPr="00382E63">
        <w:rPr>
          <w:rFonts w:ascii="Times New Roman" w:hAnsi="Times New Roman" w:cs="Times New Roman"/>
          <w:sz w:val="28"/>
          <w:szCs w:val="28"/>
          <w:lang w:val="ru-UA"/>
        </w:rPr>
        <w:t>відносній</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безпеці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Внаслідок</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свого</w:t>
      </w:r>
      <w:proofErr w:type="spellEnd"/>
      <w:r w:rsidRPr="00382E63">
        <w:rPr>
          <w:rFonts w:ascii="Times New Roman" w:hAnsi="Times New Roman" w:cs="Times New Roman"/>
          <w:sz w:val="28"/>
          <w:szCs w:val="28"/>
          <w:lang w:val="ru-UA"/>
        </w:rPr>
        <w:t xml:space="preserve"> правового статусу вони, як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господарського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 xml:space="preserve">, просто не </w:t>
      </w:r>
      <w:proofErr w:type="spellStart"/>
      <w:r w:rsidRPr="00382E63">
        <w:rPr>
          <w:rFonts w:ascii="Times New Roman" w:hAnsi="Times New Roman" w:cs="Times New Roman"/>
          <w:sz w:val="28"/>
          <w:szCs w:val="28"/>
          <w:lang w:val="ru-UA"/>
        </w:rPr>
        <w:t>можуть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зробити</w:t>
      </w:r>
      <w:proofErr w:type="spellEnd"/>
      <w:r w:rsidRPr="00382E63">
        <w:rPr>
          <w:rFonts w:ascii="Times New Roman" w:hAnsi="Times New Roman" w:cs="Times New Roman"/>
          <w:sz w:val="28"/>
          <w:szCs w:val="28"/>
          <w:lang w:val="ru-UA"/>
        </w:rPr>
        <w:t xml:space="preserve"> будь-</w:t>
      </w:r>
      <w:proofErr w:type="spellStart"/>
      <w:r w:rsidRPr="00382E63">
        <w:rPr>
          <w:rFonts w:ascii="Times New Roman" w:hAnsi="Times New Roman" w:cs="Times New Roman"/>
          <w:sz w:val="28"/>
          <w:szCs w:val="28"/>
          <w:lang w:val="ru-UA"/>
        </w:rPr>
        <w:t>яких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правопорушень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що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тягнуть</w:t>
      </w:r>
      <w:proofErr w:type="spellEnd"/>
      <w:r w:rsidRPr="00382E63">
        <w:rPr>
          <w:rFonts w:ascii="Times New Roman" w:hAnsi="Times New Roman" w:cs="Times New Roman"/>
          <w:sz w:val="28"/>
          <w:szCs w:val="28"/>
          <w:lang w:val="ru-UA"/>
        </w:rPr>
        <w:t xml:space="preserve"> за собою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залучення</w:t>
      </w:r>
      <w:proofErr w:type="spellEnd"/>
      <w:r w:rsidRPr="00382E63">
        <w:rPr>
          <w:rFonts w:ascii="Times New Roman" w:hAnsi="Times New Roman" w:cs="Times New Roman"/>
          <w:sz w:val="28"/>
          <w:szCs w:val="28"/>
          <w:lang w:val="ru-UA"/>
        </w:rPr>
        <w:t xml:space="preserve"> до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того </w:t>
      </w:r>
      <w:proofErr w:type="spellStart"/>
      <w:r w:rsidRPr="00382E63">
        <w:rPr>
          <w:rFonts w:ascii="Times New Roman" w:hAnsi="Times New Roman" w:cs="Times New Roman"/>
          <w:sz w:val="28"/>
          <w:szCs w:val="28"/>
          <w:lang w:val="ru-UA"/>
        </w:rPr>
        <w:t>чи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іншого</w:t>
      </w:r>
      <w:proofErr w:type="spellEnd"/>
      <w:r w:rsidRPr="00382E63">
        <w:rPr>
          <w:rFonts w:ascii="Times New Roman" w:hAnsi="Times New Roman" w:cs="Times New Roman"/>
          <w:sz w:val="28"/>
          <w:szCs w:val="28"/>
          <w:lang w:val="ru-UA"/>
        </w:rPr>
        <w:t xml:space="preserve"> виду. </w:t>
      </w:r>
      <w:proofErr w:type="spellStart"/>
      <w:r w:rsidRPr="00382E63">
        <w:rPr>
          <w:rFonts w:ascii="Times New Roman" w:hAnsi="Times New Roman" w:cs="Times New Roman"/>
          <w:sz w:val="28"/>
          <w:szCs w:val="28"/>
          <w:lang w:val="ru-UA"/>
        </w:rPr>
        <w:t>Зрозуміло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мова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йде</w:t>
      </w:r>
      <w:proofErr w:type="spellEnd"/>
      <w:r w:rsidRPr="00382E63">
        <w:rPr>
          <w:rFonts w:ascii="Times New Roman" w:hAnsi="Times New Roman" w:cs="Times New Roman"/>
          <w:sz w:val="28"/>
          <w:szCs w:val="28"/>
          <w:lang w:val="ru-UA"/>
        </w:rPr>
        <w:t xml:space="preserve"> про </w:t>
      </w:r>
      <w:proofErr w:type="spellStart"/>
      <w:r w:rsidRPr="00382E63">
        <w:rPr>
          <w:rFonts w:ascii="Times New Roman" w:hAnsi="Times New Roman" w:cs="Times New Roman"/>
          <w:sz w:val="28"/>
          <w:szCs w:val="28"/>
          <w:lang w:val="ru-UA"/>
        </w:rPr>
        <w:t>відповідальність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лише</w:t>
      </w:r>
      <w:proofErr w:type="spellEnd"/>
      <w:r w:rsidRPr="00382E63">
        <w:rPr>
          <w:rFonts w:ascii="Times New Roman" w:hAnsi="Times New Roman" w:cs="Times New Roman"/>
          <w:sz w:val="28"/>
          <w:szCs w:val="28"/>
          <w:lang w:val="ru-UA"/>
        </w:rPr>
        <w:t xml:space="preserve"> за </w:t>
      </w:r>
      <w:proofErr w:type="spellStart"/>
      <w:r w:rsidRPr="00382E63">
        <w:rPr>
          <w:rFonts w:ascii="Times New Roman" w:hAnsi="Times New Roman" w:cs="Times New Roman"/>
          <w:sz w:val="28"/>
          <w:szCs w:val="28"/>
          <w:lang w:val="ru-UA"/>
        </w:rPr>
        <w:t>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дії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бездіяльність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які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були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вчинені</w:t>
      </w:r>
      <w:proofErr w:type="spellEnd"/>
      <w:r w:rsidRPr="00382E63">
        <w:rPr>
          <w:rFonts w:ascii="Times New Roman" w:hAnsi="Times New Roman" w:cs="Times New Roman"/>
          <w:sz w:val="28"/>
          <w:szCs w:val="28"/>
          <w:lang w:val="ru-UA"/>
        </w:rPr>
        <w:t xml:space="preserve"> особою в рамках </w:t>
      </w:r>
      <w:proofErr w:type="spellStart"/>
      <w:r w:rsidRPr="00382E63">
        <w:rPr>
          <w:rFonts w:ascii="Times New Roman" w:hAnsi="Times New Roman" w:cs="Times New Roman"/>
          <w:sz w:val="28"/>
          <w:szCs w:val="28"/>
          <w:lang w:val="ru-UA"/>
        </w:rPr>
        <w:t>реалізації</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своїх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повноважень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господарського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w:t>
      </w:r>
    </w:p>
    <w:p w14:paraId="061FBAFD" w14:textId="3F46AB39" w:rsidR="00382E63" w:rsidRDefault="00382E63" w:rsidP="001C0659">
      <w:pPr>
        <w:spacing w:after="0"/>
        <w:ind w:left="-284" w:firstLine="851"/>
        <w:jc w:val="both"/>
        <w:rPr>
          <w:rFonts w:ascii="Times New Roman" w:hAnsi="Times New Roman" w:cs="Times New Roman"/>
          <w:sz w:val="28"/>
          <w:szCs w:val="28"/>
          <w:lang w:val="ru-UA"/>
        </w:rPr>
      </w:pPr>
      <w:r w:rsidRPr="00382E63">
        <w:rPr>
          <w:rFonts w:ascii="Times New Roman" w:hAnsi="Times New Roman" w:cs="Times New Roman"/>
          <w:sz w:val="28"/>
          <w:szCs w:val="28"/>
          <w:lang w:val="ru-UA"/>
        </w:rPr>
        <w:t xml:space="preserve">Для </w:t>
      </w:r>
      <w:proofErr w:type="spellStart"/>
      <w:r w:rsidRPr="00382E63">
        <w:rPr>
          <w:rFonts w:ascii="Times New Roman" w:hAnsi="Times New Roman" w:cs="Times New Roman"/>
          <w:sz w:val="28"/>
          <w:szCs w:val="28"/>
          <w:lang w:val="ru-UA"/>
        </w:rPr>
        <w:t>повноти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картини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слід</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зазначити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що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законодавство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передбачає</w:t>
      </w:r>
      <w:proofErr w:type="spellEnd"/>
      <w:r w:rsidRPr="00382E63">
        <w:rPr>
          <w:rFonts w:ascii="Times New Roman" w:hAnsi="Times New Roman" w:cs="Times New Roman"/>
          <w:sz w:val="28"/>
          <w:szCs w:val="28"/>
          <w:lang w:val="ru-UA"/>
        </w:rPr>
        <w:t xml:space="preserve"> ряд </w:t>
      </w:r>
      <w:proofErr w:type="spellStart"/>
      <w:r w:rsidRPr="00382E63">
        <w:rPr>
          <w:rFonts w:ascii="Times New Roman" w:hAnsi="Times New Roman" w:cs="Times New Roman"/>
          <w:sz w:val="28"/>
          <w:szCs w:val="28"/>
          <w:lang w:val="ru-UA"/>
        </w:rPr>
        <w:t>дій</w:t>
      </w:r>
      <w:proofErr w:type="spellEnd"/>
      <w:r w:rsidRPr="00382E63">
        <w:rPr>
          <w:rFonts w:ascii="Times New Roman" w:hAnsi="Times New Roman" w:cs="Times New Roman"/>
          <w:sz w:val="28"/>
          <w:szCs w:val="28"/>
          <w:lang w:val="ru-UA"/>
        </w:rPr>
        <w:t xml:space="preserve">, за </w:t>
      </w:r>
      <w:proofErr w:type="spellStart"/>
      <w:r w:rsidRPr="00382E63">
        <w:rPr>
          <w:rFonts w:ascii="Times New Roman" w:hAnsi="Times New Roman" w:cs="Times New Roman"/>
          <w:sz w:val="28"/>
          <w:szCs w:val="28"/>
          <w:lang w:val="ru-UA"/>
        </w:rPr>
        <w:t>вчинення</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яких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товариства</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можуть</w:t>
      </w:r>
      <w:proofErr w:type="spellEnd"/>
      <w:r w:rsidRPr="00382E63">
        <w:rPr>
          <w:rFonts w:ascii="Times New Roman" w:hAnsi="Times New Roman" w:cs="Times New Roman"/>
          <w:sz w:val="28"/>
          <w:szCs w:val="28"/>
          <w:lang w:val="ru-UA"/>
        </w:rPr>
        <w:t xml:space="preserve"> нести </w:t>
      </w:r>
      <w:proofErr w:type="spellStart"/>
      <w:r w:rsidRPr="00382E63">
        <w:rPr>
          <w:rFonts w:ascii="Times New Roman" w:hAnsi="Times New Roman" w:cs="Times New Roman"/>
          <w:sz w:val="28"/>
          <w:szCs w:val="28"/>
          <w:lang w:val="ru-UA"/>
        </w:rPr>
        <w:t>цивільно-правову</w:t>
      </w:r>
      <w:proofErr w:type="spellEnd"/>
      <w:r w:rsidRPr="00382E63">
        <w:rPr>
          <w:rFonts w:ascii="Times New Roman" w:hAnsi="Times New Roman" w:cs="Times New Roman"/>
          <w:sz w:val="28"/>
          <w:szCs w:val="28"/>
          <w:lang w:val="ru-UA"/>
        </w:rPr>
        <w:t xml:space="preserve"> та </w:t>
      </w:r>
      <w:proofErr w:type="spellStart"/>
      <w:r w:rsidRPr="00382E63">
        <w:rPr>
          <w:rFonts w:ascii="Times New Roman" w:hAnsi="Times New Roman" w:cs="Times New Roman"/>
          <w:sz w:val="28"/>
          <w:szCs w:val="28"/>
          <w:lang w:val="ru-UA"/>
        </w:rPr>
        <w:t>навіть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кримінальну</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відповідальність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Однак</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склади</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відповідних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правопорушень</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сформульовані</w:t>
      </w:r>
      <w:proofErr w:type="spellEnd"/>
      <w:r w:rsidRPr="00382E63">
        <w:rPr>
          <w:rFonts w:ascii="Times New Roman" w:hAnsi="Times New Roman" w:cs="Times New Roman"/>
          <w:sz w:val="28"/>
          <w:szCs w:val="28"/>
          <w:lang w:val="ru-UA"/>
        </w:rPr>
        <w:t xml:space="preserve"> таким чином, </w:t>
      </w:r>
      <w:proofErr w:type="spellStart"/>
      <w:r w:rsidRPr="00382E63">
        <w:rPr>
          <w:rFonts w:ascii="Times New Roman" w:hAnsi="Times New Roman" w:cs="Times New Roman"/>
          <w:sz w:val="28"/>
          <w:szCs w:val="28"/>
          <w:lang w:val="ru-UA"/>
        </w:rPr>
        <w:t>що</w:t>
      </w:r>
      <w:proofErr w:type="spellEnd"/>
      <w:r w:rsidRPr="00382E63">
        <w:rPr>
          <w:rFonts w:ascii="Times New Roman" w:hAnsi="Times New Roman" w:cs="Times New Roman"/>
          <w:sz w:val="28"/>
          <w:szCs w:val="28"/>
          <w:lang w:val="ru-UA"/>
        </w:rPr>
        <w:t xml:space="preserve"> довести </w:t>
      </w:r>
      <w:proofErr w:type="spellStart"/>
      <w:r w:rsidRPr="00382E63">
        <w:rPr>
          <w:rFonts w:ascii="Times New Roman" w:hAnsi="Times New Roman" w:cs="Times New Roman"/>
          <w:sz w:val="28"/>
          <w:szCs w:val="28"/>
          <w:lang w:val="ru-UA"/>
        </w:rPr>
        <w:t>їх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вчинення</w:t>
      </w:r>
      <w:proofErr w:type="spellEnd"/>
      <w:r w:rsidRPr="00382E63">
        <w:rPr>
          <w:rFonts w:ascii="Times New Roman" w:hAnsi="Times New Roman" w:cs="Times New Roman"/>
          <w:sz w:val="28"/>
          <w:szCs w:val="28"/>
          <w:lang w:val="ru-UA"/>
        </w:rPr>
        <w:t xml:space="preserve"> практично </w:t>
      </w:r>
      <w:proofErr w:type="spellStart"/>
      <w:r w:rsidRPr="00382E63">
        <w:rPr>
          <w:rFonts w:ascii="Times New Roman" w:hAnsi="Times New Roman" w:cs="Times New Roman"/>
          <w:sz w:val="28"/>
          <w:szCs w:val="28"/>
          <w:lang w:val="ru-UA"/>
        </w:rPr>
        <w:t>неможливо</w:t>
      </w:r>
      <w:proofErr w:type="spellEnd"/>
      <w:r w:rsidRPr="00382E63">
        <w:rPr>
          <w:rFonts w:ascii="Times New Roman" w:hAnsi="Times New Roman" w:cs="Times New Roman"/>
          <w:sz w:val="28"/>
          <w:szCs w:val="28"/>
          <w:lang w:val="ru-UA"/>
        </w:rPr>
        <w:t xml:space="preserve">. Нам не </w:t>
      </w:r>
      <w:proofErr w:type="spellStart"/>
      <w:r w:rsidRPr="00382E63">
        <w:rPr>
          <w:rFonts w:ascii="Times New Roman" w:hAnsi="Times New Roman" w:cs="Times New Roman"/>
          <w:sz w:val="28"/>
          <w:szCs w:val="28"/>
          <w:lang w:val="ru-UA"/>
        </w:rPr>
        <w:t>відомо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жодного</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випадку</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притягнення</w:t>
      </w:r>
      <w:proofErr w:type="spellEnd"/>
      <w:r w:rsidRPr="00382E63">
        <w:rPr>
          <w:rFonts w:ascii="Times New Roman" w:hAnsi="Times New Roman" w:cs="Times New Roman"/>
          <w:sz w:val="28"/>
          <w:szCs w:val="28"/>
          <w:lang w:val="ru-UA"/>
        </w:rPr>
        <w:t xml:space="preserve"> до </w:t>
      </w:r>
      <w:proofErr w:type="spellStart"/>
      <w:r w:rsidRPr="00382E63">
        <w:rPr>
          <w:rFonts w:ascii="Times New Roman" w:hAnsi="Times New Roman" w:cs="Times New Roman"/>
          <w:sz w:val="28"/>
          <w:szCs w:val="28"/>
          <w:lang w:val="ru-UA"/>
        </w:rPr>
        <w:t>відповідальності</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учасників</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господарських</w:t>
      </w:r>
      <w:proofErr w:type="spellEnd"/>
      <w:r w:rsidRPr="00382E63">
        <w:rPr>
          <w:rFonts w:ascii="Times New Roman" w:hAnsi="Times New Roman" w:cs="Times New Roman"/>
          <w:sz w:val="28"/>
          <w:szCs w:val="28"/>
          <w:lang w:val="ru-UA"/>
        </w:rPr>
        <w:t xml:space="preserve"> </w:t>
      </w:r>
      <w:proofErr w:type="spellStart"/>
      <w:r w:rsidRPr="00382E63">
        <w:rPr>
          <w:rFonts w:ascii="Times New Roman" w:hAnsi="Times New Roman" w:cs="Times New Roman"/>
          <w:sz w:val="28"/>
          <w:szCs w:val="28"/>
          <w:lang w:val="ru-UA"/>
        </w:rPr>
        <w:t>товариств</w:t>
      </w:r>
      <w:proofErr w:type="spellEnd"/>
      <w:r w:rsidRPr="00382E63">
        <w:rPr>
          <w:rFonts w:ascii="Times New Roman" w:hAnsi="Times New Roman" w:cs="Times New Roman"/>
          <w:sz w:val="28"/>
          <w:szCs w:val="28"/>
          <w:lang w:val="ru-UA"/>
        </w:rPr>
        <w:t>.</w:t>
      </w:r>
    </w:p>
    <w:p w14:paraId="15238C3E" w14:textId="074219C8" w:rsidR="00564A15" w:rsidRDefault="00564A15" w:rsidP="001C0659">
      <w:pPr>
        <w:spacing w:after="0"/>
        <w:ind w:left="-284" w:firstLine="851"/>
        <w:jc w:val="both"/>
        <w:rPr>
          <w:rFonts w:ascii="Times New Roman" w:hAnsi="Times New Roman" w:cs="Times New Roman"/>
          <w:sz w:val="28"/>
          <w:szCs w:val="28"/>
          <w:lang w:val="ru-UA"/>
        </w:rPr>
      </w:pPr>
      <w:proofErr w:type="spellStart"/>
      <w:r w:rsidRPr="00564A15">
        <w:rPr>
          <w:rFonts w:ascii="Times New Roman" w:hAnsi="Times New Roman" w:cs="Times New Roman"/>
          <w:sz w:val="28"/>
          <w:szCs w:val="28"/>
          <w:lang w:val="ru-UA"/>
        </w:rPr>
        <w:t>Отже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залучення</w:t>
      </w:r>
      <w:proofErr w:type="spellEnd"/>
      <w:r w:rsidRPr="00564A15">
        <w:rPr>
          <w:rFonts w:ascii="Times New Roman" w:hAnsi="Times New Roman" w:cs="Times New Roman"/>
          <w:sz w:val="28"/>
          <w:szCs w:val="28"/>
          <w:lang w:val="ru-UA"/>
        </w:rPr>
        <w:t xml:space="preserve"> до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як самого </w:t>
      </w:r>
      <w:proofErr w:type="spellStart"/>
      <w:r w:rsidRPr="00564A15">
        <w:rPr>
          <w:rFonts w:ascii="Times New Roman" w:hAnsi="Times New Roman" w:cs="Times New Roman"/>
          <w:sz w:val="28"/>
          <w:szCs w:val="28"/>
          <w:lang w:val="ru-UA"/>
        </w:rPr>
        <w:t>суспільства</w:t>
      </w:r>
      <w:proofErr w:type="spellEnd"/>
      <w:r w:rsidRPr="00564A15">
        <w:rPr>
          <w:rFonts w:ascii="Times New Roman" w:hAnsi="Times New Roman" w:cs="Times New Roman"/>
          <w:sz w:val="28"/>
          <w:szCs w:val="28"/>
          <w:lang w:val="ru-UA"/>
        </w:rPr>
        <w:t xml:space="preserve">, так і </w:t>
      </w:r>
      <w:proofErr w:type="spellStart"/>
      <w:r w:rsidRPr="00564A15">
        <w:rPr>
          <w:rFonts w:ascii="Times New Roman" w:hAnsi="Times New Roman" w:cs="Times New Roman"/>
          <w:sz w:val="28"/>
          <w:szCs w:val="28"/>
          <w:lang w:val="ru-UA"/>
        </w:rPr>
        <w:t>його</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учасників</w:t>
      </w:r>
      <w:proofErr w:type="spellEnd"/>
      <w:r w:rsidRPr="00564A15">
        <w:rPr>
          <w:rFonts w:ascii="Times New Roman" w:hAnsi="Times New Roman" w:cs="Times New Roman"/>
          <w:sz w:val="28"/>
          <w:szCs w:val="28"/>
          <w:lang w:val="ru-UA"/>
        </w:rPr>
        <w:t xml:space="preserve"> не </w:t>
      </w:r>
      <w:proofErr w:type="spellStart"/>
      <w:r w:rsidRPr="00564A15">
        <w:rPr>
          <w:rFonts w:ascii="Times New Roman" w:hAnsi="Times New Roman" w:cs="Times New Roman"/>
          <w:sz w:val="28"/>
          <w:szCs w:val="28"/>
          <w:lang w:val="ru-UA"/>
        </w:rPr>
        <w:t>викликає</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особливих</w:t>
      </w:r>
      <w:proofErr w:type="spellEnd"/>
      <w:r w:rsidRPr="00564A15">
        <w:rPr>
          <w:rFonts w:ascii="Times New Roman" w:hAnsi="Times New Roman" w:cs="Times New Roman"/>
          <w:sz w:val="28"/>
          <w:szCs w:val="28"/>
          <w:lang w:val="ru-UA"/>
        </w:rPr>
        <w:t xml:space="preserve"> проблем, </w:t>
      </w:r>
      <w:proofErr w:type="spellStart"/>
      <w:r w:rsidRPr="00564A15">
        <w:rPr>
          <w:rFonts w:ascii="Times New Roman" w:hAnsi="Times New Roman" w:cs="Times New Roman"/>
          <w:sz w:val="28"/>
          <w:szCs w:val="28"/>
          <w:lang w:val="ru-UA"/>
        </w:rPr>
        <w:t>хоча</w:t>
      </w:r>
      <w:proofErr w:type="spellEnd"/>
      <w:r w:rsidRPr="00564A15">
        <w:rPr>
          <w:rFonts w:ascii="Times New Roman" w:hAnsi="Times New Roman" w:cs="Times New Roman"/>
          <w:sz w:val="28"/>
          <w:szCs w:val="28"/>
          <w:lang w:val="ru-UA"/>
        </w:rPr>
        <w:t xml:space="preserve"> і з </w:t>
      </w:r>
      <w:proofErr w:type="spellStart"/>
      <w:r w:rsidRPr="00564A15">
        <w:rPr>
          <w:rFonts w:ascii="Times New Roman" w:hAnsi="Times New Roman" w:cs="Times New Roman"/>
          <w:sz w:val="28"/>
          <w:szCs w:val="28"/>
          <w:lang w:val="ru-UA"/>
        </w:rPr>
        <w:t>різних</w:t>
      </w:r>
      <w:proofErr w:type="spellEnd"/>
      <w:r w:rsidRPr="00564A15">
        <w:rPr>
          <w:rFonts w:ascii="Times New Roman" w:hAnsi="Times New Roman" w:cs="Times New Roman"/>
          <w:sz w:val="28"/>
          <w:szCs w:val="28"/>
          <w:lang w:val="ru-UA"/>
        </w:rPr>
        <w:t xml:space="preserve"> причин. З </w:t>
      </w:r>
      <w:proofErr w:type="spellStart"/>
      <w:r w:rsidRPr="00564A15">
        <w:rPr>
          <w:rFonts w:ascii="Times New Roman" w:hAnsi="Times New Roman" w:cs="Times New Roman"/>
          <w:sz w:val="28"/>
          <w:szCs w:val="28"/>
          <w:lang w:val="ru-UA"/>
        </w:rPr>
        <w:t>перерахованих</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вище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суб'єктів</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юридичної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залишаються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посадові</w:t>
      </w:r>
      <w:proofErr w:type="spellEnd"/>
      <w:r w:rsidRPr="00564A15">
        <w:rPr>
          <w:rFonts w:ascii="Times New Roman" w:hAnsi="Times New Roman" w:cs="Times New Roman"/>
          <w:sz w:val="28"/>
          <w:szCs w:val="28"/>
          <w:lang w:val="ru-UA"/>
        </w:rPr>
        <w:t xml:space="preserve"> особи </w:t>
      </w:r>
      <w:proofErr w:type="spellStart"/>
      <w:r w:rsidRPr="00564A15">
        <w:rPr>
          <w:rFonts w:ascii="Times New Roman" w:hAnsi="Times New Roman" w:cs="Times New Roman"/>
          <w:sz w:val="28"/>
          <w:szCs w:val="28"/>
          <w:lang w:val="ru-UA"/>
        </w:rPr>
        <w:t>товариства</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Саме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генеральний</w:t>
      </w:r>
      <w:proofErr w:type="spellEnd"/>
      <w:r w:rsidRPr="00564A15">
        <w:rPr>
          <w:rFonts w:ascii="Times New Roman" w:hAnsi="Times New Roman" w:cs="Times New Roman"/>
          <w:sz w:val="28"/>
          <w:szCs w:val="28"/>
          <w:lang w:val="ru-UA"/>
        </w:rPr>
        <w:t xml:space="preserve"> директор і </w:t>
      </w:r>
      <w:proofErr w:type="spellStart"/>
      <w:r w:rsidRPr="00564A15">
        <w:rPr>
          <w:rFonts w:ascii="Times New Roman" w:hAnsi="Times New Roman" w:cs="Times New Roman"/>
          <w:sz w:val="28"/>
          <w:szCs w:val="28"/>
          <w:lang w:val="ru-UA"/>
        </w:rPr>
        <w:t>головний</w:t>
      </w:r>
      <w:proofErr w:type="spellEnd"/>
      <w:r w:rsidRPr="00564A15">
        <w:rPr>
          <w:rFonts w:ascii="Times New Roman" w:hAnsi="Times New Roman" w:cs="Times New Roman"/>
          <w:sz w:val="28"/>
          <w:szCs w:val="28"/>
          <w:lang w:val="ru-UA"/>
        </w:rPr>
        <w:t xml:space="preserve"> бухгалтер </w:t>
      </w:r>
      <w:proofErr w:type="spellStart"/>
      <w:r w:rsidRPr="00564A15">
        <w:rPr>
          <w:rFonts w:ascii="Times New Roman" w:hAnsi="Times New Roman" w:cs="Times New Roman"/>
          <w:sz w:val="28"/>
          <w:szCs w:val="28"/>
          <w:lang w:val="ru-UA"/>
        </w:rPr>
        <w:t>підписують</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бухгалтерські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документи</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товариства</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Саме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генеральний</w:t>
      </w:r>
      <w:proofErr w:type="spellEnd"/>
      <w:r w:rsidRPr="00564A15">
        <w:rPr>
          <w:rFonts w:ascii="Times New Roman" w:hAnsi="Times New Roman" w:cs="Times New Roman"/>
          <w:sz w:val="28"/>
          <w:szCs w:val="28"/>
          <w:lang w:val="ru-UA"/>
        </w:rPr>
        <w:t xml:space="preserve"> директор </w:t>
      </w:r>
      <w:proofErr w:type="spellStart"/>
      <w:r w:rsidRPr="00564A15">
        <w:rPr>
          <w:rFonts w:ascii="Times New Roman" w:hAnsi="Times New Roman" w:cs="Times New Roman"/>
          <w:sz w:val="28"/>
          <w:szCs w:val="28"/>
          <w:lang w:val="ru-UA"/>
        </w:rPr>
        <w:t>діє</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імені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суспільства</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здійснюючи</w:t>
      </w:r>
      <w:proofErr w:type="spellEnd"/>
      <w:r w:rsidRPr="00564A15">
        <w:rPr>
          <w:rFonts w:ascii="Times New Roman" w:hAnsi="Times New Roman" w:cs="Times New Roman"/>
          <w:sz w:val="28"/>
          <w:szCs w:val="28"/>
          <w:lang w:val="ru-UA"/>
        </w:rPr>
        <w:t xml:space="preserve"> будь-</w:t>
      </w:r>
      <w:proofErr w:type="spellStart"/>
      <w:r w:rsidRPr="00564A15">
        <w:rPr>
          <w:rFonts w:ascii="Times New Roman" w:hAnsi="Times New Roman" w:cs="Times New Roman"/>
          <w:sz w:val="28"/>
          <w:szCs w:val="28"/>
          <w:lang w:val="ru-UA"/>
        </w:rPr>
        <w:t>які</w:t>
      </w:r>
      <w:proofErr w:type="spellEnd"/>
      <w:r w:rsidRPr="00564A15">
        <w:rPr>
          <w:rFonts w:ascii="Times New Roman" w:hAnsi="Times New Roman" w:cs="Times New Roman"/>
          <w:sz w:val="28"/>
          <w:szCs w:val="28"/>
          <w:lang w:val="ru-UA"/>
        </w:rPr>
        <w:t xml:space="preserve"> угоди та </w:t>
      </w:r>
      <w:proofErr w:type="spellStart"/>
      <w:r w:rsidRPr="00564A15">
        <w:rPr>
          <w:rFonts w:ascii="Times New Roman" w:hAnsi="Times New Roman" w:cs="Times New Roman"/>
          <w:sz w:val="28"/>
          <w:szCs w:val="28"/>
          <w:lang w:val="ru-UA"/>
        </w:rPr>
        <w:t>інші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юридично</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значимі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дії</w:t>
      </w:r>
      <w:proofErr w:type="spellEnd"/>
      <w:r w:rsidRPr="00564A15">
        <w:rPr>
          <w:rFonts w:ascii="Times New Roman" w:hAnsi="Times New Roman" w:cs="Times New Roman"/>
          <w:sz w:val="28"/>
          <w:szCs w:val="28"/>
          <w:lang w:val="ru-UA"/>
        </w:rPr>
        <w:t>. У будь-</w:t>
      </w:r>
      <w:proofErr w:type="spellStart"/>
      <w:r w:rsidRPr="00564A15">
        <w:rPr>
          <w:rFonts w:ascii="Times New Roman" w:hAnsi="Times New Roman" w:cs="Times New Roman"/>
          <w:sz w:val="28"/>
          <w:szCs w:val="28"/>
          <w:lang w:val="ru-UA"/>
        </w:rPr>
        <w:t>якому</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випадку</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цивільно-правову</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відповідальність</w:t>
      </w:r>
      <w:proofErr w:type="spellEnd"/>
      <w:r w:rsidRPr="00564A15">
        <w:rPr>
          <w:rFonts w:ascii="Times New Roman" w:hAnsi="Times New Roman" w:cs="Times New Roman"/>
          <w:sz w:val="28"/>
          <w:szCs w:val="28"/>
          <w:lang w:val="ru-UA"/>
        </w:rPr>
        <w:t xml:space="preserve"> за </w:t>
      </w:r>
      <w:proofErr w:type="spellStart"/>
      <w:r w:rsidRPr="00564A15">
        <w:rPr>
          <w:rFonts w:ascii="Times New Roman" w:hAnsi="Times New Roman" w:cs="Times New Roman"/>
          <w:sz w:val="28"/>
          <w:szCs w:val="28"/>
          <w:lang w:val="ru-UA"/>
        </w:rPr>
        <w:t>вчинення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більшості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дій</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несе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суспільство</w:t>
      </w:r>
      <w:proofErr w:type="spellEnd"/>
      <w:r w:rsidRPr="00564A15">
        <w:rPr>
          <w:rFonts w:ascii="Times New Roman" w:hAnsi="Times New Roman" w:cs="Times New Roman"/>
          <w:sz w:val="28"/>
          <w:szCs w:val="28"/>
          <w:lang w:val="ru-UA"/>
        </w:rPr>
        <w:t xml:space="preserve">, але </w:t>
      </w:r>
      <w:proofErr w:type="spellStart"/>
      <w:r w:rsidRPr="00564A15">
        <w:rPr>
          <w:rFonts w:ascii="Times New Roman" w:hAnsi="Times New Roman" w:cs="Times New Roman"/>
          <w:sz w:val="28"/>
          <w:szCs w:val="28"/>
          <w:lang w:val="ru-UA"/>
        </w:rPr>
        <w:t>що</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стосується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кримінальної</w:t>
      </w:r>
      <w:proofErr w:type="spellEnd"/>
      <w:r w:rsidRPr="00564A15">
        <w:rPr>
          <w:rFonts w:ascii="Times New Roman" w:hAnsi="Times New Roman" w:cs="Times New Roman"/>
          <w:sz w:val="28"/>
          <w:szCs w:val="28"/>
          <w:lang w:val="ru-UA"/>
        </w:rPr>
        <w:t xml:space="preserve"> і часто </w:t>
      </w:r>
      <w:proofErr w:type="spellStart"/>
      <w:r w:rsidRPr="00564A15">
        <w:rPr>
          <w:rFonts w:ascii="Times New Roman" w:hAnsi="Times New Roman" w:cs="Times New Roman"/>
          <w:sz w:val="28"/>
          <w:szCs w:val="28"/>
          <w:lang w:val="ru-UA"/>
        </w:rPr>
        <w:t>адміністративної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то </w:t>
      </w:r>
      <w:proofErr w:type="spellStart"/>
      <w:r w:rsidRPr="00564A15">
        <w:rPr>
          <w:rFonts w:ascii="Times New Roman" w:hAnsi="Times New Roman" w:cs="Times New Roman"/>
          <w:sz w:val="28"/>
          <w:szCs w:val="28"/>
          <w:lang w:val="ru-UA"/>
        </w:rPr>
        <w:t>її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суб'єктами</w:t>
      </w:r>
      <w:proofErr w:type="spellEnd"/>
      <w:r w:rsidRPr="00564A15">
        <w:rPr>
          <w:rFonts w:ascii="Times New Roman" w:hAnsi="Times New Roman" w:cs="Times New Roman"/>
          <w:sz w:val="28"/>
          <w:szCs w:val="28"/>
          <w:lang w:val="ru-UA"/>
        </w:rPr>
        <w:t xml:space="preserve"> є </w:t>
      </w:r>
      <w:proofErr w:type="spellStart"/>
      <w:r w:rsidRPr="00564A15">
        <w:rPr>
          <w:rFonts w:ascii="Times New Roman" w:hAnsi="Times New Roman" w:cs="Times New Roman"/>
          <w:sz w:val="28"/>
          <w:szCs w:val="28"/>
          <w:lang w:val="ru-UA"/>
        </w:rPr>
        <w:t>посадові</w:t>
      </w:r>
      <w:proofErr w:type="spellEnd"/>
      <w:r w:rsidRPr="00564A15">
        <w:rPr>
          <w:rFonts w:ascii="Times New Roman" w:hAnsi="Times New Roman" w:cs="Times New Roman"/>
          <w:sz w:val="28"/>
          <w:szCs w:val="28"/>
          <w:lang w:val="ru-UA"/>
        </w:rPr>
        <w:t xml:space="preserve"> особи.</w:t>
      </w:r>
    </w:p>
    <w:p w14:paraId="0DE3B43F" w14:textId="315507F9" w:rsidR="00564A15" w:rsidRPr="007D576A" w:rsidRDefault="00564A15" w:rsidP="001C0659">
      <w:pPr>
        <w:spacing w:after="0"/>
        <w:ind w:left="-284" w:firstLine="851"/>
        <w:jc w:val="both"/>
        <w:rPr>
          <w:rFonts w:ascii="Times New Roman" w:hAnsi="Times New Roman" w:cs="Times New Roman"/>
          <w:sz w:val="28"/>
          <w:szCs w:val="28"/>
          <w:lang w:val="ru-UA"/>
        </w:rPr>
      </w:pPr>
      <w:proofErr w:type="spellStart"/>
      <w:r w:rsidRPr="00564A15">
        <w:rPr>
          <w:rFonts w:ascii="Times New Roman" w:hAnsi="Times New Roman" w:cs="Times New Roman"/>
          <w:sz w:val="28"/>
          <w:szCs w:val="28"/>
          <w:lang w:val="ru-UA"/>
        </w:rPr>
        <w:t>Підставою</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юридичної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є </w:t>
      </w:r>
      <w:proofErr w:type="spellStart"/>
      <w:r w:rsidRPr="00564A15">
        <w:rPr>
          <w:rFonts w:ascii="Times New Roman" w:hAnsi="Times New Roman" w:cs="Times New Roman"/>
          <w:sz w:val="28"/>
          <w:szCs w:val="28"/>
          <w:lang w:val="ru-UA"/>
        </w:rPr>
        <w:t>вчинення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правопорушення</w:t>
      </w:r>
      <w:proofErr w:type="spellEnd"/>
      <w:r w:rsidRPr="00564A15">
        <w:rPr>
          <w:rFonts w:ascii="Times New Roman" w:hAnsi="Times New Roman" w:cs="Times New Roman"/>
          <w:sz w:val="28"/>
          <w:szCs w:val="28"/>
          <w:lang w:val="ru-UA"/>
        </w:rPr>
        <w:t xml:space="preserve">. Таким чином, </w:t>
      </w:r>
      <w:proofErr w:type="spellStart"/>
      <w:r w:rsidRPr="00564A15">
        <w:rPr>
          <w:rFonts w:ascii="Times New Roman" w:hAnsi="Times New Roman" w:cs="Times New Roman"/>
          <w:sz w:val="28"/>
          <w:szCs w:val="28"/>
          <w:lang w:val="ru-UA"/>
        </w:rPr>
        <w:t>ні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ліквідація</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юридичної</w:t>
      </w:r>
      <w:proofErr w:type="spellEnd"/>
      <w:r w:rsidRPr="00564A15">
        <w:rPr>
          <w:rFonts w:ascii="Times New Roman" w:hAnsi="Times New Roman" w:cs="Times New Roman"/>
          <w:sz w:val="28"/>
          <w:szCs w:val="28"/>
          <w:lang w:val="ru-UA"/>
        </w:rPr>
        <w:t xml:space="preserve"> особи, </w:t>
      </w:r>
      <w:proofErr w:type="spellStart"/>
      <w:r w:rsidRPr="00564A15">
        <w:rPr>
          <w:rFonts w:ascii="Times New Roman" w:hAnsi="Times New Roman" w:cs="Times New Roman"/>
          <w:sz w:val="28"/>
          <w:szCs w:val="28"/>
          <w:lang w:val="ru-UA"/>
        </w:rPr>
        <w:t>ні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псевдоліквідація</w:t>
      </w:r>
      <w:proofErr w:type="spellEnd"/>
      <w:r w:rsidRPr="00564A15">
        <w:rPr>
          <w:rFonts w:ascii="Times New Roman" w:hAnsi="Times New Roman" w:cs="Times New Roman"/>
          <w:sz w:val="28"/>
          <w:szCs w:val="28"/>
          <w:lang w:val="ru-UA"/>
        </w:rPr>
        <w:t xml:space="preserve"> шляхом </w:t>
      </w:r>
      <w:proofErr w:type="spellStart"/>
      <w:r w:rsidRPr="00564A15">
        <w:rPr>
          <w:rFonts w:ascii="Times New Roman" w:hAnsi="Times New Roman" w:cs="Times New Roman"/>
          <w:sz w:val="28"/>
          <w:szCs w:val="28"/>
          <w:lang w:val="ru-UA"/>
        </w:rPr>
        <w:t>зміни</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засновників</w:t>
      </w:r>
      <w:proofErr w:type="spellEnd"/>
      <w:r w:rsidRPr="00564A15">
        <w:rPr>
          <w:rFonts w:ascii="Times New Roman" w:hAnsi="Times New Roman" w:cs="Times New Roman"/>
          <w:sz w:val="28"/>
          <w:szCs w:val="28"/>
          <w:lang w:val="ru-UA"/>
        </w:rPr>
        <w:t xml:space="preserve"> не </w:t>
      </w:r>
      <w:proofErr w:type="spellStart"/>
      <w:r w:rsidRPr="00564A15">
        <w:rPr>
          <w:rFonts w:ascii="Times New Roman" w:hAnsi="Times New Roman" w:cs="Times New Roman"/>
          <w:sz w:val="28"/>
          <w:szCs w:val="28"/>
          <w:lang w:val="ru-UA"/>
        </w:rPr>
        <w:t>звільняють</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відповідальності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посадових</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осіб</w:t>
      </w:r>
      <w:proofErr w:type="spellEnd"/>
      <w:r w:rsidRPr="00564A15">
        <w:rPr>
          <w:rFonts w:ascii="Times New Roman" w:hAnsi="Times New Roman" w:cs="Times New Roman"/>
          <w:sz w:val="28"/>
          <w:szCs w:val="28"/>
          <w:lang w:val="ru-UA"/>
        </w:rPr>
        <w:t xml:space="preserve"> за </w:t>
      </w:r>
      <w:proofErr w:type="spellStart"/>
      <w:r w:rsidRPr="00564A15">
        <w:rPr>
          <w:rFonts w:ascii="Times New Roman" w:hAnsi="Times New Roman" w:cs="Times New Roman"/>
          <w:sz w:val="28"/>
          <w:szCs w:val="28"/>
          <w:lang w:val="ru-UA"/>
        </w:rPr>
        <w:t>вчинені</w:t>
      </w:r>
      <w:proofErr w:type="spellEnd"/>
      <w:r w:rsidRPr="00564A15">
        <w:rPr>
          <w:rFonts w:ascii="Times New Roman" w:hAnsi="Times New Roman" w:cs="Times New Roman"/>
          <w:sz w:val="28"/>
          <w:szCs w:val="28"/>
          <w:lang w:val="ru-UA"/>
        </w:rPr>
        <w:t xml:space="preserve"> ними </w:t>
      </w:r>
      <w:proofErr w:type="spellStart"/>
      <w:r w:rsidRPr="00564A15">
        <w:rPr>
          <w:rFonts w:ascii="Times New Roman" w:hAnsi="Times New Roman" w:cs="Times New Roman"/>
          <w:sz w:val="28"/>
          <w:szCs w:val="28"/>
          <w:lang w:val="ru-UA"/>
        </w:rPr>
        <w:t>дії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Припустимо</w:t>
      </w:r>
      <w:proofErr w:type="spellEnd"/>
      <w:r w:rsidRPr="00564A15">
        <w:rPr>
          <w:rFonts w:ascii="Times New Roman" w:hAnsi="Times New Roman" w:cs="Times New Roman"/>
          <w:sz w:val="28"/>
          <w:szCs w:val="28"/>
          <w:lang w:val="ru-UA"/>
        </w:rPr>
        <w:t xml:space="preserve">, в </w:t>
      </w:r>
      <w:proofErr w:type="spellStart"/>
      <w:r w:rsidRPr="00564A15">
        <w:rPr>
          <w:rFonts w:ascii="Times New Roman" w:hAnsi="Times New Roman" w:cs="Times New Roman"/>
          <w:sz w:val="28"/>
          <w:szCs w:val="28"/>
          <w:lang w:val="ru-UA"/>
        </w:rPr>
        <w:t>товаристві</w:t>
      </w:r>
      <w:proofErr w:type="spellEnd"/>
      <w:r w:rsidRPr="00564A15">
        <w:rPr>
          <w:rFonts w:ascii="Times New Roman" w:hAnsi="Times New Roman" w:cs="Times New Roman"/>
          <w:sz w:val="28"/>
          <w:szCs w:val="28"/>
          <w:lang w:val="ru-UA"/>
        </w:rPr>
        <w:t xml:space="preserve"> з </w:t>
      </w:r>
      <w:proofErr w:type="spellStart"/>
      <w:r w:rsidRPr="00564A15">
        <w:rPr>
          <w:rFonts w:ascii="Times New Roman" w:hAnsi="Times New Roman" w:cs="Times New Roman"/>
          <w:sz w:val="28"/>
          <w:szCs w:val="28"/>
          <w:lang w:val="ru-UA"/>
        </w:rPr>
        <w:t>обмеженою</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відповідальністю</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змінився</w:t>
      </w:r>
      <w:proofErr w:type="spellEnd"/>
      <w:r w:rsidRPr="00564A15">
        <w:rPr>
          <w:rFonts w:ascii="Times New Roman" w:hAnsi="Times New Roman" w:cs="Times New Roman"/>
          <w:sz w:val="28"/>
          <w:szCs w:val="28"/>
          <w:lang w:val="ru-UA"/>
        </w:rPr>
        <w:t xml:space="preserve"> директор. </w:t>
      </w:r>
      <w:proofErr w:type="spellStart"/>
      <w:r w:rsidRPr="00564A15">
        <w:rPr>
          <w:rFonts w:ascii="Times New Roman" w:hAnsi="Times New Roman" w:cs="Times New Roman"/>
          <w:sz w:val="28"/>
          <w:szCs w:val="28"/>
          <w:lang w:val="ru-UA"/>
        </w:rPr>
        <w:t>Новий</w:t>
      </w:r>
      <w:proofErr w:type="spellEnd"/>
      <w:r w:rsidRPr="00564A15">
        <w:rPr>
          <w:rFonts w:ascii="Times New Roman" w:hAnsi="Times New Roman" w:cs="Times New Roman"/>
          <w:sz w:val="28"/>
          <w:szCs w:val="28"/>
          <w:lang w:val="ru-UA"/>
        </w:rPr>
        <w:t xml:space="preserve"> директор </w:t>
      </w:r>
      <w:proofErr w:type="spellStart"/>
      <w:r w:rsidRPr="00564A15">
        <w:rPr>
          <w:rFonts w:ascii="Times New Roman" w:hAnsi="Times New Roman" w:cs="Times New Roman"/>
          <w:sz w:val="28"/>
          <w:szCs w:val="28"/>
          <w:lang w:val="ru-UA"/>
        </w:rPr>
        <w:t>нестиме</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відповідальність</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лише</w:t>
      </w:r>
      <w:proofErr w:type="spellEnd"/>
      <w:r w:rsidRPr="00564A15">
        <w:rPr>
          <w:rFonts w:ascii="Times New Roman" w:hAnsi="Times New Roman" w:cs="Times New Roman"/>
          <w:sz w:val="28"/>
          <w:szCs w:val="28"/>
          <w:lang w:val="ru-UA"/>
        </w:rPr>
        <w:t xml:space="preserve"> за </w:t>
      </w:r>
      <w:proofErr w:type="spellStart"/>
      <w:r w:rsidRPr="00564A15">
        <w:rPr>
          <w:rFonts w:ascii="Times New Roman" w:hAnsi="Times New Roman" w:cs="Times New Roman"/>
          <w:sz w:val="28"/>
          <w:szCs w:val="28"/>
          <w:lang w:val="ru-UA"/>
        </w:rPr>
        <w:t>ті</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дії</w:t>
      </w:r>
      <w:proofErr w:type="spellEnd"/>
      <w:r w:rsidRPr="00564A15">
        <w:rPr>
          <w:rFonts w:ascii="Times New Roman" w:hAnsi="Times New Roman" w:cs="Times New Roman"/>
          <w:sz w:val="28"/>
          <w:szCs w:val="28"/>
          <w:lang w:val="ru-UA"/>
        </w:rPr>
        <w:t xml:space="preserve">, </w:t>
      </w:r>
      <w:proofErr w:type="spellStart"/>
      <w:r w:rsidRPr="00564A15">
        <w:rPr>
          <w:rFonts w:ascii="Times New Roman" w:hAnsi="Times New Roman" w:cs="Times New Roman"/>
          <w:sz w:val="28"/>
          <w:szCs w:val="28"/>
          <w:lang w:val="ru-UA"/>
        </w:rPr>
        <w:t>які</w:t>
      </w:r>
      <w:proofErr w:type="spellEnd"/>
      <w:r w:rsidRPr="00564A15">
        <w:rPr>
          <w:rFonts w:ascii="Times New Roman" w:hAnsi="Times New Roman" w:cs="Times New Roman"/>
          <w:sz w:val="28"/>
          <w:szCs w:val="28"/>
          <w:lang w:val="ru-UA"/>
        </w:rPr>
        <w:t xml:space="preserve"> вчинив </w:t>
      </w:r>
      <w:proofErr w:type="spellStart"/>
      <w:r w:rsidRPr="00564A15">
        <w:rPr>
          <w:rFonts w:ascii="Times New Roman" w:hAnsi="Times New Roman" w:cs="Times New Roman"/>
          <w:sz w:val="28"/>
          <w:szCs w:val="28"/>
          <w:lang w:val="ru-UA"/>
        </w:rPr>
        <w:t>він</w:t>
      </w:r>
      <w:proofErr w:type="spellEnd"/>
      <w:r w:rsidRPr="00564A15">
        <w:rPr>
          <w:rFonts w:ascii="Times New Roman" w:hAnsi="Times New Roman" w:cs="Times New Roman"/>
          <w:sz w:val="28"/>
          <w:szCs w:val="28"/>
          <w:lang w:val="ru-UA"/>
        </w:rPr>
        <w:t xml:space="preserve"> сам.</w:t>
      </w:r>
      <w:r w:rsidR="0000602C" w:rsidRPr="0000602C">
        <w:t xml:space="preserve"> </w:t>
      </w:r>
      <w:r w:rsidR="0000602C" w:rsidRPr="0000602C">
        <w:rPr>
          <w:rFonts w:ascii="Times New Roman" w:hAnsi="Times New Roman" w:cs="Times New Roman"/>
          <w:sz w:val="28"/>
          <w:szCs w:val="28"/>
          <w:lang w:val="ru-UA"/>
        </w:rPr>
        <w:t xml:space="preserve">І, </w:t>
      </w:r>
      <w:proofErr w:type="spellStart"/>
      <w:r w:rsidR="0000602C" w:rsidRPr="0000602C">
        <w:rPr>
          <w:rFonts w:ascii="Times New Roman" w:hAnsi="Times New Roman" w:cs="Times New Roman"/>
          <w:sz w:val="28"/>
          <w:szCs w:val="28"/>
          <w:lang w:val="ru-UA"/>
        </w:rPr>
        <w:t>навпаки</w:t>
      </w:r>
      <w:proofErr w:type="spellEnd"/>
      <w:r w:rsidR="0000602C" w:rsidRPr="0000602C">
        <w:rPr>
          <w:rFonts w:ascii="Times New Roman" w:hAnsi="Times New Roman" w:cs="Times New Roman"/>
          <w:sz w:val="28"/>
          <w:szCs w:val="28"/>
          <w:lang w:val="ru-UA"/>
        </w:rPr>
        <w:t xml:space="preserve">, за </w:t>
      </w:r>
      <w:proofErr w:type="spellStart"/>
      <w:r w:rsidR="0000602C" w:rsidRPr="0000602C">
        <w:rPr>
          <w:rFonts w:ascii="Times New Roman" w:hAnsi="Times New Roman" w:cs="Times New Roman"/>
          <w:sz w:val="28"/>
          <w:szCs w:val="28"/>
          <w:lang w:val="ru-UA"/>
        </w:rPr>
        <w:t>всі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дії</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вчинені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попереднім</w:t>
      </w:r>
      <w:proofErr w:type="spellEnd"/>
      <w:r w:rsidR="0000602C" w:rsidRPr="0000602C">
        <w:rPr>
          <w:rFonts w:ascii="Times New Roman" w:hAnsi="Times New Roman" w:cs="Times New Roman"/>
          <w:sz w:val="28"/>
          <w:szCs w:val="28"/>
          <w:lang w:val="ru-UA"/>
        </w:rPr>
        <w:t xml:space="preserve"> директором до </w:t>
      </w:r>
      <w:proofErr w:type="spellStart"/>
      <w:r w:rsidR="0000602C" w:rsidRPr="0000602C">
        <w:rPr>
          <w:rFonts w:ascii="Times New Roman" w:hAnsi="Times New Roman" w:cs="Times New Roman"/>
          <w:sz w:val="28"/>
          <w:szCs w:val="28"/>
          <w:lang w:val="ru-UA"/>
        </w:rPr>
        <w:t>вступу</w:t>
      </w:r>
      <w:proofErr w:type="spellEnd"/>
      <w:r w:rsidR="0000602C" w:rsidRPr="0000602C">
        <w:rPr>
          <w:rFonts w:ascii="Times New Roman" w:hAnsi="Times New Roman" w:cs="Times New Roman"/>
          <w:sz w:val="28"/>
          <w:szCs w:val="28"/>
          <w:lang w:val="ru-UA"/>
        </w:rPr>
        <w:t xml:space="preserve"> на посаду нового, </w:t>
      </w:r>
      <w:proofErr w:type="spellStart"/>
      <w:r w:rsidR="0000602C" w:rsidRPr="0000602C">
        <w:rPr>
          <w:rFonts w:ascii="Times New Roman" w:hAnsi="Times New Roman" w:cs="Times New Roman"/>
          <w:sz w:val="28"/>
          <w:szCs w:val="28"/>
          <w:lang w:val="ru-UA"/>
        </w:rPr>
        <w:t>відповідальність</w:t>
      </w:r>
      <w:proofErr w:type="spellEnd"/>
      <w:r w:rsidR="0000602C" w:rsidRPr="0000602C">
        <w:rPr>
          <w:rFonts w:ascii="Times New Roman" w:hAnsi="Times New Roman" w:cs="Times New Roman"/>
          <w:sz w:val="28"/>
          <w:szCs w:val="28"/>
          <w:lang w:val="ru-UA"/>
        </w:rPr>
        <w:t xml:space="preserve"> буде нести </w:t>
      </w:r>
      <w:proofErr w:type="spellStart"/>
      <w:r w:rsidR="0000602C" w:rsidRPr="0000602C">
        <w:rPr>
          <w:rFonts w:ascii="Times New Roman" w:hAnsi="Times New Roman" w:cs="Times New Roman"/>
          <w:sz w:val="28"/>
          <w:szCs w:val="28"/>
          <w:lang w:val="ru-UA"/>
        </w:rPr>
        <w:t>попередній</w:t>
      </w:r>
      <w:proofErr w:type="spellEnd"/>
      <w:r w:rsidR="0000602C" w:rsidRPr="0000602C">
        <w:rPr>
          <w:rFonts w:ascii="Times New Roman" w:hAnsi="Times New Roman" w:cs="Times New Roman"/>
          <w:sz w:val="28"/>
          <w:szCs w:val="28"/>
          <w:lang w:val="ru-UA"/>
        </w:rPr>
        <w:t xml:space="preserve"> директор. У </w:t>
      </w:r>
      <w:proofErr w:type="spellStart"/>
      <w:r w:rsidR="0000602C" w:rsidRPr="0000602C">
        <w:rPr>
          <w:rFonts w:ascii="Times New Roman" w:hAnsi="Times New Roman" w:cs="Times New Roman"/>
          <w:sz w:val="28"/>
          <w:szCs w:val="28"/>
          <w:lang w:val="ru-UA"/>
        </w:rPr>
        <w:t>правовій</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науці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це</w:t>
      </w:r>
      <w:proofErr w:type="spellEnd"/>
      <w:r w:rsidR="0000602C" w:rsidRPr="0000602C">
        <w:rPr>
          <w:rFonts w:ascii="Times New Roman" w:hAnsi="Times New Roman" w:cs="Times New Roman"/>
          <w:sz w:val="28"/>
          <w:szCs w:val="28"/>
          <w:lang w:val="ru-UA"/>
        </w:rPr>
        <w:t xml:space="preserve"> правило </w:t>
      </w:r>
      <w:proofErr w:type="spellStart"/>
      <w:r w:rsidR="0000602C" w:rsidRPr="0000602C">
        <w:rPr>
          <w:rFonts w:ascii="Times New Roman" w:hAnsi="Times New Roman" w:cs="Times New Roman"/>
          <w:sz w:val="28"/>
          <w:szCs w:val="28"/>
          <w:lang w:val="ru-UA"/>
        </w:rPr>
        <w:t>відомо</w:t>
      </w:r>
      <w:proofErr w:type="spellEnd"/>
      <w:r w:rsidR="0000602C" w:rsidRPr="0000602C">
        <w:rPr>
          <w:rFonts w:ascii="Times New Roman" w:hAnsi="Times New Roman" w:cs="Times New Roman"/>
          <w:sz w:val="28"/>
          <w:szCs w:val="28"/>
          <w:lang w:val="ru-UA"/>
        </w:rPr>
        <w:t xml:space="preserve"> як принцип </w:t>
      </w:r>
      <w:proofErr w:type="spellStart"/>
      <w:r w:rsidR="0000602C" w:rsidRPr="0000602C">
        <w:rPr>
          <w:rFonts w:ascii="Times New Roman" w:hAnsi="Times New Roman" w:cs="Times New Roman"/>
          <w:sz w:val="28"/>
          <w:szCs w:val="28"/>
          <w:lang w:val="ru-UA"/>
        </w:rPr>
        <w:t>суб'єктивного</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зобов'язання</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Незнання</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цього</w:t>
      </w:r>
      <w:proofErr w:type="spellEnd"/>
      <w:r w:rsidR="0000602C" w:rsidRPr="0000602C">
        <w:rPr>
          <w:rFonts w:ascii="Times New Roman" w:hAnsi="Times New Roman" w:cs="Times New Roman"/>
          <w:sz w:val="28"/>
          <w:szCs w:val="28"/>
          <w:lang w:val="ru-UA"/>
        </w:rPr>
        <w:t xml:space="preserve"> принципу </w:t>
      </w:r>
      <w:proofErr w:type="spellStart"/>
      <w:r w:rsidR="0000602C" w:rsidRPr="0000602C">
        <w:rPr>
          <w:rFonts w:ascii="Times New Roman" w:hAnsi="Times New Roman" w:cs="Times New Roman"/>
          <w:sz w:val="28"/>
          <w:szCs w:val="28"/>
          <w:lang w:val="ru-UA"/>
        </w:rPr>
        <w:t>веде</w:t>
      </w:r>
      <w:proofErr w:type="spellEnd"/>
      <w:r w:rsidR="0000602C" w:rsidRPr="0000602C">
        <w:rPr>
          <w:rFonts w:ascii="Times New Roman" w:hAnsi="Times New Roman" w:cs="Times New Roman"/>
          <w:sz w:val="28"/>
          <w:szCs w:val="28"/>
          <w:lang w:val="ru-UA"/>
        </w:rPr>
        <w:t xml:space="preserve"> до </w:t>
      </w:r>
      <w:proofErr w:type="spellStart"/>
      <w:r w:rsidR="0000602C" w:rsidRPr="0000602C">
        <w:rPr>
          <w:rFonts w:ascii="Times New Roman" w:hAnsi="Times New Roman" w:cs="Times New Roman"/>
          <w:sz w:val="28"/>
          <w:szCs w:val="28"/>
          <w:lang w:val="ru-UA"/>
        </w:rPr>
        <w:t>поширеній</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помилці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серед</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підприємців</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які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вважають</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що</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відповідальність</w:t>
      </w:r>
      <w:proofErr w:type="spellEnd"/>
      <w:r w:rsidR="0000602C" w:rsidRPr="0000602C">
        <w:rPr>
          <w:rFonts w:ascii="Times New Roman" w:hAnsi="Times New Roman" w:cs="Times New Roman"/>
          <w:sz w:val="28"/>
          <w:szCs w:val="28"/>
          <w:lang w:val="ru-UA"/>
        </w:rPr>
        <w:t xml:space="preserve"> за </w:t>
      </w:r>
      <w:proofErr w:type="spellStart"/>
      <w:r w:rsidR="0000602C" w:rsidRPr="0000602C">
        <w:rPr>
          <w:rFonts w:ascii="Times New Roman" w:hAnsi="Times New Roman" w:cs="Times New Roman"/>
          <w:sz w:val="28"/>
          <w:szCs w:val="28"/>
          <w:lang w:val="ru-UA"/>
        </w:rPr>
        <w:t>всі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попередні</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гріхи</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перекладається</w:t>
      </w:r>
      <w:proofErr w:type="spellEnd"/>
      <w:r w:rsidR="0000602C" w:rsidRPr="0000602C">
        <w:rPr>
          <w:rFonts w:ascii="Times New Roman" w:hAnsi="Times New Roman" w:cs="Times New Roman"/>
          <w:sz w:val="28"/>
          <w:szCs w:val="28"/>
          <w:lang w:val="ru-UA"/>
        </w:rPr>
        <w:t xml:space="preserve"> на </w:t>
      </w:r>
      <w:proofErr w:type="spellStart"/>
      <w:r w:rsidR="0000602C" w:rsidRPr="0000602C">
        <w:rPr>
          <w:rFonts w:ascii="Times New Roman" w:hAnsi="Times New Roman" w:cs="Times New Roman"/>
          <w:sz w:val="28"/>
          <w:szCs w:val="28"/>
          <w:lang w:val="ru-UA"/>
        </w:rPr>
        <w:t>нових</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посадових</w:t>
      </w:r>
      <w:proofErr w:type="spellEnd"/>
      <w:r w:rsidR="0000602C" w:rsidRPr="0000602C">
        <w:rPr>
          <w:rFonts w:ascii="Times New Roman" w:hAnsi="Times New Roman" w:cs="Times New Roman"/>
          <w:sz w:val="28"/>
          <w:szCs w:val="28"/>
          <w:lang w:val="ru-UA"/>
        </w:rPr>
        <w:t xml:space="preserve"> </w:t>
      </w:r>
      <w:proofErr w:type="spellStart"/>
      <w:r w:rsidR="0000602C" w:rsidRPr="0000602C">
        <w:rPr>
          <w:rFonts w:ascii="Times New Roman" w:hAnsi="Times New Roman" w:cs="Times New Roman"/>
          <w:sz w:val="28"/>
          <w:szCs w:val="28"/>
          <w:lang w:val="ru-UA"/>
        </w:rPr>
        <w:t>осіб</w:t>
      </w:r>
      <w:proofErr w:type="spellEnd"/>
      <w:r w:rsidR="0000602C" w:rsidRPr="0000602C">
        <w:rPr>
          <w:rFonts w:ascii="Times New Roman" w:hAnsi="Times New Roman" w:cs="Times New Roman"/>
          <w:sz w:val="28"/>
          <w:szCs w:val="28"/>
          <w:lang w:val="ru-UA"/>
        </w:rPr>
        <w:t>.</w:t>
      </w:r>
      <w:r w:rsidR="007D576A" w:rsidRPr="007D576A">
        <w:rPr>
          <w:rFonts w:ascii="Times New Roman" w:hAnsi="Times New Roman" w:cs="Times New Roman"/>
          <w:sz w:val="28"/>
          <w:szCs w:val="28"/>
          <w:lang w:val="ru-UA"/>
        </w:rPr>
        <w:t xml:space="preserve"> </w:t>
      </w:r>
      <w:r w:rsidR="007D576A">
        <w:rPr>
          <w:rFonts w:ascii="Times New Roman" w:hAnsi="Times New Roman" w:cs="Times New Roman"/>
          <w:sz w:val="28"/>
          <w:szCs w:val="28"/>
          <w:lang w:val="en-US"/>
        </w:rPr>
        <w:t>[</w:t>
      </w:r>
      <w:r w:rsidR="007D576A" w:rsidRPr="007D576A">
        <w:rPr>
          <w:rFonts w:ascii="Times New Roman" w:hAnsi="Times New Roman" w:cs="Times New Roman"/>
          <w:sz w:val="28"/>
          <w:szCs w:val="28"/>
          <w:lang w:val="ru-UA"/>
        </w:rPr>
        <w:t>2]</w:t>
      </w:r>
    </w:p>
    <w:p w14:paraId="12CF2778" w14:textId="3810BC40" w:rsidR="00AD214F" w:rsidRPr="00AD214F" w:rsidRDefault="00D32DF6" w:rsidP="00D32DF6">
      <w:pPr>
        <w:jc w:val="both"/>
        <w:outlineLvl w:val="1"/>
        <w:rPr>
          <w:rFonts w:ascii="Times New Roman" w:hAnsi="Times New Roman" w:cs="Times New Roman"/>
          <w:b/>
          <w:bCs/>
          <w:sz w:val="28"/>
          <w:szCs w:val="28"/>
        </w:rPr>
      </w:pPr>
      <w:bookmarkStart w:id="4" w:name="_Toc59402094"/>
      <w:r>
        <w:rPr>
          <w:rFonts w:ascii="Times New Roman" w:hAnsi="Times New Roman" w:cs="Times New Roman"/>
          <w:b/>
          <w:bCs/>
          <w:sz w:val="28"/>
          <w:szCs w:val="28"/>
        </w:rPr>
        <w:lastRenderedPageBreak/>
        <w:t xml:space="preserve">1.3 </w:t>
      </w:r>
      <w:r w:rsidR="00AD214F" w:rsidRPr="00AD214F">
        <w:rPr>
          <w:rFonts w:ascii="Times New Roman" w:hAnsi="Times New Roman" w:cs="Times New Roman"/>
          <w:b/>
          <w:bCs/>
          <w:sz w:val="28"/>
          <w:szCs w:val="28"/>
        </w:rPr>
        <w:t>Арбітражний керуючий: функції та обов’язки</w:t>
      </w:r>
      <w:bookmarkEnd w:id="4"/>
    </w:p>
    <w:p w14:paraId="4EFC0918" w14:textId="157ABA80" w:rsidR="00AD214F" w:rsidRPr="00AD214F" w:rsidRDefault="00AD214F" w:rsidP="00AD214F">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Реалізація заходів у рамках антикризового менеджменту покладається на арбітражних керуючих при виконанні ними функцій керуючого санацією.</w:t>
      </w:r>
    </w:p>
    <w:p w14:paraId="2CACD059" w14:textId="01F25886" w:rsidR="00AD214F" w:rsidRDefault="00AD214F" w:rsidP="00AD214F">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Арбітражний керуючий (розпорядник майна, керуючий санацією, ліквідатор) — фізична особа, яка має вищу юридичну чи економічну освіту та ліцензію, видану в установленому законодавством порядку.</w:t>
      </w:r>
    </w:p>
    <w:p w14:paraId="493ACA6C" w14:textId="16F8BF5B" w:rsidR="00202339" w:rsidRPr="00AD214F" w:rsidRDefault="00202339" w:rsidP="00202339">
      <w:pPr>
        <w:spacing w:after="0"/>
        <w:ind w:left="-284" w:firstLine="851"/>
        <w:jc w:val="both"/>
        <w:rPr>
          <w:rFonts w:ascii="Times New Roman" w:hAnsi="Times New Roman" w:cs="Times New Roman"/>
          <w:sz w:val="28"/>
          <w:szCs w:val="28"/>
        </w:rPr>
      </w:pPr>
      <w:r w:rsidRPr="00202339">
        <w:rPr>
          <w:rFonts w:ascii="Times New Roman" w:hAnsi="Times New Roman" w:cs="Times New Roman"/>
          <w:sz w:val="28"/>
          <w:szCs w:val="28"/>
        </w:rPr>
        <w:t>Термін "санація" походить від латинського "</w:t>
      </w:r>
      <w:proofErr w:type="spellStart"/>
      <w:r w:rsidRPr="00202339">
        <w:rPr>
          <w:rFonts w:ascii="Times New Roman" w:hAnsi="Times New Roman" w:cs="Times New Roman"/>
          <w:sz w:val="28"/>
          <w:szCs w:val="28"/>
        </w:rPr>
        <w:t>sа</w:t>
      </w:r>
      <w:proofErr w:type="spellEnd"/>
      <w:r>
        <w:rPr>
          <w:rFonts w:ascii="Times New Roman" w:hAnsi="Times New Roman" w:cs="Times New Roman"/>
          <w:sz w:val="28"/>
          <w:szCs w:val="28"/>
          <w:lang w:val="en-US"/>
        </w:rPr>
        <w:t>n</w:t>
      </w:r>
      <w:proofErr w:type="spellStart"/>
      <w:r w:rsidRPr="00202339">
        <w:rPr>
          <w:rFonts w:ascii="Times New Roman" w:hAnsi="Times New Roman" w:cs="Times New Roman"/>
          <w:sz w:val="28"/>
          <w:szCs w:val="28"/>
        </w:rPr>
        <w:t>аrе</w:t>
      </w:r>
      <w:proofErr w:type="spellEnd"/>
      <w:r w:rsidRPr="00202339">
        <w:rPr>
          <w:rFonts w:ascii="Times New Roman" w:hAnsi="Times New Roman" w:cs="Times New Roman"/>
          <w:sz w:val="28"/>
          <w:szCs w:val="28"/>
        </w:rPr>
        <w:t>" — оздоровлення, видужання. Економічний словник тлумачить це поняття як систему заходів, здійснюваних для запобігання банкрутств промислових, торговельних, банківських монополій, визначаючи, що санація може відбуватися злиттям підприємства, яке перебуває на межі банкрутства, з потужнішою компанією; випуском нових акцій або облігацій для мобілізації грошового капіталу; збільшенням банківських кредитів і наданням урядових</w:t>
      </w:r>
      <w:r>
        <w:rPr>
          <w:rFonts w:ascii="Times New Roman" w:hAnsi="Times New Roman" w:cs="Times New Roman"/>
          <w:sz w:val="28"/>
          <w:szCs w:val="28"/>
        </w:rPr>
        <w:t xml:space="preserve"> </w:t>
      </w:r>
      <w:r w:rsidRPr="00202339">
        <w:rPr>
          <w:rFonts w:ascii="Times New Roman" w:hAnsi="Times New Roman" w:cs="Times New Roman"/>
          <w:sz w:val="28"/>
          <w:szCs w:val="28"/>
        </w:rPr>
        <w:t>субсидій; перетворенням короткострокової заборгованості в довгострокову; повною або частковою купівлею державою акцій підприємства, що перебуває на межі банкрутства</w:t>
      </w:r>
    </w:p>
    <w:p w14:paraId="3029E754" w14:textId="73842554" w:rsidR="00AD214F" w:rsidRPr="00AD214F" w:rsidRDefault="00AD214F" w:rsidP="00AD214F">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Як керуючий санацією, арбітражний керуючий реалізує комплекс заходів, спрямованих на виведення підприємства з фінансової кризи, здебільшого за рішенням господарського суду.</w:t>
      </w:r>
    </w:p>
    <w:p w14:paraId="53BA001C" w14:textId="2F990685" w:rsidR="00AD214F" w:rsidRPr="00AD214F" w:rsidRDefault="00AD214F" w:rsidP="00AD214F">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Керуючий санацією призначається господарським судом одночасно з винесенням ухвали про санацію боржника.</w:t>
      </w:r>
    </w:p>
    <w:p w14:paraId="06F3E20F" w14:textId="1C9BF1AA" w:rsidR="00AD214F" w:rsidRPr="00AD214F" w:rsidRDefault="00AD214F" w:rsidP="00AD214F">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Порядок узгодження кандидатури керуючого санацією, його основні функції, завдання та повноваження регламентовані Законом України "Про відновлення платоспроможності боржника або оголошення його банкрутом".</w:t>
      </w:r>
    </w:p>
    <w:p w14:paraId="493CADA1" w14:textId="2592B5F7" w:rsidR="00AD214F" w:rsidRPr="00AD214F" w:rsidRDefault="00AD214F" w:rsidP="00AD214F">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Керуючим санацією може бути особа, яка має повноваження розпорядника майна, або керівник підприємства, якщо на це є згода комітету кредиторів та (або) інвесторів. Фактично з дня винесення ухвали про санацію вся повнота управління підприємством переходить до керуючого санацією.</w:t>
      </w:r>
    </w:p>
    <w:p w14:paraId="37DDE875" w14:textId="0154D410" w:rsidR="00AD214F" w:rsidRPr="00166BD1" w:rsidRDefault="00AD214F" w:rsidP="00AD214F">
      <w:pPr>
        <w:ind w:left="-284" w:firstLine="851"/>
        <w:jc w:val="both"/>
        <w:rPr>
          <w:rFonts w:ascii="Times New Roman" w:hAnsi="Times New Roman" w:cs="Times New Roman"/>
          <w:sz w:val="28"/>
          <w:szCs w:val="28"/>
        </w:rPr>
      </w:pPr>
      <w:r w:rsidRPr="00AD214F">
        <w:rPr>
          <w:rFonts w:ascii="Times New Roman" w:hAnsi="Times New Roman" w:cs="Times New Roman"/>
          <w:sz w:val="28"/>
          <w:szCs w:val="28"/>
        </w:rPr>
        <w:t>Водночас повноваження керівника боржника припиняються. Власники підприємства не можуть обмежувати повноваження керуючого санацією, а органи управління протягом трьох днів з дня прийняття рішення про санацію та призначення керуючого зобов'язані забезпечити передання йому бухгалтерської та іншої документації боржника, печаток і штампів, матеріальних та інших цінностей.</w:t>
      </w:r>
      <w:r w:rsidR="00166BD1" w:rsidRPr="00166BD1">
        <w:rPr>
          <w:rFonts w:ascii="Times New Roman" w:hAnsi="Times New Roman" w:cs="Times New Roman"/>
          <w:sz w:val="28"/>
          <w:szCs w:val="28"/>
        </w:rPr>
        <w:t xml:space="preserve"> [</w:t>
      </w:r>
      <w:r w:rsidR="00166BD1">
        <w:rPr>
          <w:rFonts w:ascii="Times New Roman" w:hAnsi="Times New Roman" w:cs="Times New Roman"/>
          <w:sz w:val="28"/>
          <w:szCs w:val="28"/>
          <w:lang w:val="en-US"/>
        </w:rPr>
        <w:t>4</w:t>
      </w:r>
      <w:r w:rsidR="00166BD1" w:rsidRPr="00166BD1">
        <w:rPr>
          <w:rFonts w:ascii="Times New Roman" w:hAnsi="Times New Roman" w:cs="Times New Roman"/>
          <w:sz w:val="28"/>
          <w:szCs w:val="28"/>
        </w:rPr>
        <w:t>]</w:t>
      </w:r>
    </w:p>
    <w:p w14:paraId="2C9FB081" w14:textId="4E113480" w:rsidR="00AD214F" w:rsidRPr="00AD214F" w:rsidRDefault="00D32DF6" w:rsidP="00D32DF6">
      <w:pPr>
        <w:jc w:val="both"/>
        <w:outlineLvl w:val="1"/>
        <w:rPr>
          <w:rFonts w:ascii="Times New Roman" w:hAnsi="Times New Roman" w:cs="Times New Roman"/>
          <w:b/>
          <w:bCs/>
          <w:sz w:val="28"/>
          <w:szCs w:val="28"/>
        </w:rPr>
      </w:pPr>
      <w:bookmarkStart w:id="5" w:name="_Toc59402095"/>
      <w:r>
        <w:rPr>
          <w:rFonts w:ascii="Times New Roman" w:hAnsi="Times New Roman" w:cs="Times New Roman"/>
          <w:b/>
          <w:bCs/>
          <w:sz w:val="28"/>
          <w:szCs w:val="28"/>
        </w:rPr>
        <w:t xml:space="preserve">1.4 </w:t>
      </w:r>
      <w:r w:rsidR="00AD214F" w:rsidRPr="00AD214F">
        <w:rPr>
          <w:rFonts w:ascii="Times New Roman" w:hAnsi="Times New Roman" w:cs="Times New Roman"/>
          <w:b/>
          <w:bCs/>
          <w:sz w:val="28"/>
          <w:szCs w:val="28"/>
        </w:rPr>
        <w:t>Комітет кредиторів та його повноваження</w:t>
      </w:r>
      <w:bookmarkEnd w:id="5"/>
    </w:p>
    <w:p w14:paraId="7820B20A" w14:textId="75D8F830" w:rsidR="00AD214F" w:rsidRPr="00AD214F" w:rsidRDefault="00AD214F" w:rsidP="00AD214F">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 xml:space="preserve">Збори кредиторів вважаються повноважними незалежно від кількості голосів кредиторів, які беруть участь у зборах, якщо всі вони отримали </w:t>
      </w:r>
      <w:r w:rsidRPr="00AD214F">
        <w:rPr>
          <w:rFonts w:ascii="Times New Roman" w:hAnsi="Times New Roman" w:cs="Times New Roman"/>
          <w:sz w:val="28"/>
          <w:szCs w:val="28"/>
        </w:rPr>
        <w:lastRenderedPageBreak/>
        <w:t xml:space="preserve">повідомлення про час і місце проведення зборів. Кредитори мають зборах кількість голосів </w:t>
      </w:r>
      <w:proofErr w:type="spellStart"/>
      <w:r w:rsidRPr="00AD214F">
        <w:rPr>
          <w:rFonts w:ascii="Times New Roman" w:hAnsi="Times New Roman" w:cs="Times New Roman"/>
          <w:sz w:val="28"/>
          <w:szCs w:val="28"/>
        </w:rPr>
        <w:t>пропорційно</w:t>
      </w:r>
      <w:proofErr w:type="spellEnd"/>
      <w:r w:rsidRPr="00AD214F">
        <w:rPr>
          <w:rFonts w:ascii="Times New Roman" w:hAnsi="Times New Roman" w:cs="Times New Roman"/>
          <w:sz w:val="28"/>
          <w:szCs w:val="28"/>
        </w:rPr>
        <w:t xml:space="preserve"> до суми їхніх вимог включених до реєстру вимог кредиторів та є кратним 1000 грн. Рішення вважається прийнятим, якщо за нього висловилась більшість голосів кредиторів присутніх на зборах. До компетенції зборів кредиторів належить:</w:t>
      </w:r>
    </w:p>
    <w:p w14:paraId="195B1216" w14:textId="7EB97FAD" w:rsidR="00AD214F" w:rsidRPr="00AD214F" w:rsidRDefault="00AD214F" w:rsidP="00AD214F">
      <w:pPr>
        <w:pStyle w:val="a3"/>
        <w:numPr>
          <w:ilvl w:val="0"/>
          <w:numId w:val="21"/>
        </w:numPr>
        <w:spacing w:after="0"/>
        <w:jc w:val="both"/>
        <w:rPr>
          <w:rFonts w:ascii="Times New Roman" w:hAnsi="Times New Roman" w:cs="Times New Roman"/>
          <w:sz w:val="28"/>
          <w:szCs w:val="28"/>
        </w:rPr>
      </w:pPr>
      <w:r w:rsidRPr="00AD214F">
        <w:rPr>
          <w:rFonts w:ascii="Times New Roman" w:hAnsi="Times New Roman" w:cs="Times New Roman"/>
          <w:sz w:val="28"/>
          <w:szCs w:val="28"/>
        </w:rPr>
        <w:t>прийняття рішення про вибір членів комітету кредиторів;</w:t>
      </w:r>
    </w:p>
    <w:p w14:paraId="55D1918F" w14:textId="20E20E1F" w:rsidR="00AD214F" w:rsidRPr="00AD214F" w:rsidRDefault="00AD214F" w:rsidP="00AD214F">
      <w:pPr>
        <w:pStyle w:val="a3"/>
        <w:numPr>
          <w:ilvl w:val="0"/>
          <w:numId w:val="21"/>
        </w:numPr>
        <w:spacing w:after="0"/>
        <w:jc w:val="both"/>
        <w:rPr>
          <w:rFonts w:ascii="Times New Roman" w:hAnsi="Times New Roman" w:cs="Times New Roman"/>
          <w:sz w:val="28"/>
          <w:szCs w:val="28"/>
        </w:rPr>
      </w:pPr>
      <w:r w:rsidRPr="00AD214F">
        <w:rPr>
          <w:rFonts w:ascii="Times New Roman" w:hAnsi="Times New Roman" w:cs="Times New Roman"/>
          <w:sz w:val="28"/>
          <w:szCs w:val="28"/>
        </w:rPr>
        <w:t>кількісний склад комітету, його повноваження;</w:t>
      </w:r>
    </w:p>
    <w:p w14:paraId="26CDD01C" w14:textId="3369ED50" w:rsidR="00AD214F" w:rsidRPr="00AD214F" w:rsidRDefault="00AD214F" w:rsidP="00AD214F">
      <w:pPr>
        <w:pStyle w:val="a3"/>
        <w:numPr>
          <w:ilvl w:val="0"/>
          <w:numId w:val="21"/>
        </w:numPr>
        <w:spacing w:after="0"/>
        <w:jc w:val="both"/>
        <w:rPr>
          <w:rFonts w:ascii="Times New Roman" w:hAnsi="Times New Roman" w:cs="Times New Roman"/>
          <w:sz w:val="28"/>
          <w:szCs w:val="28"/>
        </w:rPr>
      </w:pPr>
      <w:r w:rsidRPr="00AD214F">
        <w:rPr>
          <w:rFonts w:ascii="Times New Roman" w:hAnsi="Times New Roman" w:cs="Times New Roman"/>
          <w:sz w:val="28"/>
          <w:szCs w:val="28"/>
        </w:rPr>
        <w:t>звернення в суд з клопотанням про відкриття процедури санації, відкриття ліквідаційної процедури, припинення повноважень арбітражним керуючим.</w:t>
      </w:r>
      <w:r w:rsidR="00166BD1" w:rsidRPr="00166BD1">
        <w:rPr>
          <w:rFonts w:ascii="Times New Roman" w:hAnsi="Times New Roman" w:cs="Times New Roman"/>
          <w:sz w:val="28"/>
          <w:szCs w:val="28"/>
        </w:rPr>
        <w:t xml:space="preserve"> [5]</w:t>
      </w:r>
    </w:p>
    <w:p w14:paraId="701B448B" w14:textId="145198D7" w:rsidR="00AD214F" w:rsidRPr="00AD214F" w:rsidRDefault="00D32DF6" w:rsidP="00D32DF6">
      <w:pPr>
        <w:spacing w:before="240"/>
        <w:jc w:val="both"/>
        <w:outlineLvl w:val="1"/>
        <w:rPr>
          <w:rFonts w:ascii="Times New Roman" w:hAnsi="Times New Roman" w:cs="Times New Roman"/>
          <w:b/>
          <w:bCs/>
          <w:sz w:val="28"/>
          <w:szCs w:val="28"/>
        </w:rPr>
      </w:pPr>
      <w:bookmarkStart w:id="6" w:name="_Toc59402096"/>
      <w:r>
        <w:rPr>
          <w:rFonts w:ascii="Times New Roman" w:hAnsi="Times New Roman" w:cs="Times New Roman"/>
          <w:b/>
          <w:bCs/>
          <w:sz w:val="28"/>
          <w:szCs w:val="28"/>
        </w:rPr>
        <w:t xml:space="preserve">1.5 </w:t>
      </w:r>
      <w:r w:rsidR="00AD214F" w:rsidRPr="00AD214F">
        <w:rPr>
          <w:rFonts w:ascii="Times New Roman" w:hAnsi="Times New Roman" w:cs="Times New Roman"/>
          <w:b/>
          <w:bCs/>
          <w:sz w:val="28"/>
          <w:szCs w:val="28"/>
        </w:rPr>
        <w:t>Фінансове забезпечення фінансових процедур</w:t>
      </w:r>
      <w:bookmarkEnd w:id="6"/>
    </w:p>
    <w:p w14:paraId="5C610566" w14:textId="4EC29B0B" w:rsidR="00AD214F" w:rsidRPr="00AD214F" w:rsidRDefault="00AD214F" w:rsidP="00AD214F">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За відсутності пропозицій про проведення санації або незгоди кредиторів з умовами її проведення господарський суд визнає боржника банкрутом і відкриває ліквідаційну процедуру.</w:t>
      </w:r>
    </w:p>
    <w:p w14:paraId="0839E85F" w14:textId="1AC2D821" w:rsidR="00AD214F" w:rsidRPr="00AD214F" w:rsidRDefault="00AD214F" w:rsidP="00AD214F">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Строк ліквідаційної процедури не може перевищувати 12 місяців. З моменту визнання боржника банкрутом припиняється підприємницька діяльність боржника, до ліквідаційної комісії переходить право розпоряджатися майном банкрута й усі його права та обов’язки, відомості про фінансовий стан не вважаються комерційною таємницею.</w:t>
      </w:r>
    </w:p>
    <w:p w14:paraId="160979A2" w14:textId="02E64308" w:rsidR="00AD214F" w:rsidRPr="00166BD1" w:rsidRDefault="00AD214F" w:rsidP="00AD214F">
      <w:pPr>
        <w:spacing w:after="0"/>
        <w:ind w:left="-284" w:firstLine="851"/>
        <w:jc w:val="both"/>
        <w:rPr>
          <w:rFonts w:ascii="Times New Roman" w:hAnsi="Times New Roman" w:cs="Times New Roman"/>
          <w:sz w:val="28"/>
          <w:szCs w:val="28"/>
          <w:lang w:val="en-US"/>
        </w:rPr>
      </w:pPr>
      <w:r w:rsidRPr="00AD214F">
        <w:rPr>
          <w:rFonts w:ascii="Times New Roman" w:hAnsi="Times New Roman" w:cs="Times New Roman"/>
          <w:sz w:val="28"/>
          <w:szCs w:val="28"/>
        </w:rPr>
        <w:t>Ліквідаційна маса – це сукупність усіх видів майнових активів банкрута, що належать йому на правах власності або повного господарського відання.</w:t>
      </w:r>
      <w:r w:rsidR="00166BD1" w:rsidRPr="00166BD1">
        <w:rPr>
          <w:rFonts w:ascii="Times New Roman" w:hAnsi="Times New Roman" w:cs="Times New Roman"/>
          <w:sz w:val="28"/>
          <w:szCs w:val="28"/>
          <w:lang w:val="ru-RU"/>
        </w:rPr>
        <w:t xml:space="preserve"> </w:t>
      </w:r>
      <w:r w:rsidR="00166BD1">
        <w:rPr>
          <w:rFonts w:ascii="Times New Roman" w:hAnsi="Times New Roman" w:cs="Times New Roman"/>
          <w:sz w:val="28"/>
          <w:szCs w:val="28"/>
          <w:lang w:val="en-US"/>
        </w:rPr>
        <w:t>[6]</w:t>
      </w:r>
    </w:p>
    <w:p w14:paraId="46B635E7" w14:textId="0D0B012E" w:rsidR="00AD214F" w:rsidRPr="00E95F4C" w:rsidRDefault="00D32DF6" w:rsidP="00D32DF6">
      <w:pPr>
        <w:spacing w:before="240"/>
        <w:ind w:left="-284"/>
        <w:jc w:val="both"/>
        <w:outlineLvl w:val="1"/>
        <w:rPr>
          <w:rFonts w:ascii="Times New Roman" w:hAnsi="Times New Roman" w:cs="Times New Roman"/>
          <w:b/>
          <w:bCs/>
          <w:sz w:val="28"/>
          <w:szCs w:val="28"/>
        </w:rPr>
      </w:pPr>
      <w:bookmarkStart w:id="7" w:name="_Toc59402097"/>
      <w:r>
        <w:rPr>
          <w:rFonts w:ascii="Times New Roman" w:hAnsi="Times New Roman" w:cs="Times New Roman"/>
          <w:b/>
          <w:bCs/>
          <w:sz w:val="28"/>
          <w:szCs w:val="28"/>
        </w:rPr>
        <w:t xml:space="preserve">1.6 </w:t>
      </w:r>
      <w:r w:rsidR="00AD214F" w:rsidRPr="00AD214F">
        <w:rPr>
          <w:rFonts w:ascii="Times New Roman" w:hAnsi="Times New Roman" w:cs="Times New Roman"/>
          <w:b/>
          <w:bCs/>
          <w:sz w:val="28"/>
          <w:szCs w:val="28"/>
        </w:rPr>
        <w:t>Розподіл виручки від продажу ліквідаційної маси. Черговість задоволення вимог кредиторів</w:t>
      </w:r>
      <w:bookmarkEnd w:id="7"/>
    </w:p>
    <w:p w14:paraId="1D4E1020" w14:textId="039884F1" w:rsidR="00AD214F" w:rsidRPr="00AD214F" w:rsidRDefault="00AD214F" w:rsidP="00E95F4C">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У разі розподілу виручки від продажу ліквідаційної маси у першу чергу покриваються витрати пов’язані з провадженням справи про банкрутство в суді та з роботою ліквідаційної комісії, а також задовольняються вимоги кредиторів забезпечені заставою.</w:t>
      </w:r>
    </w:p>
    <w:p w14:paraId="1D5D8A40" w14:textId="0D30BDB0" w:rsidR="00AD214F" w:rsidRPr="00AD214F" w:rsidRDefault="00AD214F" w:rsidP="00E95F4C">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 xml:space="preserve">Майно банкрута, яке є предметом застави включається до ліквідаційної маси, але використовується для першочергового задоволення вимог </w:t>
      </w:r>
      <w:proofErr w:type="spellStart"/>
      <w:r w:rsidRPr="00AD214F">
        <w:rPr>
          <w:rFonts w:ascii="Times New Roman" w:hAnsi="Times New Roman" w:cs="Times New Roman"/>
          <w:sz w:val="28"/>
          <w:szCs w:val="28"/>
        </w:rPr>
        <w:t>першодержателя</w:t>
      </w:r>
      <w:proofErr w:type="spellEnd"/>
      <w:r w:rsidRPr="00AD214F">
        <w:rPr>
          <w:rFonts w:ascii="Times New Roman" w:hAnsi="Times New Roman" w:cs="Times New Roman"/>
          <w:sz w:val="28"/>
          <w:szCs w:val="28"/>
        </w:rPr>
        <w:t>.</w:t>
      </w:r>
    </w:p>
    <w:p w14:paraId="551DC6E7" w14:textId="21E9BBE4" w:rsidR="00AD214F" w:rsidRPr="00AD214F" w:rsidRDefault="00AD214F" w:rsidP="00E95F4C">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Черговість задоволення вимог кредиторів:</w:t>
      </w:r>
    </w:p>
    <w:p w14:paraId="7264818D" w14:textId="77777777" w:rsidR="00AD214F" w:rsidRPr="00E95F4C" w:rsidRDefault="00AD214F" w:rsidP="00E95F4C">
      <w:pPr>
        <w:pStyle w:val="a3"/>
        <w:numPr>
          <w:ilvl w:val="0"/>
          <w:numId w:val="22"/>
        </w:numPr>
        <w:spacing w:after="0"/>
        <w:jc w:val="both"/>
        <w:rPr>
          <w:rFonts w:ascii="Times New Roman" w:hAnsi="Times New Roman" w:cs="Times New Roman"/>
          <w:sz w:val="28"/>
          <w:szCs w:val="28"/>
        </w:rPr>
      </w:pPr>
      <w:r w:rsidRPr="00E95F4C">
        <w:rPr>
          <w:rFonts w:ascii="Times New Roman" w:hAnsi="Times New Roman" w:cs="Times New Roman"/>
          <w:sz w:val="28"/>
          <w:szCs w:val="28"/>
        </w:rPr>
        <w:t>витрати пов’язані зі сплати державного мита й оплати оголошення стосовно справи про банкрутство;</w:t>
      </w:r>
    </w:p>
    <w:p w14:paraId="14CB052C" w14:textId="77777777" w:rsidR="00AD214F" w:rsidRPr="00E95F4C" w:rsidRDefault="00AD214F" w:rsidP="00E95F4C">
      <w:pPr>
        <w:pStyle w:val="a3"/>
        <w:numPr>
          <w:ilvl w:val="0"/>
          <w:numId w:val="22"/>
        </w:numPr>
        <w:spacing w:after="0"/>
        <w:jc w:val="both"/>
        <w:rPr>
          <w:rFonts w:ascii="Times New Roman" w:hAnsi="Times New Roman" w:cs="Times New Roman"/>
          <w:sz w:val="28"/>
          <w:szCs w:val="28"/>
        </w:rPr>
      </w:pPr>
      <w:r w:rsidRPr="00E95F4C">
        <w:rPr>
          <w:rFonts w:ascii="Times New Roman" w:hAnsi="Times New Roman" w:cs="Times New Roman"/>
          <w:sz w:val="28"/>
          <w:szCs w:val="28"/>
        </w:rPr>
        <w:t>витрати арбітражного керуючого пов’язані з виконанням його функцій (як розпорядника майна чи ліквідатора);</w:t>
      </w:r>
    </w:p>
    <w:p w14:paraId="4B9221B4" w14:textId="77777777" w:rsidR="00AD214F" w:rsidRPr="00E95F4C" w:rsidRDefault="00AD214F" w:rsidP="00E95F4C">
      <w:pPr>
        <w:pStyle w:val="a3"/>
        <w:numPr>
          <w:ilvl w:val="0"/>
          <w:numId w:val="22"/>
        </w:numPr>
        <w:spacing w:after="0"/>
        <w:jc w:val="both"/>
        <w:rPr>
          <w:rFonts w:ascii="Times New Roman" w:hAnsi="Times New Roman" w:cs="Times New Roman"/>
          <w:sz w:val="28"/>
          <w:szCs w:val="28"/>
        </w:rPr>
      </w:pPr>
      <w:r w:rsidRPr="00E95F4C">
        <w:rPr>
          <w:rFonts w:ascii="Times New Roman" w:hAnsi="Times New Roman" w:cs="Times New Roman"/>
          <w:sz w:val="28"/>
          <w:szCs w:val="28"/>
        </w:rPr>
        <w:lastRenderedPageBreak/>
        <w:t>витрати на оплату праці арбітражних керуючих а також експертів, оцінників.</w:t>
      </w:r>
    </w:p>
    <w:p w14:paraId="3BDAF7DF" w14:textId="3F5AA2AA" w:rsidR="00AD214F" w:rsidRPr="00AD214F" w:rsidRDefault="00AD214F" w:rsidP="00E95F4C">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У 2-гу чергу виконуються зобов'язання перед працівниками підприємства-</w:t>
      </w:r>
      <w:proofErr w:type="spellStart"/>
      <w:r w:rsidRPr="00AD214F">
        <w:rPr>
          <w:rFonts w:ascii="Times New Roman" w:hAnsi="Times New Roman" w:cs="Times New Roman"/>
          <w:sz w:val="28"/>
          <w:szCs w:val="28"/>
        </w:rPr>
        <w:t>банрута</w:t>
      </w:r>
      <w:proofErr w:type="spellEnd"/>
      <w:r w:rsidRPr="00AD214F">
        <w:rPr>
          <w:rFonts w:ascii="Times New Roman" w:hAnsi="Times New Roman" w:cs="Times New Roman"/>
          <w:sz w:val="28"/>
          <w:szCs w:val="28"/>
        </w:rPr>
        <w:t>.</w:t>
      </w:r>
    </w:p>
    <w:p w14:paraId="45CBE8DD" w14:textId="131F1B51" w:rsidR="00AD214F" w:rsidRPr="00AD214F" w:rsidRDefault="00AD214F" w:rsidP="00E95F4C">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У 3-тю чергу задовольняються вимоги щодо сплати місцевих і державних податків.</w:t>
      </w:r>
    </w:p>
    <w:p w14:paraId="3D323A95" w14:textId="2B67B7D0" w:rsidR="00AD214F" w:rsidRPr="00AD214F" w:rsidRDefault="00AD214F" w:rsidP="00E95F4C">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У 4-ту чергу задовольняються вимоги кредиторів незабезпечені заставою.</w:t>
      </w:r>
    </w:p>
    <w:p w14:paraId="155F107C" w14:textId="450361AE" w:rsidR="00AD214F" w:rsidRPr="00AD214F" w:rsidRDefault="00AD214F" w:rsidP="00E95F4C">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У 5-ту чергу – вимоги членів трудового колективу щодо повернення внесків до статутного капіталу.</w:t>
      </w:r>
    </w:p>
    <w:p w14:paraId="04AF4FAB" w14:textId="2DC7361D" w:rsidR="00AD214F" w:rsidRPr="00AD214F" w:rsidRDefault="00AD214F" w:rsidP="00E95F4C">
      <w:pPr>
        <w:spacing w:after="0"/>
        <w:ind w:left="-284" w:firstLine="851"/>
        <w:jc w:val="both"/>
        <w:rPr>
          <w:rFonts w:ascii="Times New Roman" w:hAnsi="Times New Roman" w:cs="Times New Roman"/>
          <w:sz w:val="28"/>
          <w:szCs w:val="28"/>
        </w:rPr>
      </w:pPr>
      <w:r w:rsidRPr="00AD214F">
        <w:rPr>
          <w:rFonts w:ascii="Times New Roman" w:hAnsi="Times New Roman" w:cs="Times New Roman"/>
          <w:sz w:val="28"/>
          <w:szCs w:val="28"/>
        </w:rPr>
        <w:t>У 6-ту чергу – решта вимог, в т. ч. власників корпоративних прав.</w:t>
      </w:r>
    </w:p>
    <w:p w14:paraId="663F972A" w14:textId="013E2B65" w:rsidR="00AD214F" w:rsidRPr="00166BD1" w:rsidRDefault="00AD214F" w:rsidP="00AD214F">
      <w:pPr>
        <w:spacing w:after="0"/>
        <w:ind w:left="-284" w:firstLine="851"/>
        <w:jc w:val="both"/>
        <w:rPr>
          <w:rFonts w:ascii="Times New Roman" w:hAnsi="Times New Roman" w:cs="Times New Roman"/>
          <w:sz w:val="28"/>
          <w:szCs w:val="28"/>
          <w:lang w:val="ru-RU"/>
        </w:rPr>
      </w:pPr>
      <w:r w:rsidRPr="00AD214F">
        <w:rPr>
          <w:rFonts w:ascii="Times New Roman" w:hAnsi="Times New Roman" w:cs="Times New Roman"/>
          <w:sz w:val="28"/>
          <w:szCs w:val="28"/>
        </w:rPr>
        <w:t xml:space="preserve">Вимоги кожної наступної черги задовольняються з надходженням на рахунок коштів від продажу майна банкрута після повного задоволення вимог попередньої черги. Коли майна бракує для повного задоволення вимог однієї черги претензії задовольняються </w:t>
      </w:r>
      <w:proofErr w:type="spellStart"/>
      <w:r w:rsidRPr="00AD214F">
        <w:rPr>
          <w:rFonts w:ascii="Times New Roman" w:hAnsi="Times New Roman" w:cs="Times New Roman"/>
          <w:sz w:val="28"/>
          <w:szCs w:val="28"/>
        </w:rPr>
        <w:t>пропорційно</w:t>
      </w:r>
      <w:proofErr w:type="spellEnd"/>
      <w:r w:rsidRPr="00AD214F">
        <w:rPr>
          <w:rFonts w:ascii="Times New Roman" w:hAnsi="Times New Roman" w:cs="Times New Roman"/>
          <w:sz w:val="28"/>
          <w:szCs w:val="28"/>
        </w:rPr>
        <w:t>.</w:t>
      </w:r>
      <w:r w:rsidR="00166BD1" w:rsidRPr="00166BD1">
        <w:rPr>
          <w:rFonts w:ascii="Times New Roman" w:hAnsi="Times New Roman" w:cs="Times New Roman"/>
          <w:sz w:val="28"/>
          <w:szCs w:val="28"/>
          <w:lang w:val="ru-RU"/>
        </w:rPr>
        <w:t>[7]</w:t>
      </w:r>
    </w:p>
    <w:p w14:paraId="090CEE7A" w14:textId="085F5A56" w:rsidR="00973478" w:rsidRPr="00650FA4" w:rsidRDefault="00D32DF6" w:rsidP="00D32DF6">
      <w:pPr>
        <w:spacing w:before="240"/>
        <w:jc w:val="both"/>
        <w:outlineLvl w:val="1"/>
        <w:rPr>
          <w:rFonts w:ascii="Times New Roman" w:hAnsi="Times New Roman" w:cs="Times New Roman"/>
          <w:b/>
          <w:bCs/>
          <w:sz w:val="28"/>
          <w:szCs w:val="28"/>
        </w:rPr>
      </w:pPr>
      <w:bookmarkStart w:id="8" w:name="_Toc59402098"/>
      <w:r>
        <w:rPr>
          <w:rFonts w:ascii="Times New Roman" w:hAnsi="Times New Roman" w:cs="Times New Roman"/>
          <w:b/>
          <w:bCs/>
          <w:sz w:val="28"/>
          <w:szCs w:val="28"/>
        </w:rPr>
        <w:t xml:space="preserve">1.7 </w:t>
      </w:r>
      <w:r w:rsidR="00973478" w:rsidRPr="00973478">
        <w:rPr>
          <w:rFonts w:ascii="Times New Roman" w:hAnsi="Times New Roman" w:cs="Times New Roman"/>
          <w:b/>
          <w:bCs/>
          <w:sz w:val="28"/>
          <w:szCs w:val="28"/>
        </w:rPr>
        <w:t>Ліквідація підприємства та ліквідаційний баланс</w:t>
      </w:r>
      <w:bookmarkEnd w:id="8"/>
    </w:p>
    <w:p w14:paraId="4546CAE8" w14:textId="1A4DBE4E" w:rsidR="00973478" w:rsidRPr="00973478" w:rsidRDefault="00973478" w:rsidP="00650FA4">
      <w:pPr>
        <w:spacing w:after="0"/>
        <w:ind w:left="-284" w:firstLine="851"/>
        <w:jc w:val="both"/>
        <w:rPr>
          <w:rFonts w:ascii="Times New Roman" w:hAnsi="Times New Roman" w:cs="Times New Roman"/>
          <w:sz w:val="28"/>
          <w:szCs w:val="28"/>
        </w:rPr>
      </w:pPr>
      <w:r w:rsidRPr="00973478">
        <w:rPr>
          <w:rFonts w:ascii="Times New Roman" w:hAnsi="Times New Roman" w:cs="Times New Roman"/>
          <w:sz w:val="28"/>
          <w:szCs w:val="28"/>
        </w:rPr>
        <w:t>Ліквідаційний баланс – це такий баланс, який складається після виконання ліквідаційної процедури – реалізації майнових об’єктів, що входять до складу ліквідаційної маси і необхідних для повного задоволення претензій кредиторів та розподілу виручених сум між кредиторами.</w:t>
      </w:r>
    </w:p>
    <w:p w14:paraId="68BC8BA0" w14:textId="338A86A9" w:rsidR="00973478" w:rsidRPr="00973478" w:rsidRDefault="00973478" w:rsidP="00650FA4">
      <w:pPr>
        <w:spacing w:after="0"/>
        <w:ind w:left="-284" w:firstLine="851"/>
        <w:jc w:val="both"/>
        <w:rPr>
          <w:rFonts w:ascii="Times New Roman" w:hAnsi="Times New Roman" w:cs="Times New Roman"/>
          <w:sz w:val="28"/>
          <w:szCs w:val="28"/>
        </w:rPr>
      </w:pPr>
      <w:r w:rsidRPr="00973478">
        <w:rPr>
          <w:rFonts w:ascii="Times New Roman" w:hAnsi="Times New Roman" w:cs="Times New Roman"/>
          <w:sz w:val="28"/>
          <w:szCs w:val="28"/>
        </w:rPr>
        <w:t>Етапи ліквідації підприємства:</w:t>
      </w:r>
    </w:p>
    <w:p w14:paraId="244559B6" w14:textId="77777777" w:rsidR="00973478" w:rsidRPr="00650FA4" w:rsidRDefault="00973478" w:rsidP="00650FA4">
      <w:pPr>
        <w:pStyle w:val="a3"/>
        <w:numPr>
          <w:ilvl w:val="0"/>
          <w:numId w:val="23"/>
        </w:numPr>
        <w:spacing w:after="0"/>
        <w:ind w:left="993"/>
        <w:jc w:val="both"/>
        <w:rPr>
          <w:rFonts w:ascii="Times New Roman" w:hAnsi="Times New Roman" w:cs="Times New Roman"/>
          <w:sz w:val="28"/>
          <w:szCs w:val="28"/>
        </w:rPr>
      </w:pPr>
      <w:r w:rsidRPr="00650FA4">
        <w:rPr>
          <w:rFonts w:ascii="Times New Roman" w:hAnsi="Times New Roman" w:cs="Times New Roman"/>
          <w:sz w:val="28"/>
          <w:szCs w:val="28"/>
        </w:rPr>
        <w:t>прийняття рішення про ліквідацію підприємства і призначення ліквідатора органом, що прийняв рішення про ліквідацію;</w:t>
      </w:r>
    </w:p>
    <w:p w14:paraId="138F53C4" w14:textId="77777777" w:rsidR="00973478" w:rsidRPr="00650FA4" w:rsidRDefault="00973478" w:rsidP="00650FA4">
      <w:pPr>
        <w:pStyle w:val="a3"/>
        <w:numPr>
          <w:ilvl w:val="0"/>
          <w:numId w:val="23"/>
        </w:numPr>
        <w:spacing w:after="0"/>
        <w:ind w:left="993"/>
        <w:jc w:val="both"/>
        <w:rPr>
          <w:rFonts w:ascii="Times New Roman" w:hAnsi="Times New Roman" w:cs="Times New Roman"/>
          <w:sz w:val="28"/>
          <w:szCs w:val="28"/>
        </w:rPr>
      </w:pPr>
      <w:r w:rsidRPr="00650FA4">
        <w:rPr>
          <w:rFonts w:ascii="Times New Roman" w:hAnsi="Times New Roman" w:cs="Times New Roman"/>
          <w:sz w:val="28"/>
          <w:szCs w:val="28"/>
        </w:rPr>
        <w:t>подання заяви в ДПА про зняття з податкового обліку, складання декларації і звітів;</w:t>
      </w:r>
    </w:p>
    <w:p w14:paraId="7C8D45F7" w14:textId="77777777" w:rsidR="00973478" w:rsidRPr="00650FA4" w:rsidRDefault="00973478" w:rsidP="00650FA4">
      <w:pPr>
        <w:pStyle w:val="a3"/>
        <w:numPr>
          <w:ilvl w:val="0"/>
          <w:numId w:val="23"/>
        </w:numPr>
        <w:spacing w:after="0"/>
        <w:ind w:left="993"/>
        <w:jc w:val="both"/>
        <w:rPr>
          <w:rFonts w:ascii="Times New Roman" w:hAnsi="Times New Roman" w:cs="Times New Roman"/>
          <w:sz w:val="28"/>
          <w:szCs w:val="28"/>
        </w:rPr>
      </w:pPr>
      <w:r w:rsidRPr="00650FA4">
        <w:rPr>
          <w:rFonts w:ascii="Times New Roman" w:hAnsi="Times New Roman" w:cs="Times New Roman"/>
          <w:sz w:val="28"/>
          <w:szCs w:val="28"/>
        </w:rPr>
        <w:t>ліквідаційна комісія виконує свої функції і звертається в банк із заявою про закриття всіх банківських рахунків. Складається проміжний ліквідаційний баланс;</w:t>
      </w:r>
    </w:p>
    <w:p w14:paraId="52C204AC" w14:textId="77777777" w:rsidR="00973478" w:rsidRPr="00650FA4" w:rsidRDefault="00973478" w:rsidP="00650FA4">
      <w:pPr>
        <w:pStyle w:val="a3"/>
        <w:numPr>
          <w:ilvl w:val="0"/>
          <w:numId w:val="23"/>
        </w:numPr>
        <w:spacing w:after="0"/>
        <w:ind w:left="993"/>
        <w:jc w:val="both"/>
        <w:rPr>
          <w:rFonts w:ascii="Times New Roman" w:hAnsi="Times New Roman" w:cs="Times New Roman"/>
          <w:sz w:val="28"/>
          <w:szCs w:val="28"/>
        </w:rPr>
      </w:pPr>
      <w:r w:rsidRPr="00650FA4">
        <w:rPr>
          <w:rFonts w:ascii="Times New Roman" w:hAnsi="Times New Roman" w:cs="Times New Roman"/>
          <w:sz w:val="28"/>
          <w:szCs w:val="28"/>
        </w:rPr>
        <w:t>документарна перевірка з боку ДПА;</w:t>
      </w:r>
    </w:p>
    <w:p w14:paraId="783A22B5" w14:textId="77777777" w:rsidR="00973478" w:rsidRPr="00650FA4" w:rsidRDefault="00973478" w:rsidP="00650FA4">
      <w:pPr>
        <w:pStyle w:val="a3"/>
        <w:numPr>
          <w:ilvl w:val="0"/>
          <w:numId w:val="23"/>
        </w:numPr>
        <w:spacing w:after="0"/>
        <w:ind w:left="993"/>
        <w:jc w:val="both"/>
        <w:rPr>
          <w:rFonts w:ascii="Times New Roman" w:hAnsi="Times New Roman" w:cs="Times New Roman"/>
          <w:sz w:val="28"/>
          <w:szCs w:val="28"/>
        </w:rPr>
      </w:pPr>
      <w:r w:rsidRPr="00650FA4">
        <w:rPr>
          <w:rFonts w:ascii="Times New Roman" w:hAnsi="Times New Roman" w:cs="Times New Roman"/>
          <w:sz w:val="28"/>
          <w:szCs w:val="28"/>
        </w:rPr>
        <w:t>після проведення перевірки за відсутності заборгованості перед бюджетом, податковим органом підприємство знімається з обліку;</w:t>
      </w:r>
    </w:p>
    <w:p w14:paraId="69526CFE" w14:textId="77777777" w:rsidR="00973478" w:rsidRPr="00650FA4" w:rsidRDefault="00973478" w:rsidP="00650FA4">
      <w:pPr>
        <w:pStyle w:val="a3"/>
        <w:numPr>
          <w:ilvl w:val="0"/>
          <w:numId w:val="23"/>
        </w:numPr>
        <w:spacing w:after="0"/>
        <w:ind w:left="993"/>
        <w:jc w:val="both"/>
        <w:rPr>
          <w:rFonts w:ascii="Times New Roman" w:hAnsi="Times New Roman" w:cs="Times New Roman"/>
          <w:sz w:val="28"/>
          <w:szCs w:val="28"/>
        </w:rPr>
      </w:pPr>
      <w:r w:rsidRPr="00650FA4">
        <w:rPr>
          <w:rFonts w:ascii="Times New Roman" w:hAnsi="Times New Roman" w:cs="Times New Roman"/>
          <w:sz w:val="28"/>
          <w:szCs w:val="28"/>
        </w:rPr>
        <w:t>розгляд і затвердження ліквідаційного балансу;</w:t>
      </w:r>
    </w:p>
    <w:p w14:paraId="1A2C3434" w14:textId="77777777" w:rsidR="00973478" w:rsidRPr="00650FA4" w:rsidRDefault="00973478" w:rsidP="00650FA4">
      <w:pPr>
        <w:pStyle w:val="a3"/>
        <w:numPr>
          <w:ilvl w:val="0"/>
          <w:numId w:val="23"/>
        </w:numPr>
        <w:spacing w:after="0"/>
        <w:ind w:left="993"/>
        <w:jc w:val="both"/>
        <w:rPr>
          <w:rFonts w:ascii="Times New Roman" w:hAnsi="Times New Roman" w:cs="Times New Roman"/>
          <w:sz w:val="28"/>
          <w:szCs w:val="28"/>
        </w:rPr>
      </w:pPr>
      <w:r w:rsidRPr="00650FA4">
        <w:rPr>
          <w:rFonts w:ascii="Times New Roman" w:hAnsi="Times New Roman" w:cs="Times New Roman"/>
          <w:sz w:val="28"/>
          <w:szCs w:val="28"/>
        </w:rPr>
        <w:t>ухвала про ліквідацію юридичної особи;</w:t>
      </w:r>
    </w:p>
    <w:p w14:paraId="2CDB5FE5" w14:textId="77777777" w:rsidR="00973478" w:rsidRPr="00650FA4" w:rsidRDefault="00973478" w:rsidP="00650FA4">
      <w:pPr>
        <w:pStyle w:val="a3"/>
        <w:numPr>
          <w:ilvl w:val="0"/>
          <w:numId w:val="23"/>
        </w:numPr>
        <w:spacing w:after="0"/>
        <w:ind w:left="993"/>
        <w:jc w:val="both"/>
        <w:rPr>
          <w:rFonts w:ascii="Times New Roman" w:hAnsi="Times New Roman" w:cs="Times New Roman"/>
          <w:sz w:val="28"/>
          <w:szCs w:val="28"/>
        </w:rPr>
      </w:pPr>
      <w:r w:rsidRPr="00650FA4">
        <w:rPr>
          <w:rFonts w:ascii="Times New Roman" w:hAnsi="Times New Roman" w:cs="Times New Roman"/>
          <w:sz w:val="28"/>
          <w:szCs w:val="28"/>
        </w:rPr>
        <w:t>здача до відповідного органу ВС печаток і штампів. Здача до архіву документів, які підлягають довгостроковому зберіганню;</w:t>
      </w:r>
    </w:p>
    <w:p w14:paraId="76FAA616" w14:textId="57B57117" w:rsidR="00973478" w:rsidRPr="00650FA4" w:rsidRDefault="00973478" w:rsidP="00650FA4">
      <w:pPr>
        <w:pStyle w:val="a3"/>
        <w:numPr>
          <w:ilvl w:val="0"/>
          <w:numId w:val="23"/>
        </w:numPr>
        <w:spacing w:after="0"/>
        <w:ind w:left="993"/>
        <w:jc w:val="both"/>
        <w:rPr>
          <w:rFonts w:ascii="Times New Roman" w:hAnsi="Times New Roman" w:cs="Times New Roman"/>
          <w:sz w:val="28"/>
          <w:szCs w:val="28"/>
        </w:rPr>
      </w:pPr>
      <w:r w:rsidRPr="00650FA4">
        <w:rPr>
          <w:rFonts w:ascii="Times New Roman" w:hAnsi="Times New Roman" w:cs="Times New Roman"/>
          <w:sz w:val="28"/>
          <w:szCs w:val="28"/>
        </w:rPr>
        <w:t>подання до органу</w:t>
      </w:r>
      <w:r w:rsidR="00650FA4" w:rsidRPr="00650FA4">
        <w:rPr>
          <w:rFonts w:ascii="Times New Roman" w:hAnsi="Times New Roman" w:cs="Times New Roman"/>
          <w:sz w:val="28"/>
          <w:szCs w:val="28"/>
        </w:rPr>
        <w:t xml:space="preserve"> </w:t>
      </w:r>
      <w:r w:rsidRPr="00650FA4">
        <w:rPr>
          <w:rFonts w:ascii="Times New Roman" w:hAnsi="Times New Roman" w:cs="Times New Roman"/>
          <w:sz w:val="28"/>
          <w:szCs w:val="28"/>
        </w:rPr>
        <w:t>заяви про скасування державної реєстрації підприємства;</w:t>
      </w:r>
    </w:p>
    <w:p w14:paraId="08C2884A" w14:textId="77777777" w:rsidR="00973478" w:rsidRPr="00650FA4" w:rsidRDefault="00973478" w:rsidP="00650FA4">
      <w:pPr>
        <w:pStyle w:val="a3"/>
        <w:numPr>
          <w:ilvl w:val="0"/>
          <w:numId w:val="23"/>
        </w:numPr>
        <w:spacing w:after="0"/>
        <w:ind w:left="993"/>
        <w:jc w:val="both"/>
        <w:rPr>
          <w:rFonts w:ascii="Times New Roman" w:hAnsi="Times New Roman" w:cs="Times New Roman"/>
          <w:sz w:val="28"/>
          <w:szCs w:val="28"/>
        </w:rPr>
      </w:pPr>
      <w:r w:rsidRPr="00650FA4">
        <w:rPr>
          <w:rFonts w:ascii="Times New Roman" w:hAnsi="Times New Roman" w:cs="Times New Roman"/>
          <w:sz w:val="28"/>
          <w:szCs w:val="28"/>
        </w:rPr>
        <w:t>виключення підприємства із державного реєстру.</w:t>
      </w:r>
    </w:p>
    <w:p w14:paraId="29F340BF" w14:textId="4DDF4AED" w:rsidR="00973478" w:rsidRPr="00650FA4" w:rsidRDefault="00D32DF6" w:rsidP="00D32DF6">
      <w:pPr>
        <w:spacing w:before="240"/>
        <w:jc w:val="both"/>
        <w:outlineLvl w:val="1"/>
        <w:rPr>
          <w:rFonts w:ascii="Times New Roman" w:hAnsi="Times New Roman" w:cs="Times New Roman"/>
          <w:b/>
          <w:bCs/>
          <w:sz w:val="28"/>
          <w:szCs w:val="28"/>
        </w:rPr>
      </w:pPr>
      <w:bookmarkStart w:id="9" w:name="_Toc59402099"/>
      <w:r>
        <w:rPr>
          <w:rFonts w:ascii="Times New Roman" w:hAnsi="Times New Roman" w:cs="Times New Roman"/>
          <w:b/>
          <w:bCs/>
          <w:sz w:val="28"/>
          <w:szCs w:val="28"/>
        </w:rPr>
        <w:lastRenderedPageBreak/>
        <w:t xml:space="preserve">1.8 </w:t>
      </w:r>
      <w:r w:rsidR="00973478" w:rsidRPr="00650FA4">
        <w:rPr>
          <w:rFonts w:ascii="Times New Roman" w:hAnsi="Times New Roman" w:cs="Times New Roman"/>
          <w:b/>
          <w:bCs/>
          <w:sz w:val="28"/>
          <w:szCs w:val="28"/>
        </w:rPr>
        <w:t>Санація за рішенням господарського суду</w:t>
      </w:r>
      <w:bookmarkEnd w:id="9"/>
    </w:p>
    <w:p w14:paraId="4E005B85" w14:textId="5C43C50B" w:rsidR="00AD214F" w:rsidRDefault="00973478" w:rsidP="00973478">
      <w:pPr>
        <w:spacing w:after="0"/>
        <w:ind w:left="-284" w:firstLine="851"/>
        <w:jc w:val="both"/>
        <w:rPr>
          <w:rFonts w:ascii="Times New Roman" w:hAnsi="Times New Roman" w:cs="Times New Roman"/>
          <w:sz w:val="28"/>
          <w:szCs w:val="28"/>
        </w:rPr>
      </w:pPr>
      <w:r w:rsidRPr="00973478">
        <w:rPr>
          <w:rFonts w:ascii="Times New Roman" w:hAnsi="Times New Roman" w:cs="Times New Roman"/>
          <w:sz w:val="28"/>
          <w:szCs w:val="28"/>
        </w:rPr>
        <w:t>Підставою для прийняття рішення господарським судом про проведення санації боржника після порушення справи про банкрутство може бути:</w:t>
      </w:r>
    </w:p>
    <w:p w14:paraId="4C44F3A7" w14:textId="77777777" w:rsidR="003619D6" w:rsidRPr="003619D6" w:rsidRDefault="003619D6" w:rsidP="003619D6">
      <w:pPr>
        <w:pStyle w:val="a3"/>
        <w:numPr>
          <w:ilvl w:val="0"/>
          <w:numId w:val="24"/>
        </w:numPr>
        <w:spacing w:after="0"/>
        <w:ind w:left="993"/>
        <w:jc w:val="both"/>
        <w:rPr>
          <w:rFonts w:ascii="Times New Roman" w:hAnsi="Times New Roman" w:cs="Times New Roman"/>
          <w:sz w:val="28"/>
          <w:szCs w:val="28"/>
        </w:rPr>
      </w:pPr>
      <w:r w:rsidRPr="003619D6">
        <w:rPr>
          <w:rFonts w:ascii="Times New Roman" w:hAnsi="Times New Roman" w:cs="Times New Roman"/>
          <w:sz w:val="28"/>
          <w:szCs w:val="28"/>
        </w:rPr>
        <w:t>Санаційна спроможність боржника, тобто наявність обґрунтованої санаційної концепції.</w:t>
      </w:r>
    </w:p>
    <w:p w14:paraId="0C443D9D" w14:textId="77777777" w:rsidR="003619D6" w:rsidRPr="003619D6" w:rsidRDefault="003619D6" w:rsidP="003619D6">
      <w:pPr>
        <w:pStyle w:val="a3"/>
        <w:numPr>
          <w:ilvl w:val="0"/>
          <w:numId w:val="24"/>
        </w:numPr>
        <w:spacing w:after="0"/>
        <w:ind w:left="993"/>
        <w:jc w:val="both"/>
        <w:rPr>
          <w:rFonts w:ascii="Times New Roman" w:hAnsi="Times New Roman" w:cs="Times New Roman"/>
          <w:sz w:val="28"/>
          <w:szCs w:val="28"/>
        </w:rPr>
      </w:pPr>
      <w:r w:rsidRPr="003619D6">
        <w:rPr>
          <w:rFonts w:ascii="Times New Roman" w:hAnsi="Times New Roman" w:cs="Times New Roman"/>
          <w:sz w:val="28"/>
          <w:szCs w:val="28"/>
        </w:rPr>
        <w:t>Наявність реальних можливостей виконання плану санації, тобто відновлення платоспроможності підприємства-</w:t>
      </w:r>
      <w:proofErr w:type="spellStart"/>
      <w:r w:rsidRPr="003619D6">
        <w:rPr>
          <w:rFonts w:ascii="Times New Roman" w:hAnsi="Times New Roman" w:cs="Times New Roman"/>
          <w:sz w:val="28"/>
          <w:szCs w:val="28"/>
        </w:rPr>
        <w:t>боржниката</w:t>
      </w:r>
      <w:proofErr w:type="spellEnd"/>
      <w:r w:rsidRPr="003619D6">
        <w:rPr>
          <w:rFonts w:ascii="Times New Roman" w:hAnsi="Times New Roman" w:cs="Times New Roman"/>
          <w:sz w:val="28"/>
          <w:szCs w:val="28"/>
        </w:rPr>
        <w:t xml:space="preserve"> його наступної успішної виробничо-господарської діяльності.</w:t>
      </w:r>
    </w:p>
    <w:p w14:paraId="40C1BD04" w14:textId="3F541F13" w:rsidR="003619D6" w:rsidRPr="00202339" w:rsidRDefault="003619D6" w:rsidP="00202339">
      <w:pPr>
        <w:pStyle w:val="a3"/>
        <w:numPr>
          <w:ilvl w:val="0"/>
          <w:numId w:val="24"/>
        </w:numPr>
        <w:spacing w:after="0"/>
        <w:ind w:left="993"/>
        <w:jc w:val="both"/>
        <w:rPr>
          <w:rFonts w:ascii="Times New Roman" w:hAnsi="Times New Roman" w:cs="Times New Roman"/>
          <w:sz w:val="28"/>
          <w:szCs w:val="28"/>
        </w:rPr>
      </w:pPr>
      <w:r w:rsidRPr="003619D6">
        <w:rPr>
          <w:rFonts w:ascii="Times New Roman" w:hAnsi="Times New Roman" w:cs="Times New Roman"/>
          <w:sz w:val="28"/>
          <w:szCs w:val="28"/>
        </w:rPr>
        <w:t>Наявність сенатора, який має достатньо фінансових ресурсів для фінансового оздоровлення боржника.</w:t>
      </w:r>
    </w:p>
    <w:p w14:paraId="7C29101B" w14:textId="2B4C6036" w:rsidR="003619D6" w:rsidRPr="00166BD1" w:rsidRDefault="003619D6" w:rsidP="003619D6">
      <w:pPr>
        <w:spacing w:after="0"/>
        <w:ind w:left="-284" w:firstLine="851"/>
        <w:jc w:val="both"/>
        <w:rPr>
          <w:rFonts w:ascii="Times New Roman" w:hAnsi="Times New Roman" w:cs="Times New Roman"/>
          <w:sz w:val="28"/>
          <w:szCs w:val="28"/>
        </w:rPr>
      </w:pPr>
      <w:r w:rsidRPr="003619D6">
        <w:rPr>
          <w:rFonts w:ascii="Times New Roman" w:hAnsi="Times New Roman" w:cs="Times New Roman"/>
          <w:sz w:val="28"/>
          <w:szCs w:val="28"/>
        </w:rPr>
        <w:t>Кредитори можуть увійти з клопотанням про проведення санації, коли після опублікування в засобах масової інформації оголошення щодо порушення справи про банкрутство підприємства надійшли пропозиції від осіб, які бажають узяти участь у санації боржника.</w:t>
      </w:r>
      <w:r w:rsidR="00166BD1" w:rsidRPr="00166BD1">
        <w:rPr>
          <w:rFonts w:ascii="Times New Roman" w:hAnsi="Times New Roman" w:cs="Times New Roman"/>
          <w:sz w:val="28"/>
          <w:szCs w:val="28"/>
        </w:rPr>
        <w:t>[9]</w:t>
      </w:r>
    </w:p>
    <w:p w14:paraId="35AC89E9" w14:textId="04BC811D" w:rsidR="003619D6" w:rsidRPr="003619D6" w:rsidRDefault="003619D6" w:rsidP="003619D6">
      <w:pPr>
        <w:spacing w:after="0"/>
        <w:ind w:left="-284" w:firstLine="851"/>
        <w:jc w:val="both"/>
        <w:rPr>
          <w:rFonts w:ascii="Times New Roman" w:hAnsi="Times New Roman" w:cs="Times New Roman"/>
          <w:sz w:val="28"/>
          <w:szCs w:val="28"/>
        </w:rPr>
      </w:pPr>
      <w:r w:rsidRPr="003619D6">
        <w:rPr>
          <w:rFonts w:ascii="Times New Roman" w:hAnsi="Times New Roman" w:cs="Times New Roman"/>
          <w:sz w:val="28"/>
          <w:szCs w:val="28"/>
        </w:rPr>
        <w:t>Фізичні та юридичні особи, які виявили бажання стати сенаторами, мають, як було вже сказано, подати заяву до господарського суду з письмовою гарантією погашення боргів боржника.</w:t>
      </w:r>
    </w:p>
    <w:p w14:paraId="2C222E4C" w14:textId="637D25BB" w:rsidR="00AD214F" w:rsidRDefault="003619D6" w:rsidP="003619D6">
      <w:pPr>
        <w:spacing w:after="0"/>
        <w:ind w:left="-284" w:firstLine="851"/>
        <w:jc w:val="both"/>
        <w:rPr>
          <w:rFonts w:ascii="Times New Roman" w:hAnsi="Times New Roman" w:cs="Times New Roman"/>
          <w:sz w:val="28"/>
          <w:szCs w:val="28"/>
        </w:rPr>
      </w:pPr>
      <w:r w:rsidRPr="003619D6">
        <w:rPr>
          <w:rFonts w:ascii="Times New Roman" w:hAnsi="Times New Roman" w:cs="Times New Roman"/>
          <w:sz w:val="28"/>
          <w:szCs w:val="28"/>
        </w:rPr>
        <w:t xml:space="preserve">Для </w:t>
      </w:r>
      <w:proofErr w:type="spellStart"/>
      <w:r w:rsidRPr="003619D6">
        <w:rPr>
          <w:rFonts w:ascii="Times New Roman" w:hAnsi="Times New Roman" w:cs="Times New Roman"/>
          <w:sz w:val="28"/>
          <w:szCs w:val="28"/>
        </w:rPr>
        <w:t>санатора</w:t>
      </w:r>
      <w:proofErr w:type="spellEnd"/>
      <w:r w:rsidRPr="003619D6">
        <w:rPr>
          <w:rFonts w:ascii="Times New Roman" w:hAnsi="Times New Roman" w:cs="Times New Roman"/>
          <w:sz w:val="28"/>
          <w:szCs w:val="28"/>
        </w:rPr>
        <w:t xml:space="preserve"> мотиваційними стимулами можуть бути такі:</w:t>
      </w:r>
    </w:p>
    <w:p w14:paraId="7FAD2CC2" w14:textId="77777777" w:rsidR="003619D6" w:rsidRPr="003619D6" w:rsidRDefault="003619D6" w:rsidP="003619D6">
      <w:pPr>
        <w:pStyle w:val="a3"/>
        <w:numPr>
          <w:ilvl w:val="0"/>
          <w:numId w:val="25"/>
        </w:numPr>
        <w:spacing w:after="0"/>
        <w:ind w:left="993"/>
        <w:jc w:val="both"/>
        <w:rPr>
          <w:rFonts w:ascii="Times New Roman" w:hAnsi="Times New Roman" w:cs="Times New Roman"/>
          <w:sz w:val="28"/>
          <w:szCs w:val="28"/>
        </w:rPr>
      </w:pPr>
      <w:r w:rsidRPr="003619D6">
        <w:rPr>
          <w:rFonts w:ascii="Times New Roman" w:hAnsi="Times New Roman" w:cs="Times New Roman"/>
          <w:sz w:val="28"/>
          <w:szCs w:val="28"/>
        </w:rPr>
        <w:t>здобуття контролю над підприємством-боржником;</w:t>
      </w:r>
    </w:p>
    <w:p w14:paraId="319B0131" w14:textId="77777777" w:rsidR="003619D6" w:rsidRPr="003619D6" w:rsidRDefault="003619D6" w:rsidP="003619D6">
      <w:pPr>
        <w:pStyle w:val="a3"/>
        <w:numPr>
          <w:ilvl w:val="0"/>
          <w:numId w:val="25"/>
        </w:numPr>
        <w:spacing w:after="0"/>
        <w:ind w:left="993"/>
        <w:jc w:val="both"/>
        <w:rPr>
          <w:rFonts w:ascii="Times New Roman" w:hAnsi="Times New Roman" w:cs="Times New Roman"/>
          <w:sz w:val="28"/>
          <w:szCs w:val="28"/>
        </w:rPr>
      </w:pPr>
      <w:r w:rsidRPr="003619D6">
        <w:rPr>
          <w:rFonts w:ascii="Times New Roman" w:hAnsi="Times New Roman" w:cs="Times New Roman"/>
          <w:sz w:val="28"/>
          <w:szCs w:val="28"/>
        </w:rPr>
        <w:t>ефект синергізму, пов'язаний з новими можливостями внутрішньої кооперації, диверсифікації продукції або ринків збуту товарів;</w:t>
      </w:r>
    </w:p>
    <w:p w14:paraId="2289923D" w14:textId="77777777" w:rsidR="003619D6" w:rsidRPr="003619D6" w:rsidRDefault="003619D6" w:rsidP="003619D6">
      <w:pPr>
        <w:pStyle w:val="a3"/>
        <w:numPr>
          <w:ilvl w:val="0"/>
          <w:numId w:val="25"/>
        </w:numPr>
        <w:spacing w:after="0"/>
        <w:ind w:left="993"/>
        <w:jc w:val="both"/>
        <w:rPr>
          <w:rFonts w:ascii="Times New Roman" w:hAnsi="Times New Roman" w:cs="Times New Roman"/>
          <w:sz w:val="28"/>
          <w:szCs w:val="28"/>
        </w:rPr>
      </w:pPr>
      <w:r w:rsidRPr="003619D6">
        <w:rPr>
          <w:rFonts w:ascii="Times New Roman" w:hAnsi="Times New Roman" w:cs="Times New Roman"/>
          <w:sz w:val="28"/>
          <w:szCs w:val="28"/>
        </w:rPr>
        <w:t>збереження надійного постачальника сировини та матеріалів чи споживача своєї продукції тощо;</w:t>
      </w:r>
    </w:p>
    <w:p w14:paraId="34E53FA4" w14:textId="29F68684" w:rsidR="00C775A3" w:rsidRPr="00C775A3" w:rsidRDefault="003619D6" w:rsidP="00C775A3">
      <w:pPr>
        <w:pStyle w:val="a3"/>
        <w:numPr>
          <w:ilvl w:val="0"/>
          <w:numId w:val="25"/>
        </w:numPr>
        <w:spacing w:after="0"/>
        <w:ind w:left="993"/>
        <w:jc w:val="both"/>
        <w:rPr>
          <w:rFonts w:ascii="Times New Roman" w:hAnsi="Times New Roman" w:cs="Times New Roman"/>
          <w:sz w:val="28"/>
          <w:szCs w:val="28"/>
        </w:rPr>
      </w:pPr>
      <w:r w:rsidRPr="003619D6">
        <w:rPr>
          <w:rFonts w:ascii="Times New Roman" w:hAnsi="Times New Roman" w:cs="Times New Roman"/>
          <w:sz w:val="28"/>
          <w:szCs w:val="28"/>
        </w:rPr>
        <w:t>приватизація підприємства, якщо воно належить до державної форми власності.</w:t>
      </w:r>
    </w:p>
    <w:p w14:paraId="261B9254" w14:textId="307819E0" w:rsidR="00404912" w:rsidRDefault="00404912" w:rsidP="00404912">
      <w:pPr>
        <w:ind w:firstLine="720"/>
        <w:jc w:val="both"/>
        <w:rPr>
          <w:rFonts w:ascii="Times New Roman" w:hAnsi="Times New Roman" w:cs="Times New Roman"/>
          <w:sz w:val="28"/>
          <w:szCs w:val="28"/>
        </w:rPr>
      </w:pPr>
    </w:p>
    <w:p w14:paraId="0A85652B" w14:textId="3A86DE57" w:rsidR="00FB60A4" w:rsidRDefault="00FB60A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5731973" w14:textId="77777777" w:rsidR="00FB60A4" w:rsidRDefault="00FB60A4" w:rsidP="00FB60A4">
      <w:pPr>
        <w:tabs>
          <w:tab w:val="left" w:pos="284"/>
          <w:tab w:val="left" w:pos="567"/>
        </w:tabs>
        <w:spacing w:after="0" w:line="240" w:lineRule="auto"/>
        <w:ind w:left="-284"/>
        <w:jc w:val="both"/>
        <w:rPr>
          <w:rFonts w:ascii="Times New Roman" w:hAnsi="Times New Roman" w:cs="Times New Roman"/>
          <w:sz w:val="28"/>
          <w:szCs w:val="28"/>
        </w:rPr>
      </w:pPr>
    </w:p>
    <w:p w14:paraId="630C8087" w14:textId="1DF48F01" w:rsidR="00FB60A4" w:rsidRDefault="00FB60A4" w:rsidP="00D32DF6">
      <w:pPr>
        <w:pStyle w:val="a3"/>
        <w:tabs>
          <w:tab w:val="left" w:pos="284"/>
          <w:tab w:val="left" w:pos="567"/>
        </w:tabs>
        <w:spacing w:after="0" w:line="240" w:lineRule="auto"/>
        <w:ind w:left="-284"/>
        <w:jc w:val="center"/>
        <w:outlineLvl w:val="0"/>
        <w:rPr>
          <w:rFonts w:ascii="Times New Roman" w:eastAsia="Times New Roman" w:hAnsi="Times New Roman" w:cs="Times New Roman"/>
          <w:b/>
          <w:sz w:val="28"/>
          <w:szCs w:val="20"/>
          <w:lang w:eastAsia="ru-RU"/>
        </w:rPr>
      </w:pPr>
      <w:bookmarkStart w:id="10" w:name="_Toc59402100"/>
      <w:r>
        <w:rPr>
          <w:rFonts w:ascii="Times New Roman" w:eastAsia="Calibri" w:hAnsi="Times New Roman" w:cs="Times New Roman"/>
          <w:b/>
          <w:sz w:val="28"/>
          <w:szCs w:val="28"/>
        </w:rPr>
        <w:t>РОЗДІЛ 2</w:t>
      </w:r>
      <w:r w:rsidR="00D32DF6">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АНАЛІЗ ЕКОНОМІЧНИХ ПОКАЗНИКІВ ДІЯЛЬНОСТІ</w:t>
      </w:r>
      <w:r w:rsidRPr="00FB60A4">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ПІДПРИЄМСТВА</w:t>
      </w:r>
      <w:r w:rsidRPr="00FB60A4">
        <w:rPr>
          <w:rFonts w:ascii="Times New Roman" w:eastAsia="Times New Roman" w:hAnsi="Times New Roman" w:cs="Times New Roman"/>
          <w:b/>
          <w:sz w:val="28"/>
          <w:szCs w:val="20"/>
          <w:lang w:eastAsia="ru-RU"/>
        </w:rPr>
        <w:t xml:space="preserve"> </w:t>
      </w:r>
      <w:bookmarkStart w:id="11" w:name="_Hlk57215871"/>
      <w:r w:rsidRPr="00FB60A4">
        <w:rPr>
          <w:rFonts w:ascii="Times New Roman" w:eastAsia="Times New Roman" w:hAnsi="Times New Roman" w:cs="Times New Roman"/>
          <w:b/>
          <w:sz w:val="28"/>
          <w:szCs w:val="20"/>
          <w:lang w:eastAsia="ru-RU"/>
        </w:rPr>
        <w:t xml:space="preserve">“Глуховецький </w:t>
      </w:r>
      <w:proofErr w:type="spellStart"/>
      <w:r w:rsidRPr="00FB60A4">
        <w:rPr>
          <w:rFonts w:ascii="Times New Roman" w:eastAsia="Times New Roman" w:hAnsi="Times New Roman" w:cs="Times New Roman"/>
          <w:b/>
          <w:sz w:val="28"/>
          <w:szCs w:val="20"/>
          <w:lang w:eastAsia="ru-RU"/>
        </w:rPr>
        <w:t>гiрничо</w:t>
      </w:r>
      <w:proofErr w:type="spellEnd"/>
      <w:r w:rsidRPr="00FB60A4">
        <w:rPr>
          <w:rFonts w:ascii="Times New Roman" w:eastAsia="Times New Roman" w:hAnsi="Times New Roman" w:cs="Times New Roman"/>
          <w:b/>
          <w:sz w:val="28"/>
          <w:szCs w:val="20"/>
          <w:lang w:eastAsia="ru-RU"/>
        </w:rPr>
        <w:t xml:space="preserve">-збагачувальний </w:t>
      </w:r>
      <w:proofErr w:type="spellStart"/>
      <w:r w:rsidRPr="00FB60A4">
        <w:rPr>
          <w:rFonts w:ascii="Times New Roman" w:eastAsia="Times New Roman" w:hAnsi="Times New Roman" w:cs="Times New Roman"/>
          <w:b/>
          <w:sz w:val="28"/>
          <w:szCs w:val="20"/>
          <w:lang w:eastAsia="ru-RU"/>
        </w:rPr>
        <w:t>каолiновий</w:t>
      </w:r>
      <w:proofErr w:type="spellEnd"/>
      <w:r w:rsidRPr="00FB60A4">
        <w:rPr>
          <w:rFonts w:ascii="Times New Roman" w:eastAsia="Times New Roman" w:hAnsi="Times New Roman" w:cs="Times New Roman"/>
          <w:b/>
          <w:sz w:val="28"/>
          <w:szCs w:val="20"/>
          <w:lang w:eastAsia="ru-RU"/>
        </w:rPr>
        <w:t xml:space="preserve"> </w:t>
      </w:r>
      <w:proofErr w:type="spellStart"/>
      <w:r w:rsidRPr="00FB60A4">
        <w:rPr>
          <w:rFonts w:ascii="Times New Roman" w:eastAsia="Times New Roman" w:hAnsi="Times New Roman" w:cs="Times New Roman"/>
          <w:b/>
          <w:sz w:val="28"/>
          <w:szCs w:val="20"/>
          <w:lang w:eastAsia="ru-RU"/>
        </w:rPr>
        <w:t>комбiнат</w:t>
      </w:r>
      <w:proofErr w:type="spellEnd"/>
      <w:r w:rsidRPr="00FB60A4">
        <w:rPr>
          <w:rFonts w:ascii="Times New Roman" w:eastAsia="Times New Roman" w:hAnsi="Times New Roman" w:cs="Times New Roman"/>
          <w:b/>
          <w:sz w:val="28"/>
          <w:szCs w:val="20"/>
          <w:lang w:eastAsia="ru-RU"/>
        </w:rPr>
        <w:t>”</w:t>
      </w:r>
      <w:bookmarkEnd w:id="10"/>
    </w:p>
    <w:bookmarkEnd w:id="11"/>
    <w:p w14:paraId="34049D90" w14:textId="301D6433" w:rsidR="00FB60A4" w:rsidRDefault="00FB60A4" w:rsidP="00FB60A4">
      <w:pPr>
        <w:pStyle w:val="a3"/>
        <w:tabs>
          <w:tab w:val="left" w:pos="284"/>
          <w:tab w:val="left" w:pos="567"/>
        </w:tabs>
        <w:spacing w:after="0" w:line="240" w:lineRule="auto"/>
        <w:ind w:left="-284"/>
        <w:jc w:val="center"/>
        <w:rPr>
          <w:rFonts w:ascii="Times New Roman" w:eastAsia="Calibri" w:hAnsi="Times New Roman" w:cs="Times New Roman"/>
          <w:sz w:val="28"/>
          <w:szCs w:val="28"/>
        </w:rPr>
      </w:pPr>
    </w:p>
    <w:p w14:paraId="7299BC8F" w14:textId="422544FE" w:rsidR="00FB60A4" w:rsidRDefault="00FB60A4" w:rsidP="002F3B5D">
      <w:pPr>
        <w:pStyle w:val="a3"/>
        <w:tabs>
          <w:tab w:val="left" w:pos="284"/>
          <w:tab w:val="left" w:pos="567"/>
        </w:tabs>
        <w:spacing w:after="0" w:line="240" w:lineRule="auto"/>
        <w:ind w:left="-284"/>
        <w:jc w:val="both"/>
        <w:outlineLvl w:val="1"/>
        <w:rPr>
          <w:rFonts w:ascii="Times New Roman" w:eastAsia="Calibri" w:hAnsi="Times New Roman" w:cs="Times New Roman"/>
          <w:b/>
          <w:sz w:val="28"/>
          <w:szCs w:val="28"/>
        </w:rPr>
      </w:pPr>
      <w:bookmarkStart w:id="12" w:name="_Toc59402101"/>
      <w:r w:rsidRPr="00FB60A4">
        <w:rPr>
          <w:rFonts w:ascii="Times New Roman" w:eastAsia="Calibri" w:hAnsi="Times New Roman" w:cs="Times New Roman"/>
          <w:b/>
          <w:sz w:val="28"/>
          <w:szCs w:val="28"/>
        </w:rPr>
        <w:t xml:space="preserve">2.1 Характеристика підприємства “Глуховецький </w:t>
      </w:r>
      <w:proofErr w:type="spellStart"/>
      <w:r w:rsidRPr="00FB60A4">
        <w:rPr>
          <w:rFonts w:ascii="Times New Roman" w:eastAsia="Calibri" w:hAnsi="Times New Roman" w:cs="Times New Roman"/>
          <w:b/>
          <w:sz w:val="28"/>
          <w:szCs w:val="28"/>
        </w:rPr>
        <w:t>гiрничо</w:t>
      </w:r>
      <w:proofErr w:type="spellEnd"/>
      <w:r w:rsidRPr="00FB60A4">
        <w:rPr>
          <w:rFonts w:ascii="Times New Roman" w:eastAsia="Calibri" w:hAnsi="Times New Roman" w:cs="Times New Roman"/>
          <w:b/>
          <w:sz w:val="28"/>
          <w:szCs w:val="28"/>
        </w:rPr>
        <w:t xml:space="preserve">-збагачувальний </w:t>
      </w:r>
      <w:proofErr w:type="spellStart"/>
      <w:r w:rsidRPr="00FB60A4">
        <w:rPr>
          <w:rFonts w:ascii="Times New Roman" w:eastAsia="Calibri" w:hAnsi="Times New Roman" w:cs="Times New Roman"/>
          <w:b/>
          <w:sz w:val="28"/>
          <w:szCs w:val="28"/>
        </w:rPr>
        <w:t>каолiновий</w:t>
      </w:r>
      <w:proofErr w:type="spellEnd"/>
      <w:r w:rsidRPr="00FB60A4">
        <w:rPr>
          <w:rFonts w:ascii="Times New Roman" w:eastAsia="Calibri" w:hAnsi="Times New Roman" w:cs="Times New Roman"/>
          <w:b/>
          <w:sz w:val="28"/>
          <w:szCs w:val="28"/>
        </w:rPr>
        <w:t xml:space="preserve"> </w:t>
      </w:r>
      <w:proofErr w:type="spellStart"/>
      <w:r w:rsidRPr="00FB60A4">
        <w:rPr>
          <w:rFonts w:ascii="Times New Roman" w:eastAsia="Calibri" w:hAnsi="Times New Roman" w:cs="Times New Roman"/>
          <w:b/>
          <w:sz w:val="28"/>
          <w:szCs w:val="28"/>
        </w:rPr>
        <w:t>комбiнат</w:t>
      </w:r>
      <w:proofErr w:type="spellEnd"/>
      <w:r w:rsidRPr="00FB60A4">
        <w:rPr>
          <w:rFonts w:ascii="Times New Roman" w:eastAsia="Calibri" w:hAnsi="Times New Roman" w:cs="Times New Roman"/>
          <w:b/>
          <w:sz w:val="28"/>
          <w:szCs w:val="28"/>
        </w:rPr>
        <w:t>”</w:t>
      </w:r>
      <w:bookmarkEnd w:id="12"/>
      <w:r w:rsidRPr="00FB60A4">
        <w:rPr>
          <w:rFonts w:ascii="Times New Roman" w:eastAsia="Calibri" w:hAnsi="Times New Roman" w:cs="Times New Roman"/>
          <w:b/>
          <w:sz w:val="28"/>
          <w:szCs w:val="28"/>
        </w:rPr>
        <w:t xml:space="preserve"> </w:t>
      </w:r>
    </w:p>
    <w:p w14:paraId="3417D04E" w14:textId="109F07F8"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
          <w:sz w:val="28"/>
          <w:szCs w:val="28"/>
        </w:rPr>
      </w:pPr>
    </w:p>
    <w:p w14:paraId="40018172" w14:textId="44F6336B"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
          <w:sz w:val="28"/>
          <w:szCs w:val="28"/>
        </w:rPr>
        <w:tab/>
      </w:r>
      <w:r w:rsidRPr="00FB60A4">
        <w:rPr>
          <w:rFonts w:ascii="Times New Roman" w:eastAsia="Calibri" w:hAnsi="Times New Roman" w:cs="Times New Roman"/>
          <w:bCs/>
          <w:sz w:val="28"/>
          <w:szCs w:val="28"/>
        </w:rPr>
        <w:tab/>
        <w:t xml:space="preserve">Закрите </w:t>
      </w:r>
      <w:proofErr w:type="spellStart"/>
      <w:r w:rsidRPr="00FB60A4">
        <w:rPr>
          <w:rFonts w:ascii="Times New Roman" w:eastAsia="Calibri" w:hAnsi="Times New Roman" w:cs="Times New Roman"/>
          <w:bCs/>
          <w:sz w:val="28"/>
          <w:szCs w:val="28"/>
        </w:rPr>
        <w:t>акцiонерне</w:t>
      </w:r>
      <w:proofErr w:type="spellEnd"/>
      <w:r w:rsidRPr="00FB60A4">
        <w:rPr>
          <w:rFonts w:ascii="Times New Roman" w:eastAsia="Calibri" w:hAnsi="Times New Roman" w:cs="Times New Roman"/>
          <w:bCs/>
          <w:sz w:val="28"/>
          <w:szCs w:val="28"/>
        </w:rPr>
        <w:t xml:space="preserve"> товариство "Глуховецький </w:t>
      </w:r>
      <w:proofErr w:type="spellStart"/>
      <w:r w:rsidRPr="00FB60A4">
        <w:rPr>
          <w:rFonts w:ascii="Times New Roman" w:eastAsia="Calibri" w:hAnsi="Times New Roman" w:cs="Times New Roman"/>
          <w:bCs/>
          <w:sz w:val="28"/>
          <w:szCs w:val="28"/>
        </w:rPr>
        <w:t>гiрничо</w:t>
      </w:r>
      <w:proofErr w:type="spellEnd"/>
      <w:r w:rsidRPr="00FB60A4">
        <w:rPr>
          <w:rFonts w:ascii="Times New Roman" w:eastAsia="Calibri" w:hAnsi="Times New Roman" w:cs="Times New Roman"/>
          <w:bCs/>
          <w:sz w:val="28"/>
          <w:szCs w:val="28"/>
        </w:rPr>
        <w:t xml:space="preserve">-збагачувальний </w:t>
      </w:r>
      <w:proofErr w:type="spellStart"/>
      <w:r w:rsidRPr="00FB60A4">
        <w:rPr>
          <w:rFonts w:ascii="Times New Roman" w:eastAsia="Calibri" w:hAnsi="Times New Roman" w:cs="Times New Roman"/>
          <w:bCs/>
          <w:sz w:val="28"/>
          <w:szCs w:val="28"/>
        </w:rPr>
        <w:t>каолiновий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комбiнат</w:t>
      </w:r>
      <w:proofErr w:type="spellEnd"/>
      <w:r w:rsidRPr="00FB60A4">
        <w:rPr>
          <w:rFonts w:ascii="Times New Roman" w:eastAsia="Calibri" w:hAnsi="Times New Roman" w:cs="Times New Roman"/>
          <w:bCs/>
          <w:sz w:val="28"/>
          <w:szCs w:val="28"/>
        </w:rPr>
        <w:t xml:space="preserve">" створено за </w:t>
      </w:r>
      <w:proofErr w:type="spellStart"/>
      <w:r w:rsidRPr="00FB60A4">
        <w:rPr>
          <w:rFonts w:ascii="Times New Roman" w:eastAsia="Calibri" w:hAnsi="Times New Roman" w:cs="Times New Roman"/>
          <w:bCs/>
          <w:sz w:val="28"/>
          <w:szCs w:val="28"/>
        </w:rPr>
        <w:t>рiшенням</w:t>
      </w:r>
      <w:proofErr w:type="spellEnd"/>
      <w:r w:rsidRPr="00FB60A4">
        <w:rPr>
          <w:rFonts w:ascii="Times New Roman" w:eastAsia="Calibri" w:hAnsi="Times New Roman" w:cs="Times New Roman"/>
          <w:bCs/>
          <w:sz w:val="28"/>
          <w:szCs w:val="28"/>
        </w:rPr>
        <w:t xml:space="preserve"> його </w:t>
      </w:r>
      <w:proofErr w:type="spellStart"/>
      <w:r w:rsidRPr="00FB60A4">
        <w:rPr>
          <w:rFonts w:ascii="Times New Roman" w:eastAsia="Calibri" w:hAnsi="Times New Roman" w:cs="Times New Roman"/>
          <w:bCs/>
          <w:sz w:val="28"/>
          <w:szCs w:val="28"/>
        </w:rPr>
        <w:t>засновникiв</w:t>
      </w:r>
      <w:proofErr w:type="spellEnd"/>
      <w:r w:rsidRPr="00FB60A4">
        <w:rPr>
          <w:rFonts w:ascii="Times New Roman" w:eastAsia="Calibri" w:hAnsi="Times New Roman" w:cs="Times New Roman"/>
          <w:bCs/>
          <w:sz w:val="28"/>
          <w:szCs w:val="28"/>
        </w:rPr>
        <w:t xml:space="preserve"> ТОВ "</w:t>
      </w:r>
      <w:proofErr w:type="spellStart"/>
      <w:r w:rsidRPr="00FB60A4">
        <w:rPr>
          <w:rFonts w:ascii="Times New Roman" w:eastAsia="Calibri" w:hAnsi="Times New Roman" w:cs="Times New Roman"/>
          <w:bCs/>
          <w:sz w:val="28"/>
          <w:szCs w:val="28"/>
        </w:rPr>
        <w:t>Євразiя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Трейдiнг</w:t>
      </w:r>
      <w:proofErr w:type="spellEnd"/>
      <w:r w:rsidRPr="00FB60A4">
        <w:rPr>
          <w:rFonts w:ascii="Times New Roman" w:eastAsia="Calibri" w:hAnsi="Times New Roman" w:cs="Times New Roman"/>
          <w:bCs/>
          <w:sz w:val="28"/>
          <w:szCs w:val="28"/>
        </w:rPr>
        <w:t xml:space="preserve"> ЛТД" та </w:t>
      </w:r>
      <w:proofErr w:type="spellStart"/>
      <w:r w:rsidRPr="00FB60A4">
        <w:rPr>
          <w:rFonts w:ascii="Times New Roman" w:eastAsia="Calibri" w:hAnsi="Times New Roman" w:cs="Times New Roman"/>
          <w:bCs/>
          <w:sz w:val="28"/>
          <w:szCs w:val="28"/>
        </w:rPr>
        <w:t>фiзичних</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осiб</w:t>
      </w:r>
      <w:proofErr w:type="spellEnd"/>
      <w:r w:rsidRPr="00FB60A4">
        <w:rPr>
          <w:rFonts w:ascii="Times New Roman" w:eastAsia="Calibri" w:hAnsi="Times New Roman" w:cs="Times New Roman"/>
          <w:bCs/>
          <w:sz w:val="28"/>
          <w:szCs w:val="28"/>
        </w:rPr>
        <w:t xml:space="preserve"> , громадян України в </w:t>
      </w:r>
      <w:proofErr w:type="spellStart"/>
      <w:r w:rsidRPr="00FB60A4">
        <w:rPr>
          <w:rFonts w:ascii="Times New Roman" w:eastAsia="Calibri" w:hAnsi="Times New Roman" w:cs="Times New Roman"/>
          <w:bCs/>
          <w:sz w:val="28"/>
          <w:szCs w:val="28"/>
        </w:rPr>
        <w:t>кiлькостi</w:t>
      </w:r>
      <w:proofErr w:type="spellEnd"/>
      <w:r w:rsidRPr="00FB60A4">
        <w:rPr>
          <w:rFonts w:ascii="Times New Roman" w:eastAsia="Calibri" w:hAnsi="Times New Roman" w:cs="Times New Roman"/>
          <w:bCs/>
          <w:sz w:val="28"/>
          <w:szCs w:val="28"/>
        </w:rPr>
        <w:t xml:space="preserve"> 422 особи. Державна </w:t>
      </w:r>
      <w:proofErr w:type="spellStart"/>
      <w:r w:rsidRPr="00FB60A4">
        <w:rPr>
          <w:rFonts w:ascii="Times New Roman" w:eastAsia="Calibri" w:hAnsi="Times New Roman" w:cs="Times New Roman"/>
          <w:bCs/>
          <w:sz w:val="28"/>
          <w:szCs w:val="28"/>
        </w:rPr>
        <w:t>реєстрацiя</w:t>
      </w:r>
      <w:proofErr w:type="spellEnd"/>
      <w:r w:rsidRPr="00FB60A4">
        <w:rPr>
          <w:rFonts w:ascii="Times New Roman" w:eastAsia="Calibri" w:hAnsi="Times New Roman" w:cs="Times New Roman"/>
          <w:bCs/>
          <w:sz w:val="28"/>
          <w:szCs w:val="28"/>
        </w:rPr>
        <w:t xml:space="preserve"> Товариства </w:t>
      </w:r>
      <w:proofErr w:type="spellStart"/>
      <w:r w:rsidRPr="00FB60A4">
        <w:rPr>
          <w:rFonts w:ascii="Times New Roman" w:eastAsia="Calibri" w:hAnsi="Times New Roman" w:cs="Times New Roman"/>
          <w:bCs/>
          <w:sz w:val="28"/>
          <w:szCs w:val="28"/>
        </w:rPr>
        <w:t>вiдбулась</w:t>
      </w:r>
      <w:proofErr w:type="spellEnd"/>
      <w:r w:rsidRPr="00FB60A4">
        <w:rPr>
          <w:rFonts w:ascii="Times New Roman" w:eastAsia="Calibri" w:hAnsi="Times New Roman" w:cs="Times New Roman"/>
          <w:bCs/>
          <w:sz w:val="28"/>
          <w:szCs w:val="28"/>
        </w:rPr>
        <w:t xml:space="preserve"> 16.08.2002 року. Протягом 2011 року проведено </w:t>
      </w:r>
      <w:proofErr w:type="spellStart"/>
      <w:r w:rsidRPr="00FB60A4">
        <w:rPr>
          <w:rFonts w:ascii="Times New Roman" w:eastAsia="Calibri" w:hAnsi="Times New Roman" w:cs="Times New Roman"/>
          <w:bCs/>
          <w:sz w:val="28"/>
          <w:szCs w:val="28"/>
        </w:rPr>
        <w:t>змiну</w:t>
      </w:r>
      <w:proofErr w:type="spellEnd"/>
      <w:r w:rsidRPr="00FB60A4">
        <w:rPr>
          <w:rFonts w:ascii="Times New Roman" w:eastAsia="Calibri" w:hAnsi="Times New Roman" w:cs="Times New Roman"/>
          <w:bCs/>
          <w:sz w:val="28"/>
          <w:szCs w:val="28"/>
        </w:rPr>
        <w:t xml:space="preserve"> найменування Закритого </w:t>
      </w:r>
      <w:proofErr w:type="spellStart"/>
      <w:r w:rsidRPr="00FB60A4">
        <w:rPr>
          <w:rFonts w:ascii="Times New Roman" w:eastAsia="Calibri" w:hAnsi="Times New Roman" w:cs="Times New Roman"/>
          <w:bCs/>
          <w:sz w:val="28"/>
          <w:szCs w:val="28"/>
        </w:rPr>
        <w:t>акцiонерного</w:t>
      </w:r>
      <w:proofErr w:type="spellEnd"/>
      <w:r w:rsidRPr="00FB60A4">
        <w:rPr>
          <w:rFonts w:ascii="Times New Roman" w:eastAsia="Calibri" w:hAnsi="Times New Roman" w:cs="Times New Roman"/>
          <w:bCs/>
          <w:sz w:val="28"/>
          <w:szCs w:val="28"/>
        </w:rPr>
        <w:t xml:space="preserve"> товариства "Глуховецький </w:t>
      </w:r>
      <w:proofErr w:type="spellStart"/>
      <w:r w:rsidRPr="00FB60A4">
        <w:rPr>
          <w:rFonts w:ascii="Times New Roman" w:eastAsia="Calibri" w:hAnsi="Times New Roman" w:cs="Times New Roman"/>
          <w:bCs/>
          <w:sz w:val="28"/>
          <w:szCs w:val="28"/>
        </w:rPr>
        <w:t>гiрничо</w:t>
      </w:r>
      <w:proofErr w:type="spellEnd"/>
      <w:r w:rsidRPr="00FB60A4">
        <w:rPr>
          <w:rFonts w:ascii="Times New Roman" w:eastAsia="Calibri" w:hAnsi="Times New Roman" w:cs="Times New Roman"/>
          <w:bCs/>
          <w:sz w:val="28"/>
          <w:szCs w:val="28"/>
        </w:rPr>
        <w:t xml:space="preserve">-збагачувальний </w:t>
      </w:r>
      <w:proofErr w:type="spellStart"/>
      <w:r w:rsidRPr="00FB60A4">
        <w:rPr>
          <w:rFonts w:ascii="Times New Roman" w:eastAsia="Calibri" w:hAnsi="Times New Roman" w:cs="Times New Roman"/>
          <w:bCs/>
          <w:sz w:val="28"/>
          <w:szCs w:val="28"/>
        </w:rPr>
        <w:t>каолiновий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комбiнат</w:t>
      </w:r>
      <w:proofErr w:type="spellEnd"/>
      <w:r w:rsidRPr="00FB60A4">
        <w:rPr>
          <w:rFonts w:ascii="Times New Roman" w:eastAsia="Calibri" w:hAnsi="Times New Roman" w:cs="Times New Roman"/>
          <w:bCs/>
          <w:sz w:val="28"/>
          <w:szCs w:val="28"/>
        </w:rPr>
        <w:t xml:space="preserve">" на Приватне </w:t>
      </w:r>
      <w:proofErr w:type="spellStart"/>
      <w:r w:rsidRPr="00FB60A4">
        <w:rPr>
          <w:rFonts w:ascii="Times New Roman" w:eastAsia="Calibri" w:hAnsi="Times New Roman" w:cs="Times New Roman"/>
          <w:bCs/>
          <w:sz w:val="28"/>
          <w:szCs w:val="28"/>
        </w:rPr>
        <w:t>акцiонерне</w:t>
      </w:r>
      <w:proofErr w:type="spellEnd"/>
      <w:r w:rsidRPr="00FB60A4">
        <w:rPr>
          <w:rFonts w:ascii="Times New Roman" w:eastAsia="Calibri" w:hAnsi="Times New Roman" w:cs="Times New Roman"/>
          <w:bCs/>
          <w:sz w:val="28"/>
          <w:szCs w:val="28"/>
        </w:rPr>
        <w:t xml:space="preserve"> товариство "Глуховецький </w:t>
      </w:r>
      <w:proofErr w:type="spellStart"/>
      <w:r w:rsidRPr="00FB60A4">
        <w:rPr>
          <w:rFonts w:ascii="Times New Roman" w:eastAsia="Calibri" w:hAnsi="Times New Roman" w:cs="Times New Roman"/>
          <w:bCs/>
          <w:sz w:val="28"/>
          <w:szCs w:val="28"/>
        </w:rPr>
        <w:t>гiрничо</w:t>
      </w:r>
      <w:proofErr w:type="spellEnd"/>
      <w:r w:rsidRPr="00FB60A4">
        <w:rPr>
          <w:rFonts w:ascii="Times New Roman" w:eastAsia="Calibri" w:hAnsi="Times New Roman" w:cs="Times New Roman"/>
          <w:bCs/>
          <w:sz w:val="28"/>
          <w:szCs w:val="28"/>
        </w:rPr>
        <w:t xml:space="preserve">-збагачувальний </w:t>
      </w:r>
      <w:proofErr w:type="spellStart"/>
      <w:r w:rsidRPr="00FB60A4">
        <w:rPr>
          <w:rFonts w:ascii="Times New Roman" w:eastAsia="Calibri" w:hAnsi="Times New Roman" w:cs="Times New Roman"/>
          <w:bCs/>
          <w:sz w:val="28"/>
          <w:szCs w:val="28"/>
        </w:rPr>
        <w:t>каолiновий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комбiнат</w:t>
      </w:r>
      <w:proofErr w:type="spellEnd"/>
      <w:r w:rsidRPr="00FB60A4">
        <w:rPr>
          <w:rFonts w:ascii="Times New Roman" w:eastAsia="Calibri" w:hAnsi="Times New Roman" w:cs="Times New Roman"/>
          <w:bCs/>
          <w:sz w:val="28"/>
          <w:szCs w:val="28"/>
        </w:rPr>
        <w:t xml:space="preserve">", у </w:t>
      </w:r>
      <w:proofErr w:type="spellStart"/>
      <w:r w:rsidRPr="00FB60A4">
        <w:rPr>
          <w:rFonts w:ascii="Times New Roman" w:eastAsia="Calibri" w:hAnsi="Times New Roman" w:cs="Times New Roman"/>
          <w:bCs/>
          <w:sz w:val="28"/>
          <w:szCs w:val="28"/>
        </w:rPr>
        <w:t>зв"язку</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iз</w:t>
      </w:r>
      <w:proofErr w:type="spellEnd"/>
      <w:r w:rsidRPr="00FB60A4">
        <w:rPr>
          <w:rFonts w:ascii="Times New Roman" w:eastAsia="Calibri" w:hAnsi="Times New Roman" w:cs="Times New Roman"/>
          <w:bCs/>
          <w:sz w:val="28"/>
          <w:szCs w:val="28"/>
        </w:rPr>
        <w:t xml:space="preserve"> приведенням </w:t>
      </w:r>
      <w:proofErr w:type="spellStart"/>
      <w:r w:rsidRPr="00FB60A4">
        <w:rPr>
          <w:rFonts w:ascii="Times New Roman" w:eastAsia="Calibri" w:hAnsi="Times New Roman" w:cs="Times New Roman"/>
          <w:bCs/>
          <w:sz w:val="28"/>
          <w:szCs w:val="28"/>
        </w:rPr>
        <w:t>дiяльностi</w:t>
      </w:r>
      <w:proofErr w:type="spellEnd"/>
      <w:r w:rsidRPr="00FB60A4">
        <w:rPr>
          <w:rFonts w:ascii="Times New Roman" w:eastAsia="Calibri" w:hAnsi="Times New Roman" w:cs="Times New Roman"/>
          <w:bCs/>
          <w:sz w:val="28"/>
          <w:szCs w:val="28"/>
        </w:rPr>
        <w:t xml:space="preserve"> товариства у </w:t>
      </w:r>
      <w:proofErr w:type="spellStart"/>
      <w:r w:rsidRPr="00FB60A4">
        <w:rPr>
          <w:rFonts w:ascii="Times New Roman" w:eastAsia="Calibri" w:hAnsi="Times New Roman" w:cs="Times New Roman"/>
          <w:bCs/>
          <w:sz w:val="28"/>
          <w:szCs w:val="28"/>
        </w:rPr>
        <w:t>вiдповiднiсть</w:t>
      </w:r>
      <w:proofErr w:type="spellEnd"/>
      <w:r w:rsidRPr="00FB60A4">
        <w:rPr>
          <w:rFonts w:ascii="Times New Roman" w:eastAsia="Calibri" w:hAnsi="Times New Roman" w:cs="Times New Roman"/>
          <w:bCs/>
          <w:sz w:val="28"/>
          <w:szCs w:val="28"/>
        </w:rPr>
        <w:t xml:space="preserve"> до вимог ЗУ "Про </w:t>
      </w:r>
      <w:proofErr w:type="spellStart"/>
      <w:r w:rsidRPr="00FB60A4">
        <w:rPr>
          <w:rFonts w:ascii="Times New Roman" w:eastAsia="Calibri" w:hAnsi="Times New Roman" w:cs="Times New Roman"/>
          <w:bCs/>
          <w:sz w:val="28"/>
          <w:szCs w:val="28"/>
        </w:rPr>
        <w:t>акцiонернi</w:t>
      </w:r>
      <w:proofErr w:type="spellEnd"/>
      <w:r w:rsidRPr="00FB60A4">
        <w:rPr>
          <w:rFonts w:ascii="Times New Roman" w:eastAsia="Calibri" w:hAnsi="Times New Roman" w:cs="Times New Roman"/>
          <w:bCs/>
          <w:sz w:val="28"/>
          <w:szCs w:val="28"/>
        </w:rPr>
        <w:t xml:space="preserve"> товариства". Протягом </w:t>
      </w:r>
      <w:proofErr w:type="spellStart"/>
      <w:r w:rsidRPr="00FB60A4">
        <w:rPr>
          <w:rFonts w:ascii="Times New Roman" w:eastAsia="Calibri" w:hAnsi="Times New Roman" w:cs="Times New Roman"/>
          <w:bCs/>
          <w:sz w:val="28"/>
          <w:szCs w:val="28"/>
        </w:rPr>
        <w:t>звiтного</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перiоду</w:t>
      </w:r>
      <w:proofErr w:type="spellEnd"/>
      <w:r w:rsidRPr="00FB60A4">
        <w:rPr>
          <w:rFonts w:ascii="Times New Roman" w:eastAsia="Calibri" w:hAnsi="Times New Roman" w:cs="Times New Roman"/>
          <w:bCs/>
          <w:sz w:val="28"/>
          <w:szCs w:val="28"/>
        </w:rPr>
        <w:t xml:space="preserve"> важливих </w:t>
      </w:r>
      <w:proofErr w:type="spellStart"/>
      <w:r w:rsidRPr="00FB60A4">
        <w:rPr>
          <w:rFonts w:ascii="Times New Roman" w:eastAsia="Calibri" w:hAnsi="Times New Roman" w:cs="Times New Roman"/>
          <w:bCs/>
          <w:sz w:val="28"/>
          <w:szCs w:val="28"/>
        </w:rPr>
        <w:t>подiй</w:t>
      </w:r>
      <w:proofErr w:type="spellEnd"/>
      <w:r w:rsidRPr="00FB60A4">
        <w:rPr>
          <w:rFonts w:ascii="Times New Roman" w:eastAsia="Calibri" w:hAnsi="Times New Roman" w:cs="Times New Roman"/>
          <w:bCs/>
          <w:sz w:val="28"/>
          <w:szCs w:val="28"/>
        </w:rPr>
        <w:t xml:space="preserve"> розвитку у тому </w:t>
      </w:r>
      <w:proofErr w:type="spellStart"/>
      <w:r w:rsidRPr="00FB60A4">
        <w:rPr>
          <w:rFonts w:ascii="Times New Roman" w:eastAsia="Calibri" w:hAnsi="Times New Roman" w:cs="Times New Roman"/>
          <w:bCs/>
          <w:sz w:val="28"/>
          <w:szCs w:val="28"/>
        </w:rPr>
        <w:t>числi</w:t>
      </w:r>
      <w:proofErr w:type="spellEnd"/>
      <w:r w:rsidRPr="00FB60A4">
        <w:rPr>
          <w:rFonts w:ascii="Times New Roman" w:eastAsia="Calibri" w:hAnsi="Times New Roman" w:cs="Times New Roman"/>
          <w:bCs/>
          <w:sz w:val="28"/>
          <w:szCs w:val="28"/>
        </w:rPr>
        <w:t xml:space="preserve">: злиття, </w:t>
      </w:r>
      <w:proofErr w:type="spellStart"/>
      <w:r w:rsidRPr="00FB60A4">
        <w:rPr>
          <w:rFonts w:ascii="Times New Roman" w:eastAsia="Calibri" w:hAnsi="Times New Roman" w:cs="Times New Roman"/>
          <w:bCs/>
          <w:sz w:val="28"/>
          <w:szCs w:val="28"/>
        </w:rPr>
        <w:t>подiлу</w:t>
      </w:r>
      <w:proofErr w:type="spellEnd"/>
      <w:r w:rsidRPr="00FB60A4">
        <w:rPr>
          <w:rFonts w:ascii="Times New Roman" w:eastAsia="Calibri" w:hAnsi="Times New Roman" w:cs="Times New Roman"/>
          <w:bCs/>
          <w:sz w:val="28"/>
          <w:szCs w:val="28"/>
        </w:rPr>
        <w:t xml:space="preserve">, приєднання, </w:t>
      </w:r>
      <w:proofErr w:type="spellStart"/>
      <w:r w:rsidRPr="00FB60A4">
        <w:rPr>
          <w:rFonts w:ascii="Times New Roman" w:eastAsia="Calibri" w:hAnsi="Times New Roman" w:cs="Times New Roman"/>
          <w:bCs/>
          <w:sz w:val="28"/>
          <w:szCs w:val="28"/>
        </w:rPr>
        <w:t>видiлу</w:t>
      </w:r>
      <w:proofErr w:type="spellEnd"/>
      <w:r w:rsidRPr="00FB60A4">
        <w:rPr>
          <w:rFonts w:ascii="Times New Roman" w:eastAsia="Calibri" w:hAnsi="Times New Roman" w:cs="Times New Roman"/>
          <w:bCs/>
          <w:sz w:val="28"/>
          <w:szCs w:val="28"/>
        </w:rPr>
        <w:t xml:space="preserve">, перетворення не </w:t>
      </w:r>
      <w:proofErr w:type="spellStart"/>
      <w:r w:rsidRPr="00FB60A4">
        <w:rPr>
          <w:rFonts w:ascii="Times New Roman" w:eastAsia="Calibri" w:hAnsi="Times New Roman" w:cs="Times New Roman"/>
          <w:bCs/>
          <w:sz w:val="28"/>
          <w:szCs w:val="28"/>
        </w:rPr>
        <w:t>вiдбувалось</w:t>
      </w:r>
      <w:proofErr w:type="spellEnd"/>
      <w:r w:rsidRPr="00FB60A4">
        <w:rPr>
          <w:rFonts w:ascii="Times New Roman" w:eastAsia="Calibri" w:hAnsi="Times New Roman" w:cs="Times New Roman"/>
          <w:bCs/>
          <w:sz w:val="28"/>
          <w:szCs w:val="28"/>
        </w:rPr>
        <w:t>.</w:t>
      </w:r>
    </w:p>
    <w:p w14:paraId="341F7720" w14:textId="351B3342" w:rsidR="00FB60A4" w:rsidRDefault="00FB60A4" w:rsidP="00FB60A4">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r>
      <w:proofErr w:type="spellStart"/>
      <w:r w:rsidRPr="00FB60A4">
        <w:rPr>
          <w:rFonts w:ascii="Times New Roman" w:eastAsia="Calibri" w:hAnsi="Times New Roman" w:cs="Times New Roman"/>
          <w:bCs/>
          <w:sz w:val="28"/>
          <w:szCs w:val="28"/>
        </w:rPr>
        <w:t>Дочiрнiх</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пiдприємств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фiлiй</w:t>
      </w:r>
      <w:proofErr w:type="spellEnd"/>
      <w:r w:rsidRPr="00FB60A4">
        <w:rPr>
          <w:rFonts w:ascii="Times New Roman" w:eastAsia="Calibri" w:hAnsi="Times New Roman" w:cs="Times New Roman"/>
          <w:bCs/>
          <w:sz w:val="28"/>
          <w:szCs w:val="28"/>
        </w:rPr>
        <w:t xml:space="preserve">, представництв та </w:t>
      </w:r>
      <w:proofErr w:type="spellStart"/>
      <w:r w:rsidRPr="00FB60A4">
        <w:rPr>
          <w:rFonts w:ascii="Times New Roman" w:eastAsia="Calibri" w:hAnsi="Times New Roman" w:cs="Times New Roman"/>
          <w:bCs/>
          <w:sz w:val="28"/>
          <w:szCs w:val="28"/>
        </w:rPr>
        <w:t>iнших</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вiдокремлених</w:t>
      </w:r>
      <w:proofErr w:type="spellEnd"/>
      <w:r w:rsidRPr="00FB60A4">
        <w:rPr>
          <w:rFonts w:ascii="Times New Roman" w:eastAsia="Calibri" w:hAnsi="Times New Roman" w:cs="Times New Roman"/>
          <w:bCs/>
          <w:sz w:val="28"/>
          <w:szCs w:val="28"/>
        </w:rPr>
        <w:t xml:space="preserve"> структурних </w:t>
      </w:r>
      <w:proofErr w:type="spellStart"/>
      <w:r w:rsidRPr="00FB60A4">
        <w:rPr>
          <w:rFonts w:ascii="Times New Roman" w:eastAsia="Calibri" w:hAnsi="Times New Roman" w:cs="Times New Roman"/>
          <w:bCs/>
          <w:sz w:val="28"/>
          <w:szCs w:val="28"/>
        </w:rPr>
        <w:t>пiдроздiлiв</w:t>
      </w:r>
      <w:proofErr w:type="spellEnd"/>
      <w:r w:rsidRPr="00FB60A4">
        <w:rPr>
          <w:rFonts w:ascii="Times New Roman" w:eastAsia="Calibri" w:hAnsi="Times New Roman" w:cs="Times New Roman"/>
          <w:bCs/>
          <w:sz w:val="28"/>
          <w:szCs w:val="28"/>
        </w:rPr>
        <w:t xml:space="preserve"> немає. </w:t>
      </w:r>
      <w:proofErr w:type="spellStart"/>
      <w:r w:rsidRPr="00FB60A4">
        <w:rPr>
          <w:rFonts w:ascii="Times New Roman" w:eastAsia="Calibri" w:hAnsi="Times New Roman" w:cs="Times New Roman"/>
          <w:bCs/>
          <w:sz w:val="28"/>
          <w:szCs w:val="28"/>
        </w:rPr>
        <w:t>Вiдсутня</w:t>
      </w:r>
      <w:proofErr w:type="spellEnd"/>
      <w:r w:rsidRPr="00FB60A4">
        <w:rPr>
          <w:rFonts w:ascii="Times New Roman" w:eastAsia="Calibri" w:hAnsi="Times New Roman" w:cs="Times New Roman"/>
          <w:bCs/>
          <w:sz w:val="28"/>
          <w:szCs w:val="28"/>
        </w:rPr>
        <w:t xml:space="preserve"> їх роль та перспективи розвитку. В </w:t>
      </w:r>
      <w:proofErr w:type="spellStart"/>
      <w:r w:rsidRPr="00FB60A4">
        <w:rPr>
          <w:rFonts w:ascii="Times New Roman" w:eastAsia="Calibri" w:hAnsi="Times New Roman" w:cs="Times New Roman"/>
          <w:bCs/>
          <w:sz w:val="28"/>
          <w:szCs w:val="28"/>
        </w:rPr>
        <w:t>органiзацiйну</w:t>
      </w:r>
      <w:proofErr w:type="spellEnd"/>
      <w:r w:rsidRPr="00FB60A4">
        <w:rPr>
          <w:rFonts w:ascii="Times New Roman" w:eastAsia="Calibri" w:hAnsi="Times New Roman" w:cs="Times New Roman"/>
          <w:bCs/>
          <w:sz w:val="28"/>
          <w:szCs w:val="28"/>
        </w:rPr>
        <w:t xml:space="preserve"> структуру товариства входить : - </w:t>
      </w:r>
      <w:proofErr w:type="spellStart"/>
      <w:r w:rsidRPr="00FB60A4">
        <w:rPr>
          <w:rFonts w:ascii="Times New Roman" w:eastAsia="Calibri" w:hAnsi="Times New Roman" w:cs="Times New Roman"/>
          <w:bCs/>
          <w:sz w:val="28"/>
          <w:szCs w:val="28"/>
        </w:rPr>
        <w:t>адмiнкорпус</w:t>
      </w:r>
      <w:proofErr w:type="spellEnd"/>
      <w:r w:rsidRPr="00FB60A4">
        <w:rPr>
          <w:rFonts w:ascii="Times New Roman" w:eastAsia="Calibri" w:hAnsi="Times New Roman" w:cs="Times New Roman"/>
          <w:bCs/>
          <w:sz w:val="28"/>
          <w:szCs w:val="28"/>
        </w:rPr>
        <w:t xml:space="preserve"> - головний корпус по виробництву, до якого входять : цех збагачування </w:t>
      </w:r>
      <w:proofErr w:type="spellStart"/>
      <w:r w:rsidRPr="00FB60A4">
        <w:rPr>
          <w:rFonts w:ascii="Times New Roman" w:eastAsia="Calibri" w:hAnsi="Times New Roman" w:cs="Times New Roman"/>
          <w:bCs/>
          <w:sz w:val="28"/>
          <w:szCs w:val="28"/>
        </w:rPr>
        <w:t>каолiну</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механiчнi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майстернi</w:t>
      </w:r>
      <w:proofErr w:type="spellEnd"/>
      <w:r w:rsidRPr="00FB60A4">
        <w:rPr>
          <w:rFonts w:ascii="Times New Roman" w:eastAsia="Calibri" w:hAnsi="Times New Roman" w:cs="Times New Roman"/>
          <w:bCs/>
          <w:sz w:val="28"/>
          <w:szCs w:val="28"/>
        </w:rPr>
        <w:t xml:space="preserve">, столярна майстерня, склад готової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матерiальний</w:t>
      </w:r>
      <w:proofErr w:type="spellEnd"/>
      <w:r w:rsidRPr="00FB60A4">
        <w:rPr>
          <w:rFonts w:ascii="Times New Roman" w:eastAsia="Calibri" w:hAnsi="Times New Roman" w:cs="Times New Roman"/>
          <w:bCs/>
          <w:sz w:val="28"/>
          <w:szCs w:val="28"/>
        </w:rPr>
        <w:t xml:space="preserve"> склад - гараж - </w:t>
      </w:r>
      <w:proofErr w:type="spellStart"/>
      <w:r w:rsidRPr="00FB60A4">
        <w:rPr>
          <w:rFonts w:ascii="Times New Roman" w:eastAsia="Calibri" w:hAnsi="Times New Roman" w:cs="Times New Roman"/>
          <w:bCs/>
          <w:sz w:val="28"/>
          <w:szCs w:val="28"/>
        </w:rPr>
        <w:t>гiрничий</w:t>
      </w:r>
      <w:proofErr w:type="spellEnd"/>
      <w:r w:rsidRPr="00FB60A4">
        <w:rPr>
          <w:rFonts w:ascii="Times New Roman" w:eastAsia="Calibri" w:hAnsi="Times New Roman" w:cs="Times New Roman"/>
          <w:bCs/>
          <w:sz w:val="28"/>
          <w:szCs w:val="28"/>
        </w:rPr>
        <w:t xml:space="preserve"> цех. до якого входять </w:t>
      </w:r>
      <w:proofErr w:type="spellStart"/>
      <w:r w:rsidRPr="00FB60A4">
        <w:rPr>
          <w:rFonts w:ascii="Times New Roman" w:eastAsia="Calibri" w:hAnsi="Times New Roman" w:cs="Times New Roman"/>
          <w:bCs/>
          <w:sz w:val="28"/>
          <w:szCs w:val="28"/>
        </w:rPr>
        <w:t>кар"єри</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Змiн</w:t>
      </w:r>
      <w:proofErr w:type="spellEnd"/>
      <w:r w:rsidRPr="00FB60A4">
        <w:rPr>
          <w:rFonts w:ascii="Times New Roman" w:eastAsia="Calibri" w:hAnsi="Times New Roman" w:cs="Times New Roman"/>
          <w:bCs/>
          <w:sz w:val="28"/>
          <w:szCs w:val="28"/>
        </w:rPr>
        <w:t xml:space="preserve"> в </w:t>
      </w:r>
      <w:proofErr w:type="spellStart"/>
      <w:r w:rsidRPr="00FB60A4">
        <w:rPr>
          <w:rFonts w:ascii="Times New Roman" w:eastAsia="Calibri" w:hAnsi="Times New Roman" w:cs="Times New Roman"/>
          <w:bCs/>
          <w:sz w:val="28"/>
          <w:szCs w:val="28"/>
        </w:rPr>
        <w:t>органiзацiйнiй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стуктурi</w:t>
      </w:r>
      <w:proofErr w:type="spellEnd"/>
      <w:r w:rsidRPr="00FB60A4">
        <w:rPr>
          <w:rFonts w:ascii="Times New Roman" w:eastAsia="Calibri" w:hAnsi="Times New Roman" w:cs="Times New Roman"/>
          <w:bCs/>
          <w:sz w:val="28"/>
          <w:szCs w:val="28"/>
        </w:rPr>
        <w:t xml:space="preserve"> Товариства в </w:t>
      </w:r>
      <w:proofErr w:type="spellStart"/>
      <w:r w:rsidRPr="00FB60A4">
        <w:rPr>
          <w:rFonts w:ascii="Times New Roman" w:eastAsia="Calibri" w:hAnsi="Times New Roman" w:cs="Times New Roman"/>
          <w:bCs/>
          <w:sz w:val="28"/>
          <w:szCs w:val="28"/>
        </w:rPr>
        <w:t>звiтному</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роцi</w:t>
      </w:r>
      <w:proofErr w:type="spellEnd"/>
      <w:r w:rsidRPr="00FB60A4">
        <w:rPr>
          <w:rFonts w:ascii="Times New Roman" w:eastAsia="Calibri" w:hAnsi="Times New Roman" w:cs="Times New Roman"/>
          <w:bCs/>
          <w:sz w:val="28"/>
          <w:szCs w:val="28"/>
        </w:rPr>
        <w:t xml:space="preserve"> не </w:t>
      </w:r>
      <w:proofErr w:type="spellStart"/>
      <w:r w:rsidRPr="00FB60A4">
        <w:rPr>
          <w:rFonts w:ascii="Times New Roman" w:eastAsia="Calibri" w:hAnsi="Times New Roman" w:cs="Times New Roman"/>
          <w:bCs/>
          <w:sz w:val="28"/>
          <w:szCs w:val="28"/>
        </w:rPr>
        <w:t>вiдбувалось</w:t>
      </w:r>
      <w:proofErr w:type="spellEnd"/>
      <w:r w:rsidRPr="00FB60A4">
        <w:rPr>
          <w:rFonts w:ascii="Times New Roman" w:eastAsia="Calibri" w:hAnsi="Times New Roman" w:cs="Times New Roman"/>
          <w:bCs/>
          <w:sz w:val="28"/>
          <w:szCs w:val="28"/>
        </w:rPr>
        <w:t>.</w:t>
      </w:r>
    </w:p>
    <w:p w14:paraId="68F0D5D1" w14:textId="4974FB8C" w:rsidR="002F3B5D" w:rsidRPr="002F3B5D" w:rsidRDefault="00FB60A4" w:rsidP="002F3B5D">
      <w:pPr>
        <w:pStyle w:val="a3"/>
        <w:tabs>
          <w:tab w:val="left" w:pos="284"/>
          <w:tab w:val="left" w:pos="567"/>
        </w:tabs>
        <w:spacing w:after="0" w:line="240" w:lineRule="auto"/>
        <w:ind w:left="-284"/>
        <w:jc w:val="both"/>
        <w:rPr>
          <w:rStyle w:val="a4"/>
          <w:rFonts w:ascii="Times New Roman" w:eastAsia="Calibri" w:hAnsi="Times New Roman" w:cs="Times New Roman"/>
          <w:bCs/>
          <w:i w:val="0"/>
          <w:iCs w:val="0"/>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sidRPr="00FB60A4">
        <w:rPr>
          <w:rFonts w:ascii="Times New Roman" w:eastAsia="Calibri" w:hAnsi="Times New Roman" w:cs="Times New Roman"/>
          <w:bCs/>
          <w:sz w:val="28"/>
          <w:szCs w:val="28"/>
        </w:rPr>
        <w:t xml:space="preserve">До основних </w:t>
      </w:r>
      <w:proofErr w:type="spellStart"/>
      <w:r w:rsidRPr="00FB60A4">
        <w:rPr>
          <w:rFonts w:ascii="Times New Roman" w:eastAsia="Calibri" w:hAnsi="Times New Roman" w:cs="Times New Roman"/>
          <w:bCs/>
          <w:sz w:val="28"/>
          <w:szCs w:val="28"/>
        </w:rPr>
        <w:t>видiв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 що виробляє Товариство, належить </w:t>
      </w:r>
      <w:proofErr w:type="spellStart"/>
      <w:r w:rsidRPr="00FB60A4">
        <w:rPr>
          <w:rFonts w:ascii="Times New Roman" w:eastAsia="Calibri" w:hAnsi="Times New Roman" w:cs="Times New Roman"/>
          <w:bCs/>
          <w:sz w:val="28"/>
          <w:szCs w:val="28"/>
        </w:rPr>
        <w:t>каолiн</w:t>
      </w:r>
      <w:proofErr w:type="spellEnd"/>
      <w:r w:rsidRPr="00FB60A4">
        <w:rPr>
          <w:rFonts w:ascii="Times New Roman" w:eastAsia="Calibri" w:hAnsi="Times New Roman" w:cs="Times New Roman"/>
          <w:bCs/>
          <w:sz w:val="28"/>
          <w:szCs w:val="28"/>
        </w:rPr>
        <w:t xml:space="preserve"> збагачений для </w:t>
      </w:r>
      <w:proofErr w:type="spellStart"/>
      <w:r w:rsidRPr="00FB60A4">
        <w:rPr>
          <w:rFonts w:ascii="Times New Roman" w:eastAsia="Calibri" w:hAnsi="Times New Roman" w:cs="Times New Roman"/>
          <w:bCs/>
          <w:sz w:val="28"/>
          <w:szCs w:val="28"/>
        </w:rPr>
        <w:t>керамiчної</w:t>
      </w:r>
      <w:proofErr w:type="spellEnd"/>
      <w:r w:rsidRPr="00FB60A4">
        <w:rPr>
          <w:rFonts w:ascii="Times New Roman" w:eastAsia="Calibri" w:hAnsi="Times New Roman" w:cs="Times New Roman"/>
          <w:bCs/>
          <w:sz w:val="28"/>
          <w:szCs w:val="28"/>
        </w:rPr>
        <w:t xml:space="preserve">, гумової , косметичної та </w:t>
      </w:r>
      <w:proofErr w:type="spellStart"/>
      <w:r w:rsidRPr="00FB60A4">
        <w:rPr>
          <w:rFonts w:ascii="Times New Roman" w:eastAsia="Calibri" w:hAnsi="Times New Roman" w:cs="Times New Roman"/>
          <w:bCs/>
          <w:sz w:val="28"/>
          <w:szCs w:val="28"/>
        </w:rPr>
        <w:t>скловолоконної</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промисловостi</w:t>
      </w:r>
      <w:proofErr w:type="spellEnd"/>
      <w:r w:rsidRPr="00FB60A4">
        <w:rPr>
          <w:rFonts w:ascii="Times New Roman" w:eastAsia="Calibri" w:hAnsi="Times New Roman" w:cs="Times New Roman"/>
          <w:bCs/>
          <w:sz w:val="28"/>
          <w:szCs w:val="28"/>
        </w:rPr>
        <w:t xml:space="preserve">. Також сюди </w:t>
      </w:r>
      <w:proofErr w:type="spellStart"/>
      <w:r w:rsidRPr="00FB60A4">
        <w:rPr>
          <w:rFonts w:ascii="Times New Roman" w:eastAsia="Calibri" w:hAnsi="Times New Roman" w:cs="Times New Roman"/>
          <w:bCs/>
          <w:sz w:val="28"/>
          <w:szCs w:val="28"/>
        </w:rPr>
        <w:t>вiдноситься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пiсок</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кварцевий</w:t>
      </w:r>
      <w:proofErr w:type="spellEnd"/>
      <w:r w:rsidRPr="00FB60A4">
        <w:rPr>
          <w:rFonts w:ascii="Times New Roman" w:eastAsia="Calibri" w:hAnsi="Times New Roman" w:cs="Times New Roman"/>
          <w:bCs/>
          <w:sz w:val="28"/>
          <w:szCs w:val="28"/>
        </w:rPr>
        <w:t xml:space="preserve"> для </w:t>
      </w:r>
      <w:proofErr w:type="spellStart"/>
      <w:r w:rsidRPr="00FB60A4">
        <w:rPr>
          <w:rFonts w:ascii="Times New Roman" w:eastAsia="Calibri" w:hAnsi="Times New Roman" w:cs="Times New Roman"/>
          <w:bCs/>
          <w:sz w:val="28"/>
          <w:szCs w:val="28"/>
        </w:rPr>
        <w:t>будiвельних</w:t>
      </w:r>
      <w:proofErr w:type="spellEnd"/>
      <w:r w:rsidRPr="00FB60A4">
        <w:rPr>
          <w:rFonts w:ascii="Times New Roman" w:eastAsia="Calibri" w:hAnsi="Times New Roman" w:cs="Times New Roman"/>
          <w:bCs/>
          <w:sz w:val="28"/>
          <w:szCs w:val="28"/>
        </w:rPr>
        <w:t xml:space="preserve"> та водоочисних </w:t>
      </w:r>
      <w:proofErr w:type="spellStart"/>
      <w:r w:rsidRPr="00FB60A4">
        <w:rPr>
          <w:rFonts w:ascii="Times New Roman" w:eastAsia="Calibri" w:hAnsi="Times New Roman" w:cs="Times New Roman"/>
          <w:bCs/>
          <w:sz w:val="28"/>
          <w:szCs w:val="28"/>
        </w:rPr>
        <w:t>цiлей</w:t>
      </w:r>
      <w:proofErr w:type="spellEnd"/>
      <w:r w:rsidRPr="00FB60A4">
        <w:rPr>
          <w:rFonts w:ascii="Times New Roman" w:eastAsia="Calibri" w:hAnsi="Times New Roman" w:cs="Times New Roman"/>
          <w:bCs/>
          <w:sz w:val="28"/>
          <w:szCs w:val="28"/>
        </w:rPr>
        <w:t xml:space="preserve">. Товариство </w:t>
      </w:r>
      <w:proofErr w:type="spellStart"/>
      <w:r w:rsidRPr="00FB60A4">
        <w:rPr>
          <w:rFonts w:ascii="Times New Roman" w:eastAsia="Calibri" w:hAnsi="Times New Roman" w:cs="Times New Roman"/>
          <w:bCs/>
          <w:sz w:val="28"/>
          <w:szCs w:val="28"/>
        </w:rPr>
        <w:t>здiйснює</w:t>
      </w:r>
      <w:proofErr w:type="spellEnd"/>
      <w:r w:rsidRPr="00FB60A4">
        <w:rPr>
          <w:rFonts w:ascii="Times New Roman" w:eastAsia="Calibri" w:hAnsi="Times New Roman" w:cs="Times New Roman"/>
          <w:bCs/>
          <w:sz w:val="28"/>
          <w:szCs w:val="28"/>
        </w:rPr>
        <w:t xml:space="preserve"> видобуток та збагачення </w:t>
      </w:r>
      <w:proofErr w:type="spellStart"/>
      <w:r w:rsidRPr="00FB60A4">
        <w:rPr>
          <w:rFonts w:ascii="Times New Roman" w:eastAsia="Calibri" w:hAnsi="Times New Roman" w:cs="Times New Roman"/>
          <w:bCs/>
          <w:sz w:val="28"/>
          <w:szCs w:val="28"/>
        </w:rPr>
        <w:t>каолiну</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iз</w:t>
      </w:r>
      <w:proofErr w:type="spellEnd"/>
      <w:r w:rsidRPr="00FB60A4">
        <w:rPr>
          <w:rFonts w:ascii="Times New Roman" w:eastAsia="Calibri" w:hAnsi="Times New Roman" w:cs="Times New Roman"/>
          <w:bCs/>
          <w:sz w:val="28"/>
          <w:szCs w:val="28"/>
        </w:rPr>
        <w:t xml:space="preserve"> власного родовища. Цей вид </w:t>
      </w:r>
      <w:proofErr w:type="spellStart"/>
      <w:r w:rsidRPr="00FB60A4">
        <w:rPr>
          <w:rFonts w:ascii="Times New Roman" w:eastAsia="Calibri" w:hAnsi="Times New Roman" w:cs="Times New Roman"/>
          <w:bCs/>
          <w:sz w:val="28"/>
          <w:szCs w:val="28"/>
        </w:rPr>
        <w:t>дiяльностi</w:t>
      </w:r>
      <w:proofErr w:type="spellEnd"/>
      <w:r w:rsidRPr="00FB60A4">
        <w:rPr>
          <w:rFonts w:ascii="Times New Roman" w:eastAsia="Calibri" w:hAnsi="Times New Roman" w:cs="Times New Roman"/>
          <w:bCs/>
          <w:sz w:val="28"/>
          <w:szCs w:val="28"/>
        </w:rPr>
        <w:t xml:space="preserve"> є дуже перспективним. </w:t>
      </w:r>
      <w:proofErr w:type="spellStart"/>
      <w:r w:rsidRPr="00FB60A4">
        <w:rPr>
          <w:rFonts w:ascii="Times New Roman" w:eastAsia="Calibri" w:hAnsi="Times New Roman" w:cs="Times New Roman"/>
          <w:bCs/>
          <w:sz w:val="28"/>
          <w:szCs w:val="28"/>
        </w:rPr>
        <w:t>Дiяльнiсть</w:t>
      </w:r>
      <w:proofErr w:type="spellEnd"/>
      <w:r w:rsidRPr="00FB60A4">
        <w:rPr>
          <w:rFonts w:ascii="Times New Roman" w:eastAsia="Calibri" w:hAnsi="Times New Roman" w:cs="Times New Roman"/>
          <w:bCs/>
          <w:sz w:val="28"/>
          <w:szCs w:val="28"/>
        </w:rPr>
        <w:t xml:space="preserve"> Товариства залежить </w:t>
      </w:r>
      <w:proofErr w:type="spellStart"/>
      <w:r w:rsidRPr="00FB60A4">
        <w:rPr>
          <w:rFonts w:ascii="Times New Roman" w:eastAsia="Calibri" w:hAnsi="Times New Roman" w:cs="Times New Roman"/>
          <w:bCs/>
          <w:sz w:val="28"/>
          <w:szCs w:val="28"/>
        </w:rPr>
        <w:t>вiд</w:t>
      </w:r>
      <w:proofErr w:type="spellEnd"/>
      <w:r w:rsidRPr="00FB60A4">
        <w:rPr>
          <w:rFonts w:ascii="Times New Roman" w:eastAsia="Calibri" w:hAnsi="Times New Roman" w:cs="Times New Roman"/>
          <w:bCs/>
          <w:sz w:val="28"/>
          <w:szCs w:val="28"/>
        </w:rPr>
        <w:t xml:space="preserve"> сезонних </w:t>
      </w:r>
      <w:proofErr w:type="spellStart"/>
      <w:r w:rsidRPr="00FB60A4">
        <w:rPr>
          <w:rFonts w:ascii="Times New Roman" w:eastAsia="Calibri" w:hAnsi="Times New Roman" w:cs="Times New Roman"/>
          <w:bCs/>
          <w:sz w:val="28"/>
          <w:szCs w:val="28"/>
        </w:rPr>
        <w:t>змiн</w:t>
      </w:r>
      <w:proofErr w:type="spellEnd"/>
      <w:r w:rsidRPr="00FB60A4">
        <w:rPr>
          <w:rFonts w:ascii="Times New Roman" w:eastAsia="Calibri" w:hAnsi="Times New Roman" w:cs="Times New Roman"/>
          <w:bCs/>
          <w:sz w:val="28"/>
          <w:szCs w:val="28"/>
        </w:rPr>
        <w:t xml:space="preserve">. Видобуток сировини </w:t>
      </w:r>
      <w:proofErr w:type="spellStart"/>
      <w:r w:rsidRPr="00FB60A4">
        <w:rPr>
          <w:rFonts w:ascii="Times New Roman" w:eastAsia="Calibri" w:hAnsi="Times New Roman" w:cs="Times New Roman"/>
          <w:bCs/>
          <w:sz w:val="28"/>
          <w:szCs w:val="28"/>
        </w:rPr>
        <w:t>вiдбувається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постiйно</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окрiм</w:t>
      </w:r>
      <w:proofErr w:type="spellEnd"/>
      <w:r w:rsidRPr="00FB60A4">
        <w:rPr>
          <w:rFonts w:ascii="Times New Roman" w:eastAsia="Calibri" w:hAnsi="Times New Roman" w:cs="Times New Roman"/>
          <w:bCs/>
          <w:sz w:val="28"/>
          <w:szCs w:val="28"/>
        </w:rPr>
        <w:t xml:space="preserve"> зимового часу. За рахунок накопичення сировини на </w:t>
      </w:r>
      <w:proofErr w:type="spellStart"/>
      <w:r w:rsidRPr="00FB60A4">
        <w:rPr>
          <w:rFonts w:ascii="Times New Roman" w:eastAsia="Calibri" w:hAnsi="Times New Roman" w:cs="Times New Roman"/>
          <w:bCs/>
          <w:sz w:val="28"/>
          <w:szCs w:val="28"/>
        </w:rPr>
        <w:t>складi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видобувати сировину в зимовий час </w:t>
      </w:r>
      <w:proofErr w:type="spellStart"/>
      <w:r w:rsidRPr="00FB60A4">
        <w:rPr>
          <w:rFonts w:ascii="Times New Roman" w:eastAsia="Calibri" w:hAnsi="Times New Roman" w:cs="Times New Roman"/>
          <w:bCs/>
          <w:sz w:val="28"/>
          <w:szCs w:val="28"/>
        </w:rPr>
        <w:t>необхiдностi</w:t>
      </w:r>
      <w:proofErr w:type="spellEnd"/>
      <w:r w:rsidRPr="00FB60A4">
        <w:rPr>
          <w:rFonts w:ascii="Times New Roman" w:eastAsia="Calibri" w:hAnsi="Times New Roman" w:cs="Times New Roman"/>
          <w:bCs/>
          <w:sz w:val="28"/>
          <w:szCs w:val="28"/>
        </w:rPr>
        <w:t xml:space="preserve"> немає. Основним ринком збуту </w:t>
      </w:r>
      <w:proofErr w:type="spellStart"/>
      <w:r w:rsidRPr="00FB60A4">
        <w:rPr>
          <w:rFonts w:ascii="Times New Roman" w:eastAsia="Calibri" w:hAnsi="Times New Roman" w:cs="Times New Roman"/>
          <w:bCs/>
          <w:sz w:val="28"/>
          <w:szCs w:val="28"/>
        </w:rPr>
        <w:t>каолiну</w:t>
      </w:r>
      <w:proofErr w:type="spellEnd"/>
      <w:r w:rsidRPr="00FB60A4">
        <w:rPr>
          <w:rFonts w:ascii="Times New Roman" w:eastAsia="Calibri" w:hAnsi="Times New Roman" w:cs="Times New Roman"/>
          <w:bCs/>
          <w:sz w:val="28"/>
          <w:szCs w:val="28"/>
        </w:rPr>
        <w:t xml:space="preserve"> збагаченого є </w:t>
      </w:r>
      <w:proofErr w:type="spellStart"/>
      <w:r w:rsidRPr="00FB60A4">
        <w:rPr>
          <w:rFonts w:ascii="Times New Roman" w:eastAsia="Calibri" w:hAnsi="Times New Roman" w:cs="Times New Roman"/>
          <w:bCs/>
          <w:sz w:val="28"/>
          <w:szCs w:val="28"/>
        </w:rPr>
        <w:t>Росiя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Найбiльшими</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клiєнтами</w:t>
      </w:r>
      <w:proofErr w:type="spellEnd"/>
      <w:r w:rsidRPr="00FB60A4">
        <w:rPr>
          <w:rFonts w:ascii="Times New Roman" w:eastAsia="Calibri" w:hAnsi="Times New Roman" w:cs="Times New Roman"/>
          <w:bCs/>
          <w:sz w:val="28"/>
          <w:szCs w:val="28"/>
        </w:rPr>
        <w:t xml:space="preserve"> на </w:t>
      </w:r>
      <w:proofErr w:type="spellStart"/>
      <w:r w:rsidRPr="00FB60A4">
        <w:rPr>
          <w:rFonts w:ascii="Times New Roman" w:eastAsia="Calibri" w:hAnsi="Times New Roman" w:cs="Times New Roman"/>
          <w:bCs/>
          <w:sz w:val="28"/>
          <w:szCs w:val="28"/>
        </w:rPr>
        <w:t>данному</w:t>
      </w:r>
      <w:proofErr w:type="spellEnd"/>
      <w:r w:rsidRPr="00FB60A4">
        <w:rPr>
          <w:rFonts w:ascii="Times New Roman" w:eastAsia="Calibri" w:hAnsi="Times New Roman" w:cs="Times New Roman"/>
          <w:bCs/>
          <w:sz w:val="28"/>
          <w:szCs w:val="28"/>
        </w:rPr>
        <w:t xml:space="preserve"> ринку є ВАТ "ОСВ </w:t>
      </w:r>
      <w:proofErr w:type="spellStart"/>
      <w:r w:rsidRPr="00FB60A4">
        <w:rPr>
          <w:rFonts w:ascii="Times New Roman" w:eastAsia="Calibri" w:hAnsi="Times New Roman" w:cs="Times New Roman"/>
          <w:bCs/>
          <w:sz w:val="28"/>
          <w:szCs w:val="28"/>
        </w:rPr>
        <w:t>Стекловолокно</w:t>
      </w:r>
      <w:proofErr w:type="spellEnd"/>
      <w:r w:rsidRPr="00FB60A4">
        <w:rPr>
          <w:rFonts w:ascii="Times New Roman" w:eastAsia="Calibri" w:hAnsi="Times New Roman" w:cs="Times New Roman"/>
          <w:bCs/>
          <w:sz w:val="28"/>
          <w:szCs w:val="28"/>
        </w:rPr>
        <w:t>", ЗАТ "Фаянс" та ЗАТ "</w:t>
      </w:r>
      <w:proofErr w:type="spellStart"/>
      <w:r w:rsidRPr="00FB60A4">
        <w:rPr>
          <w:rFonts w:ascii="Times New Roman" w:eastAsia="Calibri" w:hAnsi="Times New Roman" w:cs="Times New Roman"/>
          <w:bCs/>
          <w:sz w:val="28"/>
          <w:szCs w:val="28"/>
        </w:rPr>
        <w:t>Кировская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керамика</w:t>
      </w:r>
      <w:proofErr w:type="spellEnd"/>
      <w:r w:rsidRPr="00FB60A4">
        <w:rPr>
          <w:rFonts w:ascii="Times New Roman" w:eastAsia="Calibri" w:hAnsi="Times New Roman" w:cs="Times New Roman"/>
          <w:bCs/>
          <w:sz w:val="28"/>
          <w:szCs w:val="28"/>
        </w:rPr>
        <w:t>", ТОВ "</w:t>
      </w:r>
      <w:proofErr w:type="spellStart"/>
      <w:r w:rsidRPr="00FB60A4">
        <w:rPr>
          <w:rFonts w:ascii="Times New Roman" w:eastAsia="Calibri" w:hAnsi="Times New Roman" w:cs="Times New Roman"/>
          <w:bCs/>
          <w:sz w:val="28"/>
          <w:szCs w:val="28"/>
        </w:rPr>
        <w:t>Керамика</w:t>
      </w:r>
      <w:proofErr w:type="spellEnd"/>
      <w:r w:rsidRPr="00FB60A4">
        <w:rPr>
          <w:rFonts w:ascii="Times New Roman" w:eastAsia="Calibri" w:hAnsi="Times New Roman" w:cs="Times New Roman"/>
          <w:bCs/>
          <w:sz w:val="28"/>
          <w:szCs w:val="28"/>
        </w:rPr>
        <w:t>", ТОВ "</w:t>
      </w:r>
      <w:proofErr w:type="spellStart"/>
      <w:r w:rsidRPr="00FB60A4">
        <w:rPr>
          <w:rFonts w:ascii="Times New Roman" w:eastAsia="Calibri" w:hAnsi="Times New Roman" w:cs="Times New Roman"/>
          <w:bCs/>
          <w:sz w:val="28"/>
          <w:szCs w:val="28"/>
        </w:rPr>
        <w:t>Есмальгласс-Итака</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Русия</w:t>
      </w:r>
      <w:proofErr w:type="spellEnd"/>
      <w:r w:rsidRPr="00FB60A4">
        <w:rPr>
          <w:rFonts w:ascii="Times New Roman" w:eastAsia="Calibri" w:hAnsi="Times New Roman" w:cs="Times New Roman"/>
          <w:bCs/>
          <w:sz w:val="28"/>
          <w:szCs w:val="28"/>
        </w:rPr>
        <w:t xml:space="preserve">". Основними ринками збуту </w:t>
      </w:r>
      <w:proofErr w:type="spellStart"/>
      <w:r w:rsidRPr="00FB60A4">
        <w:rPr>
          <w:rFonts w:ascii="Times New Roman" w:eastAsia="Calibri" w:hAnsi="Times New Roman" w:cs="Times New Roman"/>
          <w:bCs/>
          <w:sz w:val="28"/>
          <w:szCs w:val="28"/>
        </w:rPr>
        <w:t>пiску</w:t>
      </w:r>
      <w:proofErr w:type="spellEnd"/>
      <w:r w:rsidRPr="00FB60A4">
        <w:rPr>
          <w:rFonts w:ascii="Times New Roman" w:eastAsia="Calibri" w:hAnsi="Times New Roman" w:cs="Times New Roman"/>
          <w:bCs/>
          <w:sz w:val="28"/>
          <w:szCs w:val="28"/>
        </w:rPr>
        <w:t xml:space="preserve"> є майже </w:t>
      </w:r>
      <w:proofErr w:type="spellStart"/>
      <w:r w:rsidRPr="00FB60A4">
        <w:rPr>
          <w:rFonts w:ascii="Times New Roman" w:eastAsia="Calibri" w:hAnsi="Times New Roman" w:cs="Times New Roman"/>
          <w:bCs/>
          <w:sz w:val="28"/>
          <w:szCs w:val="28"/>
        </w:rPr>
        <w:t>всi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областi</w:t>
      </w:r>
      <w:proofErr w:type="spellEnd"/>
      <w:r w:rsidRPr="00FB60A4">
        <w:rPr>
          <w:rFonts w:ascii="Times New Roman" w:eastAsia="Calibri" w:hAnsi="Times New Roman" w:cs="Times New Roman"/>
          <w:bCs/>
          <w:sz w:val="28"/>
          <w:szCs w:val="28"/>
        </w:rPr>
        <w:t xml:space="preserve"> України. Основними </w:t>
      </w:r>
      <w:proofErr w:type="spellStart"/>
      <w:r w:rsidRPr="00FB60A4">
        <w:rPr>
          <w:rFonts w:ascii="Times New Roman" w:eastAsia="Calibri" w:hAnsi="Times New Roman" w:cs="Times New Roman"/>
          <w:bCs/>
          <w:sz w:val="28"/>
          <w:szCs w:val="28"/>
        </w:rPr>
        <w:t>клiєнтами</w:t>
      </w:r>
      <w:proofErr w:type="spellEnd"/>
      <w:r w:rsidRPr="00FB60A4">
        <w:rPr>
          <w:rFonts w:ascii="Times New Roman" w:eastAsia="Calibri" w:hAnsi="Times New Roman" w:cs="Times New Roman"/>
          <w:bCs/>
          <w:sz w:val="28"/>
          <w:szCs w:val="28"/>
        </w:rPr>
        <w:t xml:space="preserve"> є </w:t>
      </w:r>
      <w:proofErr w:type="spellStart"/>
      <w:r w:rsidRPr="00FB60A4">
        <w:rPr>
          <w:rFonts w:ascii="Times New Roman" w:eastAsia="Calibri" w:hAnsi="Times New Roman" w:cs="Times New Roman"/>
          <w:bCs/>
          <w:sz w:val="28"/>
          <w:szCs w:val="28"/>
        </w:rPr>
        <w:t>Вiнницький</w:t>
      </w:r>
      <w:proofErr w:type="spellEnd"/>
      <w:r w:rsidRPr="00FB60A4">
        <w:rPr>
          <w:rFonts w:ascii="Times New Roman" w:eastAsia="Calibri" w:hAnsi="Times New Roman" w:cs="Times New Roman"/>
          <w:bCs/>
          <w:sz w:val="28"/>
          <w:szCs w:val="28"/>
        </w:rPr>
        <w:t xml:space="preserve">, Черкаський, Одеський, Київський водоканали, </w:t>
      </w:r>
      <w:proofErr w:type="spellStart"/>
      <w:r w:rsidRPr="00FB60A4">
        <w:rPr>
          <w:rFonts w:ascii="Times New Roman" w:eastAsia="Calibri" w:hAnsi="Times New Roman" w:cs="Times New Roman"/>
          <w:bCs/>
          <w:sz w:val="28"/>
          <w:szCs w:val="28"/>
        </w:rPr>
        <w:t>приватнi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пiдприємства</w:t>
      </w:r>
      <w:proofErr w:type="spellEnd"/>
      <w:r w:rsidRPr="00FB60A4">
        <w:rPr>
          <w:rFonts w:ascii="Times New Roman" w:eastAsia="Calibri" w:hAnsi="Times New Roman" w:cs="Times New Roman"/>
          <w:bCs/>
          <w:sz w:val="28"/>
          <w:szCs w:val="28"/>
        </w:rPr>
        <w:t xml:space="preserve"> та </w:t>
      </w:r>
      <w:proofErr w:type="spellStart"/>
      <w:r w:rsidRPr="00FB60A4">
        <w:rPr>
          <w:rFonts w:ascii="Times New Roman" w:eastAsia="Calibri" w:hAnsi="Times New Roman" w:cs="Times New Roman"/>
          <w:bCs/>
          <w:sz w:val="28"/>
          <w:szCs w:val="28"/>
        </w:rPr>
        <w:t>iншi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юридичнi</w:t>
      </w:r>
      <w:proofErr w:type="spellEnd"/>
      <w:r w:rsidRPr="00FB60A4">
        <w:rPr>
          <w:rFonts w:ascii="Times New Roman" w:eastAsia="Calibri" w:hAnsi="Times New Roman" w:cs="Times New Roman"/>
          <w:bCs/>
          <w:sz w:val="28"/>
          <w:szCs w:val="28"/>
        </w:rPr>
        <w:t xml:space="preserve"> та </w:t>
      </w:r>
      <w:proofErr w:type="spellStart"/>
      <w:r w:rsidRPr="00FB60A4">
        <w:rPr>
          <w:rFonts w:ascii="Times New Roman" w:eastAsia="Calibri" w:hAnsi="Times New Roman" w:cs="Times New Roman"/>
          <w:bCs/>
          <w:sz w:val="28"/>
          <w:szCs w:val="28"/>
        </w:rPr>
        <w:t>фiзичнi</w:t>
      </w:r>
      <w:proofErr w:type="spellEnd"/>
      <w:r w:rsidRPr="00FB60A4">
        <w:rPr>
          <w:rFonts w:ascii="Times New Roman" w:eastAsia="Calibri" w:hAnsi="Times New Roman" w:cs="Times New Roman"/>
          <w:bCs/>
          <w:sz w:val="28"/>
          <w:szCs w:val="28"/>
        </w:rPr>
        <w:t xml:space="preserve"> особи. </w:t>
      </w:r>
      <w:proofErr w:type="spellStart"/>
      <w:r w:rsidRPr="00FB60A4">
        <w:rPr>
          <w:rFonts w:ascii="Times New Roman" w:eastAsia="Calibri" w:hAnsi="Times New Roman" w:cs="Times New Roman"/>
          <w:bCs/>
          <w:sz w:val="28"/>
          <w:szCs w:val="28"/>
        </w:rPr>
        <w:t>Основнi</w:t>
      </w:r>
      <w:proofErr w:type="spellEnd"/>
      <w:r w:rsidRPr="00FB60A4">
        <w:rPr>
          <w:rFonts w:ascii="Times New Roman" w:eastAsia="Calibri" w:hAnsi="Times New Roman" w:cs="Times New Roman"/>
          <w:bCs/>
          <w:sz w:val="28"/>
          <w:szCs w:val="28"/>
        </w:rPr>
        <w:t xml:space="preserve"> ризики в </w:t>
      </w:r>
      <w:proofErr w:type="spellStart"/>
      <w:r w:rsidRPr="00FB60A4">
        <w:rPr>
          <w:rFonts w:ascii="Times New Roman" w:eastAsia="Calibri" w:hAnsi="Times New Roman" w:cs="Times New Roman"/>
          <w:bCs/>
          <w:sz w:val="28"/>
          <w:szCs w:val="28"/>
        </w:rPr>
        <w:t>дiяльностi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пов'язанi</w:t>
      </w:r>
      <w:proofErr w:type="spellEnd"/>
      <w:r w:rsidRPr="00FB60A4">
        <w:rPr>
          <w:rFonts w:ascii="Times New Roman" w:eastAsia="Calibri" w:hAnsi="Times New Roman" w:cs="Times New Roman"/>
          <w:bCs/>
          <w:sz w:val="28"/>
          <w:szCs w:val="28"/>
        </w:rPr>
        <w:t xml:space="preserve"> з несвоєчасними </w:t>
      </w:r>
      <w:proofErr w:type="spellStart"/>
      <w:r w:rsidRPr="00FB60A4">
        <w:rPr>
          <w:rFonts w:ascii="Times New Roman" w:eastAsia="Calibri" w:hAnsi="Times New Roman" w:cs="Times New Roman"/>
          <w:bCs/>
          <w:sz w:val="28"/>
          <w:szCs w:val="28"/>
        </w:rPr>
        <w:t>платежами</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замовникiв</w:t>
      </w:r>
      <w:proofErr w:type="spellEnd"/>
      <w:r w:rsidRPr="00FB60A4">
        <w:rPr>
          <w:rFonts w:ascii="Times New Roman" w:eastAsia="Calibri" w:hAnsi="Times New Roman" w:cs="Times New Roman"/>
          <w:bCs/>
          <w:sz w:val="28"/>
          <w:szCs w:val="28"/>
        </w:rPr>
        <w:t xml:space="preserve">, зростанням </w:t>
      </w:r>
      <w:proofErr w:type="spellStart"/>
      <w:r w:rsidRPr="00FB60A4">
        <w:rPr>
          <w:rFonts w:ascii="Times New Roman" w:eastAsia="Calibri" w:hAnsi="Times New Roman" w:cs="Times New Roman"/>
          <w:bCs/>
          <w:sz w:val="28"/>
          <w:szCs w:val="28"/>
        </w:rPr>
        <w:t>цiн</w:t>
      </w:r>
      <w:proofErr w:type="spellEnd"/>
      <w:r w:rsidRPr="00FB60A4">
        <w:rPr>
          <w:rFonts w:ascii="Times New Roman" w:eastAsia="Calibri" w:hAnsi="Times New Roman" w:cs="Times New Roman"/>
          <w:bCs/>
          <w:sz w:val="28"/>
          <w:szCs w:val="28"/>
        </w:rPr>
        <w:t xml:space="preserve"> на газ, що використовується в </w:t>
      </w:r>
      <w:proofErr w:type="spellStart"/>
      <w:r w:rsidRPr="00FB60A4">
        <w:rPr>
          <w:rFonts w:ascii="Times New Roman" w:eastAsia="Calibri" w:hAnsi="Times New Roman" w:cs="Times New Roman"/>
          <w:bCs/>
          <w:sz w:val="28"/>
          <w:szCs w:val="28"/>
        </w:rPr>
        <w:t>процесi</w:t>
      </w:r>
      <w:proofErr w:type="spellEnd"/>
      <w:r w:rsidRPr="00FB60A4">
        <w:rPr>
          <w:rFonts w:ascii="Times New Roman" w:eastAsia="Calibri" w:hAnsi="Times New Roman" w:cs="Times New Roman"/>
          <w:bCs/>
          <w:sz w:val="28"/>
          <w:szCs w:val="28"/>
        </w:rPr>
        <w:t xml:space="preserve"> збагачення, нехватка </w:t>
      </w:r>
      <w:proofErr w:type="spellStart"/>
      <w:r w:rsidRPr="00FB60A4">
        <w:rPr>
          <w:rFonts w:ascii="Times New Roman" w:eastAsia="Calibri" w:hAnsi="Times New Roman" w:cs="Times New Roman"/>
          <w:bCs/>
          <w:sz w:val="28"/>
          <w:szCs w:val="28"/>
        </w:rPr>
        <w:t>залiзно</w:t>
      </w:r>
      <w:proofErr w:type="spellEnd"/>
      <w:r w:rsidRPr="00FB60A4">
        <w:rPr>
          <w:rFonts w:ascii="Times New Roman" w:eastAsia="Calibri" w:hAnsi="Times New Roman" w:cs="Times New Roman"/>
          <w:bCs/>
          <w:sz w:val="28"/>
          <w:szCs w:val="28"/>
        </w:rPr>
        <w:t xml:space="preserve">-дорожнього транспорту в </w:t>
      </w:r>
      <w:proofErr w:type="spellStart"/>
      <w:r w:rsidRPr="00FB60A4">
        <w:rPr>
          <w:rFonts w:ascii="Times New Roman" w:eastAsia="Calibri" w:hAnsi="Times New Roman" w:cs="Times New Roman"/>
          <w:bCs/>
          <w:sz w:val="28"/>
          <w:szCs w:val="28"/>
        </w:rPr>
        <w:t>Українi</w:t>
      </w:r>
      <w:proofErr w:type="spellEnd"/>
      <w:r w:rsidRPr="00FB60A4">
        <w:rPr>
          <w:rFonts w:ascii="Times New Roman" w:eastAsia="Calibri" w:hAnsi="Times New Roman" w:cs="Times New Roman"/>
          <w:bCs/>
          <w:sz w:val="28"/>
          <w:szCs w:val="28"/>
        </w:rPr>
        <w:t xml:space="preserve">, а саме </w:t>
      </w:r>
      <w:proofErr w:type="spellStart"/>
      <w:r w:rsidRPr="00FB60A4">
        <w:rPr>
          <w:rFonts w:ascii="Times New Roman" w:eastAsia="Calibri" w:hAnsi="Times New Roman" w:cs="Times New Roman"/>
          <w:bCs/>
          <w:sz w:val="28"/>
          <w:szCs w:val="28"/>
        </w:rPr>
        <w:t>напiввагонiв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пiд</w:t>
      </w:r>
      <w:proofErr w:type="spellEnd"/>
      <w:r w:rsidRPr="00FB60A4">
        <w:rPr>
          <w:rFonts w:ascii="Times New Roman" w:eastAsia="Calibri" w:hAnsi="Times New Roman" w:cs="Times New Roman"/>
          <w:bCs/>
          <w:sz w:val="28"/>
          <w:szCs w:val="28"/>
        </w:rPr>
        <w:t xml:space="preserve"> завантаження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Заходи щодо зменшення </w:t>
      </w:r>
      <w:proofErr w:type="spellStart"/>
      <w:r w:rsidRPr="00FB60A4">
        <w:rPr>
          <w:rFonts w:ascii="Times New Roman" w:eastAsia="Calibri" w:hAnsi="Times New Roman" w:cs="Times New Roman"/>
          <w:bCs/>
          <w:sz w:val="28"/>
          <w:szCs w:val="28"/>
        </w:rPr>
        <w:t>ризикiв</w:t>
      </w:r>
      <w:proofErr w:type="spellEnd"/>
      <w:r w:rsidRPr="00FB60A4">
        <w:rPr>
          <w:rFonts w:ascii="Times New Roman" w:eastAsia="Calibri" w:hAnsi="Times New Roman" w:cs="Times New Roman"/>
          <w:bCs/>
          <w:sz w:val="28"/>
          <w:szCs w:val="28"/>
        </w:rPr>
        <w:t xml:space="preserve"> полягають у </w:t>
      </w:r>
      <w:proofErr w:type="spellStart"/>
      <w:r w:rsidRPr="00FB60A4">
        <w:rPr>
          <w:rFonts w:ascii="Times New Roman" w:eastAsia="Calibri" w:hAnsi="Times New Roman" w:cs="Times New Roman"/>
          <w:bCs/>
          <w:sz w:val="28"/>
          <w:szCs w:val="28"/>
        </w:rPr>
        <w:t>вивченнi</w:t>
      </w:r>
      <w:proofErr w:type="spellEnd"/>
      <w:r w:rsidRPr="00FB60A4">
        <w:rPr>
          <w:rFonts w:ascii="Times New Roman" w:eastAsia="Calibri" w:hAnsi="Times New Roman" w:cs="Times New Roman"/>
          <w:bCs/>
          <w:sz w:val="28"/>
          <w:szCs w:val="28"/>
        </w:rPr>
        <w:t xml:space="preserve"> кон'юнктури ринку, </w:t>
      </w:r>
      <w:proofErr w:type="spellStart"/>
      <w:r w:rsidRPr="00FB60A4">
        <w:rPr>
          <w:rFonts w:ascii="Times New Roman" w:eastAsia="Calibri" w:hAnsi="Times New Roman" w:cs="Times New Roman"/>
          <w:bCs/>
          <w:sz w:val="28"/>
          <w:szCs w:val="28"/>
        </w:rPr>
        <w:t>перевiрцi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lastRenderedPageBreak/>
        <w:t>платоспроможностi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клiєнтiв</w:t>
      </w:r>
      <w:proofErr w:type="spellEnd"/>
      <w:r w:rsidRPr="00FB60A4">
        <w:rPr>
          <w:rFonts w:ascii="Times New Roman" w:eastAsia="Calibri" w:hAnsi="Times New Roman" w:cs="Times New Roman"/>
          <w:bCs/>
          <w:sz w:val="28"/>
          <w:szCs w:val="28"/>
        </w:rPr>
        <w:t xml:space="preserve">. Захист </w:t>
      </w:r>
      <w:proofErr w:type="spellStart"/>
      <w:r w:rsidRPr="00FB60A4">
        <w:rPr>
          <w:rFonts w:ascii="Times New Roman" w:eastAsia="Calibri" w:hAnsi="Times New Roman" w:cs="Times New Roman"/>
          <w:bCs/>
          <w:sz w:val="28"/>
          <w:szCs w:val="28"/>
        </w:rPr>
        <w:t>дiяльностi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пiдприємства</w:t>
      </w:r>
      <w:proofErr w:type="spellEnd"/>
      <w:r w:rsidRPr="00FB60A4">
        <w:rPr>
          <w:rFonts w:ascii="Times New Roman" w:eastAsia="Calibri" w:hAnsi="Times New Roman" w:cs="Times New Roman"/>
          <w:bCs/>
          <w:sz w:val="28"/>
          <w:szCs w:val="28"/>
        </w:rPr>
        <w:t xml:space="preserve">, розширення виробництва та </w:t>
      </w:r>
      <w:proofErr w:type="spellStart"/>
      <w:r w:rsidRPr="00FB60A4">
        <w:rPr>
          <w:rFonts w:ascii="Times New Roman" w:eastAsia="Calibri" w:hAnsi="Times New Roman" w:cs="Times New Roman"/>
          <w:bCs/>
          <w:sz w:val="28"/>
          <w:szCs w:val="28"/>
        </w:rPr>
        <w:t>ринкiв</w:t>
      </w:r>
      <w:proofErr w:type="spellEnd"/>
      <w:r w:rsidRPr="00FB60A4">
        <w:rPr>
          <w:rFonts w:ascii="Times New Roman" w:eastAsia="Calibri" w:hAnsi="Times New Roman" w:cs="Times New Roman"/>
          <w:bCs/>
          <w:sz w:val="28"/>
          <w:szCs w:val="28"/>
        </w:rPr>
        <w:t xml:space="preserve"> збуту полягає у пошуку нових </w:t>
      </w:r>
      <w:proofErr w:type="spellStart"/>
      <w:r w:rsidRPr="00FB60A4">
        <w:rPr>
          <w:rFonts w:ascii="Times New Roman" w:eastAsia="Calibri" w:hAnsi="Times New Roman" w:cs="Times New Roman"/>
          <w:bCs/>
          <w:sz w:val="28"/>
          <w:szCs w:val="28"/>
        </w:rPr>
        <w:t>клiєнтiв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постiйному</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покращеннi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якостi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Канали збуту - шляхом укладання </w:t>
      </w:r>
      <w:proofErr w:type="spellStart"/>
      <w:r w:rsidRPr="00FB60A4">
        <w:rPr>
          <w:rFonts w:ascii="Times New Roman" w:eastAsia="Calibri" w:hAnsi="Times New Roman" w:cs="Times New Roman"/>
          <w:bCs/>
          <w:sz w:val="28"/>
          <w:szCs w:val="28"/>
        </w:rPr>
        <w:t>договорiв</w:t>
      </w:r>
      <w:proofErr w:type="spellEnd"/>
      <w:r w:rsidRPr="00FB60A4">
        <w:rPr>
          <w:rFonts w:ascii="Times New Roman" w:eastAsia="Calibri" w:hAnsi="Times New Roman" w:cs="Times New Roman"/>
          <w:bCs/>
          <w:sz w:val="28"/>
          <w:szCs w:val="28"/>
        </w:rPr>
        <w:t xml:space="preserve"> з </w:t>
      </w:r>
      <w:proofErr w:type="spellStart"/>
      <w:r w:rsidRPr="00FB60A4">
        <w:rPr>
          <w:rFonts w:ascii="Times New Roman" w:eastAsia="Calibri" w:hAnsi="Times New Roman" w:cs="Times New Roman"/>
          <w:bCs/>
          <w:sz w:val="28"/>
          <w:szCs w:val="28"/>
        </w:rPr>
        <w:t>iснуючими</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клiєнтами</w:t>
      </w:r>
      <w:proofErr w:type="spellEnd"/>
      <w:r w:rsidRPr="00FB60A4">
        <w:rPr>
          <w:rFonts w:ascii="Times New Roman" w:eastAsia="Calibri" w:hAnsi="Times New Roman" w:cs="Times New Roman"/>
          <w:bCs/>
          <w:sz w:val="28"/>
          <w:szCs w:val="28"/>
        </w:rPr>
        <w:t xml:space="preserve"> та шляхом залучення нових </w:t>
      </w:r>
      <w:proofErr w:type="spellStart"/>
      <w:r w:rsidRPr="00FB60A4">
        <w:rPr>
          <w:rFonts w:ascii="Times New Roman" w:eastAsia="Calibri" w:hAnsi="Times New Roman" w:cs="Times New Roman"/>
          <w:bCs/>
          <w:sz w:val="28"/>
          <w:szCs w:val="28"/>
        </w:rPr>
        <w:t>клiєнтiв</w:t>
      </w:r>
      <w:proofErr w:type="spellEnd"/>
      <w:r w:rsidRPr="00FB60A4">
        <w:rPr>
          <w:rFonts w:ascii="Times New Roman" w:eastAsia="Calibri" w:hAnsi="Times New Roman" w:cs="Times New Roman"/>
          <w:bCs/>
          <w:sz w:val="28"/>
          <w:szCs w:val="28"/>
        </w:rPr>
        <w:t xml:space="preserve">. Методи продажу - </w:t>
      </w:r>
      <w:proofErr w:type="spellStart"/>
      <w:r w:rsidRPr="00FB60A4">
        <w:rPr>
          <w:rFonts w:ascii="Times New Roman" w:eastAsia="Calibri" w:hAnsi="Times New Roman" w:cs="Times New Roman"/>
          <w:bCs/>
          <w:sz w:val="28"/>
          <w:szCs w:val="28"/>
        </w:rPr>
        <w:t>зацiкавлення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клiєнтiв</w:t>
      </w:r>
      <w:proofErr w:type="spellEnd"/>
      <w:r w:rsidRPr="00FB60A4">
        <w:rPr>
          <w:rFonts w:ascii="Times New Roman" w:eastAsia="Calibri" w:hAnsi="Times New Roman" w:cs="Times New Roman"/>
          <w:bCs/>
          <w:sz w:val="28"/>
          <w:szCs w:val="28"/>
        </w:rPr>
        <w:t xml:space="preserve"> у </w:t>
      </w:r>
      <w:proofErr w:type="spellStart"/>
      <w:r w:rsidRPr="00FB60A4">
        <w:rPr>
          <w:rFonts w:ascii="Times New Roman" w:eastAsia="Calibri" w:hAnsi="Times New Roman" w:cs="Times New Roman"/>
          <w:bCs/>
          <w:sz w:val="28"/>
          <w:szCs w:val="28"/>
        </w:rPr>
        <w:t>пiдтриманнi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стосункiв</w:t>
      </w:r>
      <w:proofErr w:type="spellEnd"/>
      <w:r w:rsidRPr="00FB60A4">
        <w:rPr>
          <w:rFonts w:ascii="Times New Roman" w:eastAsia="Calibri" w:hAnsi="Times New Roman" w:cs="Times New Roman"/>
          <w:bCs/>
          <w:sz w:val="28"/>
          <w:szCs w:val="28"/>
        </w:rPr>
        <w:t xml:space="preserve"> з Товариством за рахунок оптимальної </w:t>
      </w:r>
      <w:proofErr w:type="spellStart"/>
      <w:r w:rsidRPr="00FB60A4">
        <w:rPr>
          <w:rFonts w:ascii="Times New Roman" w:eastAsia="Calibri" w:hAnsi="Times New Roman" w:cs="Times New Roman"/>
          <w:bCs/>
          <w:sz w:val="28"/>
          <w:szCs w:val="28"/>
        </w:rPr>
        <w:t>цiни</w:t>
      </w:r>
      <w:proofErr w:type="spellEnd"/>
      <w:r w:rsidRPr="00FB60A4">
        <w:rPr>
          <w:rFonts w:ascii="Times New Roman" w:eastAsia="Calibri" w:hAnsi="Times New Roman" w:cs="Times New Roman"/>
          <w:bCs/>
          <w:sz w:val="28"/>
          <w:szCs w:val="28"/>
        </w:rPr>
        <w:t xml:space="preserve"> на </w:t>
      </w:r>
      <w:proofErr w:type="spellStart"/>
      <w:r w:rsidRPr="00FB60A4">
        <w:rPr>
          <w:rFonts w:ascii="Times New Roman" w:eastAsia="Calibri" w:hAnsi="Times New Roman" w:cs="Times New Roman"/>
          <w:bCs/>
          <w:sz w:val="28"/>
          <w:szCs w:val="28"/>
        </w:rPr>
        <w:t>продукцiю</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якостi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Так як </w:t>
      </w:r>
      <w:proofErr w:type="spellStart"/>
      <w:r w:rsidRPr="00FB60A4">
        <w:rPr>
          <w:rFonts w:ascii="Times New Roman" w:eastAsia="Calibri" w:hAnsi="Times New Roman" w:cs="Times New Roman"/>
          <w:bCs/>
          <w:sz w:val="28"/>
          <w:szCs w:val="28"/>
        </w:rPr>
        <w:t>пiдприємство</w:t>
      </w:r>
      <w:proofErr w:type="spellEnd"/>
      <w:r w:rsidRPr="00FB60A4">
        <w:rPr>
          <w:rFonts w:ascii="Times New Roman" w:eastAsia="Calibri" w:hAnsi="Times New Roman" w:cs="Times New Roman"/>
          <w:bCs/>
          <w:sz w:val="28"/>
          <w:szCs w:val="28"/>
        </w:rPr>
        <w:t xml:space="preserve"> є прямим виробником, </w:t>
      </w:r>
      <w:proofErr w:type="spellStart"/>
      <w:r w:rsidRPr="00FB60A4">
        <w:rPr>
          <w:rFonts w:ascii="Times New Roman" w:eastAsia="Calibri" w:hAnsi="Times New Roman" w:cs="Times New Roman"/>
          <w:bCs/>
          <w:sz w:val="28"/>
          <w:szCs w:val="28"/>
        </w:rPr>
        <w:t>продукцiя</w:t>
      </w:r>
      <w:proofErr w:type="spellEnd"/>
      <w:r w:rsidRPr="00FB60A4">
        <w:rPr>
          <w:rFonts w:ascii="Times New Roman" w:eastAsia="Calibri" w:hAnsi="Times New Roman" w:cs="Times New Roman"/>
          <w:bCs/>
          <w:sz w:val="28"/>
          <w:szCs w:val="28"/>
        </w:rPr>
        <w:t xml:space="preserve"> постачається </w:t>
      </w:r>
      <w:proofErr w:type="spellStart"/>
      <w:r w:rsidRPr="00FB60A4">
        <w:rPr>
          <w:rFonts w:ascii="Times New Roman" w:eastAsia="Calibri" w:hAnsi="Times New Roman" w:cs="Times New Roman"/>
          <w:bCs/>
          <w:sz w:val="28"/>
          <w:szCs w:val="28"/>
        </w:rPr>
        <w:t>клiєнтам</w:t>
      </w:r>
      <w:proofErr w:type="spellEnd"/>
      <w:r w:rsidRPr="00FB60A4">
        <w:rPr>
          <w:rFonts w:ascii="Times New Roman" w:eastAsia="Calibri" w:hAnsi="Times New Roman" w:cs="Times New Roman"/>
          <w:bCs/>
          <w:sz w:val="28"/>
          <w:szCs w:val="28"/>
        </w:rPr>
        <w:t xml:space="preserve"> напряму.</w:t>
      </w:r>
      <w:r w:rsidR="002F3B5D">
        <w:rPr>
          <w:rFonts w:ascii="Times New Roman" w:eastAsia="Calibri" w:hAnsi="Times New Roman" w:cs="Times New Roman"/>
          <w:bCs/>
          <w:sz w:val="28"/>
          <w:szCs w:val="28"/>
        </w:rPr>
        <w:t xml:space="preserve"> </w:t>
      </w:r>
      <w:r w:rsidRPr="00FB60A4">
        <w:rPr>
          <w:rFonts w:ascii="Times New Roman" w:eastAsia="Calibri" w:hAnsi="Times New Roman" w:cs="Times New Roman"/>
          <w:bCs/>
          <w:sz w:val="28"/>
          <w:szCs w:val="28"/>
        </w:rPr>
        <w:t xml:space="preserve">Джерелом сировини на </w:t>
      </w:r>
      <w:proofErr w:type="spellStart"/>
      <w:r w:rsidRPr="00FB60A4">
        <w:rPr>
          <w:rFonts w:ascii="Times New Roman" w:eastAsia="Calibri" w:hAnsi="Times New Roman" w:cs="Times New Roman"/>
          <w:bCs/>
          <w:sz w:val="28"/>
          <w:szCs w:val="28"/>
        </w:rPr>
        <w:t>пiдприємствi</w:t>
      </w:r>
      <w:proofErr w:type="spellEnd"/>
      <w:r w:rsidRPr="00FB60A4">
        <w:rPr>
          <w:rFonts w:ascii="Times New Roman" w:eastAsia="Calibri" w:hAnsi="Times New Roman" w:cs="Times New Roman"/>
          <w:bCs/>
          <w:sz w:val="28"/>
          <w:szCs w:val="28"/>
        </w:rPr>
        <w:t xml:space="preserve"> є </w:t>
      </w:r>
      <w:proofErr w:type="spellStart"/>
      <w:r w:rsidRPr="00FB60A4">
        <w:rPr>
          <w:rFonts w:ascii="Times New Roman" w:eastAsia="Calibri" w:hAnsi="Times New Roman" w:cs="Times New Roman"/>
          <w:bCs/>
          <w:sz w:val="28"/>
          <w:szCs w:val="28"/>
        </w:rPr>
        <w:t>глуховецьке</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каолiнове</w:t>
      </w:r>
      <w:proofErr w:type="spellEnd"/>
      <w:r w:rsidRPr="00FB60A4">
        <w:rPr>
          <w:rFonts w:ascii="Times New Roman" w:eastAsia="Calibri" w:hAnsi="Times New Roman" w:cs="Times New Roman"/>
          <w:bCs/>
          <w:sz w:val="28"/>
          <w:szCs w:val="28"/>
        </w:rPr>
        <w:t xml:space="preserve"> родовище. </w:t>
      </w:r>
      <w:proofErr w:type="spellStart"/>
      <w:r w:rsidRPr="00FB60A4">
        <w:rPr>
          <w:rFonts w:ascii="Times New Roman" w:eastAsia="Calibri" w:hAnsi="Times New Roman" w:cs="Times New Roman"/>
          <w:bCs/>
          <w:sz w:val="28"/>
          <w:szCs w:val="28"/>
        </w:rPr>
        <w:t>Iнше</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спецобладнання</w:t>
      </w:r>
      <w:proofErr w:type="spellEnd"/>
      <w:r w:rsidRPr="00FB60A4">
        <w:rPr>
          <w:rFonts w:ascii="Times New Roman" w:eastAsia="Calibri" w:hAnsi="Times New Roman" w:cs="Times New Roman"/>
          <w:bCs/>
          <w:sz w:val="28"/>
          <w:szCs w:val="28"/>
        </w:rPr>
        <w:t xml:space="preserve"> та спецмашини, </w:t>
      </w:r>
      <w:proofErr w:type="spellStart"/>
      <w:r w:rsidRPr="00FB60A4">
        <w:rPr>
          <w:rFonts w:ascii="Times New Roman" w:eastAsia="Calibri" w:hAnsi="Times New Roman" w:cs="Times New Roman"/>
          <w:bCs/>
          <w:sz w:val="28"/>
          <w:szCs w:val="28"/>
        </w:rPr>
        <w:t>транспортнi</w:t>
      </w:r>
      <w:proofErr w:type="spellEnd"/>
      <w:r w:rsidRPr="00FB60A4">
        <w:rPr>
          <w:rFonts w:ascii="Times New Roman" w:eastAsia="Calibri" w:hAnsi="Times New Roman" w:cs="Times New Roman"/>
          <w:bCs/>
          <w:sz w:val="28"/>
          <w:szCs w:val="28"/>
        </w:rPr>
        <w:t xml:space="preserve"> засоби, газ, що використовується в </w:t>
      </w:r>
      <w:proofErr w:type="spellStart"/>
      <w:r w:rsidRPr="00FB60A4">
        <w:rPr>
          <w:rFonts w:ascii="Times New Roman" w:eastAsia="Calibri" w:hAnsi="Times New Roman" w:cs="Times New Roman"/>
          <w:bCs/>
          <w:sz w:val="28"/>
          <w:szCs w:val="28"/>
        </w:rPr>
        <w:t>процесi</w:t>
      </w:r>
      <w:proofErr w:type="spellEnd"/>
      <w:r w:rsidRPr="00FB60A4">
        <w:rPr>
          <w:rFonts w:ascii="Times New Roman" w:eastAsia="Calibri" w:hAnsi="Times New Roman" w:cs="Times New Roman"/>
          <w:bCs/>
          <w:sz w:val="28"/>
          <w:szCs w:val="28"/>
        </w:rPr>
        <w:t xml:space="preserve"> збагачення, купується Товариством у </w:t>
      </w:r>
      <w:proofErr w:type="spellStart"/>
      <w:r w:rsidRPr="00FB60A4">
        <w:rPr>
          <w:rFonts w:ascii="Times New Roman" w:eastAsia="Calibri" w:hAnsi="Times New Roman" w:cs="Times New Roman"/>
          <w:bCs/>
          <w:sz w:val="28"/>
          <w:szCs w:val="28"/>
        </w:rPr>
        <w:t>постачальникiв</w:t>
      </w:r>
      <w:proofErr w:type="spellEnd"/>
      <w:r w:rsidRPr="00FB60A4">
        <w:rPr>
          <w:rFonts w:ascii="Times New Roman" w:eastAsia="Calibri" w:hAnsi="Times New Roman" w:cs="Times New Roman"/>
          <w:bCs/>
          <w:sz w:val="28"/>
          <w:szCs w:val="28"/>
        </w:rPr>
        <w:t xml:space="preserve">, все це є доступним завдяки широкому асортименту, проте </w:t>
      </w:r>
      <w:proofErr w:type="spellStart"/>
      <w:r w:rsidRPr="00FB60A4">
        <w:rPr>
          <w:rFonts w:ascii="Times New Roman" w:eastAsia="Calibri" w:hAnsi="Times New Roman" w:cs="Times New Roman"/>
          <w:bCs/>
          <w:sz w:val="28"/>
          <w:szCs w:val="28"/>
        </w:rPr>
        <w:t>цiни</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постiйно</w:t>
      </w:r>
      <w:proofErr w:type="spellEnd"/>
      <w:r w:rsidRPr="00FB60A4">
        <w:rPr>
          <w:rFonts w:ascii="Times New Roman" w:eastAsia="Calibri" w:hAnsi="Times New Roman" w:cs="Times New Roman"/>
          <w:bCs/>
          <w:sz w:val="28"/>
          <w:szCs w:val="28"/>
        </w:rPr>
        <w:t xml:space="preserve"> зростають. Стан розвитку </w:t>
      </w:r>
      <w:proofErr w:type="spellStart"/>
      <w:r w:rsidRPr="00FB60A4">
        <w:rPr>
          <w:rFonts w:ascii="Times New Roman" w:eastAsia="Calibri" w:hAnsi="Times New Roman" w:cs="Times New Roman"/>
          <w:bCs/>
          <w:sz w:val="28"/>
          <w:szCs w:val="28"/>
        </w:rPr>
        <w:t>галузi</w:t>
      </w:r>
      <w:proofErr w:type="spellEnd"/>
      <w:r w:rsidRPr="00FB60A4">
        <w:rPr>
          <w:rFonts w:ascii="Times New Roman" w:eastAsia="Calibri" w:hAnsi="Times New Roman" w:cs="Times New Roman"/>
          <w:bCs/>
          <w:sz w:val="28"/>
          <w:szCs w:val="28"/>
        </w:rPr>
        <w:t xml:space="preserve"> виробництва, в </w:t>
      </w:r>
      <w:proofErr w:type="spellStart"/>
      <w:r w:rsidRPr="00FB60A4">
        <w:rPr>
          <w:rFonts w:ascii="Times New Roman" w:eastAsia="Calibri" w:hAnsi="Times New Roman" w:cs="Times New Roman"/>
          <w:bCs/>
          <w:sz w:val="28"/>
          <w:szCs w:val="28"/>
        </w:rPr>
        <w:t>якiй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здiйснює</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дiяльнiсть</w:t>
      </w:r>
      <w:proofErr w:type="spellEnd"/>
      <w:r w:rsidRPr="00FB60A4">
        <w:rPr>
          <w:rFonts w:ascii="Times New Roman" w:eastAsia="Calibri" w:hAnsi="Times New Roman" w:cs="Times New Roman"/>
          <w:bCs/>
          <w:sz w:val="28"/>
          <w:szCs w:val="28"/>
        </w:rPr>
        <w:t xml:space="preserve"> товариство </w:t>
      </w:r>
      <w:proofErr w:type="spellStart"/>
      <w:r w:rsidRPr="00FB60A4">
        <w:rPr>
          <w:rFonts w:ascii="Times New Roman" w:eastAsia="Calibri" w:hAnsi="Times New Roman" w:cs="Times New Roman"/>
          <w:bCs/>
          <w:sz w:val="28"/>
          <w:szCs w:val="28"/>
        </w:rPr>
        <w:t>зовсiм</w:t>
      </w:r>
      <w:proofErr w:type="spellEnd"/>
      <w:r w:rsidRPr="00FB60A4">
        <w:rPr>
          <w:rFonts w:ascii="Times New Roman" w:eastAsia="Calibri" w:hAnsi="Times New Roman" w:cs="Times New Roman"/>
          <w:bCs/>
          <w:sz w:val="28"/>
          <w:szCs w:val="28"/>
        </w:rPr>
        <w:t xml:space="preserve"> не характеризується </w:t>
      </w:r>
      <w:proofErr w:type="spellStart"/>
      <w:r w:rsidRPr="00FB60A4">
        <w:rPr>
          <w:rFonts w:ascii="Times New Roman" w:eastAsia="Calibri" w:hAnsi="Times New Roman" w:cs="Times New Roman"/>
          <w:bCs/>
          <w:sz w:val="28"/>
          <w:szCs w:val="28"/>
        </w:rPr>
        <w:t>постiйним</w:t>
      </w:r>
      <w:proofErr w:type="spellEnd"/>
      <w:r w:rsidRPr="00FB60A4">
        <w:rPr>
          <w:rFonts w:ascii="Times New Roman" w:eastAsia="Calibri" w:hAnsi="Times New Roman" w:cs="Times New Roman"/>
          <w:bCs/>
          <w:sz w:val="28"/>
          <w:szCs w:val="28"/>
        </w:rPr>
        <w:t xml:space="preserve"> зростанням, появою нових </w:t>
      </w:r>
      <w:proofErr w:type="spellStart"/>
      <w:r w:rsidRPr="00FB60A4">
        <w:rPr>
          <w:rFonts w:ascii="Times New Roman" w:eastAsia="Calibri" w:hAnsi="Times New Roman" w:cs="Times New Roman"/>
          <w:bCs/>
          <w:sz w:val="28"/>
          <w:szCs w:val="28"/>
        </w:rPr>
        <w:t>технологiй</w:t>
      </w:r>
      <w:proofErr w:type="spellEnd"/>
      <w:r w:rsidRPr="00FB60A4">
        <w:rPr>
          <w:rFonts w:ascii="Times New Roman" w:eastAsia="Calibri" w:hAnsi="Times New Roman" w:cs="Times New Roman"/>
          <w:bCs/>
          <w:sz w:val="28"/>
          <w:szCs w:val="28"/>
        </w:rPr>
        <w:t xml:space="preserve">, використанням в </w:t>
      </w:r>
      <w:proofErr w:type="spellStart"/>
      <w:r w:rsidRPr="00FB60A4">
        <w:rPr>
          <w:rFonts w:ascii="Times New Roman" w:eastAsia="Calibri" w:hAnsi="Times New Roman" w:cs="Times New Roman"/>
          <w:bCs/>
          <w:sz w:val="28"/>
          <w:szCs w:val="28"/>
        </w:rPr>
        <w:t>роботi</w:t>
      </w:r>
      <w:proofErr w:type="spellEnd"/>
      <w:r w:rsidRPr="00FB60A4">
        <w:rPr>
          <w:rFonts w:ascii="Times New Roman" w:eastAsia="Calibri" w:hAnsi="Times New Roman" w:cs="Times New Roman"/>
          <w:bCs/>
          <w:sz w:val="28"/>
          <w:szCs w:val="28"/>
        </w:rPr>
        <w:t xml:space="preserve"> нових </w:t>
      </w:r>
      <w:proofErr w:type="spellStart"/>
      <w:r w:rsidRPr="00FB60A4">
        <w:rPr>
          <w:rFonts w:ascii="Times New Roman" w:eastAsia="Calibri" w:hAnsi="Times New Roman" w:cs="Times New Roman"/>
          <w:bCs/>
          <w:sz w:val="28"/>
          <w:szCs w:val="28"/>
        </w:rPr>
        <w:t>матерiалiв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Рiвень</w:t>
      </w:r>
      <w:proofErr w:type="spellEnd"/>
      <w:r w:rsidRPr="00FB60A4">
        <w:rPr>
          <w:rFonts w:ascii="Times New Roman" w:eastAsia="Calibri" w:hAnsi="Times New Roman" w:cs="Times New Roman"/>
          <w:bCs/>
          <w:sz w:val="28"/>
          <w:szCs w:val="28"/>
        </w:rPr>
        <w:t xml:space="preserve"> впровадження нових </w:t>
      </w:r>
      <w:proofErr w:type="spellStart"/>
      <w:r w:rsidRPr="00FB60A4">
        <w:rPr>
          <w:rFonts w:ascii="Times New Roman" w:eastAsia="Calibri" w:hAnsi="Times New Roman" w:cs="Times New Roman"/>
          <w:bCs/>
          <w:sz w:val="28"/>
          <w:szCs w:val="28"/>
        </w:rPr>
        <w:t>технологiй</w:t>
      </w:r>
      <w:proofErr w:type="spellEnd"/>
      <w:r w:rsidRPr="00FB60A4">
        <w:rPr>
          <w:rFonts w:ascii="Times New Roman" w:eastAsia="Calibri" w:hAnsi="Times New Roman" w:cs="Times New Roman"/>
          <w:bCs/>
          <w:sz w:val="28"/>
          <w:szCs w:val="28"/>
        </w:rPr>
        <w:t xml:space="preserve"> та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залишається низьким через їх </w:t>
      </w:r>
      <w:proofErr w:type="spellStart"/>
      <w:r w:rsidRPr="00FB60A4">
        <w:rPr>
          <w:rFonts w:ascii="Times New Roman" w:eastAsia="Calibri" w:hAnsi="Times New Roman" w:cs="Times New Roman"/>
          <w:bCs/>
          <w:sz w:val="28"/>
          <w:szCs w:val="28"/>
        </w:rPr>
        <w:t>високi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цiни</w:t>
      </w:r>
      <w:proofErr w:type="spellEnd"/>
      <w:r w:rsidRPr="00FB60A4">
        <w:rPr>
          <w:rFonts w:ascii="Times New Roman" w:eastAsia="Calibri" w:hAnsi="Times New Roman" w:cs="Times New Roman"/>
          <w:bCs/>
          <w:sz w:val="28"/>
          <w:szCs w:val="28"/>
        </w:rPr>
        <w:t xml:space="preserve">. Так </w:t>
      </w:r>
      <w:proofErr w:type="spellStart"/>
      <w:r w:rsidRPr="00FB60A4">
        <w:rPr>
          <w:rFonts w:ascii="Times New Roman" w:eastAsia="Calibri" w:hAnsi="Times New Roman" w:cs="Times New Roman"/>
          <w:bCs/>
          <w:sz w:val="28"/>
          <w:szCs w:val="28"/>
        </w:rPr>
        <w:t>вiдбувається</w:t>
      </w:r>
      <w:proofErr w:type="spellEnd"/>
      <w:r w:rsidRPr="00FB60A4">
        <w:rPr>
          <w:rFonts w:ascii="Times New Roman" w:eastAsia="Calibri" w:hAnsi="Times New Roman" w:cs="Times New Roman"/>
          <w:bCs/>
          <w:sz w:val="28"/>
          <w:szCs w:val="28"/>
        </w:rPr>
        <w:t xml:space="preserve"> i в </w:t>
      </w:r>
      <w:proofErr w:type="spellStart"/>
      <w:r w:rsidRPr="00FB60A4">
        <w:rPr>
          <w:rFonts w:ascii="Times New Roman" w:eastAsia="Calibri" w:hAnsi="Times New Roman" w:cs="Times New Roman"/>
          <w:bCs/>
          <w:sz w:val="28"/>
          <w:szCs w:val="28"/>
        </w:rPr>
        <w:t>Товариствi</w:t>
      </w:r>
      <w:proofErr w:type="spellEnd"/>
      <w:r w:rsidRPr="00FB60A4">
        <w:rPr>
          <w:rFonts w:ascii="Times New Roman" w:eastAsia="Calibri" w:hAnsi="Times New Roman" w:cs="Times New Roman"/>
          <w:bCs/>
          <w:sz w:val="28"/>
          <w:szCs w:val="28"/>
        </w:rPr>
        <w:t xml:space="preserve">: на </w:t>
      </w:r>
      <w:proofErr w:type="spellStart"/>
      <w:r w:rsidRPr="00FB60A4">
        <w:rPr>
          <w:rFonts w:ascii="Times New Roman" w:eastAsia="Calibri" w:hAnsi="Times New Roman" w:cs="Times New Roman"/>
          <w:bCs/>
          <w:sz w:val="28"/>
          <w:szCs w:val="28"/>
        </w:rPr>
        <w:t>виробництвi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каолiн</w:t>
      </w:r>
      <w:proofErr w:type="spellEnd"/>
      <w:r w:rsidRPr="00FB60A4">
        <w:rPr>
          <w:rFonts w:ascii="Times New Roman" w:eastAsia="Calibri" w:hAnsi="Times New Roman" w:cs="Times New Roman"/>
          <w:bCs/>
          <w:sz w:val="28"/>
          <w:szCs w:val="28"/>
        </w:rPr>
        <w:t xml:space="preserve"> збагачується за старою </w:t>
      </w:r>
      <w:proofErr w:type="spellStart"/>
      <w:r w:rsidRPr="00FB60A4">
        <w:rPr>
          <w:rFonts w:ascii="Times New Roman" w:eastAsia="Calibri" w:hAnsi="Times New Roman" w:cs="Times New Roman"/>
          <w:bCs/>
          <w:sz w:val="28"/>
          <w:szCs w:val="28"/>
        </w:rPr>
        <w:t>технологiєю</w:t>
      </w:r>
      <w:proofErr w:type="spellEnd"/>
      <w:r w:rsidRPr="00FB60A4">
        <w:rPr>
          <w:rFonts w:ascii="Times New Roman" w:eastAsia="Calibri" w:hAnsi="Times New Roman" w:cs="Times New Roman"/>
          <w:bCs/>
          <w:sz w:val="28"/>
          <w:szCs w:val="28"/>
        </w:rPr>
        <w:t xml:space="preserve"> i впровадження нових </w:t>
      </w:r>
      <w:proofErr w:type="spellStart"/>
      <w:r w:rsidRPr="00FB60A4">
        <w:rPr>
          <w:rFonts w:ascii="Times New Roman" w:eastAsia="Calibri" w:hAnsi="Times New Roman" w:cs="Times New Roman"/>
          <w:bCs/>
          <w:sz w:val="28"/>
          <w:szCs w:val="28"/>
        </w:rPr>
        <w:t>технологiй</w:t>
      </w:r>
      <w:proofErr w:type="spellEnd"/>
      <w:r w:rsidRPr="00FB60A4">
        <w:rPr>
          <w:rFonts w:ascii="Times New Roman" w:eastAsia="Calibri" w:hAnsi="Times New Roman" w:cs="Times New Roman"/>
          <w:bCs/>
          <w:sz w:val="28"/>
          <w:szCs w:val="28"/>
        </w:rPr>
        <w:t xml:space="preserve"> або нових </w:t>
      </w:r>
      <w:proofErr w:type="spellStart"/>
      <w:r w:rsidRPr="00FB60A4">
        <w:rPr>
          <w:rFonts w:ascii="Times New Roman" w:eastAsia="Calibri" w:hAnsi="Times New Roman" w:cs="Times New Roman"/>
          <w:bCs/>
          <w:sz w:val="28"/>
          <w:szCs w:val="28"/>
        </w:rPr>
        <w:t>видiв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на </w:t>
      </w:r>
      <w:proofErr w:type="spellStart"/>
      <w:r w:rsidRPr="00FB60A4">
        <w:rPr>
          <w:rFonts w:ascii="Times New Roman" w:eastAsia="Calibri" w:hAnsi="Times New Roman" w:cs="Times New Roman"/>
          <w:bCs/>
          <w:sz w:val="28"/>
          <w:szCs w:val="28"/>
        </w:rPr>
        <w:t>данний</w:t>
      </w:r>
      <w:proofErr w:type="spellEnd"/>
      <w:r w:rsidRPr="00FB60A4">
        <w:rPr>
          <w:rFonts w:ascii="Times New Roman" w:eastAsia="Calibri" w:hAnsi="Times New Roman" w:cs="Times New Roman"/>
          <w:bCs/>
          <w:sz w:val="28"/>
          <w:szCs w:val="28"/>
        </w:rPr>
        <w:t xml:space="preserve"> момент поки не </w:t>
      </w:r>
      <w:proofErr w:type="spellStart"/>
      <w:r w:rsidRPr="00FB60A4">
        <w:rPr>
          <w:rFonts w:ascii="Times New Roman" w:eastAsia="Calibri" w:hAnsi="Times New Roman" w:cs="Times New Roman"/>
          <w:bCs/>
          <w:sz w:val="28"/>
          <w:szCs w:val="28"/>
        </w:rPr>
        <w:t>плануєтсься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Глуховецьке</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каолiнове</w:t>
      </w:r>
      <w:proofErr w:type="spellEnd"/>
      <w:r w:rsidRPr="00FB60A4">
        <w:rPr>
          <w:rFonts w:ascii="Times New Roman" w:eastAsia="Calibri" w:hAnsi="Times New Roman" w:cs="Times New Roman"/>
          <w:bCs/>
          <w:sz w:val="28"/>
          <w:szCs w:val="28"/>
        </w:rPr>
        <w:t xml:space="preserve"> родовище є самородком. </w:t>
      </w:r>
      <w:proofErr w:type="spellStart"/>
      <w:r w:rsidRPr="00FB60A4">
        <w:rPr>
          <w:rFonts w:ascii="Times New Roman" w:eastAsia="Calibri" w:hAnsi="Times New Roman" w:cs="Times New Roman"/>
          <w:bCs/>
          <w:sz w:val="28"/>
          <w:szCs w:val="28"/>
        </w:rPr>
        <w:t>Каолiну</w:t>
      </w:r>
      <w:proofErr w:type="spellEnd"/>
      <w:r w:rsidRPr="00FB60A4">
        <w:rPr>
          <w:rFonts w:ascii="Times New Roman" w:eastAsia="Calibri" w:hAnsi="Times New Roman" w:cs="Times New Roman"/>
          <w:bCs/>
          <w:sz w:val="28"/>
          <w:szCs w:val="28"/>
        </w:rPr>
        <w:t xml:space="preserve"> та </w:t>
      </w:r>
      <w:proofErr w:type="spellStart"/>
      <w:r w:rsidRPr="00FB60A4">
        <w:rPr>
          <w:rFonts w:ascii="Times New Roman" w:eastAsia="Calibri" w:hAnsi="Times New Roman" w:cs="Times New Roman"/>
          <w:bCs/>
          <w:sz w:val="28"/>
          <w:szCs w:val="28"/>
        </w:rPr>
        <w:t>пiску</w:t>
      </w:r>
      <w:proofErr w:type="spellEnd"/>
      <w:r w:rsidRPr="00FB60A4">
        <w:rPr>
          <w:rFonts w:ascii="Times New Roman" w:eastAsia="Calibri" w:hAnsi="Times New Roman" w:cs="Times New Roman"/>
          <w:bCs/>
          <w:sz w:val="28"/>
          <w:szCs w:val="28"/>
        </w:rPr>
        <w:t xml:space="preserve"> з цього родовища немає </w:t>
      </w:r>
      <w:proofErr w:type="spellStart"/>
      <w:r w:rsidRPr="00FB60A4">
        <w:rPr>
          <w:rFonts w:ascii="Times New Roman" w:eastAsia="Calibri" w:hAnsi="Times New Roman" w:cs="Times New Roman"/>
          <w:bCs/>
          <w:sz w:val="28"/>
          <w:szCs w:val="28"/>
        </w:rPr>
        <w:t>аналогiв</w:t>
      </w:r>
      <w:proofErr w:type="spellEnd"/>
      <w:r w:rsidRPr="00FB60A4">
        <w:rPr>
          <w:rFonts w:ascii="Times New Roman" w:eastAsia="Calibri" w:hAnsi="Times New Roman" w:cs="Times New Roman"/>
          <w:bCs/>
          <w:sz w:val="28"/>
          <w:szCs w:val="28"/>
        </w:rPr>
        <w:t xml:space="preserve">, тому немає i </w:t>
      </w:r>
      <w:proofErr w:type="spellStart"/>
      <w:r w:rsidRPr="00FB60A4">
        <w:rPr>
          <w:rFonts w:ascii="Times New Roman" w:eastAsia="Calibri" w:hAnsi="Times New Roman" w:cs="Times New Roman"/>
          <w:bCs/>
          <w:sz w:val="28"/>
          <w:szCs w:val="28"/>
        </w:rPr>
        <w:t>особої</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конкуренцiї</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Особливiстю</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Товариства є сезонний характер виробництва та </w:t>
      </w:r>
      <w:proofErr w:type="spellStart"/>
      <w:r w:rsidRPr="00FB60A4">
        <w:rPr>
          <w:rFonts w:ascii="Times New Roman" w:eastAsia="Calibri" w:hAnsi="Times New Roman" w:cs="Times New Roman"/>
          <w:bCs/>
          <w:sz w:val="28"/>
          <w:szCs w:val="28"/>
        </w:rPr>
        <w:t>постiйне</w:t>
      </w:r>
      <w:proofErr w:type="spellEnd"/>
      <w:r w:rsidRPr="00FB60A4">
        <w:rPr>
          <w:rFonts w:ascii="Times New Roman" w:eastAsia="Calibri" w:hAnsi="Times New Roman" w:cs="Times New Roman"/>
          <w:bCs/>
          <w:sz w:val="28"/>
          <w:szCs w:val="28"/>
        </w:rPr>
        <w:t xml:space="preserve"> зростання </w:t>
      </w:r>
      <w:proofErr w:type="spellStart"/>
      <w:r w:rsidRPr="00FB60A4">
        <w:rPr>
          <w:rFonts w:ascii="Times New Roman" w:eastAsia="Calibri" w:hAnsi="Times New Roman" w:cs="Times New Roman"/>
          <w:bCs/>
          <w:sz w:val="28"/>
          <w:szCs w:val="28"/>
        </w:rPr>
        <w:t>собiвартостi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внаслiдок</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збiльшення</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цiн</w:t>
      </w:r>
      <w:proofErr w:type="spellEnd"/>
      <w:r w:rsidRPr="00FB60A4">
        <w:rPr>
          <w:rFonts w:ascii="Times New Roman" w:eastAsia="Calibri" w:hAnsi="Times New Roman" w:cs="Times New Roman"/>
          <w:bCs/>
          <w:sz w:val="28"/>
          <w:szCs w:val="28"/>
        </w:rPr>
        <w:t xml:space="preserve"> на газ та </w:t>
      </w:r>
      <w:proofErr w:type="spellStart"/>
      <w:r w:rsidRPr="00FB60A4">
        <w:rPr>
          <w:rFonts w:ascii="Times New Roman" w:eastAsia="Calibri" w:hAnsi="Times New Roman" w:cs="Times New Roman"/>
          <w:bCs/>
          <w:sz w:val="28"/>
          <w:szCs w:val="28"/>
        </w:rPr>
        <w:t>iншi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необхiднi</w:t>
      </w:r>
      <w:proofErr w:type="spellEnd"/>
      <w:r w:rsidRPr="00FB60A4">
        <w:rPr>
          <w:rFonts w:ascii="Times New Roman" w:eastAsia="Calibri" w:hAnsi="Times New Roman" w:cs="Times New Roman"/>
          <w:bCs/>
          <w:sz w:val="28"/>
          <w:szCs w:val="28"/>
        </w:rPr>
        <w:t xml:space="preserve"> у </w:t>
      </w:r>
      <w:proofErr w:type="spellStart"/>
      <w:r w:rsidRPr="00FB60A4">
        <w:rPr>
          <w:rFonts w:ascii="Times New Roman" w:eastAsia="Calibri" w:hAnsi="Times New Roman" w:cs="Times New Roman"/>
          <w:bCs/>
          <w:sz w:val="28"/>
          <w:szCs w:val="28"/>
        </w:rPr>
        <w:t>виробницивi</w:t>
      </w:r>
      <w:proofErr w:type="spellEnd"/>
      <w:r w:rsidRPr="00FB60A4">
        <w:rPr>
          <w:rFonts w:ascii="Times New Roman" w:eastAsia="Calibri" w:hAnsi="Times New Roman" w:cs="Times New Roman"/>
          <w:bCs/>
          <w:sz w:val="28"/>
          <w:szCs w:val="28"/>
        </w:rPr>
        <w:t xml:space="preserve"> обладнання та </w:t>
      </w:r>
      <w:proofErr w:type="spellStart"/>
      <w:r w:rsidRPr="00FB60A4">
        <w:rPr>
          <w:rFonts w:ascii="Times New Roman" w:eastAsia="Calibri" w:hAnsi="Times New Roman" w:cs="Times New Roman"/>
          <w:bCs/>
          <w:sz w:val="28"/>
          <w:szCs w:val="28"/>
        </w:rPr>
        <w:t>матерiали</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Перспективнi</w:t>
      </w:r>
      <w:proofErr w:type="spellEnd"/>
      <w:r w:rsidRPr="00FB60A4">
        <w:rPr>
          <w:rFonts w:ascii="Times New Roman" w:eastAsia="Calibri" w:hAnsi="Times New Roman" w:cs="Times New Roman"/>
          <w:bCs/>
          <w:sz w:val="28"/>
          <w:szCs w:val="28"/>
        </w:rPr>
        <w:t xml:space="preserve"> плани розвитку полягають у </w:t>
      </w:r>
      <w:proofErr w:type="spellStart"/>
      <w:r w:rsidRPr="00FB60A4">
        <w:rPr>
          <w:rFonts w:ascii="Times New Roman" w:eastAsia="Calibri" w:hAnsi="Times New Roman" w:cs="Times New Roman"/>
          <w:bCs/>
          <w:sz w:val="28"/>
          <w:szCs w:val="28"/>
        </w:rPr>
        <w:t>збiльшеннi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обсягiв</w:t>
      </w:r>
      <w:proofErr w:type="spellEnd"/>
      <w:r w:rsidRPr="00FB60A4">
        <w:rPr>
          <w:rFonts w:ascii="Times New Roman" w:eastAsia="Calibri" w:hAnsi="Times New Roman" w:cs="Times New Roman"/>
          <w:bCs/>
          <w:sz w:val="28"/>
          <w:szCs w:val="28"/>
        </w:rPr>
        <w:t xml:space="preserve"> виробництва, </w:t>
      </w:r>
      <w:proofErr w:type="spellStart"/>
      <w:r w:rsidRPr="00FB60A4">
        <w:rPr>
          <w:rFonts w:ascii="Times New Roman" w:eastAsia="Calibri" w:hAnsi="Times New Roman" w:cs="Times New Roman"/>
          <w:bCs/>
          <w:sz w:val="28"/>
          <w:szCs w:val="28"/>
        </w:rPr>
        <w:t>залученнi</w:t>
      </w:r>
      <w:proofErr w:type="spellEnd"/>
      <w:r w:rsidRPr="00FB60A4">
        <w:rPr>
          <w:rFonts w:ascii="Times New Roman" w:eastAsia="Calibri" w:hAnsi="Times New Roman" w:cs="Times New Roman"/>
          <w:bCs/>
          <w:sz w:val="28"/>
          <w:szCs w:val="28"/>
        </w:rPr>
        <w:t xml:space="preserve"> нових </w:t>
      </w:r>
      <w:proofErr w:type="spellStart"/>
      <w:r w:rsidRPr="00FB60A4">
        <w:rPr>
          <w:rFonts w:ascii="Times New Roman" w:eastAsia="Calibri" w:hAnsi="Times New Roman" w:cs="Times New Roman"/>
          <w:bCs/>
          <w:sz w:val="28"/>
          <w:szCs w:val="28"/>
        </w:rPr>
        <w:t>клiєнтiв</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покращеннi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якостi</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появi</w:t>
      </w:r>
      <w:proofErr w:type="spellEnd"/>
      <w:r w:rsidRPr="00FB60A4">
        <w:rPr>
          <w:rFonts w:ascii="Times New Roman" w:eastAsia="Calibri" w:hAnsi="Times New Roman" w:cs="Times New Roman"/>
          <w:bCs/>
          <w:sz w:val="28"/>
          <w:szCs w:val="28"/>
        </w:rPr>
        <w:t xml:space="preserve"> нових </w:t>
      </w:r>
      <w:proofErr w:type="spellStart"/>
      <w:r w:rsidRPr="00FB60A4">
        <w:rPr>
          <w:rFonts w:ascii="Times New Roman" w:eastAsia="Calibri" w:hAnsi="Times New Roman" w:cs="Times New Roman"/>
          <w:bCs/>
          <w:sz w:val="28"/>
          <w:szCs w:val="28"/>
        </w:rPr>
        <w:t>технологiй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Кiлькiсть</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постачальникiв</w:t>
      </w:r>
      <w:proofErr w:type="spellEnd"/>
      <w:r w:rsidRPr="00FB60A4">
        <w:rPr>
          <w:rFonts w:ascii="Times New Roman" w:eastAsia="Calibri" w:hAnsi="Times New Roman" w:cs="Times New Roman"/>
          <w:bCs/>
          <w:sz w:val="28"/>
          <w:szCs w:val="28"/>
        </w:rPr>
        <w:t xml:space="preserve"> за основними видами </w:t>
      </w:r>
      <w:proofErr w:type="spellStart"/>
      <w:r w:rsidRPr="00FB60A4">
        <w:rPr>
          <w:rFonts w:ascii="Times New Roman" w:eastAsia="Calibri" w:hAnsi="Times New Roman" w:cs="Times New Roman"/>
          <w:bCs/>
          <w:sz w:val="28"/>
          <w:szCs w:val="28"/>
        </w:rPr>
        <w:t>продукцiї</w:t>
      </w:r>
      <w:proofErr w:type="spellEnd"/>
      <w:r w:rsidRPr="00FB60A4">
        <w:rPr>
          <w:rFonts w:ascii="Times New Roman" w:eastAsia="Calibri" w:hAnsi="Times New Roman" w:cs="Times New Roman"/>
          <w:bCs/>
          <w:sz w:val="28"/>
          <w:szCs w:val="28"/>
        </w:rPr>
        <w:t xml:space="preserve">, яка використовується Товариством в </w:t>
      </w:r>
      <w:proofErr w:type="spellStart"/>
      <w:r w:rsidRPr="00FB60A4">
        <w:rPr>
          <w:rFonts w:ascii="Times New Roman" w:eastAsia="Calibri" w:hAnsi="Times New Roman" w:cs="Times New Roman"/>
          <w:bCs/>
          <w:sz w:val="28"/>
          <w:szCs w:val="28"/>
        </w:rPr>
        <w:t>дiяльностi</w:t>
      </w:r>
      <w:proofErr w:type="spellEnd"/>
      <w:r w:rsidRPr="00FB60A4">
        <w:rPr>
          <w:rFonts w:ascii="Times New Roman" w:eastAsia="Calibri" w:hAnsi="Times New Roman" w:cs="Times New Roman"/>
          <w:bCs/>
          <w:sz w:val="28"/>
          <w:szCs w:val="28"/>
        </w:rPr>
        <w:t xml:space="preserve">, що займають </w:t>
      </w:r>
      <w:proofErr w:type="spellStart"/>
      <w:r w:rsidRPr="00FB60A4">
        <w:rPr>
          <w:rFonts w:ascii="Times New Roman" w:eastAsia="Calibri" w:hAnsi="Times New Roman" w:cs="Times New Roman"/>
          <w:bCs/>
          <w:sz w:val="28"/>
          <w:szCs w:val="28"/>
        </w:rPr>
        <w:t>бiльше</w:t>
      </w:r>
      <w:proofErr w:type="spellEnd"/>
      <w:r w:rsidRPr="00FB60A4">
        <w:rPr>
          <w:rFonts w:ascii="Times New Roman" w:eastAsia="Calibri" w:hAnsi="Times New Roman" w:cs="Times New Roman"/>
          <w:bCs/>
          <w:sz w:val="28"/>
          <w:szCs w:val="28"/>
        </w:rPr>
        <w:t xml:space="preserve"> 10 </w:t>
      </w:r>
      <w:proofErr w:type="spellStart"/>
      <w:r w:rsidRPr="00FB60A4">
        <w:rPr>
          <w:rFonts w:ascii="Times New Roman" w:eastAsia="Calibri" w:hAnsi="Times New Roman" w:cs="Times New Roman"/>
          <w:bCs/>
          <w:sz w:val="28"/>
          <w:szCs w:val="28"/>
        </w:rPr>
        <w:t>вiдсоткiв</w:t>
      </w:r>
      <w:proofErr w:type="spellEnd"/>
      <w:r w:rsidRPr="00FB60A4">
        <w:rPr>
          <w:rFonts w:ascii="Times New Roman" w:eastAsia="Calibri" w:hAnsi="Times New Roman" w:cs="Times New Roman"/>
          <w:bCs/>
          <w:sz w:val="28"/>
          <w:szCs w:val="28"/>
        </w:rPr>
        <w:t xml:space="preserve"> в загальному </w:t>
      </w:r>
      <w:proofErr w:type="spellStart"/>
      <w:r w:rsidRPr="00FB60A4">
        <w:rPr>
          <w:rFonts w:ascii="Times New Roman" w:eastAsia="Calibri" w:hAnsi="Times New Roman" w:cs="Times New Roman"/>
          <w:bCs/>
          <w:sz w:val="28"/>
          <w:szCs w:val="28"/>
        </w:rPr>
        <w:t>об'ємi</w:t>
      </w:r>
      <w:proofErr w:type="spellEnd"/>
      <w:r w:rsidRPr="00FB60A4">
        <w:rPr>
          <w:rFonts w:ascii="Times New Roman" w:eastAsia="Calibri" w:hAnsi="Times New Roman" w:cs="Times New Roman"/>
          <w:bCs/>
          <w:sz w:val="28"/>
          <w:szCs w:val="28"/>
        </w:rPr>
        <w:t xml:space="preserve"> постачання, як правило, не перевищує 5-6 </w:t>
      </w:r>
      <w:proofErr w:type="spellStart"/>
      <w:r w:rsidRPr="00FB60A4">
        <w:rPr>
          <w:rFonts w:ascii="Times New Roman" w:eastAsia="Calibri" w:hAnsi="Times New Roman" w:cs="Times New Roman"/>
          <w:bCs/>
          <w:sz w:val="28"/>
          <w:szCs w:val="28"/>
        </w:rPr>
        <w:t>осiб</w:t>
      </w:r>
      <w:proofErr w:type="spellEnd"/>
      <w:r w:rsidRPr="00FB60A4">
        <w:rPr>
          <w:rFonts w:ascii="Times New Roman" w:eastAsia="Calibri" w:hAnsi="Times New Roman" w:cs="Times New Roman"/>
          <w:bCs/>
          <w:sz w:val="28"/>
          <w:szCs w:val="28"/>
        </w:rPr>
        <w:t>.</w:t>
      </w:r>
    </w:p>
    <w:p w14:paraId="28DB6B41" w14:textId="6BBE857E" w:rsidR="002F3B5D" w:rsidRPr="002F3B5D" w:rsidRDefault="002F3B5D" w:rsidP="002F3B5D">
      <w:pPr>
        <w:tabs>
          <w:tab w:val="left" w:pos="284"/>
        </w:tabs>
        <w:spacing w:before="240" w:line="240" w:lineRule="auto"/>
        <w:jc w:val="both"/>
        <w:outlineLvl w:val="1"/>
        <w:rPr>
          <w:rStyle w:val="a4"/>
          <w:rFonts w:ascii="Times New Roman" w:hAnsi="Times New Roman" w:cs="Times New Roman"/>
          <w:sz w:val="28"/>
          <w:szCs w:val="28"/>
          <w:shd w:val="clear" w:color="auto" w:fill="FFFFFF"/>
        </w:rPr>
      </w:pPr>
      <w:bookmarkStart w:id="13" w:name="_Toc59402102"/>
      <w:r w:rsidRPr="002F3B5D">
        <w:rPr>
          <w:rFonts w:ascii="Times New Roman" w:eastAsia="Calibri" w:hAnsi="Times New Roman" w:cs="Times New Roman"/>
          <w:b/>
          <w:sz w:val="28"/>
          <w:szCs w:val="28"/>
        </w:rPr>
        <w:t xml:space="preserve">2.2 </w:t>
      </w:r>
      <w:bookmarkStart w:id="14" w:name="_Hlk59383768"/>
      <w:r w:rsidRPr="002F3B5D">
        <w:rPr>
          <w:rFonts w:ascii="Times New Roman" w:eastAsia="Calibri" w:hAnsi="Times New Roman" w:cs="Times New Roman"/>
          <w:b/>
          <w:sz w:val="28"/>
          <w:szCs w:val="28"/>
        </w:rPr>
        <w:t>А</w:t>
      </w:r>
      <w:r w:rsidRPr="002F3B5D">
        <w:rPr>
          <w:rFonts w:ascii="Times New Roman" w:eastAsia="Calibri" w:hAnsi="Times New Roman" w:cs="Times New Roman"/>
          <w:b/>
          <w:sz w:val="28"/>
          <w:szCs w:val="28"/>
        </w:rPr>
        <w:t>наліз основних показників діяльності</w:t>
      </w:r>
      <w:r w:rsidRPr="002F3B5D">
        <w:rPr>
          <w:rFonts w:ascii="Times New Roman" w:eastAsia="Calibri" w:hAnsi="Times New Roman" w:cs="Times New Roman"/>
          <w:b/>
          <w:sz w:val="28"/>
          <w:szCs w:val="28"/>
        </w:rPr>
        <w:t xml:space="preserve"> </w:t>
      </w:r>
      <w:r w:rsidRPr="002F3B5D">
        <w:rPr>
          <w:rFonts w:ascii="Times New Roman" w:eastAsia="Calibri" w:hAnsi="Times New Roman" w:cs="Times New Roman"/>
          <w:b/>
          <w:sz w:val="28"/>
          <w:szCs w:val="28"/>
        </w:rPr>
        <w:t>"</w:t>
      </w:r>
      <w:proofErr w:type="spellStart"/>
      <w:r w:rsidRPr="002F3B5D">
        <w:rPr>
          <w:rFonts w:ascii="Times New Roman" w:eastAsia="Calibri" w:hAnsi="Times New Roman" w:cs="Times New Roman"/>
          <w:b/>
          <w:sz w:val="28"/>
          <w:szCs w:val="28"/>
        </w:rPr>
        <w:t>Глуховецького</w:t>
      </w:r>
      <w:proofErr w:type="spellEnd"/>
      <w:r w:rsidRPr="002F3B5D">
        <w:rPr>
          <w:rFonts w:ascii="Times New Roman" w:eastAsia="Calibri" w:hAnsi="Times New Roman" w:cs="Times New Roman"/>
          <w:b/>
          <w:sz w:val="28"/>
          <w:szCs w:val="28"/>
        </w:rPr>
        <w:t xml:space="preserve"> </w:t>
      </w:r>
      <w:proofErr w:type="spellStart"/>
      <w:r w:rsidRPr="002F3B5D">
        <w:rPr>
          <w:rFonts w:ascii="Times New Roman" w:eastAsia="Calibri" w:hAnsi="Times New Roman" w:cs="Times New Roman"/>
          <w:b/>
          <w:sz w:val="28"/>
          <w:szCs w:val="28"/>
        </w:rPr>
        <w:t>гiрничо</w:t>
      </w:r>
      <w:proofErr w:type="spellEnd"/>
      <w:r w:rsidRPr="002F3B5D">
        <w:rPr>
          <w:rFonts w:ascii="Times New Roman" w:eastAsia="Calibri" w:hAnsi="Times New Roman" w:cs="Times New Roman"/>
          <w:b/>
          <w:sz w:val="28"/>
          <w:szCs w:val="28"/>
        </w:rPr>
        <w:t xml:space="preserve">-збагачувального </w:t>
      </w:r>
      <w:proofErr w:type="spellStart"/>
      <w:r w:rsidRPr="002F3B5D">
        <w:rPr>
          <w:rFonts w:ascii="Times New Roman" w:eastAsia="Calibri" w:hAnsi="Times New Roman" w:cs="Times New Roman"/>
          <w:b/>
          <w:sz w:val="28"/>
          <w:szCs w:val="28"/>
        </w:rPr>
        <w:t>каолiнового</w:t>
      </w:r>
      <w:proofErr w:type="spellEnd"/>
      <w:r w:rsidRPr="002F3B5D">
        <w:rPr>
          <w:rFonts w:ascii="Times New Roman" w:eastAsia="Calibri" w:hAnsi="Times New Roman" w:cs="Times New Roman"/>
          <w:b/>
          <w:sz w:val="28"/>
          <w:szCs w:val="28"/>
        </w:rPr>
        <w:t xml:space="preserve"> </w:t>
      </w:r>
      <w:proofErr w:type="spellStart"/>
      <w:r w:rsidRPr="002F3B5D">
        <w:rPr>
          <w:rFonts w:ascii="Times New Roman" w:eastAsia="Calibri" w:hAnsi="Times New Roman" w:cs="Times New Roman"/>
          <w:b/>
          <w:sz w:val="28"/>
          <w:szCs w:val="28"/>
        </w:rPr>
        <w:t>комбiнату</w:t>
      </w:r>
      <w:proofErr w:type="spellEnd"/>
      <w:r w:rsidRPr="002F3B5D">
        <w:rPr>
          <w:rFonts w:ascii="Times New Roman" w:eastAsia="Calibri" w:hAnsi="Times New Roman" w:cs="Times New Roman"/>
          <w:b/>
          <w:sz w:val="28"/>
          <w:szCs w:val="28"/>
        </w:rPr>
        <w:t>"</w:t>
      </w:r>
      <w:bookmarkEnd w:id="13"/>
      <w:bookmarkEnd w:id="14"/>
    </w:p>
    <w:p w14:paraId="1AF5AE81" w14:textId="27E31682"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rPr>
      </w:pPr>
      <w:r w:rsidRPr="004C2203">
        <w:rPr>
          <w:rStyle w:val="a4"/>
          <w:rFonts w:ascii="Times New Roman" w:hAnsi="Times New Roman" w:cs="Times New Roman"/>
          <w:sz w:val="28"/>
          <w:szCs w:val="28"/>
          <w:shd w:val="clear" w:color="auto" w:fill="FFFFFF"/>
        </w:rPr>
        <w:t xml:space="preserve">Проаналізуємо основні показники діяльності </w:t>
      </w:r>
      <w:r w:rsidR="005038D4" w:rsidRPr="00FB60A4">
        <w:rPr>
          <w:rFonts w:ascii="Times New Roman" w:eastAsia="Calibri" w:hAnsi="Times New Roman" w:cs="Times New Roman"/>
          <w:bCs/>
          <w:sz w:val="28"/>
          <w:szCs w:val="28"/>
        </w:rPr>
        <w:t>"</w:t>
      </w:r>
      <w:proofErr w:type="spellStart"/>
      <w:r w:rsidR="005038D4" w:rsidRPr="00FB60A4">
        <w:rPr>
          <w:rFonts w:ascii="Times New Roman" w:eastAsia="Calibri" w:hAnsi="Times New Roman" w:cs="Times New Roman"/>
          <w:bCs/>
          <w:sz w:val="28"/>
          <w:szCs w:val="28"/>
        </w:rPr>
        <w:t>Глуховецьк</w:t>
      </w:r>
      <w:r w:rsidR="00BF323C">
        <w:rPr>
          <w:rFonts w:ascii="Times New Roman" w:eastAsia="Calibri" w:hAnsi="Times New Roman" w:cs="Times New Roman"/>
          <w:bCs/>
          <w:sz w:val="28"/>
          <w:szCs w:val="28"/>
        </w:rPr>
        <w:t>ого</w:t>
      </w:r>
      <w:proofErr w:type="spellEnd"/>
      <w:r w:rsidR="005038D4" w:rsidRPr="00FB60A4">
        <w:rPr>
          <w:rFonts w:ascii="Times New Roman" w:eastAsia="Calibri" w:hAnsi="Times New Roman" w:cs="Times New Roman"/>
          <w:bCs/>
          <w:sz w:val="28"/>
          <w:szCs w:val="28"/>
        </w:rPr>
        <w:t xml:space="preserve"> </w:t>
      </w:r>
      <w:proofErr w:type="spellStart"/>
      <w:r w:rsidR="005038D4" w:rsidRPr="00FB60A4">
        <w:rPr>
          <w:rFonts w:ascii="Times New Roman" w:eastAsia="Calibri" w:hAnsi="Times New Roman" w:cs="Times New Roman"/>
          <w:bCs/>
          <w:sz w:val="28"/>
          <w:szCs w:val="28"/>
        </w:rPr>
        <w:t>гiрничо</w:t>
      </w:r>
      <w:proofErr w:type="spellEnd"/>
      <w:r w:rsidR="005038D4" w:rsidRPr="00FB60A4">
        <w:rPr>
          <w:rFonts w:ascii="Times New Roman" w:eastAsia="Calibri" w:hAnsi="Times New Roman" w:cs="Times New Roman"/>
          <w:bCs/>
          <w:sz w:val="28"/>
          <w:szCs w:val="28"/>
        </w:rPr>
        <w:t>-збагачувальн</w:t>
      </w:r>
      <w:r w:rsidR="00BF323C">
        <w:rPr>
          <w:rFonts w:ascii="Times New Roman" w:eastAsia="Calibri" w:hAnsi="Times New Roman" w:cs="Times New Roman"/>
          <w:bCs/>
          <w:sz w:val="28"/>
          <w:szCs w:val="28"/>
        </w:rPr>
        <w:t>ого</w:t>
      </w:r>
      <w:r w:rsidR="005038D4" w:rsidRPr="00FB60A4">
        <w:rPr>
          <w:rFonts w:ascii="Times New Roman" w:eastAsia="Calibri" w:hAnsi="Times New Roman" w:cs="Times New Roman"/>
          <w:bCs/>
          <w:sz w:val="28"/>
          <w:szCs w:val="28"/>
        </w:rPr>
        <w:t xml:space="preserve"> </w:t>
      </w:r>
      <w:proofErr w:type="spellStart"/>
      <w:r w:rsidR="005038D4" w:rsidRPr="00FB60A4">
        <w:rPr>
          <w:rFonts w:ascii="Times New Roman" w:eastAsia="Calibri" w:hAnsi="Times New Roman" w:cs="Times New Roman"/>
          <w:bCs/>
          <w:sz w:val="28"/>
          <w:szCs w:val="28"/>
        </w:rPr>
        <w:t>каолiнов</w:t>
      </w:r>
      <w:r w:rsidR="00BF323C">
        <w:rPr>
          <w:rFonts w:ascii="Times New Roman" w:eastAsia="Calibri" w:hAnsi="Times New Roman" w:cs="Times New Roman"/>
          <w:bCs/>
          <w:sz w:val="28"/>
          <w:szCs w:val="28"/>
        </w:rPr>
        <w:t>ого</w:t>
      </w:r>
      <w:proofErr w:type="spellEnd"/>
      <w:r w:rsidR="005038D4" w:rsidRPr="00FB60A4">
        <w:rPr>
          <w:rFonts w:ascii="Times New Roman" w:eastAsia="Calibri" w:hAnsi="Times New Roman" w:cs="Times New Roman"/>
          <w:bCs/>
          <w:sz w:val="28"/>
          <w:szCs w:val="28"/>
        </w:rPr>
        <w:t xml:space="preserve"> </w:t>
      </w:r>
      <w:proofErr w:type="spellStart"/>
      <w:r w:rsidR="005038D4" w:rsidRPr="00FB60A4">
        <w:rPr>
          <w:rFonts w:ascii="Times New Roman" w:eastAsia="Calibri" w:hAnsi="Times New Roman" w:cs="Times New Roman"/>
          <w:bCs/>
          <w:sz w:val="28"/>
          <w:szCs w:val="28"/>
        </w:rPr>
        <w:t>комбiнат</w:t>
      </w:r>
      <w:r w:rsidR="00BF323C">
        <w:rPr>
          <w:rFonts w:ascii="Times New Roman" w:eastAsia="Calibri" w:hAnsi="Times New Roman" w:cs="Times New Roman"/>
          <w:bCs/>
          <w:sz w:val="28"/>
          <w:szCs w:val="28"/>
        </w:rPr>
        <w:t>у</w:t>
      </w:r>
      <w:proofErr w:type="spellEnd"/>
      <w:r w:rsidR="005038D4" w:rsidRPr="00FB60A4">
        <w:rPr>
          <w:rFonts w:ascii="Times New Roman" w:eastAsia="Calibri" w:hAnsi="Times New Roman" w:cs="Times New Roman"/>
          <w:bCs/>
          <w:sz w:val="28"/>
          <w:szCs w:val="28"/>
        </w:rPr>
        <w:t xml:space="preserve">" </w:t>
      </w:r>
      <w:r w:rsidRPr="004C2203">
        <w:rPr>
          <w:rFonts w:ascii="Times New Roman" w:eastAsia="Calibri" w:hAnsi="Times New Roman" w:cs="Times New Roman"/>
          <w:bCs/>
          <w:sz w:val="28"/>
          <w:szCs w:val="28"/>
        </w:rPr>
        <w:t xml:space="preserve"> в динаміці за 201</w:t>
      </w:r>
      <w:r w:rsidR="005038D4" w:rsidRPr="005038D4">
        <w:rPr>
          <w:rFonts w:ascii="Times New Roman" w:eastAsia="Calibri" w:hAnsi="Times New Roman" w:cs="Times New Roman"/>
          <w:bCs/>
          <w:sz w:val="28"/>
          <w:szCs w:val="28"/>
        </w:rPr>
        <w:t>5</w:t>
      </w:r>
      <w:r w:rsidRPr="004C2203">
        <w:rPr>
          <w:rFonts w:ascii="Times New Roman" w:eastAsia="Calibri" w:hAnsi="Times New Roman" w:cs="Times New Roman"/>
          <w:bCs/>
          <w:sz w:val="28"/>
          <w:szCs w:val="28"/>
        </w:rPr>
        <w:t>-201</w:t>
      </w:r>
      <w:r w:rsidR="005038D4" w:rsidRPr="005038D4">
        <w:rPr>
          <w:rFonts w:ascii="Times New Roman" w:eastAsia="Calibri" w:hAnsi="Times New Roman" w:cs="Times New Roman"/>
          <w:bCs/>
          <w:sz w:val="28"/>
          <w:szCs w:val="28"/>
        </w:rPr>
        <w:t>7</w:t>
      </w:r>
      <w:r w:rsidRPr="004C2203">
        <w:rPr>
          <w:rFonts w:ascii="Times New Roman" w:eastAsia="Calibri" w:hAnsi="Times New Roman" w:cs="Times New Roman"/>
          <w:bCs/>
          <w:sz w:val="28"/>
          <w:szCs w:val="28"/>
        </w:rPr>
        <w:t xml:space="preserve"> роки та визначимо абсолютне та відносне відхилення від попереднього року (табл. 2.1). Для цього використаємо дані річної фінансової звітності підприємства за </w:t>
      </w:r>
      <w:bookmarkStart w:id="15" w:name="_Hlk43013527"/>
      <w:r w:rsidRPr="004C2203">
        <w:rPr>
          <w:rFonts w:ascii="Times New Roman" w:eastAsia="Calibri" w:hAnsi="Times New Roman" w:cs="Times New Roman"/>
          <w:bCs/>
          <w:sz w:val="28"/>
          <w:szCs w:val="28"/>
        </w:rPr>
        <w:t>формами № 1</w:t>
      </w:r>
      <w:bookmarkEnd w:id="15"/>
      <w:r w:rsidRPr="004C2203">
        <w:rPr>
          <w:rFonts w:ascii="Times New Roman" w:eastAsia="Calibri" w:hAnsi="Times New Roman" w:cs="Times New Roman"/>
          <w:bCs/>
          <w:sz w:val="28"/>
          <w:szCs w:val="28"/>
        </w:rPr>
        <w:t xml:space="preserve"> «Баланс» та № 2 «Звіт про фінансові результати», а також «Звіт про виконання фінансового плану» [9][10]. </w:t>
      </w:r>
    </w:p>
    <w:p w14:paraId="5E343B6A" w14:textId="77777777"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rPr>
      </w:pPr>
      <w:r w:rsidRPr="004C2203">
        <w:rPr>
          <w:rFonts w:ascii="Times New Roman" w:eastAsia="Calibri" w:hAnsi="Times New Roman" w:cs="Times New Roman"/>
          <w:bCs/>
          <w:sz w:val="28"/>
          <w:szCs w:val="28"/>
        </w:rPr>
        <w:t>При розрахунку абсолютного відхилення застосуємо таку формулу:</w:t>
      </w:r>
    </w:p>
    <w:p w14:paraId="14D84653" w14:textId="77777777"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rPr>
      </w:pPr>
    </w:p>
    <w:p w14:paraId="480E9872" w14:textId="77777777" w:rsidR="004C2203" w:rsidRPr="004C2203" w:rsidRDefault="004C2203" w:rsidP="004C2203">
      <w:pPr>
        <w:pStyle w:val="a3"/>
        <w:tabs>
          <w:tab w:val="left" w:pos="284"/>
        </w:tabs>
        <w:spacing w:after="0" w:line="240" w:lineRule="auto"/>
        <w:ind w:left="-284" w:firstLine="567"/>
        <w:jc w:val="right"/>
        <w:rPr>
          <w:rFonts w:ascii="Times New Roman" w:eastAsia="Calibri" w:hAnsi="Times New Roman" w:cs="Times New Roman"/>
          <w:bCs/>
          <w:sz w:val="28"/>
          <w:szCs w:val="28"/>
        </w:rPr>
      </w:pPr>
      <w:r w:rsidRPr="004C2203">
        <w:rPr>
          <w:rFonts w:ascii="Times New Roman" w:eastAsia="Calibri" w:hAnsi="Times New Roman" w:cs="Times New Roman"/>
          <w:bCs/>
          <w:sz w:val="28"/>
          <w:szCs w:val="28"/>
        </w:rPr>
        <w:t xml:space="preserve">Δ =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1 </w:t>
      </w:r>
      <w:r w:rsidRPr="004C2203">
        <w:rPr>
          <w:rFonts w:ascii="Times New Roman" w:eastAsia="Calibri" w:hAnsi="Times New Roman" w:cs="Times New Roman"/>
          <w:bCs/>
          <w:sz w:val="28"/>
          <w:szCs w:val="28"/>
        </w:rPr>
        <w:t xml:space="preserve">– </w:t>
      </w:r>
      <w:bookmarkStart w:id="16" w:name="_Hlk43013978"/>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0 </w:t>
      </w:r>
      <w:bookmarkEnd w:id="16"/>
      <w:r w:rsidRPr="004C2203">
        <w:rPr>
          <w:rFonts w:ascii="Times New Roman" w:eastAsia="Calibri" w:hAnsi="Times New Roman" w:cs="Times New Roman"/>
          <w:bCs/>
          <w:sz w:val="28"/>
          <w:szCs w:val="28"/>
        </w:rPr>
        <w:t xml:space="preserve">, </w:t>
      </w:r>
      <w:proofErr w:type="spellStart"/>
      <w:r w:rsidRPr="004C2203">
        <w:rPr>
          <w:rFonts w:ascii="Times New Roman" w:eastAsia="Calibri" w:hAnsi="Times New Roman" w:cs="Times New Roman"/>
          <w:bCs/>
          <w:i/>
          <w:iCs/>
          <w:sz w:val="28"/>
          <w:szCs w:val="28"/>
        </w:rPr>
        <w:t>ум.од</w:t>
      </w:r>
      <w:proofErr w:type="spellEnd"/>
      <w:r w:rsidRPr="004C2203">
        <w:rPr>
          <w:rFonts w:ascii="Times New Roman" w:eastAsia="Calibri" w:hAnsi="Times New Roman" w:cs="Times New Roman"/>
          <w:bCs/>
          <w:sz w:val="28"/>
          <w:szCs w:val="28"/>
        </w:rPr>
        <w:t>.,                                                (2.1)</w:t>
      </w:r>
    </w:p>
    <w:p w14:paraId="72FB3364" w14:textId="77777777" w:rsidR="004C2203" w:rsidRPr="004C2203" w:rsidRDefault="004C2203" w:rsidP="004C2203">
      <w:pPr>
        <w:pStyle w:val="a3"/>
        <w:tabs>
          <w:tab w:val="left" w:pos="284"/>
        </w:tabs>
        <w:spacing w:after="0" w:line="240" w:lineRule="auto"/>
        <w:ind w:left="-284" w:firstLine="567"/>
        <w:jc w:val="center"/>
        <w:rPr>
          <w:rFonts w:ascii="Times New Roman" w:eastAsia="Calibri" w:hAnsi="Times New Roman" w:cs="Times New Roman"/>
          <w:bCs/>
          <w:sz w:val="28"/>
          <w:szCs w:val="28"/>
        </w:rPr>
      </w:pPr>
    </w:p>
    <w:p w14:paraId="29EF6556" w14:textId="77777777" w:rsidR="004C2203" w:rsidRPr="004C2203" w:rsidRDefault="004C2203" w:rsidP="004C2203">
      <w:pPr>
        <w:pStyle w:val="a3"/>
        <w:tabs>
          <w:tab w:val="left" w:pos="284"/>
        </w:tabs>
        <w:spacing w:after="0" w:line="240" w:lineRule="auto"/>
        <w:ind w:left="-284" w:firstLine="567"/>
        <w:rPr>
          <w:rFonts w:ascii="Times New Roman" w:eastAsia="Calibri" w:hAnsi="Times New Roman" w:cs="Times New Roman"/>
          <w:bCs/>
          <w:sz w:val="28"/>
          <w:szCs w:val="28"/>
        </w:rPr>
      </w:pPr>
      <w:r w:rsidRPr="004C2203">
        <w:rPr>
          <w:rFonts w:ascii="Times New Roman" w:eastAsia="Calibri" w:hAnsi="Times New Roman" w:cs="Times New Roman"/>
          <w:bCs/>
          <w:sz w:val="28"/>
          <w:szCs w:val="28"/>
        </w:rPr>
        <w:t xml:space="preserve">де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1 </w:t>
      </w:r>
      <w:r w:rsidRPr="004C2203">
        <w:rPr>
          <w:rFonts w:ascii="Times New Roman" w:eastAsia="Calibri" w:hAnsi="Times New Roman" w:cs="Times New Roman"/>
          <w:bCs/>
          <w:sz w:val="28"/>
          <w:szCs w:val="28"/>
        </w:rPr>
        <w:t>– показник року, який порівнюється з попереднім;</w:t>
      </w:r>
    </w:p>
    <w:p w14:paraId="600F5E32" w14:textId="77777777" w:rsidR="004C2203" w:rsidRPr="004C2203" w:rsidRDefault="004C2203" w:rsidP="004C2203">
      <w:pPr>
        <w:pStyle w:val="a3"/>
        <w:tabs>
          <w:tab w:val="left" w:pos="284"/>
        </w:tabs>
        <w:spacing w:after="0" w:line="240" w:lineRule="auto"/>
        <w:ind w:left="-284" w:firstLine="567"/>
        <w:rPr>
          <w:rFonts w:ascii="Times New Roman" w:eastAsia="Calibri" w:hAnsi="Times New Roman" w:cs="Times New Roman"/>
          <w:bCs/>
          <w:sz w:val="28"/>
          <w:szCs w:val="28"/>
        </w:rPr>
      </w:pPr>
      <w:bookmarkStart w:id="17" w:name="_Hlk43014249"/>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0 </w:t>
      </w:r>
      <w:bookmarkEnd w:id="17"/>
      <w:r w:rsidRPr="004C2203">
        <w:rPr>
          <w:rFonts w:ascii="Times New Roman" w:eastAsia="Calibri" w:hAnsi="Times New Roman" w:cs="Times New Roman"/>
          <w:bCs/>
          <w:sz w:val="28"/>
          <w:szCs w:val="28"/>
        </w:rPr>
        <w:t>– показник попереднього року [11].</w:t>
      </w:r>
    </w:p>
    <w:p w14:paraId="489D88B8" w14:textId="77777777" w:rsidR="004C2203" w:rsidRPr="004C2203" w:rsidRDefault="004C2203" w:rsidP="004C2203">
      <w:pPr>
        <w:pStyle w:val="a3"/>
        <w:tabs>
          <w:tab w:val="left" w:pos="284"/>
        </w:tabs>
        <w:spacing w:after="0" w:line="240" w:lineRule="auto"/>
        <w:ind w:left="-284" w:firstLine="567"/>
        <w:jc w:val="both"/>
        <w:rPr>
          <w:rFonts w:ascii="Times New Roman" w:eastAsia="Calibri" w:hAnsi="Times New Roman" w:cs="Times New Roman"/>
          <w:bCs/>
          <w:sz w:val="28"/>
          <w:szCs w:val="28"/>
        </w:rPr>
      </w:pPr>
      <w:r w:rsidRPr="004C2203">
        <w:rPr>
          <w:rFonts w:ascii="Times New Roman" w:eastAsia="Calibri" w:hAnsi="Times New Roman" w:cs="Times New Roman"/>
          <w:bCs/>
          <w:sz w:val="28"/>
          <w:szCs w:val="28"/>
        </w:rPr>
        <w:t>При розрахунку відносного відхилення використаємо іншу формулу:</w:t>
      </w:r>
    </w:p>
    <w:p w14:paraId="5E92CB8A" w14:textId="77777777" w:rsidR="004C2203" w:rsidRPr="004C2203" w:rsidRDefault="004C2203" w:rsidP="004C2203">
      <w:pPr>
        <w:pStyle w:val="a3"/>
        <w:tabs>
          <w:tab w:val="left" w:pos="284"/>
        </w:tabs>
        <w:spacing w:after="0" w:line="240" w:lineRule="auto"/>
        <w:ind w:left="-284" w:firstLine="567"/>
        <w:rPr>
          <w:rFonts w:ascii="Times New Roman" w:eastAsia="Calibri" w:hAnsi="Times New Roman" w:cs="Times New Roman"/>
          <w:bCs/>
          <w:sz w:val="28"/>
          <w:szCs w:val="28"/>
        </w:rPr>
      </w:pPr>
    </w:p>
    <w:p w14:paraId="4561D7E5" w14:textId="5E8B5310" w:rsidR="005038D4" w:rsidRDefault="004C2203" w:rsidP="002F3B5D">
      <w:pPr>
        <w:pStyle w:val="a3"/>
        <w:tabs>
          <w:tab w:val="left" w:pos="284"/>
        </w:tabs>
        <w:spacing w:after="0" w:line="240" w:lineRule="auto"/>
        <w:ind w:left="-284" w:firstLine="567"/>
        <w:jc w:val="right"/>
        <w:rPr>
          <w:rFonts w:ascii="Times New Roman" w:eastAsia="Calibri" w:hAnsi="Times New Roman" w:cs="Times New Roman"/>
          <w:bCs/>
          <w:sz w:val="28"/>
          <w:szCs w:val="28"/>
        </w:rPr>
      </w:pPr>
      <w:r w:rsidRPr="004C2203">
        <w:rPr>
          <w:rFonts w:ascii="Times New Roman" w:eastAsia="Calibri" w:hAnsi="Times New Roman" w:cs="Times New Roman"/>
          <w:bCs/>
          <w:sz w:val="28"/>
          <w:szCs w:val="28"/>
        </w:rPr>
        <w:t>Δ% =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1 </w:t>
      </w:r>
      <w:r w:rsidRPr="004C2203">
        <w:rPr>
          <w:rFonts w:ascii="Times New Roman" w:eastAsia="Calibri" w:hAnsi="Times New Roman" w:cs="Times New Roman"/>
          <w:bCs/>
          <w:sz w:val="28"/>
          <w:szCs w:val="28"/>
        </w:rPr>
        <w:t xml:space="preserve">–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0</w:t>
      </w:r>
      <w:r w:rsidRPr="004C2203">
        <w:rPr>
          <w:rFonts w:ascii="Times New Roman" w:eastAsia="Calibri" w:hAnsi="Times New Roman" w:cs="Times New Roman"/>
          <w:bCs/>
          <w:sz w:val="28"/>
          <w:szCs w:val="28"/>
        </w:rPr>
        <w:t xml:space="preserve">) / </w:t>
      </w:r>
      <w:r w:rsidRPr="004C2203">
        <w:rPr>
          <w:rFonts w:ascii="Times New Roman" w:eastAsia="Calibri" w:hAnsi="Times New Roman" w:cs="Times New Roman"/>
          <w:bCs/>
          <w:sz w:val="28"/>
          <w:szCs w:val="28"/>
          <w:lang w:val="en-US"/>
        </w:rPr>
        <w:t>q</w:t>
      </w:r>
      <w:r w:rsidRPr="004C2203">
        <w:rPr>
          <w:rFonts w:ascii="Times New Roman" w:eastAsia="Calibri" w:hAnsi="Times New Roman" w:cs="Times New Roman"/>
          <w:bCs/>
          <w:sz w:val="28"/>
          <w:szCs w:val="28"/>
          <w:vertAlign w:val="subscript"/>
        </w:rPr>
        <w:t xml:space="preserve">0 </w:t>
      </w:r>
      <w:r w:rsidRPr="004C2203">
        <w:rPr>
          <w:rFonts w:ascii="Times New Roman" w:eastAsia="Calibri" w:hAnsi="Times New Roman" w:cs="Times New Roman"/>
          <w:bCs/>
          <w:sz w:val="28"/>
          <w:szCs w:val="28"/>
        </w:rPr>
        <w:t>* 100%</w:t>
      </w:r>
      <w:r w:rsidRPr="004C2203">
        <w:rPr>
          <w:rFonts w:ascii="Times New Roman" w:eastAsia="Calibri" w:hAnsi="Times New Roman" w:cs="Times New Roman"/>
          <w:bCs/>
          <w:sz w:val="28"/>
          <w:szCs w:val="28"/>
          <w:vertAlign w:val="subscript"/>
        </w:rPr>
        <w:t xml:space="preserve"> </w:t>
      </w:r>
      <w:r w:rsidRPr="004C2203">
        <w:rPr>
          <w:rFonts w:ascii="Times New Roman" w:eastAsia="Calibri" w:hAnsi="Times New Roman" w:cs="Times New Roman"/>
          <w:bCs/>
          <w:sz w:val="28"/>
          <w:szCs w:val="28"/>
        </w:rPr>
        <w:t xml:space="preserve">                                                 (2.2)</w:t>
      </w:r>
    </w:p>
    <w:p w14:paraId="21FE641B" w14:textId="37532ABD" w:rsidR="00051A12" w:rsidRPr="002F3B5D" w:rsidRDefault="00051A12" w:rsidP="00051A12">
      <w:pPr>
        <w:pStyle w:val="a3"/>
        <w:tabs>
          <w:tab w:val="left" w:pos="284"/>
        </w:tabs>
        <w:spacing w:after="0" w:line="240" w:lineRule="auto"/>
        <w:ind w:left="-284"/>
        <w:rPr>
          <w:rFonts w:ascii="Times New Roman" w:eastAsia="Calibri" w:hAnsi="Times New Roman" w:cs="Times New Roman"/>
          <w:bCs/>
          <w:sz w:val="28"/>
          <w:szCs w:val="28"/>
        </w:rPr>
      </w:pPr>
      <w:bookmarkStart w:id="18" w:name="_Hlk43121705"/>
      <w:r w:rsidRPr="004C2203">
        <w:rPr>
          <w:rFonts w:ascii="Times New Roman" w:eastAsia="Calibri" w:hAnsi="Times New Roman" w:cs="Times New Roman"/>
          <w:bCs/>
          <w:sz w:val="28"/>
          <w:szCs w:val="28"/>
        </w:rPr>
        <w:lastRenderedPageBreak/>
        <w:t>Таблиця 2.1 – Аналіз основних економічних показників</w:t>
      </w:r>
      <w:bookmarkEnd w:id="18"/>
      <w:r w:rsidRPr="004C2203">
        <w:rPr>
          <w:rFonts w:ascii="Times New Roman" w:eastAsia="Calibri" w:hAnsi="Times New Roman" w:cs="Times New Roman"/>
          <w:bCs/>
          <w:sz w:val="28"/>
          <w:szCs w:val="28"/>
        </w:rPr>
        <w:t xml:space="preserve"> за 2017 – 2019 роки</w:t>
      </w:r>
    </w:p>
    <w:tbl>
      <w:tblPr>
        <w:tblStyle w:val="a5"/>
        <w:tblpPr w:leftFromText="180" w:rightFromText="180" w:vertAnchor="text" w:horzAnchor="margin" w:tblpXSpec="center" w:tblpY="83"/>
        <w:tblW w:w="10200" w:type="dxa"/>
        <w:tblInd w:w="0" w:type="dxa"/>
        <w:tblLayout w:type="fixed"/>
        <w:tblLook w:val="04A0" w:firstRow="1" w:lastRow="0" w:firstColumn="1" w:lastColumn="0" w:noHBand="0" w:noVBand="1"/>
      </w:tblPr>
      <w:tblGrid>
        <w:gridCol w:w="425"/>
        <w:gridCol w:w="1559"/>
        <w:gridCol w:w="993"/>
        <w:gridCol w:w="991"/>
        <w:gridCol w:w="849"/>
        <w:gridCol w:w="850"/>
        <w:gridCol w:w="849"/>
        <w:gridCol w:w="850"/>
        <w:gridCol w:w="850"/>
        <w:gridCol w:w="992"/>
        <w:gridCol w:w="992"/>
      </w:tblGrid>
      <w:tr w:rsidR="005038D4" w14:paraId="540FD17E" w14:textId="77777777" w:rsidTr="002F3B5D">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905DCE8" w14:textId="2E5FDA7B" w:rsidR="005038D4" w:rsidRDefault="002F3B5D" w:rsidP="002F3B5D">
            <w:pPr>
              <w:pStyle w:val="a3"/>
              <w:tabs>
                <w:tab w:val="left" w:pos="284"/>
              </w:tabs>
              <w:spacing w:line="360" w:lineRule="auto"/>
              <w:ind w:left="113" w:right="113"/>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Н</w:t>
            </w:r>
            <w:r w:rsidR="005038D4">
              <w:rPr>
                <w:rFonts w:ascii="Times New Roman" w:eastAsia="Calibri" w:hAnsi="Times New Roman" w:cs="Times New Roman"/>
                <w:bCs/>
                <w:sz w:val="24"/>
                <w:szCs w:val="24"/>
              </w:rPr>
              <w:t>омер</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40F859B8" w14:textId="77777777" w:rsidR="005038D4" w:rsidRDefault="005038D4" w:rsidP="002F3B5D">
            <w:pPr>
              <w:pStyle w:val="a3"/>
              <w:tabs>
                <w:tab w:val="left" w:pos="284"/>
              </w:tabs>
              <w:ind w:left="0" w:right="-107"/>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Показник</w:t>
            </w: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14:paraId="1296AC7B"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Фор-мула </w:t>
            </w:r>
            <w:proofErr w:type="spellStart"/>
            <w:r>
              <w:rPr>
                <w:rFonts w:ascii="Times New Roman" w:eastAsia="Calibri" w:hAnsi="Times New Roman" w:cs="Times New Roman"/>
                <w:bCs/>
                <w:sz w:val="24"/>
                <w:szCs w:val="24"/>
              </w:rPr>
              <w:t>розра-хунку</w:t>
            </w:r>
            <w:proofErr w:type="spellEnd"/>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963ACD9"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Перві-сний</w:t>
            </w:r>
            <w:proofErr w:type="spellEnd"/>
            <w:r>
              <w:rPr>
                <w:rFonts w:ascii="Times New Roman" w:eastAsia="Calibri" w:hAnsi="Times New Roman" w:cs="Times New Roman"/>
                <w:bCs/>
                <w:sz w:val="24"/>
                <w:szCs w:val="24"/>
              </w:rPr>
              <w:t xml:space="preserve"> доку-мент</w:t>
            </w:r>
          </w:p>
        </w:tc>
        <w:tc>
          <w:tcPr>
            <w:tcW w:w="2548" w:type="dxa"/>
            <w:gridSpan w:val="3"/>
            <w:tcBorders>
              <w:top w:val="single" w:sz="4" w:space="0" w:color="auto"/>
              <w:left w:val="single" w:sz="4" w:space="0" w:color="auto"/>
              <w:bottom w:val="single" w:sz="4" w:space="0" w:color="auto"/>
              <w:right w:val="single" w:sz="4" w:space="0" w:color="auto"/>
            </w:tcBorders>
            <w:hideMark/>
          </w:tcPr>
          <w:p w14:paraId="3FEAC338"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Роки</w:t>
            </w:r>
          </w:p>
        </w:tc>
        <w:tc>
          <w:tcPr>
            <w:tcW w:w="3684" w:type="dxa"/>
            <w:gridSpan w:val="4"/>
            <w:tcBorders>
              <w:top w:val="single" w:sz="4" w:space="0" w:color="auto"/>
              <w:left w:val="single" w:sz="4" w:space="0" w:color="auto"/>
              <w:bottom w:val="single" w:sz="4" w:space="0" w:color="auto"/>
              <w:right w:val="single" w:sz="4" w:space="0" w:color="auto"/>
            </w:tcBorders>
            <w:vAlign w:val="center"/>
            <w:hideMark/>
          </w:tcPr>
          <w:p w14:paraId="2C5012A3"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Відхилення від </w:t>
            </w:r>
          </w:p>
          <w:p w14:paraId="16E7C225"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попереднього року</w:t>
            </w:r>
          </w:p>
        </w:tc>
      </w:tr>
      <w:tr w:rsidR="005038D4" w14:paraId="10FEEB2A" w14:textId="77777777" w:rsidTr="002F3B5D">
        <w:tc>
          <w:tcPr>
            <w:tcW w:w="425" w:type="dxa"/>
            <w:vMerge/>
            <w:tcBorders>
              <w:top w:val="single" w:sz="4" w:space="0" w:color="auto"/>
              <w:left w:val="single" w:sz="4" w:space="0" w:color="auto"/>
              <w:bottom w:val="single" w:sz="4" w:space="0" w:color="auto"/>
              <w:right w:val="single" w:sz="4" w:space="0" w:color="auto"/>
            </w:tcBorders>
            <w:vAlign w:val="center"/>
            <w:hideMark/>
          </w:tcPr>
          <w:p w14:paraId="7DE4B69F" w14:textId="77777777" w:rsidR="005038D4" w:rsidRDefault="005038D4" w:rsidP="002F3B5D">
            <w:pPr>
              <w:spacing w:after="0" w:line="240" w:lineRule="auto"/>
              <w:rPr>
                <w:rFonts w:ascii="Times New Roman" w:eastAsia="Calibri" w:hAnsi="Times New Roman" w:cs="Times New Roman"/>
                <w:bCs/>
                <w:sz w:val="24"/>
                <w:szCs w:val="24"/>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A3EE886" w14:textId="77777777" w:rsidR="005038D4" w:rsidRDefault="005038D4" w:rsidP="002F3B5D">
            <w:pPr>
              <w:spacing w:after="0" w:line="240" w:lineRule="auto"/>
              <w:rPr>
                <w:rFonts w:ascii="Times New Roman" w:eastAsia="Calibri" w:hAnsi="Times New Roman" w:cs="Times New Roman"/>
                <w:bCs/>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6A6B32C5" w14:textId="77777777" w:rsidR="005038D4" w:rsidRDefault="005038D4" w:rsidP="002F3B5D">
            <w:pPr>
              <w:spacing w:after="0" w:line="240" w:lineRule="auto"/>
              <w:rPr>
                <w:rFonts w:ascii="Times New Roman" w:eastAsia="Calibri" w:hAnsi="Times New Roman" w:cs="Times New Roman"/>
                <w:bCs/>
                <w:sz w:val="24"/>
                <w:szCs w:val="24"/>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D87A475" w14:textId="77777777" w:rsidR="005038D4" w:rsidRDefault="005038D4" w:rsidP="002F3B5D">
            <w:pPr>
              <w:spacing w:after="0" w:line="240" w:lineRule="auto"/>
              <w:rPr>
                <w:rFonts w:ascii="Times New Roman" w:eastAsia="Calibri" w:hAnsi="Times New Roman" w:cs="Times New Roman"/>
                <w:bCs/>
                <w:sz w:val="24"/>
                <w:szCs w:val="24"/>
              </w:rPr>
            </w:pPr>
          </w:p>
        </w:tc>
        <w:tc>
          <w:tcPr>
            <w:tcW w:w="849" w:type="dxa"/>
            <w:vMerge w:val="restart"/>
            <w:tcBorders>
              <w:top w:val="single" w:sz="4" w:space="0" w:color="auto"/>
              <w:left w:val="single" w:sz="4" w:space="0" w:color="auto"/>
              <w:bottom w:val="single" w:sz="4" w:space="0" w:color="auto"/>
              <w:right w:val="single" w:sz="4" w:space="0" w:color="auto"/>
            </w:tcBorders>
            <w:vAlign w:val="center"/>
            <w:hideMark/>
          </w:tcPr>
          <w:p w14:paraId="47BCDDC4" w14:textId="4A4BDAF1"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201</w:t>
            </w:r>
            <w:r w:rsidR="00313597">
              <w:rPr>
                <w:rFonts w:ascii="Times New Roman" w:eastAsia="Calibri" w:hAnsi="Times New Roman" w:cs="Times New Roman"/>
                <w:bCs/>
                <w:sz w:val="24"/>
                <w:szCs w:val="24"/>
              </w:rPr>
              <w:t>5</w:t>
            </w:r>
          </w:p>
        </w:tc>
        <w:tc>
          <w:tcPr>
            <w:tcW w:w="850" w:type="dxa"/>
            <w:vMerge w:val="restart"/>
            <w:tcBorders>
              <w:top w:val="single" w:sz="4" w:space="0" w:color="auto"/>
              <w:left w:val="single" w:sz="4" w:space="0" w:color="auto"/>
              <w:bottom w:val="single" w:sz="4" w:space="0" w:color="auto"/>
              <w:right w:val="single" w:sz="4" w:space="0" w:color="auto"/>
            </w:tcBorders>
            <w:vAlign w:val="center"/>
            <w:hideMark/>
          </w:tcPr>
          <w:p w14:paraId="33948A10" w14:textId="15870A12"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201</w:t>
            </w:r>
            <w:r w:rsidR="00313597">
              <w:rPr>
                <w:rFonts w:ascii="Times New Roman" w:eastAsia="Calibri" w:hAnsi="Times New Roman" w:cs="Times New Roman"/>
                <w:bCs/>
                <w:sz w:val="24"/>
                <w:szCs w:val="24"/>
              </w:rPr>
              <w:t>6</w:t>
            </w:r>
          </w:p>
        </w:tc>
        <w:tc>
          <w:tcPr>
            <w:tcW w:w="849" w:type="dxa"/>
            <w:vMerge w:val="restart"/>
            <w:tcBorders>
              <w:top w:val="single" w:sz="4" w:space="0" w:color="auto"/>
              <w:left w:val="single" w:sz="4" w:space="0" w:color="auto"/>
              <w:bottom w:val="single" w:sz="4" w:space="0" w:color="auto"/>
              <w:right w:val="single" w:sz="4" w:space="0" w:color="auto"/>
            </w:tcBorders>
            <w:vAlign w:val="center"/>
            <w:hideMark/>
          </w:tcPr>
          <w:p w14:paraId="648143D4" w14:textId="09BF541F"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201</w:t>
            </w:r>
            <w:r w:rsidR="00313597">
              <w:rPr>
                <w:rFonts w:ascii="Times New Roman" w:eastAsia="Calibri" w:hAnsi="Times New Roman" w:cs="Times New Roman"/>
                <w:bCs/>
                <w:sz w:val="24"/>
                <w:szCs w:val="24"/>
              </w:rPr>
              <w:t>7</w:t>
            </w:r>
          </w:p>
        </w:tc>
        <w:tc>
          <w:tcPr>
            <w:tcW w:w="1700" w:type="dxa"/>
            <w:gridSpan w:val="2"/>
            <w:tcBorders>
              <w:top w:val="single" w:sz="4" w:space="0" w:color="auto"/>
              <w:left w:val="single" w:sz="4" w:space="0" w:color="auto"/>
              <w:bottom w:val="single" w:sz="4" w:space="0" w:color="auto"/>
              <w:right w:val="single" w:sz="4" w:space="0" w:color="auto"/>
            </w:tcBorders>
            <w:vAlign w:val="center"/>
            <w:hideMark/>
          </w:tcPr>
          <w:p w14:paraId="4E1408D0"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абсолютне</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14:paraId="71A2E382"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відносне</w:t>
            </w:r>
          </w:p>
        </w:tc>
      </w:tr>
      <w:tr w:rsidR="00313597" w14:paraId="76F18BCD" w14:textId="77777777" w:rsidTr="002F3B5D">
        <w:tc>
          <w:tcPr>
            <w:tcW w:w="425" w:type="dxa"/>
            <w:vMerge/>
            <w:tcBorders>
              <w:top w:val="single" w:sz="4" w:space="0" w:color="auto"/>
              <w:left w:val="single" w:sz="4" w:space="0" w:color="auto"/>
              <w:bottom w:val="single" w:sz="4" w:space="0" w:color="auto"/>
              <w:right w:val="single" w:sz="4" w:space="0" w:color="auto"/>
            </w:tcBorders>
            <w:vAlign w:val="center"/>
            <w:hideMark/>
          </w:tcPr>
          <w:p w14:paraId="1E906454" w14:textId="77777777" w:rsidR="005038D4" w:rsidRDefault="005038D4" w:rsidP="002F3B5D">
            <w:pPr>
              <w:spacing w:after="0" w:line="240" w:lineRule="auto"/>
              <w:rPr>
                <w:rFonts w:ascii="Times New Roman" w:eastAsia="Calibri" w:hAnsi="Times New Roman" w:cs="Times New Roman"/>
                <w:bCs/>
                <w:sz w:val="24"/>
                <w:szCs w:val="24"/>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2465BB97" w14:textId="77777777" w:rsidR="005038D4" w:rsidRDefault="005038D4" w:rsidP="002F3B5D">
            <w:pPr>
              <w:spacing w:after="0" w:line="240" w:lineRule="auto"/>
              <w:rPr>
                <w:rFonts w:ascii="Times New Roman" w:eastAsia="Calibri" w:hAnsi="Times New Roman" w:cs="Times New Roman"/>
                <w:bCs/>
                <w:sz w:val="24"/>
                <w:szCs w:val="24"/>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6DDA57DC" w14:textId="77777777" w:rsidR="005038D4" w:rsidRDefault="005038D4" w:rsidP="002F3B5D">
            <w:pPr>
              <w:spacing w:after="0" w:line="240" w:lineRule="auto"/>
              <w:rPr>
                <w:rFonts w:ascii="Times New Roman" w:eastAsia="Calibri" w:hAnsi="Times New Roman" w:cs="Times New Roman"/>
                <w:bCs/>
                <w:sz w:val="24"/>
                <w:szCs w:val="24"/>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C69821D" w14:textId="77777777" w:rsidR="005038D4" w:rsidRDefault="005038D4" w:rsidP="002F3B5D">
            <w:pPr>
              <w:spacing w:after="0" w:line="240" w:lineRule="auto"/>
              <w:rPr>
                <w:rFonts w:ascii="Times New Roman" w:eastAsia="Calibri" w:hAnsi="Times New Roman" w:cs="Times New Roman"/>
                <w:bCs/>
                <w:sz w:val="24"/>
                <w:szCs w:val="24"/>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14:paraId="26B181A8" w14:textId="77777777" w:rsidR="005038D4" w:rsidRDefault="005038D4" w:rsidP="002F3B5D">
            <w:pPr>
              <w:spacing w:after="0" w:line="240" w:lineRule="auto"/>
              <w:rPr>
                <w:rFonts w:ascii="Times New Roman" w:eastAsia="Calibri" w:hAnsi="Times New Roman" w:cs="Times New Roman"/>
                <w:bCs/>
                <w:sz w:val="24"/>
                <w:szCs w:val="24"/>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02C7CBE6" w14:textId="77777777" w:rsidR="005038D4" w:rsidRDefault="005038D4" w:rsidP="002F3B5D">
            <w:pPr>
              <w:spacing w:after="0" w:line="240" w:lineRule="auto"/>
              <w:rPr>
                <w:rFonts w:ascii="Times New Roman" w:eastAsia="Calibri" w:hAnsi="Times New Roman" w:cs="Times New Roman"/>
                <w:bCs/>
                <w:sz w:val="24"/>
                <w:szCs w:val="24"/>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14:paraId="45E5DD11" w14:textId="77777777" w:rsidR="005038D4" w:rsidRDefault="005038D4" w:rsidP="002F3B5D">
            <w:pPr>
              <w:spacing w:after="0" w:line="240" w:lineRule="auto"/>
              <w:rPr>
                <w:rFonts w:ascii="Times New Roman" w:eastAsia="Calibri" w:hAnsi="Times New Roman" w:cs="Times New Roman"/>
                <w:bCs/>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5EBCF5" w14:textId="3B7FF978" w:rsidR="005038D4" w:rsidRDefault="005038D4" w:rsidP="002F3B5D">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5</w:t>
            </w:r>
            <w:r>
              <w:rPr>
                <w:rFonts w:ascii="Times New Roman" w:eastAsia="Calibri" w:hAnsi="Times New Roman" w:cs="Times New Roman"/>
                <w:bCs/>
              </w:rPr>
              <w:t>/</w:t>
            </w:r>
          </w:p>
          <w:p w14:paraId="3383BD13" w14:textId="7E8F8069" w:rsidR="005038D4" w:rsidRDefault="005038D4" w:rsidP="002F3B5D">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6</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F952F9" w14:textId="09E5A557" w:rsidR="005038D4" w:rsidRDefault="005038D4" w:rsidP="002F3B5D">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6</w:t>
            </w:r>
            <w:r>
              <w:rPr>
                <w:rFonts w:ascii="Times New Roman" w:eastAsia="Calibri" w:hAnsi="Times New Roman" w:cs="Times New Roman"/>
                <w:bCs/>
              </w:rPr>
              <w:t>/</w:t>
            </w:r>
          </w:p>
          <w:p w14:paraId="7AF108D3" w14:textId="30271259" w:rsidR="005038D4" w:rsidRDefault="005038D4" w:rsidP="002F3B5D">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7</w:t>
            </w:r>
          </w:p>
        </w:tc>
        <w:tc>
          <w:tcPr>
            <w:tcW w:w="992" w:type="dxa"/>
            <w:tcBorders>
              <w:top w:val="single" w:sz="4" w:space="0" w:color="auto"/>
              <w:left w:val="single" w:sz="4" w:space="0" w:color="auto"/>
              <w:bottom w:val="single" w:sz="4" w:space="0" w:color="auto"/>
              <w:right w:val="single" w:sz="4" w:space="0" w:color="auto"/>
            </w:tcBorders>
            <w:vAlign w:val="center"/>
            <w:hideMark/>
          </w:tcPr>
          <w:p w14:paraId="0BEC75D9" w14:textId="66F3D21A" w:rsidR="005038D4" w:rsidRDefault="005038D4" w:rsidP="002F3B5D">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5</w:t>
            </w:r>
            <w:r>
              <w:rPr>
                <w:rFonts w:ascii="Times New Roman" w:eastAsia="Calibri" w:hAnsi="Times New Roman" w:cs="Times New Roman"/>
                <w:bCs/>
              </w:rPr>
              <w:t>/</w:t>
            </w:r>
          </w:p>
          <w:p w14:paraId="0971CE97" w14:textId="733A5918" w:rsidR="005038D4" w:rsidRDefault="005038D4" w:rsidP="002F3B5D">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E0F38A4" w14:textId="56279847" w:rsidR="005038D4" w:rsidRDefault="005038D4" w:rsidP="002F3B5D">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6</w:t>
            </w:r>
            <w:r>
              <w:rPr>
                <w:rFonts w:ascii="Times New Roman" w:eastAsia="Calibri" w:hAnsi="Times New Roman" w:cs="Times New Roman"/>
                <w:bCs/>
              </w:rPr>
              <w:t>/</w:t>
            </w:r>
          </w:p>
          <w:p w14:paraId="58FCD7D9" w14:textId="377B7A2C" w:rsidR="005038D4" w:rsidRDefault="005038D4" w:rsidP="002F3B5D">
            <w:pPr>
              <w:pStyle w:val="a3"/>
              <w:tabs>
                <w:tab w:val="left" w:pos="284"/>
              </w:tabs>
              <w:ind w:left="0"/>
              <w:jc w:val="center"/>
              <w:rPr>
                <w:rFonts w:ascii="Times New Roman" w:eastAsia="Calibri" w:hAnsi="Times New Roman" w:cs="Times New Roman"/>
                <w:bCs/>
              </w:rPr>
            </w:pPr>
            <w:r>
              <w:rPr>
                <w:rFonts w:ascii="Times New Roman" w:eastAsia="Calibri" w:hAnsi="Times New Roman" w:cs="Times New Roman"/>
                <w:bCs/>
              </w:rPr>
              <w:t>201</w:t>
            </w:r>
            <w:r w:rsidR="00313597">
              <w:rPr>
                <w:rFonts w:ascii="Times New Roman" w:eastAsia="Calibri" w:hAnsi="Times New Roman" w:cs="Times New Roman"/>
                <w:bCs/>
              </w:rPr>
              <w:t>7</w:t>
            </w:r>
          </w:p>
        </w:tc>
      </w:tr>
      <w:tr w:rsidR="005038D4" w14:paraId="14BFDA00" w14:textId="77777777" w:rsidTr="002F3B5D">
        <w:tc>
          <w:tcPr>
            <w:tcW w:w="425" w:type="dxa"/>
            <w:tcBorders>
              <w:top w:val="single" w:sz="4" w:space="0" w:color="auto"/>
              <w:left w:val="single" w:sz="4" w:space="0" w:color="auto"/>
              <w:bottom w:val="single" w:sz="4" w:space="0" w:color="auto"/>
              <w:right w:val="single" w:sz="4" w:space="0" w:color="auto"/>
            </w:tcBorders>
            <w:hideMark/>
          </w:tcPr>
          <w:p w14:paraId="2B8D2DDC" w14:textId="77777777" w:rsidR="005038D4" w:rsidRDefault="005038D4" w:rsidP="002F3B5D">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w:t>
            </w:r>
          </w:p>
        </w:tc>
        <w:tc>
          <w:tcPr>
            <w:tcW w:w="1559" w:type="dxa"/>
            <w:tcBorders>
              <w:top w:val="single" w:sz="4" w:space="0" w:color="auto"/>
              <w:left w:val="single" w:sz="4" w:space="0" w:color="auto"/>
              <w:bottom w:val="single" w:sz="4" w:space="0" w:color="auto"/>
              <w:right w:val="single" w:sz="4" w:space="0" w:color="auto"/>
            </w:tcBorders>
            <w:hideMark/>
          </w:tcPr>
          <w:p w14:paraId="62252A76" w14:textId="77777777" w:rsidR="005038D4" w:rsidRDefault="005038D4" w:rsidP="002F3B5D">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2</w:t>
            </w:r>
          </w:p>
        </w:tc>
        <w:tc>
          <w:tcPr>
            <w:tcW w:w="993" w:type="dxa"/>
            <w:tcBorders>
              <w:top w:val="single" w:sz="4" w:space="0" w:color="auto"/>
              <w:left w:val="single" w:sz="4" w:space="0" w:color="auto"/>
              <w:bottom w:val="single" w:sz="4" w:space="0" w:color="auto"/>
              <w:right w:val="single" w:sz="4" w:space="0" w:color="auto"/>
            </w:tcBorders>
            <w:hideMark/>
          </w:tcPr>
          <w:p w14:paraId="46DACD07" w14:textId="77777777" w:rsidR="005038D4" w:rsidRDefault="005038D4" w:rsidP="002F3B5D">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3</w:t>
            </w:r>
          </w:p>
        </w:tc>
        <w:tc>
          <w:tcPr>
            <w:tcW w:w="991" w:type="dxa"/>
            <w:tcBorders>
              <w:top w:val="single" w:sz="4" w:space="0" w:color="auto"/>
              <w:left w:val="single" w:sz="4" w:space="0" w:color="auto"/>
              <w:bottom w:val="single" w:sz="4" w:space="0" w:color="auto"/>
              <w:right w:val="single" w:sz="4" w:space="0" w:color="auto"/>
            </w:tcBorders>
            <w:hideMark/>
          </w:tcPr>
          <w:p w14:paraId="52F86F6A" w14:textId="77777777" w:rsidR="005038D4" w:rsidRDefault="005038D4" w:rsidP="002F3B5D">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4</w:t>
            </w:r>
          </w:p>
        </w:tc>
        <w:tc>
          <w:tcPr>
            <w:tcW w:w="849" w:type="dxa"/>
            <w:tcBorders>
              <w:top w:val="single" w:sz="4" w:space="0" w:color="auto"/>
              <w:left w:val="single" w:sz="4" w:space="0" w:color="auto"/>
              <w:bottom w:val="single" w:sz="4" w:space="0" w:color="auto"/>
              <w:right w:val="single" w:sz="4" w:space="0" w:color="auto"/>
            </w:tcBorders>
            <w:hideMark/>
          </w:tcPr>
          <w:p w14:paraId="1FD7289A" w14:textId="77777777" w:rsidR="005038D4" w:rsidRDefault="005038D4" w:rsidP="002F3B5D">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5</w:t>
            </w:r>
          </w:p>
        </w:tc>
        <w:tc>
          <w:tcPr>
            <w:tcW w:w="850" w:type="dxa"/>
            <w:tcBorders>
              <w:top w:val="single" w:sz="4" w:space="0" w:color="auto"/>
              <w:left w:val="single" w:sz="4" w:space="0" w:color="auto"/>
              <w:bottom w:val="single" w:sz="4" w:space="0" w:color="auto"/>
              <w:right w:val="single" w:sz="4" w:space="0" w:color="auto"/>
            </w:tcBorders>
            <w:hideMark/>
          </w:tcPr>
          <w:p w14:paraId="1C3D4F6C" w14:textId="77777777" w:rsidR="005038D4" w:rsidRDefault="005038D4" w:rsidP="002F3B5D">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6</w:t>
            </w:r>
          </w:p>
        </w:tc>
        <w:tc>
          <w:tcPr>
            <w:tcW w:w="849" w:type="dxa"/>
            <w:tcBorders>
              <w:top w:val="single" w:sz="4" w:space="0" w:color="auto"/>
              <w:left w:val="single" w:sz="4" w:space="0" w:color="auto"/>
              <w:bottom w:val="single" w:sz="4" w:space="0" w:color="auto"/>
              <w:right w:val="single" w:sz="4" w:space="0" w:color="auto"/>
            </w:tcBorders>
            <w:hideMark/>
          </w:tcPr>
          <w:p w14:paraId="771CB3E7" w14:textId="77777777" w:rsidR="005038D4" w:rsidRDefault="005038D4" w:rsidP="002F3B5D">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7</w:t>
            </w:r>
          </w:p>
        </w:tc>
        <w:tc>
          <w:tcPr>
            <w:tcW w:w="850" w:type="dxa"/>
            <w:tcBorders>
              <w:top w:val="single" w:sz="4" w:space="0" w:color="auto"/>
              <w:left w:val="single" w:sz="4" w:space="0" w:color="auto"/>
              <w:bottom w:val="single" w:sz="4" w:space="0" w:color="auto"/>
              <w:right w:val="single" w:sz="4" w:space="0" w:color="auto"/>
            </w:tcBorders>
            <w:hideMark/>
          </w:tcPr>
          <w:p w14:paraId="232EA4AC" w14:textId="77777777" w:rsidR="005038D4" w:rsidRDefault="005038D4" w:rsidP="002F3B5D">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8</w:t>
            </w:r>
          </w:p>
        </w:tc>
        <w:tc>
          <w:tcPr>
            <w:tcW w:w="850" w:type="dxa"/>
            <w:tcBorders>
              <w:top w:val="single" w:sz="4" w:space="0" w:color="auto"/>
              <w:left w:val="single" w:sz="4" w:space="0" w:color="auto"/>
              <w:bottom w:val="single" w:sz="4" w:space="0" w:color="auto"/>
              <w:right w:val="single" w:sz="4" w:space="0" w:color="auto"/>
            </w:tcBorders>
            <w:hideMark/>
          </w:tcPr>
          <w:p w14:paraId="4F7028C9" w14:textId="77777777" w:rsidR="005038D4" w:rsidRDefault="005038D4" w:rsidP="002F3B5D">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9</w:t>
            </w:r>
          </w:p>
        </w:tc>
        <w:tc>
          <w:tcPr>
            <w:tcW w:w="992" w:type="dxa"/>
            <w:tcBorders>
              <w:top w:val="single" w:sz="4" w:space="0" w:color="auto"/>
              <w:left w:val="single" w:sz="4" w:space="0" w:color="auto"/>
              <w:bottom w:val="single" w:sz="4" w:space="0" w:color="auto"/>
              <w:right w:val="single" w:sz="4" w:space="0" w:color="auto"/>
            </w:tcBorders>
            <w:hideMark/>
          </w:tcPr>
          <w:p w14:paraId="1CD979BE" w14:textId="77777777" w:rsidR="005038D4" w:rsidRDefault="005038D4" w:rsidP="002F3B5D">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10</w:t>
            </w:r>
          </w:p>
        </w:tc>
        <w:tc>
          <w:tcPr>
            <w:tcW w:w="992" w:type="dxa"/>
            <w:tcBorders>
              <w:top w:val="single" w:sz="4" w:space="0" w:color="auto"/>
              <w:left w:val="single" w:sz="4" w:space="0" w:color="auto"/>
              <w:bottom w:val="single" w:sz="4" w:space="0" w:color="auto"/>
              <w:right w:val="single" w:sz="4" w:space="0" w:color="auto"/>
            </w:tcBorders>
            <w:hideMark/>
          </w:tcPr>
          <w:p w14:paraId="5E2035E1" w14:textId="77777777" w:rsidR="005038D4" w:rsidRDefault="005038D4" w:rsidP="002F3B5D">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11</w:t>
            </w:r>
          </w:p>
        </w:tc>
      </w:tr>
      <w:tr w:rsidR="00313597" w14:paraId="65DFAAAE" w14:textId="77777777" w:rsidTr="002F3B5D">
        <w:tc>
          <w:tcPr>
            <w:tcW w:w="425" w:type="dxa"/>
            <w:tcBorders>
              <w:top w:val="single" w:sz="4" w:space="0" w:color="auto"/>
              <w:left w:val="single" w:sz="4" w:space="0" w:color="auto"/>
              <w:bottom w:val="single" w:sz="4" w:space="0" w:color="auto"/>
              <w:right w:val="single" w:sz="4" w:space="0" w:color="auto"/>
            </w:tcBorders>
          </w:tcPr>
          <w:p w14:paraId="1F1ADCA3"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
          <w:p w14:paraId="648F1A40"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559" w:type="dxa"/>
            <w:tcBorders>
              <w:top w:val="single" w:sz="4" w:space="0" w:color="auto"/>
              <w:left w:val="single" w:sz="4" w:space="0" w:color="auto"/>
              <w:bottom w:val="single" w:sz="4" w:space="0" w:color="auto"/>
              <w:right w:val="single" w:sz="4" w:space="0" w:color="auto"/>
            </w:tcBorders>
            <w:hideMark/>
          </w:tcPr>
          <w:p w14:paraId="60EEFC90" w14:textId="77777777" w:rsidR="005038D4" w:rsidRDefault="005038D4" w:rsidP="002F3B5D">
            <w:pPr>
              <w:pStyle w:val="a3"/>
              <w:tabs>
                <w:tab w:val="left" w:pos="284"/>
              </w:tabs>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Валовий прибуток, </w:t>
            </w:r>
          </w:p>
          <w:p w14:paraId="4B5C0F0E" w14:textId="77777777" w:rsidR="005038D4" w:rsidRDefault="005038D4" w:rsidP="002F3B5D">
            <w:pPr>
              <w:pStyle w:val="a3"/>
              <w:tabs>
                <w:tab w:val="left" w:pos="284"/>
              </w:tabs>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тис. грн.</w:t>
            </w:r>
          </w:p>
        </w:tc>
        <w:tc>
          <w:tcPr>
            <w:tcW w:w="993" w:type="dxa"/>
            <w:tcBorders>
              <w:top w:val="single" w:sz="4" w:space="0" w:color="auto"/>
              <w:left w:val="single" w:sz="4" w:space="0" w:color="auto"/>
              <w:bottom w:val="single" w:sz="4" w:space="0" w:color="auto"/>
              <w:right w:val="single" w:sz="4" w:space="0" w:color="auto"/>
            </w:tcBorders>
            <w:vAlign w:val="center"/>
            <w:hideMark/>
          </w:tcPr>
          <w:p w14:paraId="25BA77C3"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7D9127FD" w14:textId="77777777" w:rsidR="005038D4" w:rsidRDefault="005038D4" w:rsidP="002F3B5D">
            <w:pPr>
              <w:pStyle w:val="a3"/>
              <w:tabs>
                <w:tab w:val="left" w:pos="284"/>
              </w:tabs>
              <w:ind w:left="-61" w:firstLine="61"/>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 №2,</w:t>
            </w:r>
          </w:p>
          <w:p w14:paraId="44B7FEEF"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Р. 2090</w:t>
            </w:r>
          </w:p>
        </w:tc>
        <w:tc>
          <w:tcPr>
            <w:tcW w:w="849" w:type="dxa"/>
            <w:tcBorders>
              <w:top w:val="single" w:sz="4" w:space="0" w:color="auto"/>
              <w:left w:val="single" w:sz="4" w:space="0" w:color="auto"/>
              <w:bottom w:val="single" w:sz="4" w:space="0" w:color="auto"/>
              <w:right w:val="single" w:sz="4" w:space="0" w:color="auto"/>
            </w:tcBorders>
            <w:vAlign w:val="center"/>
            <w:hideMark/>
          </w:tcPr>
          <w:p w14:paraId="61BBF190" w14:textId="36D503FC" w:rsidR="005038D4" w:rsidRDefault="00313597"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26701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22EF9E2" w14:textId="44AFFC85" w:rsidR="005038D4" w:rsidRDefault="00313597" w:rsidP="002F3B5D">
            <w:pPr>
              <w:pStyle w:val="a3"/>
              <w:tabs>
                <w:tab w:val="left" w:pos="284"/>
              </w:tabs>
              <w:ind w:left="0"/>
              <w:jc w:val="right"/>
              <w:rPr>
                <w:rFonts w:ascii="Times New Roman" w:eastAsia="Calibri" w:hAnsi="Times New Roman" w:cs="Times New Roman"/>
                <w:bCs/>
                <w:sz w:val="24"/>
                <w:szCs w:val="24"/>
              </w:rPr>
            </w:pPr>
            <w:r w:rsidRPr="00313597">
              <w:rPr>
                <w:rFonts w:ascii="Times New Roman" w:eastAsia="Calibri" w:hAnsi="Times New Roman" w:cs="Times New Roman"/>
                <w:bCs/>
                <w:sz w:val="24"/>
                <w:szCs w:val="24"/>
              </w:rPr>
              <w:t>28345</w:t>
            </w:r>
          </w:p>
        </w:tc>
        <w:tc>
          <w:tcPr>
            <w:tcW w:w="849" w:type="dxa"/>
            <w:tcBorders>
              <w:top w:val="single" w:sz="4" w:space="0" w:color="auto"/>
              <w:left w:val="single" w:sz="4" w:space="0" w:color="auto"/>
              <w:bottom w:val="single" w:sz="4" w:space="0" w:color="auto"/>
              <w:right w:val="single" w:sz="4" w:space="0" w:color="auto"/>
            </w:tcBorders>
            <w:vAlign w:val="center"/>
            <w:hideMark/>
          </w:tcPr>
          <w:p w14:paraId="5F34FB09" w14:textId="2F45159A" w:rsidR="005038D4" w:rsidRDefault="00313597" w:rsidP="002F3B5D">
            <w:pPr>
              <w:pStyle w:val="a3"/>
              <w:tabs>
                <w:tab w:val="left" w:pos="284"/>
              </w:tabs>
              <w:ind w:left="0"/>
              <w:jc w:val="right"/>
              <w:rPr>
                <w:rFonts w:ascii="Times New Roman" w:eastAsia="Calibri" w:hAnsi="Times New Roman" w:cs="Times New Roman"/>
                <w:bCs/>
                <w:sz w:val="24"/>
                <w:szCs w:val="24"/>
              </w:rPr>
            </w:pPr>
            <w:r w:rsidRPr="00313597">
              <w:rPr>
                <w:rFonts w:ascii="Times New Roman" w:eastAsia="Calibri" w:hAnsi="Times New Roman" w:cs="Times New Roman"/>
                <w:bCs/>
                <w:sz w:val="24"/>
                <w:szCs w:val="24"/>
              </w:rPr>
              <w:t>47671</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8F815C" w14:textId="082B869B"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313597">
              <w:rPr>
                <w:rFonts w:ascii="Times New Roman" w:eastAsia="Calibri" w:hAnsi="Times New Roman" w:cs="Times New Roman"/>
                <w:bCs/>
                <w:sz w:val="24"/>
                <w:szCs w:val="24"/>
              </w:rPr>
              <w:t>1644</w:t>
            </w:r>
          </w:p>
        </w:tc>
        <w:tc>
          <w:tcPr>
            <w:tcW w:w="850" w:type="dxa"/>
            <w:tcBorders>
              <w:top w:val="single" w:sz="4" w:space="0" w:color="auto"/>
              <w:left w:val="single" w:sz="4" w:space="0" w:color="auto"/>
              <w:bottom w:val="single" w:sz="4" w:space="0" w:color="auto"/>
              <w:right w:val="single" w:sz="4" w:space="0" w:color="auto"/>
            </w:tcBorders>
            <w:vAlign w:val="center"/>
            <w:hideMark/>
          </w:tcPr>
          <w:p w14:paraId="32625EEB" w14:textId="40D011CE" w:rsidR="005038D4" w:rsidRPr="00A510E5" w:rsidRDefault="005038D4" w:rsidP="002F3B5D">
            <w:pPr>
              <w:pStyle w:val="a3"/>
              <w:tabs>
                <w:tab w:val="left" w:pos="284"/>
              </w:tabs>
              <w:ind w:left="0"/>
              <w:jc w:val="right"/>
              <w:rPr>
                <w:rFonts w:ascii="Times New Roman" w:eastAsia="Calibri" w:hAnsi="Times New Roman" w:cs="Times New Roman"/>
                <w:bCs/>
                <w:sz w:val="20"/>
                <w:szCs w:val="20"/>
              </w:rPr>
            </w:pPr>
            <w:r w:rsidRPr="00A510E5">
              <w:rPr>
                <w:rFonts w:ascii="Times New Roman" w:eastAsia="Calibri" w:hAnsi="Times New Roman" w:cs="Times New Roman"/>
                <w:bCs/>
                <w:sz w:val="20"/>
                <w:szCs w:val="20"/>
              </w:rPr>
              <w:t>+</w:t>
            </w:r>
            <w:r w:rsidR="00313597" w:rsidRPr="00A510E5">
              <w:rPr>
                <w:rFonts w:ascii="Times New Roman" w:eastAsia="Calibri" w:hAnsi="Times New Roman" w:cs="Times New Roman"/>
                <w:bCs/>
                <w:sz w:val="20"/>
                <w:szCs w:val="20"/>
              </w:rPr>
              <w:t>19326</w:t>
            </w:r>
          </w:p>
        </w:tc>
        <w:tc>
          <w:tcPr>
            <w:tcW w:w="992" w:type="dxa"/>
            <w:tcBorders>
              <w:top w:val="single" w:sz="4" w:space="0" w:color="auto"/>
              <w:left w:val="single" w:sz="4" w:space="0" w:color="auto"/>
              <w:bottom w:val="single" w:sz="4" w:space="0" w:color="auto"/>
              <w:right w:val="single" w:sz="4" w:space="0" w:color="auto"/>
            </w:tcBorders>
            <w:vAlign w:val="center"/>
            <w:hideMark/>
          </w:tcPr>
          <w:p w14:paraId="02E03591" w14:textId="3BCC3EEA" w:rsidR="005038D4" w:rsidRPr="0030612D" w:rsidRDefault="005038D4" w:rsidP="002F3B5D">
            <w:pPr>
              <w:pStyle w:val="a3"/>
              <w:tabs>
                <w:tab w:val="left" w:pos="284"/>
              </w:tabs>
              <w:ind w:left="0"/>
              <w:jc w:val="right"/>
              <w:rPr>
                <w:rFonts w:ascii="Times New Roman" w:eastAsia="Calibri" w:hAnsi="Times New Roman" w:cs="Times New Roman"/>
                <w:bCs/>
                <w:sz w:val="24"/>
                <w:szCs w:val="24"/>
                <w:lang w:val="en-US"/>
              </w:rPr>
            </w:pPr>
            <w:bookmarkStart w:id="19" w:name="_Hlk43201597"/>
            <w:r>
              <w:rPr>
                <w:rFonts w:ascii="Times New Roman" w:eastAsia="Calibri" w:hAnsi="Times New Roman" w:cs="Times New Roman"/>
                <w:bCs/>
                <w:sz w:val="24"/>
                <w:szCs w:val="24"/>
              </w:rPr>
              <w:t>+</w:t>
            </w:r>
            <w:bookmarkEnd w:id="19"/>
            <w:r w:rsidR="0030612D">
              <w:rPr>
                <w:rFonts w:ascii="Times New Roman" w:eastAsia="Calibri" w:hAnsi="Times New Roman" w:cs="Times New Roman"/>
                <w:bCs/>
                <w:sz w:val="24"/>
                <w:szCs w:val="24"/>
                <w:lang w:val="en-US"/>
              </w:rPr>
              <w:t>6,15</w:t>
            </w:r>
          </w:p>
        </w:tc>
        <w:tc>
          <w:tcPr>
            <w:tcW w:w="992" w:type="dxa"/>
            <w:tcBorders>
              <w:top w:val="single" w:sz="4" w:space="0" w:color="auto"/>
              <w:left w:val="single" w:sz="4" w:space="0" w:color="auto"/>
              <w:bottom w:val="single" w:sz="4" w:space="0" w:color="auto"/>
              <w:right w:val="single" w:sz="4" w:space="0" w:color="auto"/>
            </w:tcBorders>
            <w:vAlign w:val="center"/>
            <w:hideMark/>
          </w:tcPr>
          <w:p w14:paraId="6E73A722" w14:textId="3C2F5DCA" w:rsidR="005038D4" w:rsidRPr="0030612D" w:rsidRDefault="005038D4" w:rsidP="002F3B5D">
            <w:pPr>
              <w:pStyle w:val="a3"/>
              <w:tabs>
                <w:tab w:val="left" w:pos="284"/>
              </w:tabs>
              <w:ind w:left="0"/>
              <w:jc w:val="right"/>
              <w:rPr>
                <w:rFonts w:ascii="Times New Roman" w:eastAsia="Calibri" w:hAnsi="Times New Roman" w:cs="Times New Roman"/>
                <w:bCs/>
                <w:sz w:val="24"/>
                <w:szCs w:val="24"/>
                <w:lang w:val="en-US"/>
              </w:rPr>
            </w:pPr>
            <w:bookmarkStart w:id="20" w:name="_Hlk43201641"/>
            <w:r>
              <w:rPr>
                <w:rFonts w:ascii="Times New Roman" w:eastAsia="Calibri" w:hAnsi="Times New Roman" w:cs="Times New Roman"/>
                <w:bCs/>
                <w:sz w:val="24"/>
                <w:szCs w:val="24"/>
              </w:rPr>
              <w:t>+</w:t>
            </w:r>
            <w:bookmarkEnd w:id="20"/>
            <w:r w:rsidR="0030612D">
              <w:rPr>
                <w:rFonts w:ascii="Times New Roman" w:eastAsia="Calibri" w:hAnsi="Times New Roman" w:cs="Times New Roman"/>
                <w:bCs/>
                <w:sz w:val="24"/>
                <w:szCs w:val="24"/>
                <w:lang w:val="en-US"/>
              </w:rPr>
              <w:t>68,2</w:t>
            </w:r>
          </w:p>
        </w:tc>
      </w:tr>
      <w:tr w:rsidR="005038D4" w14:paraId="11753F9E" w14:textId="77777777" w:rsidTr="002F3B5D">
        <w:tc>
          <w:tcPr>
            <w:tcW w:w="425" w:type="dxa"/>
            <w:tcBorders>
              <w:top w:val="single" w:sz="4" w:space="0" w:color="auto"/>
              <w:left w:val="single" w:sz="4" w:space="0" w:color="auto"/>
              <w:bottom w:val="single" w:sz="4" w:space="0" w:color="auto"/>
              <w:right w:val="single" w:sz="4" w:space="0" w:color="auto"/>
            </w:tcBorders>
          </w:tcPr>
          <w:p w14:paraId="50A3B232"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
          <w:p w14:paraId="32F811F7"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1559" w:type="dxa"/>
            <w:tcBorders>
              <w:top w:val="single" w:sz="4" w:space="0" w:color="auto"/>
              <w:left w:val="single" w:sz="4" w:space="0" w:color="auto"/>
              <w:bottom w:val="single" w:sz="4" w:space="0" w:color="auto"/>
              <w:right w:val="single" w:sz="4" w:space="0" w:color="auto"/>
            </w:tcBorders>
            <w:hideMark/>
          </w:tcPr>
          <w:p w14:paraId="71D5F67C" w14:textId="77777777" w:rsidR="005038D4" w:rsidRDefault="005038D4" w:rsidP="002F3B5D">
            <w:pPr>
              <w:pStyle w:val="a3"/>
              <w:tabs>
                <w:tab w:val="left" w:pos="284"/>
              </w:tabs>
              <w:ind w:left="0" w:right="-110"/>
              <w:jc w:val="both"/>
              <w:rPr>
                <w:rFonts w:ascii="Times New Roman" w:eastAsia="Calibri" w:hAnsi="Times New Roman" w:cs="Times New Roman"/>
                <w:bCs/>
                <w:sz w:val="28"/>
                <w:szCs w:val="28"/>
              </w:rPr>
            </w:pPr>
            <w:r>
              <w:rPr>
                <w:rFonts w:ascii="Times New Roman" w:eastAsia="Calibri" w:hAnsi="Times New Roman" w:cs="Times New Roman"/>
                <w:bCs/>
                <w:sz w:val="24"/>
                <w:szCs w:val="24"/>
              </w:rPr>
              <w:t xml:space="preserve">Собівартість, </w:t>
            </w:r>
            <w:proofErr w:type="spellStart"/>
            <w:r>
              <w:rPr>
                <w:rFonts w:ascii="Times New Roman" w:eastAsia="Calibri" w:hAnsi="Times New Roman" w:cs="Times New Roman"/>
                <w:bCs/>
                <w:sz w:val="24"/>
                <w:szCs w:val="24"/>
              </w:rPr>
              <w:t>тис.грн</w:t>
            </w:r>
            <w:proofErr w:type="spellEnd"/>
            <w:r>
              <w:rPr>
                <w:rFonts w:ascii="Times New Roman" w:eastAsia="Calibri" w:hAnsi="Times New Roman" w:cs="Times New Roman"/>
                <w:bCs/>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385DF75F"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07E7C8F6"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 №2,</w:t>
            </w:r>
          </w:p>
          <w:p w14:paraId="621549DA"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Р. 2050</w:t>
            </w:r>
          </w:p>
        </w:tc>
        <w:tc>
          <w:tcPr>
            <w:tcW w:w="849" w:type="dxa"/>
            <w:tcBorders>
              <w:top w:val="single" w:sz="4" w:space="0" w:color="auto"/>
              <w:left w:val="single" w:sz="4" w:space="0" w:color="auto"/>
              <w:bottom w:val="single" w:sz="4" w:space="0" w:color="auto"/>
              <w:right w:val="single" w:sz="4" w:space="0" w:color="auto"/>
            </w:tcBorders>
            <w:vAlign w:val="center"/>
            <w:hideMark/>
          </w:tcPr>
          <w:p w14:paraId="65BF0AC8" w14:textId="6F9ADA78" w:rsidR="005038D4" w:rsidRDefault="00313597" w:rsidP="002F3B5D">
            <w:pPr>
              <w:pStyle w:val="a3"/>
              <w:tabs>
                <w:tab w:val="left" w:pos="284"/>
              </w:tabs>
              <w:ind w:left="0"/>
              <w:jc w:val="right"/>
              <w:rPr>
                <w:rFonts w:ascii="Times New Roman" w:eastAsia="Calibri" w:hAnsi="Times New Roman" w:cs="Times New Roman"/>
                <w:bCs/>
                <w:sz w:val="24"/>
                <w:szCs w:val="24"/>
              </w:rPr>
            </w:pPr>
            <w:bookmarkStart w:id="21" w:name="_Hlk57227751"/>
            <w:r>
              <w:rPr>
                <w:rFonts w:ascii="Times New Roman" w:eastAsia="Calibri" w:hAnsi="Times New Roman" w:cs="Times New Roman"/>
                <w:bCs/>
                <w:sz w:val="24"/>
                <w:szCs w:val="24"/>
              </w:rPr>
              <w:t>47843</w:t>
            </w:r>
            <w:bookmarkEnd w:id="21"/>
          </w:p>
        </w:tc>
        <w:tc>
          <w:tcPr>
            <w:tcW w:w="850" w:type="dxa"/>
            <w:tcBorders>
              <w:top w:val="single" w:sz="4" w:space="0" w:color="auto"/>
              <w:left w:val="single" w:sz="4" w:space="0" w:color="auto"/>
              <w:bottom w:val="single" w:sz="4" w:space="0" w:color="auto"/>
              <w:right w:val="single" w:sz="4" w:space="0" w:color="auto"/>
            </w:tcBorders>
            <w:vAlign w:val="center"/>
            <w:hideMark/>
          </w:tcPr>
          <w:p w14:paraId="6D0D8BA5" w14:textId="10AEB0A7" w:rsidR="005038D4" w:rsidRDefault="00313597" w:rsidP="002F3B5D">
            <w:pPr>
              <w:pStyle w:val="a3"/>
              <w:tabs>
                <w:tab w:val="left" w:pos="284"/>
              </w:tabs>
              <w:ind w:left="0"/>
              <w:jc w:val="right"/>
              <w:rPr>
                <w:rFonts w:ascii="Times New Roman" w:eastAsia="Calibri" w:hAnsi="Times New Roman" w:cs="Times New Roman"/>
                <w:bCs/>
                <w:sz w:val="24"/>
                <w:szCs w:val="24"/>
              </w:rPr>
            </w:pPr>
            <w:r w:rsidRPr="00313597">
              <w:rPr>
                <w:rFonts w:ascii="Times New Roman" w:eastAsia="Calibri" w:hAnsi="Times New Roman" w:cs="Times New Roman"/>
                <w:bCs/>
                <w:sz w:val="24"/>
                <w:szCs w:val="24"/>
              </w:rPr>
              <w:t>62632</w:t>
            </w:r>
          </w:p>
        </w:tc>
        <w:tc>
          <w:tcPr>
            <w:tcW w:w="849" w:type="dxa"/>
            <w:tcBorders>
              <w:top w:val="single" w:sz="4" w:space="0" w:color="auto"/>
              <w:left w:val="single" w:sz="4" w:space="0" w:color="auto"/>
              <w:bottom w:val="single" w:sz="4" w:space="0" w:color="auto"/>
              <w:right w:val="single" w:sz="4" w:space="0" w:color="auto"/>
            </w:tcBorders>
            <w:vAlign w:val="center"/>
            <w:hideMark/>
          </w:tcPr>
          <w:p w14:paraId="3BB335D9" w14:textId="3A47D9B8" w:rsidR="005038D4" w:rsidRDefault="00313597"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45426</w:t>
            </w:r>
          </w:p>
        </w:tc>
        <w:tc>
          <w:tcPr>
            <w:tcW w:w="850" w:type="dxa"/>
            <w:tcBorders>
              <w:top w:val="single" w:sz="4" w:space="0" w:color="auto"/>
              <w:left w:val="single" w:sz="4" w:space="0" w:color="auto"/>
              <w:bottom w:val="single" w:sz="4" w:space="0" w:color="auto"/>
              <w:right w:val="single" w:sz="4" w:space="0" w:color="auto"/>
            </w:tcBorders>
            <w:vAlign w:val="center"/>
            <w:hideMark/>
          </w:tcPr>
          <w:p w14:paraId="7875DC2A" w14:textId="77777777" w:rsidR="006D0532" w:rsidRDefault="005038D4" w:rsidP="002F3B5D">
            <w:pPr>
              <w:pStyle w:val="a3"/>
              <w:tabs>
                <w:tab w:val="left" w:pos="284"/>
              </w:tabs>
              <w:ind w:left="0"/>
              <w:rPr>
                <w:rFonts w:ascii="Times New Roman" w:eastAsia="Calibri" w:hAnsi="Times New Roman" w:cs="Times New Roman"/>
                <w:bCs/>
                <w:sz w:val="24"/>
                <w:szCs w:val="24"/>
              </w:rPr>
            </w:pPr>
            <w:r>
              <w:rPr>
                <w:rFonts w:ascii="Times New Roman" w:eastAsia="Calibri" w:hAnsi="Times New Roman" w:cs="Times New Roman"/>
                <w:bCs/>
                <w:sz w:val="24"/>
                <w:szCs w:val="24"/>
              </w:rPr>
              <w:t>+</w:t>
            </w:r>
          </w:p>
          <w:p w14:paraId="652597E0" w14:textId="1C4AB105" w:rsidR="005038D4" w:rsidRDefault="00313597" w:rsidP="002F3B5D">
            <w:pPr>
              <w:pStyle w:val="a3"/>
              <w:tabs>
                <w:tab w:val="left" w:pos="284"/>
              </w:tabs>
              <w:ind w:left="0"/>
              <w:rPr>
                <w:rFonts w:ascii="Times New Roman" w:eastAsia="Calibri" w:hAnsi="Times New Roman" w:cs="Times New Roman"/>
                <w:bCs/>
                <w:sz w:val="24"/>
                <w:szCs w:val="24"/>
              </w:rPr>
            </w:pPr>
            <w:bookmarkStart w:id="22" w:name="_Hlk57227795"/>
            <w:r>
              <w:rPr>
                <w:rFonts w:ascii="Times New Roman" w:eastAsia="Calibri" w:hAnsi="Times New Roman" w:cs="Times New Roman"/>
                <w:bCs/>
                <w:sz w:val="24"/>
                <w:szCs w:val="24"/>
              </w:rPr>
              <w:t>14789</w:t>
            </w:r>
            <w:bookmarkEnd w:id="22"/>
          </w:p>
        </w:tc>
        <w:tc>
          <w:tcPr>
            <w:tcW w:w="850" w:type="dxa"/>
            <w:tcBorders>
              <w:top w:val="single" w:sz="4" w:space="0" w:color="auto"/>
              <w:left w:val="single" w:sz="4" w:space="0" w:color="auto"/>
              <w:bottom w:val="single" w:sz="4" w:space="0" w:color="auto"/>
              <w:right w:val="single" w:sz="4" w:space="0" w:color="auto"/>
            </w:tcBorders>
            <w:vAlign w:val="center"/>
            <w:hideMark/>
          </w:tcPr>
          <w:p w14:paraId="6E40689B" w14:textId="5A4B7815" w:rsidR="005038D4" w:rsidRDefault="006D0532" w:rsidP="002F3B5D">
            <w:pPr>
              <w:pStyle w:val="a3"/>
              <w:tabs>
                <w:tab w:val="left" w:pos="284"/>
              </w:tabs>
              <w:ind w:left="0"/>
              <w:rPr>
                <w:rFonts w:ascii="Times New Roman" w:eastAsia="Calibri" w:hAnsi="Times New Roman" w:cs="Times New Roman"/>
                <w:bCs/>
                <w:sz w:val="24"/>
                <w:szCs w:val="24"/>
              </w:rPr>
            </w:pPr>
            <w:r>
              <w:rPr>
                <w:rFonts w:ascii="Times New Roman" w:eastAsia="Calibri" w:hAnsi="Times New Roman" w:cs="Times New Roman"/>
                <w:bCs/>
                <w:sz w:val="24"/>
                <w:szCs w:val="24"/>
              </w:rPr>
              <w:t>-17206</w:t>
            </w:r>
          </w:p>
        </w:tc>
        <w:tc>
          <w:tcPr>
            <w:tcW w:w="992" w:type="dxa"/>
            <w:tcBorders>
              <w:top w:val="single" w:sz="4" w:space="0" w:color="auto"/>
              <w:left w:val="single" w:sz="4" w:space="0" w:color="auto"/>
              <w:bottom w:val="single" w:sz="4" w:space="0" w:color="auto"/>
              <w:right w:val="single" w:sz="4" w:space="0" w:color="auto"/>
            </w:tcBorders>
            <w:vAlign w:val="center"/>
            <w:hideMark/>
          </w:tcPr>
          <w:p w14:paraId="37F9E24B" w14:textId="47E9D41B" w:rsidR="005038D4" w:rsidRPr="0022424C" w:rsidRDefault="005038D4" w:rsidP="002F3B5D">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+3</w:t>
            </w:r>
            <w:r w:rsidR="0022424C">
              <w:rPr>
                <w:rFonts w:ascii="Times New Roman" w:eastAsia="Calibri" w:hAnsi="Times New Roman" w:cs="Times New Roman"/>
                <w:bCs/>
                <w:sz w:val="24"/>
                <w:szCs w:val="24"/>
                <w:lang w:val="en-US"/>
              </w:rPr>
              <w:t>0</w:t>
            </w:r>
            <w:r>
              <w:rPr>
                <w:rFonts w:ascii="Times New Roman" w:eastAsia="Calibri" w:hAnsi="Times New Roman" w:cs="Times New Roman"/>
                <w:bCs/>
                <w:sz w:val="24"/>
                <w:szCs w:val="24"/>
              </w:rPr>
              <w:t>,</w:t>
            </w:r>
            <w:r w:rsidR="0022424C">
              <w:rPr>
                <w:rFonts w:ascii="Times New Roman" w:eastAsia="Calibri" w:hAnsi="Times New Roman" w:cs="Times New Roman"/>
                <w:bCs/>
                <w:sz w:val="24"/>
                <w:szCs w:val="24"/>
                <w:lang w:val="en-US"/>
              </w:rPr>
              <w:t>9</w:t>
            </w:r>
          </w:p>
        </w:tc>
        <w:tc>
          <w:tcPr>
            <w:tcW w:w="992" w:type="dxa"/>
            <w:tcBorders>
              <w:top w:val="single" w:sz="4" w:space="0" w:color="auto"/>
              <w:left w:val="single" w:sz="4" w:space="0" w:color="auto"/>
              <w:bottom w:val="single" w:sz="4" w:space="0" w:color="auto"/>
              <w:right w:val="single" w:sz="4" w:space="0" w:color="auto"/>
            </w:tcBorders>
            <w:vAlign w:val="center"/>
            <w:hideMark/>
          </w:tcPr>
          <w:p w14:paraId="086B24F3" w14:textId="48A86C46" w:rsidR="005038D4" w:rsidRPr="0022424C" w:rsidRDefault="0022424C" w:rsidP="002F3B5D">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w:t>
            </w:r>
            <w:r w:rsidR="005038D4">
              <w:rPr>
                <w:rFonts w:ascii="Times New Roman" w:eastAsia="Calibri" w:hAnsi="Times New Roman" w:cs="Times New Roman"/>
                <w:bCs/>
                <w:sz w:val="24"/>
                <w:szCs w:val="24"/>
              </w:rPr>
              <w:t>2</w:t>
            </w:r>
            <w:r>
              <w:rPr>
                <w:rFonts w:ascii="Times New Roman" w:eastAsia="Calibri" w:hAnsi="Times New Roman" w:cs="Times New Roman"/>
                <w:bCs/>
                <w:sz w:val="24"/>
                <w:szCs w:val="24"/>
                <w:lang w:val="en-US"/>
              </w:rPr>
              <w:t>7</w:t>
            </w:r>
            <w:r w:rsidR="005038D4">
              <w:rPr>
                <w:rFonts w:ascii="Times New Roman" w:eastAsia="Calibri" w:hAnsi="Times New Roman" w:cs="Times New Roman"/>
                <w:bCs/>
                <w:sz w:val="24"/>
                <w:szCs w:val="24"/>
              </w:rPr>
              <w:t>,</w:t>
            </w:r>
            <w:r>
              <w:rPr>
                <w:rFonts w:ascii="Times New Roman" w:eastAsia="Calibri" w:hAnsi="Times New Roman" w:cs="Times New Roman"/>
                <w:bCs/>
                <w:sz w:val="24"/>
                <w:szCs w:val="24"/>
                <w:lang w:val="en-US"/>
              </w:rPr>
              <w:t>47</w:t>
            </w:r>
          </w:p>
        </w:tc>
      </w:tr>
      <w:tr w:rsidR="005038D4" w14:paraId="5177640A" w14:textId="77777777" w:rsidTr="002F3B5D">
        <w:tc>
          <w:tcPr>
            <w:tcW w:w="425" w:type="dxa"/>
            <w:tcBorders>
              <w:top w:val="single" w:sz="4" w:space="0" w:color="auto"/>
              <w:left w:val="single" w:sz="4" w:space="0" w:color="auto"/>
              <w:bottom w:val="single" w:sz="4" w:space="0" w:color="auto"/>
              <w:right w:val="single" w:sz="4" w:space="0" w:color="auto"/>
            </w:tcBorders>
          </w:tcPr>
          <w:p w14:paraId="5A1652DC"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
          <w:p w14:paraId="2575A02F"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c>
          <w:tcPr>
            <w:tcW w:w="1559" w:type="dxa"/>
            <w:tcBorders>
              <w:top w:val="single" w:sz="4" w:space="0" w:color="auto"/>
              <w:left w:val="single" w:sz="4" w:space="0" w:color="auto"/>
              <w:bottom w:val="single" w:sz="4" w:space="0" w:color="auto"/>
              <w:right w:val="single" w:sz="4" w:space="0" w:color="auto"/>
            </w:tcBorders>
            <w:hideMark/>
          </w:tcPr>
          <w:p w14:paraId="2C8EF1E2" w14:textId="77777777" w:rsidR="005038D4" w:rsidRDefault="005038D4" w:rsidP="002F3B5D">
            <w:pPr>
              <w:pStyle w:val="a3"/>
              <w:tabs>
                <w:tab w:val="left" w:pos="284"/>
              </w:tabs>
              <w:ind w:left="0"/>
              <w:jc w:val="both"/>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Рентабель-ність</w:t>
            </w:r>
            <w:proofErr w:type="spellEnd"/>
            <w:r>
              <w:rPr>
                <w:rFonts w:ascii="Times New Roman" w:eastAsia="Calibri" w:hAnsi="Times New Roman" w:cs="Times New Roman"/>
                <w:bCs/>
                <w:sz w:val="24"/>
                <w:szCs w:val="24"/>
              </w:rPr>
              <w:t>, %</w:t>
            </w:r>
          </w:p>
        </w:tc>
        <w:tc>
          <w:tcPr>
            <w:tcW w:w="993" w:type="dxa"/>
            <w:tcBorders>
              <w:top w:val="single" w:sz="4" w:space="0" w:color="auto"/>
              <w:left w:val="single" w:sz="4" w:space="0" w:color="auto"/>
              <w:bottom w:val="single" w:sz="4" w:space="0" w:color="auto"/>
              <w:right w:val="single" w:sz="4" w:space="0" w:color="auto"/>
            </w:tcBorders>
            <w:vAlign w:val="center"/>
            <w:hideMark/>
          </w:tcPr>
          <w:p w14:paraId="02E23788" w14:textId="77777777" w:rsidR="005038D4" w:rsidRDefault="005038D4" w:rsidP="002F3B5D">
            <w:pPr>
              <w:pStyle w:val="a3"/>
              <w:tabs>
                <w:tab w:val="left" w:pos="284"/>
              </w:tabs>
              <w:ind w:left="-2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(ряд.1/ ряд.2)* 100%</w:t>
            </w:r>
          </w:p>
        </w:tc>
        <w:tc>
          <w:tcPr>
            <w:tcW w:w="991" w:type="dxa"/>
            <w:tcBorders>
              <w:top w:val="single" w:sz="4" w:space="0" w:color="auto"/>
              <w:left w:val="single" w:sz="4" w:space="0" w:color="auto"/>
              <w:bottom w:val="single" w:sz="4" w:space="0" w:color="auto"/>
              <w:right w:val="single" w:sz="4" w:space="0" w:color="auto"/>
            </w:tcBorders>
            <w:vAlign w:val="center"/>
            <w:hideMark/>
          </w:tcPr>
          <w:p w14:paraId="3B791A5F"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2FF590AC" w14:textId="02905330" w:rsidR="005038D4" w:rsidRDefault="006D0532"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55,8</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BBDF03" w14:textId="2FFCA132" w:rsidR="005038D4" w:rsidRDefault="006D0532"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45,25</w:t>
            </w:r>
          </w:p>
        </w:tc>
        <w:tc>
          <w:tcPr>
            <w:tcW w:w="849" w:type="dxa"/>
            <w:tcBorders>
              <w:top w:val="single" w:sz="4" w:space="0" w:color="auto"/>
              <w:left w:val="single" w:sz="4" w:space="0" w:color="auto"/>
              <w:bottom w:val="single" w:sz="4" w:space="0" w:color="auto"/>
              <w:right w:val="single" w:sz="4" w:space="0" w:color="auto"/>
            </w:tcBorders>
            <w:vAlign w:val="center"/>
            <w:hideMark/>
          </w:tcPr>
          <w:p w14:paraId="14676FB4" w14:textId="556110A5" w:rsidR="005038D4" w:rsidRDefault="006D0532"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104,9</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34F85F" w14:textId="4076EE01" w:rsidR="005038D4" w:rsidRPr="0022424C" w:rsidRDefault="0022424C" w:rsidP="002F3B5D">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-10,55</w:t>
            </w:r>
          </w:p>
        </w:tc>
        <w:tc>
          <w:tcPr>
            <w:tcW w:w="850" w:type="dxa"/>
            <w:tcBorders>
              <w:top w:val="single" w:sz="4" w:space="0" w:color="auto"/>
              <w:left w:val="single" w:sz="4" w:space="0" w:color="auto"/>
              <w:bottom w:val="single" w:sz="4" w:space="0" w:color="auto"/>
              <w:right w:val="single" w:sz="4" w:space="0" w:color="auto"/>
            </w:tcBorders>
            <w:vAlign w:val="center"/>
            <w:hideMark/>
          </w:tcPr>
          <w:p w14:paraId="0E294642" w14:textId="1273A3ED" w:rsidR="005038D4" w:rsidRPr="0022424C" w:rsidRDefault="005038D4" w:rsidP="002F3B5D">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w:t>
            </w:r>
            <w:r w:rsidR="0022424C">
              <w:rPr>
                <w:rFonts w:ascii="Times New Roman" w:eastAsia="Calibri" w:hAnsi="Times New Roman" w:cs="Times New Roman"/>
                <w:bCs/>
                <w:sz w:val="24"/>
                <w:szCs w:val="24"/>
                <w:lang w:val="en-US"/>
              </w:rPr>
              <w:t>59,6</w:t>
            </w:r>
          </w:p>
        </w:tc>
        <w:tc>
          <w:tcPr>
            <w:tcW w:w="992" w:type="dxa"/>
            <w:tcBorders>
              <w:top w:val="single" w:sz="4" w:space="0" w:color="auto"/>
              <w:left w:val="single" w:sz="4" w:space="0" w:color="auto"/>
              <w:bottom w:val="single" w:sz="4" w:space="0" w:color="auto"/>
              <w:right w:val="single" w:sz="4" w:space="0" w:color="auto"/>
            </w:tcBorders>
            <w:vAlign w:val="center"/>
            <w:hideMark/>
          </w:tcPr>
          <w:p w14:paraId="6078FB1C" w14:textId="1CC66B54" w:rsidR="005038D4" w:rsidRPr="0024033F" w:rsidRDefault="005038D4" w:rsidP="002F3B5D">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w:t>
            </w:r>
            <w:r w:rsidR="0024033F">
              <w:rPr>
                <w:rFonts w:ascii="Times New Roman" w:eastAsia="Calibri" w:hAnsi="Times New Roman" w:cs="Times New Roman"/>
                <w:bCs/>
                <w:sz w:val="24"/>
                <w:szCs w:val="24"/>
                <w:lang w:val="en-US"/>
              </w:rPr>
              <w:t>18,9</w:t>
            </w:r>
          </w:p>
        </w:tc>
        <w:tc>
          <w:tcPr>
            <w:tcW w:w="992" w:type="dxa"/>
            <w:tcBorders>
              <w:top w:val="single" w:sz="4" w:space="0" w:color="auto"/>
              <w:left w:val="single" w:sz="4" w:space="0" w:color="auto"/>
              <w:bottom w:val="single" w:sz="4" w:space="0" w:color="auto"/>
              <w:right w:val="single" w:sz="4" w:space="0" w:color="auto"/>
            </w:tcBorders>
            <w:vAlign w:val="center"/>
            <w:hideMark/>
          </w:tcPr>
          <w:p w14:paraId="1C4656A9" w14:textId="3B315E8C" w:rsidR="005038D4" w:rsidRPr="0024033F" w:rsidRDefault="005038D4" w:rsidP="002F3B5D">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w:t>
            </w:r>
            <w:r w:rsidR="0024033F">
              <w:rPr>
                <w:rFonts w:ascii="Times New Roman" w:eastAsia="Calibri" w:hAnsi="Times New Roman" w:cs="Times New Roman"/>
                <w:bCs/>
                <w:sz w:val="24"/>
                <w:szCs w:val="24"/>
                <w:lang w:val="en-US"/>
              </w:rPr>
              <w:t>132</w:t>
            </w:r>
          </w:p>
        </w:tc>
      </w:tr>
      <w:tr w:rsidR="005038D4" w14:paraId="4951B816" w14:textId="77777777" w:rsidTr="002F3B5D">
        <w:tc>
          <w:tcPr>
            <w:tcW w:w="425" w:type="dxa"/>
            <w:tcBorders>
              <w:top w:val="single" w:sz="4" w:space="0" w:color="auto"/>
              <w:left w:val="single" w:sz="4" w:space="0" w:color="auto"/>
              <w:bottom w:val="single" w:sz="4" w:space="0" w:color="auto"/>
              <w:right w:val="single" w:sz="4" w:space="0" w:color="auto"/>
            </w:tcBorders>
          </w:tcPr>
          <w:p w14:paraId="6C45BAE2"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
          <w:p w14:paraId="4A1F557B"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
          <w:p w14:paraId="2F1F2062"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4</w:t>
            </w:r>
          </w:p>
        </w:tc>
        <w:tc>
          <w:tcPr>
            <w:tcW w:w="1559" w:type="dxa"/>
            <w:tcBorders>
              <w:top w:val="single" w:sz="4" w:space="0" w:color="auto"/>
              <w:left w:val="single" w:sz="4" w:space="0" w:color="auto"/>
              <w:bottom w:val="single" w:sz="4" w:space="0" w:color="auto"/>
              <w:right w:val="single" w:sz="4" w:space="0" w:color="auto"/>
            </w:tcBorders>
            <w:hideMark/>
          </w:tcPr>
          <w:p w14:paraId="582A1B21" w14:textId="77777777" w:rsidR="005038D4" w:rsidRDefault="005038D4" w:rsidP="002F3B5D">
            <w:pPr>
              <w:pStyle w:val="a3"/>
              <w:tabs>
                <w:tab w:val="left" w:pos="284"/>
              </w:tabs>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Вартість основних засобів (залишкова), </w:t>
            </w:r>
            <w:proofErr w:type="spellStart"/>
            <w:r>
              <w:rPr>
                <w:rFonts w:ascii="Times New Roman" w:eastAsia="Calibri" w:hAnsi="Times New Roman" w:cs="Times New Roman"/>
                <w:bCs/>
                <w:sz w:val="24"/>
                <w:szCs w:val="24"/>
              </w:rPr>
              <w:t>тис.грн</w:t>
            </w:r>
            <w:proofErr w:type="spellEnd"/>
            <w:r>
              <w:rPr>
                <w:rFonts w:ascii="Times New Roman" w:eastAsia="Calibri" w:hAnsi="Times New Roman" w:cs="Times New Roman"/>
                <w:bCs/>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625F9E6C"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094D827C"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 №1,</w:t>
            </w:r>
          </w:p>
          <w:p w14:paraId="7D937C13"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 Р. 1010</w:t>
            </w:r>
          </w:p>
        </w:tc>
        <w:tc>
          <w:tcPr>
            <w:tcW w:w="849" w:type="dxa"/>
            <w:tcBorders>
              <w:top w:val="single" w:sz="4" w:space="0" w:color="auto"/>
              <w:left w:val="single" w:sz="4" w:space="0" w:color="auto"/>
              <w:bottom w:val="single" w:sz="4" w:space="0" w:color="auto"/>
              <w:right w:val="single" w:sz="4" w:space="0" w:color="auto"/>
            </w:tcBorders>
            <w:vAlign w:val="center"/>
            <w:hideMark/>
          </w:tcPr>
          <w:p w14:paraId="1E0BEB7A" w14:textId="3D6AF20A" w:rsidR="005038D4" w:rsidRDefault="005038D4" w:rsidP="002F3B5D">
            <w:pPr>
              <w:pStyle w:val="a3"/>
              <w:tabs>
                <w:tab w:val="left" w:pos="284"/>
              </w:tabs>
              <w:ind w:left="0"/>
              <w:jc w:val="right"/>
              <w:rPr>
                <w:rFonts w:ascii="Times New Roman" w:eastAsia="Calibri" w:hAnsi="Times New Roman" w:cs="Times New Roman"/>
                <w:bCs/>
                <w:sz w:val="24"/>
                <w:szCs w:val="24"/>
              </w:rPr>
            </w:pPr>
            <w:bookmarkStart w:id="23" w:name="_Hlk57232128"/>
            <w:r>
              <w:rPr>
                <w:rFonts w:ascii="Times New Roman" w:eastAsia="Calibri" w:hAnsi="Times New Roman" w:cs="Times New Roman"/>
                <w:bCs/>
                <w:sz w:val="24"/>
                <w:szCs w:val="24"/>
              </w:rPr>
              <w:t>1</w:t>
            </w:r>
            <w:r w:rsidR="006D0532">
              <w:rPr>
                <w:rFonts w:ascii="Times New Roman" w:eastAsia="Calibri" w:hAnsi="Times New Roman" w:cs="Times New Roman"/>
                <w:bCs/>
                <w:sz w:val="24"/>
                <w:szCs w:val="24"/>
              </w:rPr>
              <w:t>5691</w:t>
            </w:r>
            <w:bookmarkEnd w:id="23"/>
          </w:p>
        </w:tc>
        <w:tc>
          <w:tcPr>
            <w:tcW w:w="850" w:type="dxa"/>
            <w:tcBorders>
              <w:top w:val="single" w:sz="4" w:space="0" w:color="auto"/>
              <w:left w:val="single" w:sz="4" w:space="0" w:color="auto"/>
              <w:bottom w:val="single" w:sz="4" w:space="0" w:color="auto"/>
              <w:right w:val="single" w:sz="4" w:space="0" w:color="auto"/>
            </w:tcBorders>
            <w:vAlign w:val="center"/>
            <w:hideMark/>
          </w:tcPr>
          <w:p w14:paraId="4A55637D" w14:textId="2CE4CAED" w:rsidR="005038D4" w:rsidRDefault="007C11A1" w:rsidP="002F3B5D">
            <w:pPr>
              <w:pStyle w:val="a3"/>
              <w:tabs>
                <w:tab w:val="left" w:pos="284"/>
              </w:tabs>
              <w:ind w:left="0"/>
              <w:jc w:val="right"/>
              <w:rPr>
                <w:rFonts w:ascii="Times New Roman" w:eastAsia="Calibri" w:hAnsi="Times New Roman" w:cs="Times New Roman"/>
                <w:bCs/>
                <w:sz w:val="24"/>
                <w:szCs w:val="24"/>
              </w:rPr>
            </w:pPr>
            <w:bookmarkStart w:id="24" w:name="_Hlk57231930"/>
            <w:r>
              <w:rPr>
                <w:rFonts w:ascii="Times New Roman" w:eastAsia="Calibri" w:hAnsi="Times New Roman" w:cs="Times New Roman"/>
                <w:bCs/>
                <w:sz w:val="24"/>
                <w:szCs w:val="24"/>
              </w:rPr>
              <w:t>14248</w:t>
            </w:r>
            <w:bookmarkEnd w:id="24"/>
          </w:p>
        </w:tc>
        <w:tc>
          <w:tcPr>
            <w:tcW w:w="849" w:type="dxa"/>
            <w:tcBorders>
              <w:top w:val="single" w:sz="4" w:space="0" w:color="auto"/>
              <w:left w:val="single" w:sz="4" w:space="0" w:color="auto"/>
              <w:bottom w:val="single" w:sz="4" w:space="0" w:color="auto"/>
              <w:right w:val="single" w:sz="4" w:space="0" w:color="auto"/>
            </w:tcBorders>
            <w:vAlign w:val="center"/>
            <w:hideMark/>
          </w:tcPr>
          <w:p w14:paraId="48D686C7" w14:textId="4F5C2A3C" w:rsidR="005038D4" w:rsidRDefault="007C11A1" w:rsidP="002F3B5D">
            <w:pPr>
              <w:pStyle w:val="a3"/>
              <w:tabs>
                <w:tab w:val="left" w:pos="284"/>
              </w:tabs>
              <w:ind w:left="0"/>
              <w:jc w:val="right"/>
              <w:rPr>
                <w:rFonts w:ascii="Times New Roman" w:eastAsia="Calibri" w:hAnsi="Times New Roman" w:cs="Times New Roman"/>
                <w:bCs/>
                <w:sz w:val="24"/>
                <w:szCs w:val="24"/>
              </w:rPr>
            </w:pPr>
            <w:bookmarkStart w:id="25" w:name="_Hlk57232161"/>
            <w:r>
              <w:rPr>
                <w:rFonts w:ascii="Times New Roman" w:eastAsia="Calibri" w:hAnsi="Times New Roman" w:cs="Times New Roman"/>
                <w:bCs/>
                <w:sz w:val="24"/>
                <w:szCs w:val="24"/>
              </w:rPr>
              <w:t>12352</w:t>
            </w:r>
            <w:bookmarkEnd w:id="25"/>
          </w:p>
        </w:tc>
        <w:tc>
          <w:tcPr>
            <w:tcW w:w="850" w:type="dxa"/>
            <w:tcBorders>
              <w:top w:val="single" w:sz="4" w:space="0" w:color="auto"/>
              <w:left w:val="single" w:sz="4" w:space="0" w:color="auto"/>
              <w:bottom w:val="single" w:sz="4" w:space="0" w:color="auto"/>
              <w:right w:val="single" w:sz="4" w:space="0" w:color="auto"/>
            </w:tcBorders>
            <w:vAlign w:val="center"/>
            <w:hideMark/>
          </w:tcPr>
          <w:p w14:paraId="68FD6E5C" w14:textId="498BF162" w:rsidR="005038D4" w:rsidRDefault="00B26E76"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-1443</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7FB91B" w14:textId="3E541951" w:rsidR="005038D4" w:rsidRDefault="00B26E76"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-1896</w:t>
            </w:r>
          </w:p>
        </w:tc>
        <w:tc>
          <w:tcPr>
            <w:tcW w:w="992" w:type="dxa"/>
            <w:tcBorders>
              <w:top w:val="single" w:sz="4" w:space="0" w:color="auto"/>
              <w:left w:val="single" w:sz="4" w:space="0" w:color="auto"/>
              <w:bottom w:val="single" w:sz="4" w:space="0" w:color="auto"/>
              <w:right w:val="single" w:sz="4" w:space="0" w:color="auto"/>
            </w:tcBorders>
            <w:vAlign w:val="center"/>
            <w:hideMark/>
          </w:tcPr>
          <w:p w14:paraId="07ED1A0D" w14:textId="71E9A0DD" w:rsidR="005038D4" w:rsidRDefault="00B26E76"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-9,2</w:t>
            </w:r>
          </w:p>
        </w:tc>
        <w:tc>
          <w:tcPr>
            <w:tcW w:w="992" w:type="dxa"/>
            <w:tcBorders>
              <w:top w:val="single" w:sz="4" w:space="0" w:color="auto"/>
              <w:left w:val="single" w:sz="4" w:space="0" w:color="auto"/>
              <w:bottom w:val="single" w:sz="4" w:space="0" w:color="auto"/>
              <w:right w:val="single" w:sz="4" w:space="0" w:color="auto"/>
            </w:tcBorders>
            <w:vAlign w:val="center"/>
            <w:hideMark/>
          </w:tcPr>
          <w:p w14:paraId="2E0D2503" w14:textId="1CA42D06"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w:t>
            </w:r>
            <w:r w:rsidR="00B26E76">
              <w:rPr>
                <w:rFonts w:ascii="Times New Roman" w:eastAsia="Calibri" w:hAnsi="Times New Roman" w:cs="Times New Roman"/>
                <w:bCs/>
                <w:sz w:val="24"/>
                <w:szCs w:val="24"/>
              </w:rPr>
              <w:t>3</w:t>
            </w:r>
            <w:r>
              <w:rPr>
                <w:rFonts w:ascii="Times New Roman" w:eastAsia="Calibri" w:hAnsi="Times New Roman" w:cs="Times New Roman"/>
                <w:bCs/>
                <w:sz w:val="24"/>
                <w:szCs w:val="24"/>
              </w:rPr>
              <w:t>,30</w:t>
            </w:r>
          </w:p>
        </w:tc>
      </w:tr>
      <w:tr w:rsidR="005038D4" w14:paraId="3279C527" w14:textId="77777777" w:rsidTr="002F3B5D">
        <w:tc>
          <w:tcPr>
            <w:tcW w:w="425" w:type="dxa"/>
            <w:tcBorders>
              <w:top w:val="single" w:sz="4" w:space="0" w:color="auto"/>
              <w:left w:val="single" w:sz="4" w:space="0" w:color="auto"/>
              <w:bottom w:val="single" w:sz="4" w:space="0" w:color="auto"/>
              <w:right w:val="single" w:sz="4" w:space="0" w:color="auto"/>
            </w:tcBorders>
          </w:tcPr>
          <w:p w14:paraId="5F0FEF38"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
          <w:p w14:paraId="01591F46"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559" w:type="dxa"/>
            <w:tcBorders>
              <w:top w:val="single" w:sz="4" w:space="0" w:color="auto"/>
              <w:left w:val="single" w:sz="4" w:space="0" w:color="auto"/>
              <w:bottom w:val="single" w:sz="4" w:space="0" w:color="auto"/>
              <w:right w:val="single" w:sz="4" w:space="0" w:color="auto"/>
            </w:tcBorders>
            <w:hideMark/>
          </w:tcPr>
          <w:p w14:paraId="5311716F" w14:textId="77777777" w:rsidR="005038D4" w:rsidRDefault="005038D4" w:rsidP="002F3B5D">
            <w:pPr>
              <w:pStyle w:val="a3"/>
              <w:tabs>
                <w:tab w:val="left" w:pos="284"/>
              </w:tabs>
              <w:ind w:left="0"/>
              <w:jc w:val="both"/>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Фондовід</w:t>
            </w:r>
            <w:proofErr w:type="spellEnd"/>
            <w:r>
              <w:rPr>
                <w:rFonts w:ascii="Times New Roman" w:eastAsia="Calibri" w:hAnsi="Times New Roman" w:cs="Times New Roman"/>
                <w:bCs/>
                <w:sz w:val="24"/>
                <w:szCs w:val="24"/>
              </w:rPr>
              <w:t>-дача</w:t>
            </w:r>
          </w:p>
        </w:tc>
        <w:tc>
          <w:tcPr>
            <w:tcW w:w="993" w:type="dxa"/>
            <w:tcBorders>
              <w:top w:val="single" w:sz="4" w:space="0" w:color="auto"/>
              <w:left w:val="single" w:sz="4" w:space="0" w:color="auto"/>
              <w:bottom w:val="single" w:sz="4" w:space="0" w:color="auto"/>
              <w:right w:val="single" w:sz="4" w:space="0" w:color="auto"/>
            </w:tcBorders>
            <w:vAlign w:val="center"/>
            <w:hideMark/>
          </w:tcPr>
          <w:p w14:paraId="5F398138" w14:textId="77777777" w:rsidR="005038D4" w:rsidRDefault="005038D4" w:rsidP="002F3B5D">
            <w:pPr>
              <w:pStyle w:val="a3"/>
              <w:tabs>
                <w:tab w:val="left" w:pos="284"/>
              </w:tabs>
              <w:ind w:left="-105" w:right="-107"/>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(ряд.1+</w:t>
            </w:r>
          </w:p>
          <w:p w14:paraId="3C1F3B1A" w14:textId="77777777" w:rsidR="005038D4" w:rsidRDefault="005038D4" w:rsidP="002F3B5D">
            <w:pPr>
              <w:pStyle w:val="a3"/>
              <w:tabs>
                <w:tab w:val="left" w:pos="284"/>
              </w:tabs>
              <w:ind w:left="0" w:right="-107"/>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ряд.2) / ряд.4</w:t>
            </w:r>
          </w:p>
        </w:tc>
        <w:tc>
          <w:tcPr>
            <w:tcW w:w="991" w:type="dxa"/>
            <w:tcBorders>
              <w:top w:val="single" w:sz="4" w:space="0" w:color="auto"/>
              <w:left w:val="single" w:sz="4" w:space="0" w:color="auto"/>
              <w:bottom w:val="single" w:sz="4" w:space="0" w:color="auto"/>
              <w:right w:val="single" w:sz="4" w:space="0" w:color="auto"/>
            </w:tcBorders>
            <w:vAlign w:val="center"/>
            <w:hideMark/>
          </w:tcPr>
          <w:p w14:paraId="152B34A8"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358FCD33" w14:textId="06D5743C" w:rsidR="005038D4" w:rsidRDefault="007C11A1"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4,75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BFF1E5" w14:textId="2983E1BE" w:rsidR="005038D4" w:rsidRDefault="007C11A1"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6,36</w:t>
            </w:r>
          </w:p>
        </w:tc>
        <w:tc>
          <w:tcPr>
            <w:tcW w:w="849" w:type="dxa"/>
            <w:tcBorders>
              <w:top w:val="single" w:sz="4" w:space="0" w:color="auto"/>
              <w:left w:val="single" w:sz="4" w:space="0" w:color="auto"/>
              <w:bottom w:val="single" w:sz="4" w:space="0" w:color="auto"/>
              <w:right w:val="single" w:sz="4" w:space="0" w:color="auto"/>
            </w:tcBorders>
            <w:vAlign w:val="center"/>
            <w:hideMark/>
          </w:tcPr>
          <w:p w14:paraId="26AFCC43" w14:textId="71F98727" w:rsidR="005038D4" w:rsidRDefault="007C11A1"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7,53</w:t>
            </w:r>
          </w:p>
        </w:tc>
        <w:tc>
          <w:tcPr>
            <w:tcW w:w="850" w:type="dxa"/>
            <w:tcBorders>
              <w:top w:val="single" w:sz="4" w:space="0" w:color="auto"/>
              <w:left w:val="single" w:sz="4" w:space="0" w:color="auto"/>
              <w:bottom w:val="single" w:sz="4" w:space="0" w:color="auto"/>
              <w:right w:val="single" w:sz="4" w:space="0" w:color="auto"/>
            </w:tcBorders>
            <w:vAlign w:val="center"/>
            <w:hideMark/>
          </w:tcPr>
          <w:p w14:paraId="413BF9A9" w14:textId="67467B40"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18337B">
              <w:rPr>
                <w:rFonts w:ascii="Times New Roman" w:eastAsia="Calibri" w:hAnsi="Times New Roman" w:cs="Times New Roman"/>
                <w:bCs/>
                <w:sz w:val="24"/>
                <w:szCs w:val="24"/>
              </w:rPr>
              <w:t>1,61</w:t>
            </w:r>
          </w:p>
        </w:tc>
        <w:tc>
          <w:tcPr>
            <w:tcW w:w="850" w:type="dxa"/>
            <w:tcBorders>
              <w:top w:val="single" w:sz="4" w:space="0" w:color="auto"/>
              <w:left w:val="single" w:sz="4" w:space="0" w:color="auto"/>
              <w:bottom w:val="single" w:sz="4" w:space="0" w:color="auto"/>
              <w:right w:val="single" w:sz="4" w:space="0" w:color="auto"/>
            </w:tcBorders>
            <w:vAlign w:val="center"/>
            <w:hideMark/>
          </w:tcPr>
          <w:p w14:paraId="34E5A1A3" w14:textId="3EE72B31"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w:t>
            </w:r>
            <w:r w:rsidR="0018337B">
              <w:rPr>
                <w:rFonts w:ascii="Times New Roman" w:eastAsia="Calibri" w:hAnsi="Times New Roman" w:cs="Times New Roman"/>
                <w:bCs/>
                <w:sz w:val="24"/>
                <w:szCs w:val="24"/>
              </w:rPr>
              <w:t>,17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6876AA80" w14:textId="10D76235"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18337B">
              <w:rPr>
                <w:rFonts w:ascii="Times New Roman" w:eastAsia="Calibri" w:hAnsi="Times New Roman" w:cs="Times New Roman"/>
                <w:bCs/>
                <w:sz w:val="24"/>
                <w:szCs w:val="24"/>
              </w:rPr>
              <w:t>33,9</w:t>
            </w:r>
          </w:p>
        </w:tc>
        <w:tc>
          <w:tcPr>
            <w:tcW w:w="992" w:type="dxa"/>
            <w:tcBorders>
              <w:top w:val="single" w:sz="4" w:space="0" w:color="auto"/>
              <w:left w:val="single" w:sz="4" w:space="0" w:color="auto"/>
              <w:bottom w:val="single" w:sz="4" w:space="0" w:color="auto"/>
              <w:right w:val="single" w:sz="4" w:space="0" w:color="auto"/>
            </w:tcBorders>
            <w:vAlign w:val="center"/>
            <w:hideMark/>
          </w:tcPr>
          <w:p w14:paraId="2B77EADC" w14:textId="6667736D"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18337B">
              <w:rPr>
                <w:rFonts w:ascii="Times New Roman" w:eastAsia="Calibri" w:hAnsi="Times New Roman" w:cs="Times New Roman"/>
                <w:bCs/>
                <w:sz w:val="24"/>
                <w:szCs w:val="24"/>
              </w:rPr>
              <w:t>18,39</w:t>
            </w:r>
          </w:p>
        </w:tc>
      </w:tr>
      <w:tr w:rsidR="005038D4" w14:paraId="4900ED5D" w14:textId="77777777" w:rsidTr="002F3B5D">
        <w:tc>
          <w:tcPr>
            <w:tcW w:w="425" w:type="dxa"/>
            <w:tcBorders>
              <w:top w:val="single" w:sz="4" w:space="0" w:color="auto"/>
              <w:left w:val="single" w:sz="4" w:space="0" w:color="auto"/>
              <w:bottom w:val="single" w:sz="4" w:space="0" w:color="auto"/>
              <w:right w:val="single" w:sz="4" w:space="0" w:color="auto"/>
            </w:tcBorders>
          </w:tcPr>
          <w:p w14:paraId="048D2ABC"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
          <w:p w14:paraId="36AD1F4D"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
          <w:p w14:paraId="2A969EDF"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6</w:t>
            </w:r>
          </w:p>
        </w:tc>
        <w:tc>
          <w:tcPr>
            <w:tcW w:w="1559" w:type="dxa"/>
            <w:tcBorders>
              <w:top w:val="single" w:sz="4" w:space="0" w:color="auto"/>
              <w:left w:val="single" w:sz="4" w:space="0" w:color="auto"/>
              <w:bottom w:val="single" w:sz="4" w:space="0" w:color="auto"/>
              <w:right w:val="single" w:sz="4" w:space="0" w:color="auto"/>
            </w:tcBorders>
            <w:hideMark/>
          </w:tcPr>
          <w:p w14:paraId="6F5998F1" w14:textId="77777777" w:rsidR="005038D4" w:rsidRDefault="005038D4" w:rsidP="002F3B5D">
            <w:pPr>
              <w:pStyle w:val="a3"/>
              <w:tabs>
                <w:tab w:val="left" w:pos="284"/>
              </w:tabs>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Середньо-</w:t>
            </w:r>
            <w:proofErr w:type="spellStart"/>
            <w:r>
              <w:rPr>
                <w:rFonts w:ascii="Times New Roman" w:eastAsia="Calibri" w:hAnsi="Times New Roman" w:cs="Times New Roman"/>
                <w:bCs/>
                <w:sz w:val="24"/>
                <w:szCs w:val="24"/>
              </w:rPr>
              <w:t>спискова</w:t>
            </w:r>
            <w:proofErr w:type="spellEnd"/>
            <w:r>
              <w:rPr>
                <w:rFonts w:ascii="Times New Roman" w:eastAsia="Calibri" w:hAnsi="Times New Roman" w:cs="Times New Roman"/>
                <w:bCs/>
                <w:sz w:val="24"/>
                <w:szCs w:val="24"/>
              </w:rPr>
              <w:t xml:space="preserve"> чисельність працівників, </w:t>
            </w:r>
            <w:proofErr w:type="spellStart"/>
            <w:r>
              <w:rPr>
                <w:rFonts w:ascii="Times New Roman" w:eastAsia="Calibri" w:hAnsi="Times New Roman" w:cs="Times New Roman"/>
                <w:bCs/>
                <w:sz w:val="24"/>
                <w:szCs w:val="24"/>
              </w:rPr>
              <w:t>чол</w:t>
            </w:r>
            <w:proofErr w:type="spellEnd"/>
            <w:r>
              <w:rPr>
                <w:rFonts w:ascii="Times New Roman" w:eastAsia="Calibri" w:hAnsi="Times New Roman" w:cs="Times New Roman"/>
                <w:bCs/>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5B4D3DC6"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3D47C83F"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05D9E145" w14:textId="29689B9F" w:rsidR="005038D4" w:rsidRDefault="007C11A1"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40</w:t>
            </w:r>
          </w:p>
        </w:tc>
        <w:tc>
          <w:tcPr>
            <w:tcW w:w="850" w:type="dxa"/>
            <w:tcBorders>
              <w:top w:val="single" w:sz="4" w:space="0" w:color="auto"/>
              <w:left w:val="single" w:sz="4" w:space="0" w:color="auto"/>
              <w:bottom w:val="single" w:sz="4" w:space="0" w:color="auto"/>
              <w:right w:val="single" w:sz="4" w:space="0" w:color="auto"/>
            </w:tcBorders>
            <w:vAlign w:val="center"/>
            <w:hideMark/>
          </w:tcPr>
          <w:p w14:paraId="12A3D961" w14:textId="3EE21CB7" w:rsidR="005038D4" w:rsidRDefault="007C11A1"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22</w:t>
            </w:r>
          </w:p>
        </w:tc>
        <w:tc>
          <w:tcPr>
            <w:tcW w:w="849" w:type="dxa"/>
            <w:tcBorders>
              <w:top w:val="single" w:sz="4" w:space="0" w:color="auto"/>
              <w:left w:val="single" w:sz="4" w:space="0" w:color="auto"/>
              <w:bottom w:val="single" w:sz="4" w:space="0" w:color="auto"/>
              <w:right w:val="single" w:sz="4" w:space="0" w:color="auto"/>
            </w:tcBorders>
            <w:vAlign w:val="center"/>
            <w:hideMark/>
          </w:tcPr>
          <w:p w14:paraId="32D71264" w14:textId="45AB9C6C" w:rsidR="005038D4" w:rsidRDefault="007C11A1"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22</w:t>
            </w:r>
          </w:p>
        </w:tc>
        <w:tc>
          <w:tcPr>
            <w:tcW w:w="850" w:type="dxa"/>
            <w:tcBorders>
              <w:top w:val="single" w:sz="4" w:space="0" w:color="auto"/>
              <w:left w:val="single" w:sz="4" w:space="0" w:color="auto"/>
              <w:bottom w:val="single" w:sz="4" w:space="0" w:color="auto"/>
              <w:right w:val="single" w:sz="4" w:space="0" w:color="auto"/>
            </w:tcBorders>
            <w:vAlign w:val="center"/>
            <w:hideMark/>
          </w:tcPr>
          <w:p w14:paraId="7FE949FC" w14:textId="2128F37A" w:rsidR="005038D4" w:rsidRDefault="00975689"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-18</w:t>
            </w:r>
          </w:p>
        </w:tc>
        <w:tc>
          <w:tcPr>
            <w:tcW w:w="850" w:type="dxa"/>
            <w:tcBorders>
              <w:top w:val="single" w:sz="4" w:space="0" w:color="auto"/>
              <w:left w:val="single" w:sz="4" w:space="0" w:color="auto"/>
              <w:bottom w:val="single" w:sz="4" w:space="0" w:color="auto"/>
              <w:right w:val="single" w:sz="4" w:space="0" w:color="auto"/>
            </w:tcBorders>
            <w:vAlign w:val="center"/>
            <w:hideMark/>
          </w:tcPr>
          <w:p w14:paraId="33C84993" w14:textId="249FA440" w:rsidR="005038D4" w:rsidRDefault="00975689"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BB5E27" w14:textId="7F7E06C5" w:rsidR="005038D4" w:rsidRDefault="00975689"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-42</w:t>
            </w:r>
          </w:p>
        </w:tc>
        <w:tc>
          <w:tcPr>
            <w:tcW w:w="992" w:type="dxa"/>
            <w:tcBorders>
              <w:top w:val="single" w:sz="4" w:space="0" w:color="auto"/>
              <w:left w:val="single" w:sz="4" w:space="0" w:color="auto"/>
              <w:bottom w:val="single" w:sz="4" w:space="0" w:color="auto"/>
              <w:right w:val="single" w:sz="4" w:space="0" w:color="auto"/>
            </w:tcBorders>
            <w:vAlign w:val="center"/>
            <w:hideMark/>
          </w:tcPr>
          <w:p w14:paraId="2017B82A" w14:textId="67CC9D89" w:rsidR="005038D4" w:rsidRDefault="00975689"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0</w:t>
            </w:r>
          </w:p>
        </w:tc>
      </w:tr>
      <w:tr w:rsidR="005038D4" w14:paraId="20B17F37" w14:textId="77777777" w:rsidTr="002F3B5D">
        <w:tc>
          <w:tcPr>
            <w:tcW w:w="425" w:type="dxa"/>
            <w:tcBorders>
              <w:top w:val="single" w:sz="4" w:space="0" w:color="auto"/>
              <w:left w:val="single" w:sz="4" w:space="0" w:color="auto"/>
              <w:bottom w:val="single" w:sz="4" w:space="0" w:color="auto"/>
              <w:right w:val="single" w:sz="4" w:space="0" w:color="auto"/>
            </w:tcBorders>
          </w:tcPr>
          <w:p w14:paraId="439ED4EA"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
          <w:p w14:paraId="3F5ADD77"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7</w:t>
            </w:r>
          </w:p>
        </w:tc>
        <w:tc>
          <w:tcPr>
            <w:tcW w:w="1559" w:type="dxa"/>
            <w:tcBorders>
              <w:top w:val="single" w:sz="4" w:space="0" w:color="auto"/>
              <w:left w:val="single" w:sz="4" w:space="0" w:color="auto"/>
              <w:bottom w:val="single" w:sz="4" w:space="0" w:color="auto"/>
              <w:right w:val="single" w:sz="4" w:space="0" w:color="auto"/>
            </w:tcBorders>
            <w:hideMark/>
          </w:tcPr>
          <w:p w14:paraId="1BEEEA83" w14:textId="77777777" w:rsidR="005038D4" w:rsidRDefault="005038D4" w:rsidP="002F3B5D">
            <w:pPr>
              <w:pStyle w:val="a3"/>
              <w:tabs>
                <w:tab w:val="left" w:pos="284"/>
              </w:tabs>
              <w:ind w:left="0"/>
              <w:jc w:val="both"/>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Продуктив-ність</w:t>
            </w:r>
            <w:proofErr w:type="spellEnd"/>
            <w:r>
              <w:rPr>
                <w:rFonts w:ascii="Times New Roman" w:eastAsia="Calibri" w:hAnsi="Times New Roman" w:cs="Times New Roman"/>
                <w:bCs/>
                <w:sz w:val="24"/>
                <w:szCs w:val="24"/>
              </w:rPr>
              <w:t xml:space="preserve"> праці, </w:t>
            </w:r>
          </w:p>
          <w:p w14:paraId="37A7539F" w14:textId="77777777" w:rsidR="005038D4" w:rsidRDefault="005038D4" w:rsidP="002F3B5D">
            <w:pPr>
              <w:pStyle w:val="a3"/>
              <w:tabs>
                <w:tab w:val="left" w:pos="284"/>
              </w:tabs>
              <w:ind w:left="0"/>
              <w:jc w:val="both"/>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тис.грн</w:t>
            </w:r>
            <w:proofErr w:type="spellEnd"/>
            <w:r>
              <w:rPr>
                <w:rFonts w:ascii="Times New Roman" w:eastAsia="Calibri" w:hAnsi="Times New Roman" w:cs="Times New Roman"/>
                <w:bCs/>
                <w:sz w:val="24"/>
                <w:szCs w:val="24"/>
              </w:rPr>
              <w:t xml:space="preserve">/ </w:t>
            </w:r>
            <w:proofErr w:type="spellStart"/>
            <w:r>
              <w:rPr>
                <w:rFonts w:ascii="Times New Roman" w:eastAsia="Calibri" w:hAnsi="Times New Roman" w:cs="Times New Roman"/>
                <w:bCs/>
                <w:sz w:val="24"/>
                <w:szCs w:val="24"/>
              </w:rPr>
              <w:t>чол</w:t>
            </w:r>
            <w:proofErr w:type="spellEnd"/>
            <w:r>
              <w:rPr>
                <w:rFonts w:ascii="Times New Roman" w:eastAsia="Calibri" w:hAnsi="Times New Roman" w:cs="Times New Roman"/>
                <w:bCs/>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293FBECC" w14:textId="77777777" w:rsidR="005038D4" w:rsidRDefault="005038D4" w:rsidP="002F3B5D">
            <w:pPr>
              <w:pStyle w:val="a3"/>
              <w:tabs>
                <w:tab w:val="left" w:pos="284"/>
              </w:tabs>
              <w:ind w:left="-105"/>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(ряд.1+</w:t>
            </w:r>
          </w:p>
          <w:p w14:paraId="0D876F41"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ряд.2) / ряд.6</w:t>
            </w:r>
          </w:p>
        </w:tc>
        <w:tc>
          <w:tcPr>
            <w:tcW w:w="991" w:type="dxa"/>
            <w:tcBorders>
              <w:top w:val="single" w:sz="4" w:space="0" w:color="auto"/>
              <w:left w:val="single" w:sz="4" w:space="0" w:color="auto"/>
              <w:bottom w:val="single" w:sz="4" w:space="0" w:color="auto"/>
              <w:right w:val="single" w:sz="4" w:space="0" w:color="auto"/>
            </w:tcBorders>
            <w:vAlign w:val="center"/>
            <w:hideMark/>
          </w:tcPr>
          <w:p w14:paraId="1FC3CD9B"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35B3879B" w14:textId="0CAB06E7" w:rsidR="005038D4" w:rsidRDefault="007C11A1"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1376</w:t>
            </w:r>
          </w:p>
        </w:tc>
        <w:tc>
          <w:tcPr>
            <w:tcW w:w="850" w:type="dxa"/>
            <w:tcBorders>
              <w:top w:val="single" w:sz="4" w:space="0" w:color="auto"/>
              <w:left w:val="single" w:sz="4" w:space="0" w:color="auto"/>
              <w:bottom w:val="single" w:sz="4" w:space="0" w:color="auto"/>
              <w:right w:val="single" w:sz="4" w:space="0" w:color="auto"/>
            </w:tcBorders>
            <w:vAlign w:val="center"/>
            <w:hideMark/>
          </w:tcPr>
          <w:p w14:paraId="4366060C" w14:textId="51928D3C" w:rsidR="005038D4" w:rsidRDefault="007C11A1"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4135</w:t>
            </w:r>
          </w:p>
        </w:tc>
        <w:tc>
          <w:tcPr>
            <w:tcW w:w="849" w:type="dxa"/>
            <w:tcBorders>
              <w:top w:val="single" w:sz="4" w:space="0" w:color="auto"/>
              <w:left w:val="single" w:sz="4" w:space="0" w:color="auto"/>
              <w:bottom w:val="single" w:sz="4" w:space="0" w:color="auto"/>
              <w:right w:val="single" w:sz="4" w:space="0" w:color="auto"/>
            </w:tcBorders>
            <w:vAlign w:val="center"/>
            <w:hideMark/>
          </w:tcPr>
          <w:p w14:paraId="3C02D1CD" w14:textId="74BC69FE" w:rsidR="005038D4" w:rsidRDefault="007C11A1"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4231</w:t>
            </w:r>
          </w:p>
        </w:tc>
        <w:tc>
          <w:tcPr>
            <w:tcW w:w="850" w:type="dxa"/>
            <w:tcBorders>
              <w:top w:val="single" w:sz="4" w:space="0" w:color="auto"/>
              <w:left w:val="single" w:sz="4" w:space="0" w:color="auto"/>
              <w:bottom w:val="single" w:sz="4" w:space="0" w:color="auto"/>
              <w:right w:val="single" w:sz="4" w:space="0" w:color="auto"/>
            </w:tcBorders>
            <w:vAlign w:val="center"/>
            <w:hideMark/>
          </w:tcPr>
          <w:p w14:paraId="53377E56" w14:textId="77777777"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bookmarkStart w:id="26" w:name="_Hlk43207283"/>
            <w:r>
              <w:rPr>
                <w:rFonts w:ascii="Times New Roman" w:eastAsia="Calibri" w:hAnsi="Times New Roman" w:cs="Times New Roman"/>
                <w:bCs/>
                <w:sz w:val="24"/>
                <w:szCs w:val="24"/>
              </w:rPr>
              <w:t>42,55</w:t>
            </w:r>
            <w:bookmarkEnd w:id="26"/>
          </w:p>
        </w:tc>
        <w:tc>
          <w:tcPr>
            <w:tcW w:w="850" w:type="dxa"/>
            <w:tcBorders>
              <w:top w:val="single" w:sz="4" w:space="0" w:color="auto"/>
              <w:left w:val="single" w:sz="4" w:space="0" w:color="auto"/>
              <w:bottom w:val="single" w:sz="4" w:space="0" w:color="auto"/>
              <w:right w:val="single" w:sz="4" w:space="0" w:color="auto"/>
            </w:tcBorders>
            <w:vAlign w:val="center"/>
            <w:hideMark/>
          </w:tcPr>
          <w:p w14:paraId="12F6936B" w14:textId="77777777"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+66,98</w:t>
            </w:r>
          </w:p>
        </w:tc>
        <w:tc>
          <w:tcPr>
            <w:tcW w:w="992" w:type="dxa"/>
            <w:tcBorders>
              <w:top w:val="single" w:sz="4" w:space="0" w:color="auto"/>
              <w:left w:val="single" w:sz="4" w:space="0" w:color="auto"/>
              <w:bottom w:val="single" w:sz="4" w:space="0" w:color="auto"/>
              <w:right w:val="single" w:sz="4" w:space="0" w:color="auto"/>
            </w:tcBorders>
            <w:vAlign w:val="center"/>
            <w:hideMark/>
          </w:tcPr>
          <w:p w14:paraId="1882321C" w14:textId="77777777"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+10,72</w:t>
            </w:r>
          </w:p>
        </w:tc>
        <w:tc>
          <w:tcPr>
            <w:tcW w:w="992" w:type="dxa"/>
            <w:tcBorders>
              <w:top w:val="single" w:sz="4" w:space="0" w:color="auto"/>
              <w:left w:val="single" w:sz="4" w:space="0" w:color="auto"/>
              <w:bottom w:val="single" w:sz="4" w:space="0" w:color="auto"/>
              <w:right w:val="single" w:sz="4" w:space="0" w:color="auto"/>
            </w:tcBorders>
            <w:vAlign w:val="center"/>
            <w:hideMark/>
          </w:tcPr>
          <w:p w14:paraId="55C92587" w14:textId="77777777"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+15,23</w:t>
            </w:r>
          </w:p>
        </w:tc>
      </w:tr>
      <w:tr w:rsidR="005038D4" w14:paraId="24415E5A" w14:textId="77777777" w:rsidTr="002F3B5D">
        <w:tc>
          <w:tcPr>
            <w:tcW w:w="425" w:type="dxa"/>
            <w:tcBorders>
              <w:top w:val="single" w:sz="4" w:space="0" w:color="auto"/>
              <w:left w:val="single" w:sz="4" w:space="0" w:color="auto"/>
              <w:bottom w:val="single" w:sz="4" w:space="0" w:color="auto"/>
              <w:right w:val="single" w:sz="4" w:space="0" w:color="auto"/>
            </w:tcBorders>
          </w:tcPr>
          <w:p w14:paraId="546A2C48"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
          <w:p w14:paraId="0831B50E"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
          <w:p w14:paraId="75FB86F7"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8</w:t>
            </w:r>
          </w:p>
        </w:tc>
        <w:tc>
          <w:tcPr>
            <w:tcW w:w="1559" w:type="dxa"/>
            <w:tcBorders>
              <w:top w:val="single" w:sz="4" w:space="0" w:color="auto"/>
              <w:left w:val="single" w:sz="4" w:space="0" w:color="auto"/>
              <w:bottom w:val="single" w:sz="4" w:space="0" w:color="auto"/>
              <w:right w:val="single" w:sz="4" w:space="0" w:color="auto"/>
            </w:tcBorders>
            <w:hideMark/>
          </w:tcPr>
          <w:p w14:paraId="4D75AA5D" w14:textId="77777777" w:rsidR="005038D4" w:rsidRDefault="005038D4" w:rsidP="002F3B5D">
            <w:pPr>
              <w:pStyle w:val="a3"/>
              <w:tabs>
                <w:tab w:val="left" w:pos="284"/>
              </w:tabs>
              <w:ind w:left="0"/>
              <w:jc w:val="both"/>
              <w:rPr>
                <w:rFonts w:ascii="Times New Roman" w:eastAsia="Calibri" w:hAnsi="Times New Roman" w:cs="Times New Roman"/>
                <w:bCs/>
                <w:sz w:val="24"/>
                <w:szCs w:val="24"/>
              </w:rPr>
            </w:pPr>
            <w:proofErr w:type="spellStart"/>
            <w:r>
              <w:rPr>
                <w:rFonts w:ascii="Times New Roman" w:eastAsia="Calibri" w:hAnsi="Times New Roman" w:cs="Times New Roman"/>
                <w:bCs/>
                <w:sz w:val="24"/>
                <w:szCs w:val="24"/>
              </w:rPr>
              <w:t>Середньорі-чна</w:t>
            </w:r>
            <w:proofErr w:type="spellEnd"/>
            <w:r>
              <w:rPr>
                <w:rFonts w:ascii="Times New Roman" w:eastAsia="Calibri" w:hAnsi="Times New Roman" w:cs="Times New Roman"/>
                <w:bCs/>
                <w:sz w:val="24"/>
                <w:szCs w:val="24"/>
              </w:rPr>
              <w:t xml:space="preserve"> зарплата одного працівника, грн.</w:t>
            </w:r>
          </w:p>
        </w:tc>
        <w:tc>
          <w:tcPr>
            <w:tcW w:w="993" w:type="dxa"/>
            <w:tcBorders>
              <w:top w:val="single" w:sz="4" w:space="0" w:color="auto"/>
              <w:left w:val="single" w:sz="4" w:space="0" w:color="auto"/>
              <w:bottom w:val="single" w:sz="4" w:space="0" w:color="auto"/>
              <w:right w:val="single" w:sz="4" w:space="0" w:color="auto"/>
            </w:tcBorders>
            <w:vAlign w:val="center"/>
            <w:hideMark/>
          </w:tcPr>
          <w:p w14:paraId="36159CB5"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ФОП/ ряд.6</w:t>
            </w:r>
          </w:p>
        </w:tc>
        <w:tc>
          <w:tcPr>
            <w:tcW w:w="991" w:type="dxa"/>
            <w:tcBorders>
              <w:top w:val="single" w:sz="4" w:space="0" w:color="auto"/>
              <w:left w:val="single" w:sz="4" w:space="0" w:color="auto"/>
              <w:bottom w:val="single" w:sz="4" w:space="0" w:color="auto"/>
              <w:right w:val="single" w:sz="4" w:space="0" w:color="auto"/>
            </w:tcBorders>
            <w:vAlign w:val="center"/>
            <w:hideMark/>
          </w:tcPr>
          <w:p w14:paraId="7629AD4F"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849" w:type="dxa"/>
            <w:tcBorders>
              <w:top w:val="single" w:sz="4" w:space="0" w:color="auto"/>
              <w:left w:val="single" w:sz="4" w:space="0" w:color="auto"/>
              <w:bottom w:val="single" w:sz="4" w:space="0" w:color="auto"/>
              <w:right w:val="single" w:sz="4" w:space="0" w:color="auto"/>
            </w:tcBorders>
            <w:vAlign w:val="center"/>
            <w:hideMark/>
          </w:tcPr>
          <w:p w14:paraId="37EA9C92" w14:textId="5C6902DC" w:rsidR="005038D4" w:rsidRDefault="005B05B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48275</w:t>
            </w:r>
          </w:p>
        </w:tc>
        <w:tc>
          <w:tcPr>
            <w:tcW w:w="850" w:type="dxa"/>
            <w:tcBorders>
              <w:top w:val="single" w:sz="4" w:space="0" w:color="auto"/>
              <w:left w:val="single" w:sz="4" w:space="0" w:color="auto"/>
              <w:bottom w:val="single" w:sz="4" w:space="0" w:color="auto"/>
              <w:right w:val="single" w:sz="4" w:space="0" w:color="auto"/>
            </w:tcBorders>
            <w:vAlign w:val="center"/>
            <w:hideMark/>
          </w:tcPr>
          <w:p w14:paraId="3E856408" w14:textId="0EAD66A7" w:rsidR="005038D4" w:rsidRDefault="005B05B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104954,5</w:t>
            </w:r>
          </w:p>
        </w:tc>
        <w:tc>
          <w:tcPr>
            <w:tcW w:w="849" w:type="dxa"/>
            <w:tcBorders>
              <w:top w:val="single" w:sz="4" w:space="0" w:color="auto"/>
              <w:left w:val="single" w:sz="4" w:space="0" w:color="auto"/>
              <w:bottom w:val="single" w:sz="4" w:space="0" w:color="auto"/>
              <w:right w:val="single" w:sz="4" w:space="0" w:color="auto"/>
            </w:tcBorders>
            <w:vAlign w:val="center"/>
            <w:hideMark/>
          </w:tcPr>
          <w:p w14:paraId="1E5B5C54" w14:textId="23A1885B" w:rsidR="005038D4" w:rsidRDefault="005B05B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130909</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F1B8B1" w14:textId="6B607A3D"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C250A2">
              <w:rPr>
                <w:rFonts w:ascii="Times New Roman" w:eastAsia="Calibri" w:hAnsi="Times New Roman" w:cs="Times New Roman"/>
                <w:bCs/>
                <w:sz w:val="24"/>
                <w:szCs w:val="24"/>
              </w:rPr>
              <w:t>56679</w:t>
            </w:r>
          </w:p>
        </w:tc>
        <w:tc>
          <w:tcPr>
            <w:tcW w:w="850" w:type="dxa"/>
            <w:tcBorders>
              <w:top w:val="single" w:sz="4" w:space="0" w:color="auto"/>
              <w:left w:val="single" w:sz="4" w:space="0" w:color="auto"/>
              <w:bottom w:val="single" w:sz="4" w:space="0" w:color="auto"/>
              <w:right w:val="single" w:sz="4" w:space="0" w:color="auto"/>
            </w:tcBorders>
            <w:vAlign w:val="center"/>
            <w:hideMark/>
          </w:tcPr>
          <w:p w14:paraId="21471E4B" w14:textId="284377FC"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C250A2">
              <w:rPr>
                <w:rFonts w:ascii="Times New Roman" w:eastAsia="Calibri" w:hAnsi="Times New Roman" w:cs="Times New Roman"/>
                <w:bCs/>
                <w:sz w:val="24"/>
                <w:szCs w:val="24"/>
              </w:rPr>
              <w:t>25954</w:t>
            </w:r>
          </w:p>
        </w:tc>
        <w:tc>
          <w:tcPr>
            <w:tcW w:w="992" w:type="dxa"/>
            <w:tcBorders>
              <w:top w:val="single" w:sz="4" w:space="0" w:color="auto"/>
              <w:left w:val="single" w:sz="4" w:space="0" w:color="auto"/>
              <w:bottom w:val="single" w:sz="4" w:space="0" w:color="auto"/>
              <w:right w:val="single" w:sz="4" w:space="0" w:color="auto"/>
            </w:tcBorders>
            <w:vAlign w:val="center"/>
            <w:hideMark/>
          </w:tcPr>
          <w:p w14:paraId="4061DB5E" w14:textId="02524CF0"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C250A2">
              <w:rPr>
                <w:rFonts w:ascii="Times New Roman" w:eastAsia="Calibri" w:hAnsi="Times New Roman" w:cs="Times New Roman"/>
                <w:bCs/>
                <w:sz w:val="24"/>
                <w:szCs w:val="24"/>
              </w:rPr>
              <w:t>117,4</w:t>
            </w:r>
          </w:p>
        </w:tc>
        <w:tc>
          <w:tcPr>
            <w:tcW w:w="992" w:type="dxa"/>
            <w:tcBorders>
              <w:top w:val="single" w:sz="4" w:space="0" w:color="auto"/>
              <w:left w:val="single" w:sz="4" w:space="0" w:color="auto"/>
              <w:bottom w:val="single" w:sz="4" w:space="0" w:color="auto"/>
              <w:right w:val="single" w:sz="4" w:space="0" w:color="auto"/>
            </w:tcBorders>
            <w:vAlign w:val="center"/>
            <w:hideMark/>
          </w:tcPr>
          <w:p w14:paraId="052980DD" w14:textId="10DDA624"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C250A2">
              <w:rPr>
                <w:rFonts w:ascii="Times New Roman" w:eastAsia="Calibri" w:hAnsi="Times New Roman" w:cs="Times New Roman"/>
                <w:bCs/>
                <w:sz w:val="24"/>
                <w:szCs w:val="24"/>
              </w:rPr>
              <w:t>24,7</w:t>
            </w:r>
          </w:p>
        </w:tc>
      </w:tr>
      <w:tr w:rsidR="005038D4" w14:paraId="306944DA" w14:textId="77777777" w:rsidTr="002F3B5D">
        <w:tc>
          <w:tcPr>
            <w:tcW w:w="425" w:type="dxa"/>
            <w:tcBorders>
              <w:top w:val="single" w:sz="4" w:space="0" w:color="auto"/>
              <w:left w:val="single" w:sz="4" w:space="0" w:color="auto"/>
              <w:bottom w:val="single" w:sz="4" w:space="0" w:color="auto"/>
              <w:right w:val="single" w:sz="4" w:space="0" w:color="auto"/>
            </w:tcBorders>
          </w:tcPr>
          <w:p w14:paraId="7ACD61C8"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p>
          <w:p w14:paraId="342D339D"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9</w:t>
            </w:r>
          </w:p>
        </w:tc>
        <w:tc>
          <w:tcPr>
            <w:tcW w:w="1559" w:type="dxa"/>
            <w:tcBorders>
              <w:top w:val="single" w:sz="4" w:space="0" w:color="auto"/>
              <w:left w:val="single" w:sz="4" w:space="0" w:color="auto"/>
              <w:bottom w:val="single" w:sz="4" w:space="0" w:color="auto"/>
              <w:right w:val="single" w:sz="4" w:space="0" w:color="auto"/>
            </w:tcBorders>
            <w:hideMark/>
          </w:tcPr>
          <w:p w14:paraId="4521CE8C" w14:textId="77777777" w:rsidR="005038D4" w:rsidRDefault="005038D4" w:rsidP="002F3B5D">
            <w:pPr>
              <w:pStyle w:val="a3"/>
              <w:tabs>
                <w:tab w:val="left" w:pos="284"/>
              </w:tabs>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Дебіторська заборговані-</w:t>
            </w:r>
            <w:proofErr w:type="spellStart"/>
            <w:r>
              <w:rPr>
                <w:rFonts w:ascii="Times New Roman" w:eastAsia="Calibri" w:hAnsi="Times New Roman" w:cs="Times New Roman"/>
                <w:bCs/>
                <w:sz w:val="24"/>
                <w:szCs w:val="24"/>
              </w:rPr>
              <w:t>сть</w:t>
            </w:r>
            <w:proofErr w:type="spellEnd"/>
            <w:r>
              <w:rPr>
                <w:rFonts w:ascii="Times New Roman" w:eastAsia="Calibri" w:hAnsi="Times New Roman" w:cs="Times New Roman"/>
                <w:bCs/>
                <w:sz w:val="24"/>
                <w:szCs w:val="24"/>
              </w:rPr>
              <w:t>, тис. грн.</w:t>
            </w:r>
          </w:p>
        </w:tc>
        <w:tc>
          <w:tcPr>
            <w:tcW w:w="993" w:type="dxa"/>
            <w:tcBorders>
              <w:top w:val="single" w:sz="4" w:space="0" w:color="auto"/>
              <w:left w:val="single" w:sz="4" w:space="0" w:color="auto"/>
              <w:bottom w:val="single" w:sz="4" w:space="0" w:color="auto"/>
              <w:right w:val="single" w:sz="4" w:space="0" w:color="auto"/>
            </w:tcBorders>
            <w:vAlign w:val="center"/>
            <w:hideMark/>
          </w:tcPr>
          <w:p w14:paraId="3CFDB9C2"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6CCC2CB4"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 №1</w:t>
            </w:r>
          </w:p>
        </w:tc>
        <w:tc>
          <w:tcPr>
            <w:tcW w:w="849" w:type="dxa"/>
            <w:tcBorders>
              <w:top w:val="single" w:sz="4" w:space="0" w:color="auto"/>
              <w:left w:val="single" w:sz="4" w:space="0" w:color="auto"/>
              <w:bottom w:val="single" w:sz="4" w:space="0" w:color="auto"/>
              <w:right w:val="single" w:sz="4" w:space="0" w:color="auto"/>
            </w:tcBorders>
            <w:vAlign w:val="center"/>
            <w:hideMark/>
          </w:tcPr>
          <w:p w14:paraId="6FDBDE70" w14:textId="6B53F0C9" w:rsidR="005038D4" w:rsidRDefault="005B05B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2865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0F16200" w14:textId="02668353" w:rsidR="005038D4" w:rsidRDefault="005B05B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4008</w:t>
            </w:r>
          </w:p>
        </w:tc>
        <w:tc>
          <w:tcPr>
            <w:tcW w:w="849" w:type="dxa"/>
            <w:tcBorders>
              <w:top w:val="single" w:sz="4" w:space="0" w:color="auto"/>
              <w:left w:val="single" w:sz="4" w:space="0" w:color="auto"/>
              <w:bottom w:val="single" w:sz="4" w:space="0" w:color="auto"/>
              <w:right w:val="single" w:sz="4" w:space="0" w:color="auto"/>
            </w:tcBorders>
            <w:vAlign w:val="center"/>
            <w:hideMark/>
          </w:tcPr>
          <w:p w14:paraId="274988D2" w14:textId="6FF786A0" w:rsidR="005038D4" w:rsidRDefault="005B05B4" w:rsidP="002F3B5D">
            <w:pPr>
              <w:pStyle w:val="a3"/>
              <w:tabs>
                <w:tab w:val="left" w:pos="284"/>
              </w:tabs>
              <w:ind w:left="0"/>
              <w:jc w:val="right"/>
              <w:rPr>
                <w:rFonts w:ascii="Times New Roman" w:eastAsia="Calibri" w:hAnsi="Times New Roman" w:cs="Times New Roman"/>
                <w:bCs/>
                <w:sz w:val="24"/>
                <w:szCs w:val="24"/>
              </w:rPr>
            </w:pPr>
            <w:bookmarkStart w:id="27" w:name="_Hlk57272034"/>
            <w:r>
              <w:rPr>
                <w:rFonts w:ascii="Times New Roman" w:eastAsia="Calibri" w:hAnsi="Times New Roman" w:cs="Times New Roman"/>
                <w:bCs/>
                <w:sz w:val="24"/>
                <w:szCs w:val="24"/>
              </w:rPr>
              <w:t>7641</w:t>
            </w:r>
            <w:bookmarkEnd w:id="27"/>
          </w:p>
        </w:tc>
        <w:tc>
          <w:tcPr>
            <w:tcW w:w="850" w:type="dxa"/>
            <w:tcBorders>
              <w:top w:val="single" w:sz="4" w:space="0" w:color="auto"/>
              <w:left w:val="single" w:sz="4" w:space="0" w:color="auto"/>
              <w:bottom w:val="single" w:sz="4" w:space="0" w:color="auto"/>
              <w:right w:val="single" w:sz="4" w:space="0" w:color="auto"/>
            </w:tcBorders>
            <w:vAlign w:val="center"/>
            <w:hideMark/>
          </w:tcPr>
          <w:p w14:paraId="4B12AC91" w14:textId="4703A5A6"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694ED4">
              <w:rPr>
                <w:rFonts w:ascii="Times New Roman" w:eastAsia="Calibri" w:hAnsi="Times New Roman" w:cs="Times New Roman"/>
                <w:bCs/>
                <w:sz w:val="24"/>
                <w:szCs w:val="24"/>
              </w:rPr>
              <w:t>1143</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730D12" w14:textId="75833AE2" w:rsidR="005038D4" w:rsidRDefault="00694E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+3663</w:t>
            </w:r>
          </w:p>
        </w:tc>
        <w:tc>
          <w:tcPr>
            <w:tcW w:w="992" w:type="dxa"/>
            <w:tcBorders>
              <w:top w:val="single" w:sz="4" w:space="0" w:color="auto"/>
              <w:left w:val="single" w:sz="4" w:space="0" w:color="auto"/>
              <w:bottom w:val="single" w:sz="4" w:space="0" w:color="auto"/>
              <w:right w:val="single" w:sz="4" w:space="0" w:color="auto"/>
            </w:tcBorders>
            <w:vAlign w:val="center"/>
            <w:hideMark/>
          </w:tcPr>
          <w:p w14:paraId="26C92F93" w14:textId="283C5369"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w:t>
            </w:r>
            <w:r w:rsidR="00694ED4">
              <w:rPr>
                <w:rFonts w:ascii="Times New Roman" w:eastAsia="Calibri" w:hAnsi="Times New Roman" w:cs="Times New Roman"/>
                <w:bCs/>
                <w:sz w:val="24"/>
                <w:szCs w:val="24"/>
              </w:rPr>
              <w:t>39,9</w:t>
            </w:r>
          </w:p>
        </w:tc>
        <w:tc>
          <w:tcPr>
            <w:tcW w:w="992" w:type="dxa"/>
            <w:tcBorders>
              <w:top w:val="single" w:sz="4" w:space="0" w:color="auto"/>
              <w:left w:val="single" w:sz="4" w:space="0" w:color="auto"/>
              <w:bottom w:val="single" w:sz="4" w:space="0" w:color="auto"/>
              <w:right w:val="single" w:sz="4" w:space="0" w:color="auto"/>
            </w:tcBorders>
            <w:vAlign w:val="center"/>
            <w:hideMark/>
          </w:tcPr>
          <w:p w14:paraId="0F32F18C" w14:textId="46B1D0B7" w:rsidR="005038D4" w:rsidRDefault="00694E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+90,6</w:t>
            </w:r>
          </w:p>
        </w:tc>
      </w:tr>
      <w:tr w:rsidR="005038D4" w14:paraId="5E5CA60C" w14:textId="77777777" w:rsidTr="002F3B5D">
        <w:tc>
          <w:tcPr>
            <w:tcW w:w="425" w:type="dxa"/>
            <w:tcBorders>
              <w:top w:val="single" w:sz="4" w:space="0" w:color="auto"/>
              <w:left w:val="single" w:sz="4" w:space="0" w:color="auto"/>
              <w:bottom w:val="single" w:sz="4" w:space="0" w:color="auto"/>
              <w:right w:val="single" w:sz="4" w:space="0" w:color="auto"/>
            </w:tcBorders>
          </w:tcPr>
          <w:p w14:paraId="5183337D" w14:textId="77777777" w:rsidR="005038D4" w:rsidRDefault="005038D4" w:rsidP="002F3B5D">
            <w:pPr>
              <w:pStyle w:val="a3"/>
              <w:tabs>
                <w:tab w:val="left" w:pos="284"/>
              </w:tabs>
              <w:ind w:left="-104"/>
              <w:jc w:val="center"/>
              <w:rPr>
                <w:rFonts w:ascii="Times New Roman" w:eastAsia="Calibri" w:hAnsi="Times New Roman" w:cs="Times New Roman"/>
                <w:bCs/>
                <w:sz w:val="24"/>
                <w:szCs w:val="24"/>
              </w:rPr>
            </w:pPr>
          </w:p>
          <w:p w14:paraId="315B2983" w14:textId="77777777" w:rsidR="005038D4" w:rsidRDefault="005038D4" w:rsidP="002F3B5D">
            <w:pPr>
              <w:pStyle w:val="a3"/>
              <w:tabs>
                <w:tab w:val="left" w:pos="284"/>
              </w:tabs>
              <w:ind w:left="-104" w:right="-111"/>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559" w:type="dxa"/>
            <w:tcBorders>
              <w:top w:val="single" w:sz="4" w:space="0" w:color="auto"/>
              <w:left w:val="single" w:sz="4" w:space="0" w:color="auto"/>
              <w:bottom w:val="single" w:sz="4" w:space="0" w:color="auto"/>
              <w:right w:val="single" w:sz="4" w:space="0" w:color="auto"/>
            </w:tcBorders>
            <w:hideMark/>
          </w:tcPr>
          <w:p w14:paraId="11545E09" w14:textId="541778FA" w:rsidR="005038D4" w:rsidRDefault="005038D4" w:rsidP="002F3B5D">
            <w:pPr>
              <w:pStyle w:val="a3"/>
              <w:tabs>
                <w:tab w:val="left" w:pos="284"/>
              </w:tabs>
              <w:ind w:left="0"/>
              <w:jc w:val="both"/>
              <w:rPr>
                <w:rFonts w:ascii="Times New Roman" w:eastAsia="Calibri" w:hAnsi="Times New Roman" w:cs="Times New Roman"/>
                <w:bCs/>
                <w:sz w:val="28"/>
                <w:szCs w:val="28"/>
              </w:rPr>
            </w:pPr>
            <w:r w:rsidRPr="00A510E5">
              <w:rPr>
                <w:rFonts w:ascii="Times New Roman" w:eastAsia="Calibri" w:hAnsi="Times New Roman" w:cs="Times New Roman"/>
                <w:bCs/>
              </w:rPr>
              <w:t xml:space="preserve">Кредиторська </w:t>
            </w:r>
            <w:r>
              <w:rPr>
                <w:rFonts w:ascii="Times New Roman" w:eastAsia="Calibri" w:hAnsi="Times New Roman" w:cs="Times New Roman"/>
                <w:bCs/>
                <w:sz w:val="24"/>
                <w:szCs w:val="24"/>
              </w:rPr>
              <w:t>заборговані-</w:t>
            </w:r>
            <w:proofErr w:type="spellStart"/>
            <w:r>
              <w:rPr>
                <w:rFonts w:ascii="Times New Roman" w:eastAsia="Calibri" w:hAnsi="Times New Roman" w:cs="Times New Roman"/>
                <w:bCs/>
                <w:sz w:val="24"/>
                <w:szCs w:val="24"/>
              </w:rPr>
              <w:t>сть</w:t>
            </w:r>
            <w:proofErr w:type="spellEnd"/>
            <w:r>
              <w:rPr>
                <w:rFonts w:ascii="Times New Roman" w:eastAsia="Calibri" w:hAnsi="Times New Roman" w:cs="Times New Roman"/>
                <w:bCs/>
                <w:sz w:val="24"/>
                <w:szCs w:val="24"/>
              </w:rPr>
              <w:t xml:space="preserve">, </w:t>
            </w:r>
            <w:proofErr w:type="spellStart"/>
            <w:r>
              <w:rPr>
                <w:rFonts w:ascii="Times New Roman" w:eastAsia="Calibri" w:hAnsi="Times New Roman" w:cs="Times New Roman"/>
                <w:bCs/>
                <w:sz w:val="24"/>
                <w:szCs w:val="24"/>
              </w:rPr>
              <w:t>тис.грн</w:t>
            </w:r>
            <w:proofErr w:type="spellEnd"/>
            <w:r>
              <w:rPr>
                <w:rFonts w:ascii="Times New Roman" w:eastAsia="Calibri" w:hAnsi="Times New Roman" w:cs="Times New Roman"/>
                <w:bCs/>
                <w:sz w:val="24"/>
                <w:szCs w:val="24"/>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6CA831C5"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0B8A3CBE"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 №1</w:t>
            </w:r>
          </w:p>
        </w:tc>
        <w:tc>
          <w:tcPr>
            <w:tcW w:w="849" w:type="dxa"/>
            <w:tcBorders>
              <w:top w:val="single" w:sz="4" w:space="0" w:color="auto"/>
              <w:left w:val="single" w:sz="4" w:space="0" w:color="auto"/>
              <w:bottom w:val="single" w:sz="4" w:space="0" w:color="auto"/>
              <w:right w:val="single" w:sz="4" w:space="0" w:color="auto"/>
            </w:tcBorders>
            <w:vAlign w:val="center"/>
            <w:hideMark/>
          </w:tcPr>
          <w:p w14:paraId="51490756" w14:textId="7A083C51" w:rsidR="005038D4" w:rsidRDefault="00F46412"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3784</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AB3E90" w14:textId="1377B932" w:rsidR="005038D4" w:rsidRDefault="00F46412"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3720</w:t>
            </w:r>
          </w:p>
        </w:tc>
        <w:tc>
          <w:tcPr>
            <w:tcW w:w="849" w:type="dxa"/>
            <w:tcBorders>
              <w:top w:val="single" w:sz="4" w:space="0" w:color="auto"/>
              <w:left w:val="single" w:sz="4" w:space="0" w:color="auto"/>
              <w:bottom w:val="single" w:sz="4" w:space="0" w:color="auto"/>
              <w:right w:val="single" w:sz="4" w:space="0" w:color="auto"/>
            </w:tcBorders>
            <w:vAlign w:val="center"/>
            <w:hideMark/>
          </w:tcPr>
          <w:p w14:paraId="398C0FBA" w14:textId="2A5D989E" w:rsidR="005038D4" w:rsidRDefault="00F46412"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12202</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441E53" w14:textId="24687181" w:rsidR="005038D4" w:rsidRPr="00DB52AB" w:rsidRDefault="00F46412" w:rsidP="002F3B5D">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rPr>
              <w:t>-</w:t>
            </w:r>
            <w:r w:rsidR="00DB52AB">
              <w:rPr>
                <w:rFonts w:ascii="Times New Roman" w:eastAsia="Calibri" w:hAnsi="Times New Roman" w:cs="Times New Roman"/>
                <w:bCs/>
                <w:sz w:val="24"/>
                <w:szCs w:val="24"/>
                <w:lang w:val="en-US"/>
              </w:rPr>
              <w:t>64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94C2221" w14:textId="7F8F8110" w:rsidR="005038D4" w:rsidRDefault="002A790A"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8482</w:t>
            </w:r>
          </w:p>
        </w:tc>
        <w:tc>
          <w:tcPr>
            <w:tcW w:w="992" w:type="dxa"/>
            <w:tcBorders>
              <w:top w:val="single" w:sz="4" w:space="0" w:color="auto"/>
              <w:left w:val="single" w:sz="4" w:space="0" w:color="auto"/>
              <w:bottom w:val="single" w:sz="4" w:space="0" w:color="auto"/>
              <w:right w:val="single" w:sz="4" w:space="0" w:color="auto"/>
            </w:tcBorders>
            <w:vAlign w:val="center"/>
            <w:hideMark/>
          </w:tcPr>
          <w:p w14:paraId="08C62CE0" w14:textId="3AD2B7BD" w:rsidR="005038D4" w:rsidRPr="00DB52AB" w:rsidRDefault="00DB52AB" w:rsidP="002F3B5D">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35B43B88" w14:textId="2E0D46B4" w:rsidR="005038D4" w:rsidRPr="00DB52AB" w:rsidRDefault="00DB52AB" w:rsidP="002F3B5D">
            <w:pPr>
              <w:pStyle w:val="a3"/>
              <w:tabs>
                <w:tab w:val="left" w:pos="284"/>
              </w:tabs>
              <w:ind w:left="0"/>
              <w:jc w:val="right"/>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228</w:t>
            </w:r>
          </w:p>
        </w:tc>
      </w:tr>
      <w:tr w:rsidR="005038D4" w14:paraId="002A20A1" w14:textId="77777777" w:rsidTr="002F3B5D">
        <w:tc>
          <w:tcPr>
            <w:tcW w:w="425" w:type="dxa"/>
            <w:tcBorders>
              <w:top w:val="single" w:sz="4" w:space="0" w:color="auto"/>
              <w:left w:val="single" w:sz="4" w:space="0" w:color="auto"/>
              <w:bottom w:val="single" w:sz="4" w:space="0" w:color="auto"/>
              <w:right w:val="single" w:sz="4" w:space="0" w:color="auto"/>
            </w:tcBorders>
            <w:hideMark/>
          </w:tcPr>
          <w:p w14:paraId="235B0BCE" w14:textId="77777777" w:rsidR="005038D4" w:rsidRDefault="005038D4" w:rsidP="002F3B5D">
            <w:pPr>
              <w:pStyle w:val="a3"/>
              <w:ind w:left="26" w:right="-111" w:hanging="14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11</w:t>
            </w:r>
          </w:p>
        </w:tc>
        <w:tc>
          <w:tcPr>
            <w:tcW w:w="1559" w:type="dxa"/>
            <w:tcBorders>
              <w:top w:val="single" w:sz="4" w:space="0" w:color="auto"/>
              <w:left w:val="single" w:sz="4" w:space="0" w:color="auto"/>
              <w:bottom w:val="single" w:sz="4" w:space="0" w:color="auto"/>
              <w:right w:val="single" w:sz="4" w:space="0" w:color="auto"/>
            </w:tcBorders>
            <w:hideMark/>
          </w:tcPr>
          <w:p w14:paraId="76E09175" w14:textId="77777777" w:rsidR="005038D4" w:rsidRDefault="005038D4" w:rsidP="002F3B5D">
            <w:pPr>
              <w:pStyle w:val="a3"/>
              <w:tabs>
                <w:tab w:val="left" w:pos="284"/>
              </w:tabs>
              <w:ind w:left="0"/>
              <w:jc w:val="both"/>
              <w:rPr>
                <w:rFonts w:ascii="Times New Roman" w:eastAsia="Calibri" w:hAnsi="Times New Roman" w:cs="Times New Roman"/>
                <w:bCs/>
                <w:sz w:val="24"/>
                <w:szCs w:val="24"/>
              </w:rPr>
            </w:pPr>
            <w:r>
              <w:rPr>
                <w:rFonts w:ascii="Times New Roman" w:eastAsia="Calibri" w:hAnsi="Times New Roman" w:cs="Times New Roman"/>
                <w:bCs/>
                <w:sz w:val="24"/>
                <w:szCs w:val="24"/>
              </w:rPr>
              <w:t>Коефіцієнт автономії</w:t>
            </w:r>
          </w:p>
        </w:tc>
        <w:tc>
          <w:tcPr>
            <w:tcW w:w="993" w:type="dxa"/>
            <w:tcBorders>
              <w:top w:val="single" w:sz="4" w:space="0" w:color="auto"/>
              <w:left w:val="single" w:sz="4" w:space="0" w:color="auto"/>
              <w:bottom w:val="single" w:sz="4" w:space="0" w:color="auto"/>
              <w:right w:val="single" w:sz="4" w:space="0" w:color="auto"/>
            </w:tcBorders>
            <w:vAlign w:val="center"/>
            <w:hideMark/>
          </w:tcPr>
          <w:p w14:paraId="20393B7A"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w:t>
            </w:r>
          </w:p>
        </w:tc>
        <w:tc>
          <w:tcPr>
            <w:tcW w:w="991" w:type="dxa"/>
            <w:tcBorders>
              <w:top w:val="single" w:sz="4" w:space="0" w:color="auto"/>
              <w:left w:val="single" w:sz="4" w:space="0" w:color="auto"/>
              <w:bottom w:val="single" w:sz="4" w:space="0" w:color="auto"/>
              <w:right w:val="single" w:sz="4" w:space="0" w:color="auto"/>
            </w:tcBorders>
            <w:vAlign w:val="center"/>
            <w:hideMark/>
          </w:tcPr>
          <w:p w14:paraId="4EAB8878" w14:textId="77777777" w:rsidR="005038D4" w:rsidRDefault="005038D4" w:rsidP="002F3B5D">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 №1</w:t>
            </w:r>
          </w:p>
        </w:tc>
        <w:tc>
          <w:tcPr>
            <w:tcW w:w="849" w:type="dxa"/>
            <w:tcBorders>
              <w:top w:val="single" w:sz="4" w:space="0" w:color="auto"/>
              <w:left w:val="single" w:sz="4" w:space="0" w:color="auto"/>
              <w:bottom w:val="single" w:sz="4" w:space="0" w:color="auto"/>
              <w:right w:val="single" w:sz="4" w:space="0" w:color="auto"/>
            </w:tcBorders>
            <w:vAlign w:val="center"/>
            <w:hideMark/>
          </w:tcPr>
          <w:p w14:paraId="259F3292" w14:textId="0EA316BB" w:rsidR="005038D4" w:rsidRDefault="005038D4"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0</w:t>
            </w:r>
            <w:r w:rsidR="00F46412">
              <w:rPr>
                <w:rFonts w:ascii="Times New Roman" w:eastAsia="Calibri" w:hAnsi="Times New Roman" w:cs="Times New Roman"/>
                <w:bCs/>
                <w:sz w:val="24"/>
                <w:szCs w:val="24"/>
              </w:rPr>
              <w:t>,94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763CFBF" w14:textId="0E55BD91" w:rsidR="005038D4" w:rsidRDefault="00F46412"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0,94</w:t>
            </w:r>
          </w:p>
        </w:tc>
        <w:tc>
          <w:tcPr>
            <w:tcW w:w="849" w:type="dxa"/>
            <w:tcBorders>
              <w:top w:val="single" w:sz="4" w:space="0" w:color="auto"/>
              <w:left w:val="single" w:sz="4" w:space="0" w:color="auto"/>
              <w:bottom w:val="single" w:sz="4" w:space="0" w:color="auto"/>
              <w:right w:val="single" w:sz="4" w:space="0" w:color="auto"/>
            </w:tcBorders>
            <w:vAlign w:val="center"/>
            <w:hideMark/>
          </w:tcPr>
          <w:p w14:paraId="7B25C1E0" w14:textId="3F2267F7" w:rsidR="005038D4" w:rsidRDefault="00F46412"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0,89</w:t>
            </w:r>
          </w:p>
        </w:tc>
        <w:tc>
          <w:tcPr>
            <w:tcW w:w="850" w:type="dxa"/>
            <w:tcBorders>
              <w:top w:val="single" w:sz="4" w:space="0" w:color="auto"/>
              <w:left w:val="single" w:sz="4" w:space="0" w:color="auto"/>
              <w:bottom w:val="single" w:sz="4" w:space="0" w:color="auto"/>
              <w:right w:val="single" w:sz="4" w:space="0" w:color="auto"/>
            </w:tcBorders>
            <w:vAlign w:val="center"/>
            <w:hideMark/>
          </w:tcPr>
          <w:p w14:paraId="728BB95D" w14:textId="56348B75" w:rsidR="005038D4" w:rsidRDefault="00F46412"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0</w:t>
            </w:r>
          </w:p>
        </w:tc>
        <w:tc>
          <w:tcPr>
            <w:tcW w:w="850" w:type="dxa"/>
            <w:tcBorders>
              <w:top w:val="single" w:sz="4" w:space="0" w:color="auto"/>
              <w:left w:val="single" w:sz="4" w:space="0" w:color="auto"/>
              <w:bottom w:val="single" w:sz="4" w:space="0" w:color="auto"/>
              <w:right w:val="single" w:sz="4" w:space="0" w:color="auto"/>
            </w:tcBorders>
            <w:vAlign w:val="center"/>
            <w:hideMark/>
          </w:tcPr>
          <w:p w14:paraId="755322E3" w14:textId="291130FA" w:rsidR="005038D4" w:rsidRDefault="00F46412"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0,5</w:t>
            </w:r>
          </w:p>
        </w:tc>
        <w:tc>
          <w:tcPr>
            <w:tcW w:w="992" w:type="dxa"/>
            <w:tcBorders>
              <w:top w:val="single" w:sz="4" w:space="0" w:color="auto"/>
              <w:left w:val="single" w:sz="4" w:space="0" w:color="auto"/>
              <w:bottom w:val="single" w:sz="4" w:space="0" w:color="auto"/>
              <w:right w:val="single" w:sz="4" w:space="0" w:color="auto"/>
            </w:tcBorders>
            <w:vAlign w:val="center"/>
            <w:hideMark/>
          </w:tcPr>
          <w:p w14:paraId="116E5348" w14:textId="2F05F591" w:rsidR="005038D4" w:rsidRDefault="00F46412"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507DAB86" w14:textId="110359DA" w:rsidR="005038D4" w:rsidRDefault="00F46412" w:rsidP="002F3B5D">
            <w:pPr>
              <w:pStyle w:val="a3"/>
              <w:tabs>
                <w:tab w:val="left" w:pos="284"/>
              </w:tabs>
              <w:ind w:left="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-5,3</w:t>
            </w:r>
          </w:p>
        </w:tc>
      </w:tr>
    </w:tbl>
    <w:p w14:paraId="24B81427" w14:textId="5ECBEDD7" w:rsidR="00A510E5" w:rsidRDefault="00A510E5" w:rsidP="00A510E5">
      <w:pPr>
        <w:pStyle w:val="a3"/>
        <w:numPr>
          <w:ilvl w:val="0"/>
          <w:numId w:val="3"/>
        </w:numPr>
        <w:tabs>
          <w:tab w:val="left" w:pos="284"/>
          <w:tab w:val="left" w:pos="851"/>
        </w:tabs>
        <w:spacing w:after="0" w:line="240" w:lineRule="auto"/>
        <w:ind w:left="-284" w:firstLine="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Валовий прибуток. </w:t>
      </w:r>
    </w:p>
    <w:p w14:paraId="44E9E213"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bookmarkStart w:id="28" w:name="_Hlk43016646"/>
      <w:r>
        <w:rPr>
          <w:rFonts w:ascii="Times New Roman" w:eastAsia="Calibri" w:hAnsi="Times New Roman" w:cs="Times New Roman"/>
          <w:bCs/>
          <w:sz w:val="28"/>
          <w:szCs w:val="28"/>
        </w:rPr>
        <w:t>Абсолютне відхилення від попереднього року:</w:t>
      </w:r>
    </w:p>
    <w:p w14:paraId="5B92DECC" w14:textId="48832E9B"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ΔВП</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ВП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ВП</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xml:space="preserve">= </w:t>
      </w:r>
      <w:r w:rsidRPr="00A510E5">
        <w:rPr>
          <w:rFonts w:ascii="Times New Roman" w:eastAsia="Calibri" w:hAnsi="Times New Roman" w:cs="Times New Roman"/>
          <w:bCs/>
          <w:sz w:val="28"/>
          <w:szCs w:val="28"/>
        </w:rPr>
        <w:t>28345</w:t>
      </w:r>
      <w:r>
        <w:rPr>
          <w:rFonts w:ascii="Times New Roman" w:eastAsia="Calibri" w:hAnsi="Times New Roman" w:cs="Times New Roman"/>
          <w:bCs/>
          <w:sz w:val="28"/>
          <w:szCs w:val="28"/>
        </w:rPr>
        <w:t xml:space="preserve"> – </w:t>
      </w:r>
      <w:r w:rsidRPr="00A510E5">
        <w:rPr>
          <w:rFonts w:ascii="Times New Roman" w:eastAsia="Calibri" w:hAnsi="Times New Roman" w:cs="Times New Roman"/>
          <w:bCs/>
          <w:sz w:val="28"/>
          <w:szCs w:val="28"/>
        </w:rPr>
        <w:t>26701</w:t>
      </w:r>
      <w:r>
        <w:rPr>
          <w:rFonts w:ascii="Times New Roman" w:eastAsia="Calibri" w:hAnsi="Times New Roman" w:cs="Times New Roman"/>
          <w:bCs/>
          <w:sz w:val="28"/>
          <w:szCs w:val="28"/>
        </w:rPr>
        <w:t xml:space="preserve"> = +1644 тис. грн.;</w:t>
      </w:r>
    </w:p>
    <w:p w14:paraId="2C7A2787" w14:textId="36C1C1D8"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ΔВП</w:t>
      </w:r>
      <w:r>
        <w:rPr>
          <w:rFonts w:ascii="Times New Roman" w:eastAsia="Calibri" w:hAnsi="Times New Roman" w:cs="Times New Roman"/>
          <w:bCs/>
          <w:sz w:val="28"/>
          <w:szCs w:val="28"/>
          <w:vertAlign w:val="subscript"/>
        </w:rPr>
        <w:t xml:space="preserve">2017-2016 </w:t>
      </w:r>
      <w:r>
        <w:rPr>
          <w:rFonts w:ascii="Times New Roman" w:eastAsia="Calibri" w:hAnsi="Times New Roman" w:cs="Times New Roman"/>
          <w:bCs/>
          <w:sz w:val="28"/>
          <w:szCs w:val="28"/>
        </w:rPr>
        <w:t>= ВП</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ВП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47671 – 28345 = +19326 тис. грн.;</w:t>
      </w:r>
    </w:p>
    <w:p w14:paraId="654B43B4"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13712C2E" w14:textId="56BD199F"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bookmarkStart w:id="29" w:name="_Hlk43015323"/>
      <w:r>
        <w:rPr>
          <w:rFonts w:ascii="Times New Roman" w:eastAsia="Calibri" w:hAnsi="Times New Roman" w:cs="Times New Roman"/>
          <w:bCs/>
          <w:sz w:val="28"/>
          <w:szCs w:val="28"/>
        </w:rPr>
        <w:t>ВП</w:t>
      </w:r>
      <w:r>
        <w:rPr>
          <w:rFonts w:ascii="Times New Roman" w:eastAsia="Calibri" w:hAnsi="Times New Roman" w:cs="Times New Roman"/>
          <w:bCs/>
          <w:sz w:val="28"/>
          <w:szCs w:val="28"/>
          <w:vertAlign w:val="subscript"/>
        </w:rPr>
        <w:t>201</w:t>
      </w:r>
      <w:bookmarkEnd w:id="29"/>
      <w:r w:rsidR="0030612D">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rPr>
        <w:t>) / 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30612D" w:rsidRPr="00A510E5">
        <w:rPr>
          <w:rFonts w:ascii="Times New Roman" w:eastAsia="Calibri" w:hAnsi="Times New Roman" w:cs="Times New Roman"/>
          <w:bCs/>
          <w:sz w:val="28"/>
          <w:szCs w:val="28"/>
        </w:rPr>
        <w:t>28345</w:t>
      </w:r>
      <w:r w:rsidR="0030612D">
        <w:rPr>
          <w:rFonts w:ascii="Times New Roman" w:eastAsia="Calibri" w:hAnsi="Times New Roman" w:cs="Times New Roman"/>
          <w:bCs/>
          <w:sz w:val="28"/>
          <w:szCs w:val="28"/>
        </w:rPr>
        <w:t xml:space="preserve"> – </w:t>
      </w:r>
      <w:r w:rsidR="0030612D" w:rsidRPr="00A510E5">
        <w:rPr>
          <w:rFonts w:ascii="Times New Roman" w:eastAsia="Calibri" w:hAnsi="Times New Roman" w:cs="Times New Roman"/>
          <w:bCs/>
          <w:sz w:val="28"/>
          <w:szCs w:val="28"/>
        </w:rPr>
        <w:t>26701</w:t>
      </w:r>
      <w:r>
        <w:rPr>
          <w:rFonts w:ascii="Times New Roman" w:eastAsia="Calibri" w:hAnsi="Times New Roman" w:cs="Times New Roman"/>
          <w:bCs/>
          <w:sz w:val="28"/>
          <w:szCs w:val="28"/>
        </w:rPr>
        <w:t xml:space="preserve">) / </w:t>
      </w:r>
      <w:r w:rsidR="0030612D" w:rsidRPr="00A510E5">
        <w:rPr>
          <w:rFonts w:ascii="Times New Roman" w:eastAsia="Calibri" w:hAnsi="Times New Roman" w:cs="Times New Roman"/>
          <w:bCs/>
          <w:sz w:val="28"/>
          <w:szCs w:val="28"/>
        </w:rPr>
        <w:t>26701</w:t>
      </w:r>
      <w:r>
        <w:rPr>
          <w:rFonts w:ascii="Times New Roman" w:eastAsia="Calibri" w:hAnsi="Times New Roman" w:cs="Times New Roman"/>
          <w:bCs/>
          <w:sz w:val="28"/>
          <w:szCs w:val="28"/>
        </w:rPr>
        <w:t xml:space="preserve"> * 100% = +</w:t>
      </w:r>
      <w:r w:rsidR="0030612D" w:rsidRPr="0030612D">
        <w:rPr>
          <w:rFonts w:ascii="Times New Roman" w:eastAsia="Calibri" w:hAnsi="Times New Roman" w:cs="Times New Roman"/>
          <w:bCs/>
          <w:sz w:val="28"/>
          <w:szCs w:val="28"/>
        </w:rPr>
        <w:t>6,15</w:t>
      </w:r>
      <w:r>
        <w:rPr>
          <w:rFonts w:ascii="Times New Roman" w:eastAsia="Calibri" w:hAnsi="Times New Roman" w:cs="Times New Roman"/>
          <w:bCs/>
          <w:sz w:val="28"/>
          <w:szCs w:val="28"/>
        </w:rPr>
        <w:t xml:space="preserve"> %;</w:t>
      </w:r>
    </w:p>
    <w:p w14:paraId="77B8A7BD" w14:textId="2FC17B22"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rPr>
        <w:t>) / ВП</w:t>
      </w:r>
      <w:r>
        <w:rPr>
          <w:rFonts w:ascii="Times New Roman" w:eastAsia="Calibri" w:hAnsi="Times New Roman" w:cs="Times New Roman"/>
          <w:bCs/>
          <w:sz w:val="28"/>
          <w:szCs w:val="28"/>
          <w:vertAlign w:val="subscript"/>
        </w:rPr>
        <w:t>201</w:t>
      </w:r>
      <w:r w:rsid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30612D">
        <w:rPr>
          <w:rFonts w:ascii="Times New Roman" w:eastAsia="Calibri" w:hAnsi="Times New Roman" w:cs="Times New Roman"/>
          <w:bCs/>
          <w:sz w:val="28"/>
          <w:szCs w:val="28"/>
        </w:rPr>
        <w:t>47671 – 28345</w:t>
      </w:r>
      <w:r>
        <w:rPr>
          <w:rFonts w:ascii="Times New Roman" w:eastAsia="Calibri" w:hAnsi="Times New Roman" w:cs="Times New Roman"/>
          <w:bCs/>
          <w:sz w:val="28"/>
          <w:szCs w:val="28"/>
        </w:rPr>
        <w:t xml:space="preserve">) / </w:t>
      </w:r>
      <w:r w:rsidR="0030612D">
        <w:rPr>
          <w:rFonts w:ascii="Times New Roman" w:eastAsia="Calibri" w:hAnsi="Times New Roman" w:cs="Times New Roman"/>
          <w:bCs/>
          <w:sz w:val="28"/>
          <w:szCs w:val="28"/>
        </w:rPr>
        <w:t>28345</w:t>
      </w:r>
      <w:r>
        <w:rPr>
          <w:rFonts w:ascii="Times New Roman" w:eastAsia="Calibri" w:hAnsi="Times New Roman" w:cs="Times New Roman"/>
          <w:bCs/>
          <w:sz w:val="28"/>
          <w:szCs w:val="28"/>
        </w:rPr>
        <w:t xml:space="preserve"> * 100% = +</w:t>
      </w:r>
      <w:r w:rsidR="0030612D" w:rsidRPr="0030612D">
        <w:rPr>
          <w:rFonts w:ascii="Times New Roman" w:eastAsia="Calibri" w:hAnsi="Times New Roman" w:cs="Times New Roman"/>
          <w:bCs/>
          <w:sz w:val="28"/>
          <w:szCs w:val="28"/>
        </w:rPr>
        <w:t>68</w:t>
      </w:r>
      <w:r w:rsidR="0030612D" w:rsidRPr="001830A1">
        <w:rPr>
          <w:rFonts w:ascii="Times New Roman" w:eastAsia="Calibri" w:hAnsi="Times New Roman" w:cs="Times New Roman"/>
          <w:bCs/>
          <w:sz w:val="28"/>
          <w:szCs w:val="28"/>
        </w:rPr>
        <w:t>,2</w:t>
      </w:r>
      <w:r>
        <w:rPr>
          <w:rFonts w:ascii="Times New Roman" w:eastAsia="Calibri" w:hAnsi="Times New Roman" w:cs="Times New Roman"/>
          <w:bCs/>
          <w:sz w:val="28"/>
          <w:szCs w:val="28"/>
        </w:rPr>
        <w:t xml:space="preserve"> %.</w:t>
      </w:r>
    </w:p>
    <w:bookmarkEnd w:id="28"/>
    <w:p w14:paraId="08C24C1A" w14:textId="6A81D505" w:rsidR="00A510E5" w:rsidRPr="00BF323C" w:rsidRDefault="00A510E5" w:rsidP="00523432">
      <w:pPr>
        <w:pStyle w:val="a3"/>
        <w:numPr>
          <w:ilvl w:val="0"/>
          <w:numId w:val="3"/>
        </w:numPr>
        <w:tabs>
          <w:tab w:val="left" w:pos="284"/>
          <w:tab w:val="left" w:pos="851"/>
        </w:tabs>
        <w:spacing w:after="0" w:line="240" w:lineRule="auto"/>
        <w:ind w:left="-284" w:firstLine="0"/>
        <w:jc w:val="both"/>
        <w:rPr>
          <w:rFonts w:ascii="Times New Roman" w:eastAsia="Calibri" w:hAnsi="Times New Roman" w:cs="Times New Roman"/>
          <w:bCs/>
          <w:sz w:val="28"/>
          <w:szCs w:val="28"/>
        </w:rPr>
      </w:pPr>
      <w:r w:rsidRPr="00BF323C">
        <w:rPr>
          <w:rFonts w:ascii="Times New Roman" w:eastAsia="Calibri" w:hAnsi="Times New Roman" w:cs="Times New Roman"/>
          <w:bCs/>
          <w:sz w:val="28"/>
          <w:szCs w:val="28"/>
        </w:rPr>
        <w:t>Собівартість. Абсолютне відхилення від попереднього року:</w:t>
      </w:r>
    </w:p>
    <w:p w14:paraId="20EE4556" w14:textId="160FB60B"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ΔС</w:t>
      </w:r>
      <w:r w:rsidR="0030612D">
        <w:rPr>
          <w:rFonts w:ascii="Times New Roman" w:eastAsia="Calibri" w:hAnsi="Times New Roman" w:cs="Times New Roman"/>
          <w:bCs/>
          <w:sz w:val="28"/>
          <w:szCs w:val="28"/>
          <w:vertAlign w:val="subscript"/>
        </w:rPr>
        <w:t>2016-2015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С</w:t>
      </w:r>
      <w:r w:rsidR="0030612D">
        <w:rPr>
          <w:rFonts w:ascii="Times New Roman" w:eastAsia="Calibri" w:hAnsi="Times New Roman" w:cs="Times New Roman"/>
          <w:bCs/>
          <w:sz w:val="28"/>
          <w:szCs w:val="28"/>
          <w:vertAlign w:val="subscript"/>
        </w:rPr>
        <w:t>2015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0030612D" w:rsidRPr="0030612D">
        <w:rPr>
          <w:rFonts w:ascii="Times New Roman" w:eastAsia="Calibri" w:hAnsi="Times New Roman" w:cs="Times New Roman"/>
          <w:bCs/>
          <w:sz w:val="28"/>
          <w:szCs w:val="28"/>
        </w:rPr>
        <w:t>62632</w:t>
      </w:r>
      <w:r>
        <w:rPr>
          <w:rFonts w:ascii="Times New Roman" w:eastAsia="Calibri" w:hAnsi="Times New Roman" w:cs="Times New Roman"/>
          <w:bCs/>
          <w:sz w:val="28"/>
          <w:szCs w:val="28"/>
        </w:rPr>
        <w:t xml:space="preserve"> – </w:t>
      </w:r>
      <w:r w:rsidR="0030612D" w:rsidRPr="0030612D">
        <w:rPr>
          <w:rFonts w:ascii="Times New Roman" w:eastAsia="Calibri" w:hAnsi="Times New Roman" w:cs="Times New Roman"/>
          <w:bCs/>
          <w:sz w:val="28"/>
          <w:szCs w:val="28"/>
        </w:rPr>
        <w:t>47843</w:t>
      </w:r>
      <w:r>
        <w:rPr>
          <w:rFonts w:ascii="Times New Roman" w:eastAsia="Calibri" w:hAnsi="Times New Roman" w:cs="Times New Roman"/>
          <w:bCs/>
          <w:sz w:val="28"/>
          <w:szCs w:val="28"/>
        </w:rPr>
        <w:t xml:space="preserve"> = +</w:t>
      </w:r>
      <w:r w:rsidR="0030612D" w:rsidRPr="0030612D">
        <w:rPr>
          <w:rFonts w:ascii="Times New Roman" w:eastAsia="Calibri" w:hAnsi="Times New Roman" w:cs="Times New Roman"/>
          <w:bCs/>
          <w:sz w:val="28"/>
          <w:szCs w:val="28"/>
        </w:rPr>
        <w:t>14789</w:t>
      </w:r>
      <w:r>
        <w:rPr>
          <w:rFonts w:ascii="Times New Roman" w:eastAsia="Calibri" w:hAnsi="Times New Roman" w:cs="Times New Roman"/>
          <w:bCs/>
          <w:sz w:val="28"/>
          <w:szCs w:val="28"/>
        </w:rPr>
        <w:t xml:space="preserve"> тис. грн.;</w:t>
      </w:r>
    </w:p>
    <w:p w14:paraId="6FE6AE13" w14:textId="1CC4D125"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0030612D" w:rsidRPr="0030612D">
        <w:rPr>
          <w:rFonts w:ascii="Times New Roman" w:eastAsia="Calibri" w:hAnsi="Times New Roman" w:cs="Times New Roman"/>
          <w:bCs/>
          <w:sz w:val="28"/>
          <w:szCs w:val="28"/>
        </w:rPr>
        <w:t>45426</w:t>
      </w:r>
      <w:r>
        <w:rPr>
          <w:rFonts w:ascii="Times New Roman" w:eastAsia="Calibri" w:hAnsi="Times New Roman" w:cs="Times New Roman"/>
          <w:bCs/>
          <w:sz w:val="28"/>
          <w:szCs w:val="28"/>
        </w:rPr>
        <w:t xml:space="preserve"> – </w:t>
      </w:r>
      <w:r w:rsidR="0030612D" w:rsidRPr="0030612D">
        <w:rPr>
          <w:rFonts w:ascii="Times New Roman" w:eastAsia="Calibri" w:hAnsi="Times New Roman" w:cs="Times New Roman"/>
          <w:bCs/>
          <w:sz w:val="28"/>
          <w:szCs w:val="28"/>
        </w:rPr>
        <w:t>62632</w:t>
      </w:r>
      <w:r>
        <w:rPr>
          <w:rFonts w:ascii="Times New Roman" w:eastAsia="Calibri" w:hAnsi="Times New Roman" w:cs="Times New Roman"/>
          <w:bCs/>
          <w:sz w:val="28"/>
          <w:szCs w:val="28"/>
        </w:rPr>
        <w:t xml:space="preserve"> = </w:t>
      </w:r>
      <w:r w:rsidR="0022424C" w:rsidRPr="0022424C">
        <w:rPr>
          <w:rFonts w:ascii="Times New Roman" w:eastAsia="Calibri" w:hAnsi="Times New Roman" w:cs="Times New Roman"/>
          <w:bCs/>
          <w:sz w:val="28"/>
          <w:szCs w:val="28"/>
        </w:rPr>
        <w:t>-</w:t>
      </w:r>
      <w:r w:rsidR="0030612D" w:rsidRPr="0030612D">
        <w:rPr>
          <w:rFonts w:ascii="Times New Roman" w:eastAsia="Calibri" w:hAnsi="Times New Roman" w:cs="Times New Roman"/>
          <w:bCs/>
          <w:sz w:val="28"/>
          <w:szCs w:val="28"/>
        </w:rPr>
        <w:t>17206</w:t>
      </w:r>
      <w:r>
        <w:rPr>
          <w:rFonts w:ascii="Times New Roman" w:eastAsia="Calibri" w:hAnsi="Times New Roman" w:cs="Times New Roman"/>
          <w:bCs/>
          <w:sz w:val="28"/>
          <w:szCs w:val="28"/>
        </w:rPr>
        <w:t xml:space="preserve"> тис. грн.;</w:t>
      </w:r>
    </w:p>
    <w:p w14:paraId="7FB1088B"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45A1CBD5" w14:textId="12AE2E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ΔС</w:t>
      </w:r>
      <w:r w:rsidR="0030612D">
        <w:rPr>
          <w:rFonts w:ascii="Times New Roman" w:eastAsia="Calibri" w:hAnsi="Times New Roman" w:cs="Times New Roman"/>
          <w:bCs/>
          <w:sz w:val="28"/>
          <w:szCs w:val="28"/>
          <w:vertAlign w:val="subscript"/>
        </w:rPr>
        <w:t>2016-2015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rPr>
        <w:t>) / С</w:t>
      </w:r>
      <w:r>
        <w:rPr>
          <w:rFonts w:ascii="Times New Roman" w:eastAsia="Calibri" w:hAnsi="Times New Roman" w:cs="Times New Roman"/>
          <w:bCs/>
          <w:sz w:val="28"/>
          <w:szCs w:val="28"/>
          <w:vertAlign w:val="subscript"/>
        </w:rPr>
        <w:t>201</w:t>
      </w:r>
      <w:r w:rsidR="0030612D" w:rsidRPr="0030612D">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Pr="00BC43C8">
        <w:rPr>
          <w:rFonts w:ascii="Times New Roman" w:eastAsia="Calibri" w:hAnsi="Times New Roman" w:cs="Times New Roman"/>
          <w:bCs/>
          <w:sz w:val="26"/>
          <w:szCs w:val="26"/>
        </w:rPr>
        <w:t>100%</w:t>
      </w:r>
      <w:r w:rsidRPr="00BC43C8">
        <w:rPr>
          <w:rFonts w:ascii="Times New Roman" w:eastAsia="Calibri" w:hAnsi="Times New Roman" w:cs="Times New Roman"/>
          <w:bCs/>
          <w:sz w:val="26"/>
          <w:szCs w:val="26"/>
          <w:vertAlign w:val="subscript"/>
        </w:rPr>
        <w:t xml:space="preserve"> </w:t>
      </w:r>
      <w:r>
        <w:rPr>
          <w:rFonts w:ascii="Times New Roman" w:eastAsia="Calibri" w:hAnsi="Times New Roman" w:cs="Times New Roman"/>
          <w:bCs/>
          <w:sz w:val="28"/>
          <w:szCs w:val="28"/>
        </w:rPr>
        <w:t xml:space="preserve">= </w:t>
      </w:r>
      <w:r w:rsidRPr="00BC43C8">
        <w:rPr>
          <w:rFonts w:ascii="Times New Roman" w:eastAsia="Calibri" w:hAnsi="Times New Roman" w:cs="Times New Roman"/>
          <w:bCs/>
          <w:sz w:val="26"/>
          <w:szCs w:val="26"/>
        </w:rPr>
        <w:t>(</w:t>
      </w:r>
      <w:r w:rsidR="00BC43C8" w:rsidRPr="00BC43C8">
        <w:rPr>
          <w:rFonts w:ascii="Times New Roman" w:eastAsia="Calibri" w:hAnsi="Times New Roman" w:cs="Times New Roman"/>
          <w:bCs/>
          <w:sz w:val="26"/>
          <w:szCs w:val="26"/>
        </w:rPr>
        <w:t>62632 – 47843</w:t>
      </w:r>
      <w:r w:rsidRPr="00BC43C8">
        <w:rPr>
          <w:rFonts w:ascii="Times New Roman" w:eastAsia="Calibri" w:hAnsi="Times New Roman" w:cs="Times New Roman"/>
          <w:bCs/>
          <w:sz w:val="26"/>
          <w:szCs w:val="26"/>
        </w:rPr>
        <w:t xml:space="preserve">) / </w:t>
      </w:r>
      <w:r w:rsidR="00BC43C8" w:rsidRPr="00BC43C8">
        <w:rPr>
          <w:rFonts w:ascii="Times New Roman" w:eastAsia="Calibri" w:hAnsi="Times New Roman" w:cs="Times New Roman"/>
          <w:bCs/>
          <w:sz w:val="26"/>
          <w:szCs w:val="26"/>
        </w:rPr>
        <w:t>47843</w:t>
      </w:r>
      <w:r w:rsidRPr="00BC43C8">
        <w:rPr>
          <w:rFonts w:ascii="Times New Roman" w:eastAsia="Calibri" w:hAnsi="Times New Roman" w:cs="Times New Roman"/>
          <w:bCs/>
          <w:sz w:val="26"/>
          <w:szCs w:val="26"/>
        </w:rPr>
        <w:t xml:space="preserve"> * 100%=+3</w:t>
      </w:r>
      <w:r w:rsidR="00BC43C8" w:rsidRPr="00BC43C8">
        <w:rPr>
          <w:rFonts w:ascii="Times New Roman" w:eastAsia="Calibri" w:hAnsi="Times New Roman" w:cs="Times New Roman"/>
          <w:bCs/>
          <w:sz w:val="26"/>
          <w:szCs w:val="26"/>
        </w:rPr>
        <w:t>0.9</w:t>
      </w:r>
      <w:r>
        <w:rPr>
          <w:rFonts w:ascii="Times New Roman" w:eastAsia="Calibri" w:hAnsi="Times New Roman" w:cs="Times New Roman"/>
          <w:bCs/>
          <w:sz w:val="28"/>
          <w:szCs w:val="28"/>
        </w:rPr>
        <w:t xml:space="preserve"> </w:t>
      </w:r>
      <w:r w:rsidRPr="00BC43C8">
        <w:rPr>
          <w:rFonts w:ascii="Times New Roman" w:eastAsia="Calibri" w:hAnsi="Times New Roman" w:cs="Times New Roman"/>
          <w:bCs/>
          <w:sz w:val="26"/>
          <w:szCs w:val="26"/>
        </w:rPr>
        <w:t>%</w:t>
      </w:r>
      <w:r>
        <w:rPr>
          <w:rFonts w:ascii="Times New Roman" w:eastAsia="Calibri" w:hAnsi="Times New Roman" w:cs="Times New Roman"/>
          <w:bCs/>
          <w:sz w:val="28"/>
          <w:szCs w:val="28"/>
        </w:rPr>
        <w:t>;</w:t>
      </w:r>
    </w:p>
    <w:p w14:paraId="6B1596A6" w14:textId="12D0D0D1" w:rsidR="00A510E5" w:rsidRPr="00BC43C8" w:rsidRDefault="00A510E5" w:rsidP="00A510E5">
      <w:pPr>
        <w:pStyle w:val="a3"/>
        <w:tabs>
          <w:tab w:val="left" w:pos="284"/>
        </w:tabs>
        <w:spacing w:after="0" w:line="240" w:lineRule="auto"/>
        <w:ind w:left="-284"/>
        <w:jc w:val="both"/>
        <w:rPr>
          <w:rFonts w:ascii="Times New Roman" w:eastAsia="Calibri" w:hAnsi="Times New Roman" w:cs="Times New Roman"/>
          <w:bCs/>
          <w:sz w:val="26"/>
          <w:szCs w:val="26"/>
        </w:rPr>
      </w:pPr>
      <w:r>
        <w:rPr>
          <w:rFonts w:ascii="Times New Roman" w:eastAsia="Calibri" w:hAnsi="Times New Roman" w:cs="Times New Roman"/>
          <w:bCs/>
          <w:sz w:val="28"/>
          <w:szCs w:val="28"/>
        </w:rPr>
        <w:t>ΔС</w:t>
      </w:r>
      <w:r>
        <w:rPr>
          <w:rFonts w:ascii="Times New Roman" w:eastAsia="Calibri" w:hAnsi="Times New Roman" w:cs="Times New Roman"/>
          <w:bCs/>
          <w:sz w:val="28"/>
          <w:szCs w:val="28"/>
          <w:vertAlign w:val="subscript"/>
        </w:rPr>
        <w:t>201</w:t>
      </w:r>
      <w:r w:rsidR="0030612D" w:rsidRPr="00BC43C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30612D" w:rsidRPr="00BC43C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(С</w:t>
      </w:r>
      <w:r>
        <w:rPr>
          <w:rFonts w:ascii="Times New Roman" w:eastAsia="Calibri" w:hAnsi="Times New Roman" w:cs="Times New Roman"/>
          <w:bCs/>
          <w:sz w:val="28"/>
          <w:szCs w:val="28"/>
          <w:vertAlign w:val="subscript"/>
        </w:rPr>
        <w:t>201</w:t>
      </w:r>
      <w:r w:rsidR="0030612D" w:rsidRPr="00BC43C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С</w:t>
      </w:r>
      <w:r>
        <w:rPr>
          <w:rFonts w:ascii="Times New Roman" w:eastAsia="Calibri" w:hAnsi="Times New Roman" w:cs="Times New Roman"/>
          <w:bCs/>
          <w:sz w:val="28"/>
          <w:szCs w:val="28"/>
          <w:vertAlign w:val="subscript"/>
        </w:rPr>
        <w:t>201</w:t>
      </w:r>
      <w:r w:rsidR="0030612D" w:rsidRPr="00BC43C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rPr>
        <w:t>) / С</w:t>
      </w:r>
      <w:r>
        <w:rPr>
          <w:rFonts w:ascii="Times New Roman" w:eastAsia="Calibri" w:hAnsi="Times New Roman" w:cs="Times New Roman"/>
          <w:bCs/>
          <w:sz w:val="28"/>
          <w:szCs w:val="28"/>
          <w:vertAlign w:val="subscript"/>
        </w:rPr>
        <w:t>201</w:t>
      </w:r>
      <w:r w:rsidR="0030612D" w:rsidRPr="00BC43C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Pr="00BC43C8">
        <w:rPr>
          <w:rFonts w:ascii="Times New Roman" w:eastAsia="Calibri" w:hAnsi="Times New Roman" w:cs="Times New Roman"/>
          <w:bCs/>
          <w:sz w:val="26"/>
          <w:szCs w:val="26"/>
        </w:rPr>
        <w:t>100%</w:t>
      </w:r>
      <w:r w:rsidRPr="00BC43C8">
        <w:rPr>
          <w:rFonts w:ascii="Times New Roman" w:eastAsia="Calibri" w:hAnsi="Times New Roman" w:cs="Times New Roman"/>
          <w:bCs/>
          <w:sz w:val="26"/>
          <w:szCs w:val="26"/>
          <w:vertAlign w:val="subscript"/>
        </w:rPr>
        <w:t xml:space="preserve"> </w:t>
      </w:r>
      <w:r w:rsidRPr="00BC43C8">
        <w:rPr>
          <w:rFonts w:ascii="Times New Roman" w:eastAsia="Calibri" w:hAnsi="Times New Roman" w:cs="Times New Roman"/>
          <w:bCs/>
          <w:sz w:val="26"/>
          <w:szCs w:val="26"/>
        </w:rPr>
        <w:t>= (</w:t>
      </w:r>
      <w:r w:rsidR="00BC43C8" w:rsidRPr="00BC43C8">
        <w:rPr>
          <w:rFonts w:ascii="Times New Roman" w:eastAsia="Calibri" w:hAnsi="Times New Roman" w:cs="Times New Roman"/>
          <w:bCs/>
          <w:sz w:val="26"/>
          <w:szCs w:val="26"/>
        </w:rPr>
        <w:t>45426 – 62632</w:t>
      </w:r>
      <w:r w:rsidRPr="00BC43C8">
        <w:rPr>
          <w:rFonts w:ascii="Times New Roman" w:eastAsia="Calibri" w:hAnsi="Times New Roman" w:cs="Times New Roman"/>
          <w:bCs/>
          <w:sz w:val="26"/>
          <w:szCs w:val="26"/>
        </w:rPr>
        <w:t xml:space="preserve">) / </w:t>
      </w:r>
      <w:r w:rsidR="00BC43C8" w:rsidRPr="00BC43C8">
        <w:rPr>
          <w:rFonts w:ascii="Times New Roman" w:eastAsia="Calibri" w:hAnsi="Times New Roman" w:cs="Times New Roman"/>
          <w:bCs/>
          <w:sz w:val="26"/>
          <w:szCs w:val="26"/>
        </w:rPr>
        <w:t>62632</w:t>
      </w:r>
      <w:r w:rsidRPr="00BC43C8">
        <w:rPr>
          <w:rFonts w:ascii="Times New Roman" w:eastAsia="Calibri" w:hAnsi="Times New Roman" w:cs="Times New Roman"/>
          <w:bCs/>
          <w:sz w:val="26"/>
          <w:szCs w:val="26"/>
        </w:rPr>
        <w:t>*100% =</w:t>
      </w:r>
      <w:r w:rsidR="0022424C" w:rsidRPr="001830A1">
        <w:rPr>
          <w:rFonts w:ascii="Times New Roman" w:eastAsia="Calibri" w:hAnsi="Times New Roman" w:cs="Times New Roman"/>
          <w:bCs/>
          <w:sz w:val="26"/>
          <w:szCs w:val="26"/>
        </w:rPr>
        <w:t xml:space="preserve"> -</w:t>
      </w:r>
      <w:r w:rsidRPr="00BC43C8">
        <w:rPr>
          <w:rFonts w:ascii="Times New Roman" w:eastAsia="Calibri" w:hAnsi="Times New Roman" w:cs="Times New Roman"/>
          <w:bCs/>
          <w:sz w:val="26"/>
          <w:szCs w:val="26"/>
        </w:rPr>
        <w:t>2</w:t>
      </w:r>
      <w:r w:rsidR="00BC43C8" w:rsidRPr="001830A1">
        <w:rPr>
          <w:rFonts w:ascii="Times New Roman" w:eastAsia="Calibri" w:hAnsi="Times New Roman" w:cs="Times New Roman"/>
          <w:bCs/>
          <w:sz w:val="26"/>
          <w:szCs w:val="26"/>
        </w:rPr>
        <w:t>7</w:t>
      </w:r>
      <w:r w:rsidRPr="00BC43C8">
        <w:rPr>
          <w:rFonts w:ascii="Times New Roman" w:eastAsia="Calibri" w:hAnsi="Times New Roman" w:cs="Times New Roman"/>
          <w:bCs/>
          <w:sz w:val="26"/>
          <w:szCs w:val="26"/>
        </w:rPr>
        <w:t>,</w:t>
      </w:r>
      <w:r w:rsidR="00BC43C8" w:rsidRPr="001830A1">
        <w:rPr>
          <w:rFonts w:ascii="Times New Roman" w:eastAsia="Calibri" w:hAnsi="Times New Roman" w:cs="Times New Roman"/>
          <w:bCs/>
          <w:sz w:val="26"/>
          <w:szCs w:val="26"/>
        </w:rPr>
        <w:t>47</w:t>
      </w:r>
      <w:r w:rsidRPr="00BC43C8">
        <w:rPr>
          <w:rFonts w:ascii="Times New Roman" w:eastAsia="Calibri" w:hAnsi="Times New Roman" w:cs="Times New Roman"/>
          <w:bCs/>
          <w:sz w:val="26"/>
          <w:szCs w:val="26"/>
        </w:rPr>
        <w:t xml:space="preserve"> %.</w:t>
      </w:r>
    </w:p>
    <w:p w14:paraId="01C875F3" w14:textId="730BE109" w:rsidR="00A510E5" w:rsidRPr="00BF323C" w:rsidRDefault="00A510E5" w:rsidP="00523432">
      <w:pPr>
        <w:pStyle w:val="a3"/>
        <w:numPr>
          <w:ilvl w:val="0"/>
          <w:numId w:val="3"/>
        </w:numPr>
        <w:tabs>
          <w:tab w:val="left" w:pos="284"/>
          <w:tab w:val="left" w:pos="851"/>
        </w:tabs>
        <w:spacing w:after="0" w:line="240" w:lineRule="auto"/>
        <w:ind w:left="-284" w:hanging="77"/>
        <w:jc w:val="both"/>
        <w:rPr>
          <w:rFonts w:ascii="Times New Roman" w:eastAsia="Calibri" w:hAnsi="Times New Roman" w:cs="Times New Roman"/>
          <w:bCs/>
          <w:sz w:val="28"/>
          <w:szCs w:val="28"/>
        </w:rPr>
      </w:pPr>
      <w:r w:rsidRPr="00BF323C">
        <w:rPr>
          <w:rFonts w:ascii="Times New Roman" w:eastAsia="Calibri" w:hAnsi="Times New Roman" w:cs="Times New Roman"/>
          <w:bCs/>
          <w:sz w:val="28"/>
          <w:szCs w:val="28"/>
        </w:rPr>
        <w:t>Рентабельність. Абсолютне відхилення від попереднього року:</w:t>
      </w:r>
    </w:p>
    <w:p w14:paraId="0261A294" w14:textId="6C7F37EB"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ΔР</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Р</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Р</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0022424C" w:rsidRPr="001830A1">
        <w:rPr>
          <w:rFonts w:ascii="Times New Roman" w:eastAsia="Calibri" w:hAnsi="Times New Roman" w:cs="Times New Roman"/>
          <w:bCs/>
          <w:sz w:val="28"/>
          <w:szCs w:val="28"/>
        </w:rPr>
        <w:t>45,25</w:t>
      </w:r>
      <w:r>
        <w:rPr>
          <w:rFonts w:ascii="Times New Roman" w:eastAsia="Calibri" w:hAnsi="Times New Roman" w:cs="Times New Roman"/>
          <w:bCs/>
          <w:sz w:val="28"/>
          <w:szCs w:val="28"/>
        </w:rPr>
        <w:t xml:space="preserve"> – </w:t>
      </w:r>
      <w:r w:rsidR="0022424C" w:rsidRPr="001830A1">
        <w:rPr>
          <w:rFonts w:ascii="Times New Roman" w:eastAsia="Calibri" w:hAnsi="Times New Roman" w:cs="Times New Roman"/>
          <w:bCs/>
          <w:sz w:val="28"/>
          <w:szCs w:val="28"/>
        </w:rPr>
        <w:t>55,8</w:t>
      </w:r>
      <w:r>
        <w:rPr>
          <w:rFonts w:ascii="Times New Roman" w:eastAsia="Calibri" w:hAnsi="Times New Roman" w:cs="Times New Roman"/>
          <w:bCs/>
          <w:sz w:val="28"/>
          <w:szCs w:val="28"/>
        </w:rPr>
        <w:t xml:space="preserve"> = </w:t>
      </w:r>
      <w:r w:rsidR="0022424C" w:rsidRPr="001830A1">
        <w:rPr>
          <w:rFonts w:ascii="Times New Roman" w:eastAsia="Calibri" w:hAnsi="Times New Roman" w:cs="Times New Roman"/>
          <w:bCs/>
          <w:sz w:val="28"/>
          <w:szCs w:val="28"/>
        </w:rPr>
        <w:t>-</w:t>
      </w:r>
      <w:r>
        <w:rPr>
          <w:rFonts w:ascii="Times New Roman" w:eastAsia="Calibri" w:hAnsi="Times New Roman" w:cs="Times New Roman"/>
          <w:bCs/>
          <w:sz w:val="28"/>
          <w:szCs w:val="28"/>
        </w:rPr>
        <w:t>1</w:t>
      </w:r>
      <w:r w:rsidR="0022424C" w:rsidRPr="001830A1">
        <w:rPr>
          <w:rFonts w:ascii="Times New Roman" w:eastAsia="Calibri" w:hAnsi="Times New Roman" w:cs="Times New Roman"/>
          <w:bCs/>
          <w:sz w:val="28"/>
          <w:szCs w:val="28"/>
        </w:rPr>
        <w:t>0</w:t>
      </w:r>
      <w:r w:rsidR="00BC43C8" w:rsidRPr="001830A1">
        <w:rPr>
          <w:rFonts w:ascii="Times New Roman" w:eastAsia="Calibri" w:hAnsi="Times New Roman" w:cs="Times New Roman"/>
          <w:bCs/>
          <w:sz w:val="28"/>
          <w:szCs w:val="28"/>
        </w:rPr>
        <w:t>,</w:t>
      </w:r>
      <w:r w:rsidR="0022424C" w:rsidRPr="001830A1">
        <w:rPr>
          <w:rFonts w:ascii="Times New Roman" w:eastAsia="Calibri" w:hAnsi="Times New Roman" w:cs="Times New Roman"/>
          <w:bCs/>
          <w:sz w:val="28"/>
          <w:szCs w:val="28"/>
        </w:rPr>
        <w:t>55</w:t>
      </w:r>
      <w:r>
        <w:rPr>
          <w:rFonts w:ascii="Times New Roman" w:eastAsia="Calibri" w:hAnsi="Times New Roman" w:cs="Times New Roman"/>
          <w:bCs/>
          <w:sz w:val="28"/>
          <w:szCs w:val="28"/>
        </w:rPr>
        <w:t xml:space="preserve"> %;</w:t>
      </w:r>
    </w:p>
    <w:p w14:paraId="76A6BD30" w14:textId="4F8230BE"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ΔР</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Р</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Р</w:t>
      </w:r>
      <w:r>
        <w:rPr>
          <w:rFonts w:ascii="Times New Roman" w:eastAsia="Calibri" w:hAnsi="Times New Roman" w:cs="Times New Roman"/>
          <w:bCs/>
          <w:sz w:val="28"/>
          <w:szCs w:val="28"/>
          <w:vertAlign w:val="subscript"/>
        </w:rPr>
        <w:t>201</w:t>
      </w:r>
      <w:r w:rsidR="00BC43C8" w:rsidRPr="001830A1">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00BC43C8" w:rsidRPr="001830A1">
        <w:rPr>
          <w:rFonts w:ascii="Times New Roman" w:eastAsia="Calibri" w:hAnsi="Times New Roman" w:cs="Times New Roman"/>
          <w:bCs/>
          <w:sz w:val="28"/>
          <w:szCs w:val="28"/>
        </w:rPr>
        <w:t>104,9</w:t>
      </w:r>
      <w:r>
        <w:rPr>
          <w:rFonts w:ascii="Times New Roman" w:eastAsia="Calibri" w:hAnsi="Times New Roman" w:cs="Times New Roman"/>
          <w:bCs/>
          <w:sz w:val="28"/>
          <w:szCs w:val="28"/>
        </w:rPr>
        <w:t xml:space="preserve"> – </w:t>
      </w:r>
      <w:r w:rsidR="00BC43C8" w:rsidRPr="001830A1">
        <w:rPr>
          <w:rFonts w:ascii="Times New Roman" w:eastAsia="Calibri" w:hAnsi="Times New Roman" w:cs="Times New Roman"/>
          <w:bCs/>
          <w:sz w:val="28"/>
          <w:szCs w:val="28"/>
        </w:rPr>
        <w:t>45,25</w:t>
      </w:r>
      <w:r>
        <w:rPr>
          <w:rFonts w:ascii="Times New Roman" w:eastAsia="Calibri" w:hAnsi="Times New Roman" w:cs="Times New Roman"/>
          <w:bCs/>
          <w:sz w:val="28"/>
          <w:szCs w:val="28"/>
        </w:rPr>
        <w:t xml:space="preserve"> = +</w:t>
      </w:r>
      <w:r w:rsidR="00BC43C8" w:rsidRPr="001830A1">
        <w:rPr>
          <w:rFonts w:ascii="Times New Roman" w:eastAsia="Calibri" w:hAnsi="Times New Roman" w:cs="Times New Roman"/>
          <w:bCs/>
          <w:sz w:val="28"/>
          <w:szCs w:val="28"/>
        </w:rPr>
        <w:t>59,65</w:t>
      </w:r>
      <w:r>
        <w:rPr>
          <w:rFonts w:ascii="Times New Roman" w:eastAsia="Calibri" w:hAnsi="Times New Roman" w:cs="Times New Roman"/>
          <w:bCs/>
          <w:sz w:val="28"/>
          <w:szCs w:val="28"/>
        </w:rPr>
        <w:t xml:space="preserve"> %;</w:t>
      </w:r>
    </w:p>
    <w:p w14:paraId="75B4DED4" w14:textId="77777777" w:rsidR="00A510E5" w:rsidRDefault="00A510E5" w:rsidP="00A510E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36D56214" w14:textId="6E8F8730" w:rsidR="00A510E5" w:rsidRDefault="00A510E5" w:rsidP="0022424C">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rPr>
        <w:t>) / 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22424C" w:rsidRPr="0022424C">
        <w:rPr>
          <w:rFonts w:ascii="Times New Roman" w:eastAsia="Calibri" w:hAnsi="Times New Roman" w:cs="Times New Roman"/>
          <w:bCs/>
          <w:sz w:val="28"/>
          <w:szCs w:val="28"/>
        </w:rPr>
        <w:t>45,25</w:t>
      </w:r>
      <w:r w:rsidR="0022424C">
        <w:rPr>
          <w:rFonts w:ascii="Times New Roman" w:eastAsia="Calibri" w:hAnsi="Times New Roman" w:cs="Times New Roman"/>
          <w:bCs/>
          <w:sz w:val="28"/>
          <w:szCs w:val="28"/>
        </w:rPr>
        <w:t xml:space="preserve"> – </w:t>
      </w:r>
      <w:r w:rsidR="0022424C" w:rsidRPr="0022424C">
        <w:rPr>
          <w:rFonts w:ascii="Times New Roman" w:eastAsia="Calibri" w:hAnsi="Times New Roman" w:cs="Times New Roman"/>
          <w:bCs/>
          <w:sz w:val="28"/>
          <w:szCs w:val="28"/>
        </w:rPr>
        <w:t>55,8</w:t>
      </w:r>
      <w:r>
        <w:rPr>
          <w:rFonts w:ascii="Times New Roman" w:eastAsia="Calibri" w:hAnsi="Times New Roman" w:cs="Times New Roman"/>
          <w:bCs/>
          <w:sz w:val="28"/>
          <w:szCs w:val="28"/>
        </w:rPr>
        <w:t xml:space="preserve">) / </w:t>
      </w:r>
      <w:r w:rsidR="0022424C" w:rsidRPr="0022424C">
        <w:rPr>
          <w:rFonts w:ascii="Times New Roman" w:eastAsia="Calibri" w:hAnsi="Times New Roman" w:cs="Times New Roman"/>
          <w:bCs/>
          <w:sz w:val="28"/>
          <w:szCs w:val="28"/>
        </w:rPr>
        <w:t>55,8</w:t>
      </w:r>
      <w:r>
        <w:rPr>
          <w:rFonts w:ascii="Times New Roman" w:eastAsia="Calibri" w:hAnsi="Times New Roman" w:cs="Times New Roman"/>
          <w:bCs/>
          <w:sz w:val="28"/>
          <w:szCs w:val="28"/>
        </w:rPr>
        <w:t xml:space="preserve"> * 100% = </w:t>
      </w:r>
      <w:r w:rsidR="0022424C" w:rsidRPr="0022424C">
        <w:rPr>
          <w:rFonts w:ascii="Times New Roman" w:eastAsia="Calibri" w:hAnsi="Times New Roman" w:cs="Times New Roman"/>
          <w:bCs/>
          <w:sz w:val="28"/>
          <w:szCs w:val="28"/>
        </w:rPr>
        <w:t>-18,9</w:t>
      </w:r>
      <w:r>
        <w:rPr>
          <w:rFonts w:ascii="Times New Roman" w:eastAsia="Calibri" w:hAnsi="Times New Roman" w:cs="Times New Roman"/>
          <w:bCs/>
          <w:sz w:val="28"/>
          <w:szCs w:val="28"/>
        </w:rPr>
        <w:t xml:space="preserve"> %;</w:t>
      </w:r>
    </w:p>
    <w:p w14:paraId="0E3DF8B3" w14:textId="1D497239" w:rsidR="005038D4" w:rsidRDefault="00A510E5" w:rsidP="0022424C">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rPr>
        <w:t>- 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rPr>
        <w:t>) / Р</w:t>
      </w:r>
      <w:r>
        <w:rPr>
          <w:rFonts w:ascii="Times New Roman" w:eastAsia="Calibri" w:hAnsi="Times New Roman" w:cs="Times New Roman"/>
          <w:bCs/>
          <w:sz w:val="28"/>
          <w:szCs w:val="28"/>
          <w:vertAlign w:val="subscript"/>
        </w:rPr>
        <w:t>201</w:t>
      </w:r>
      <w:r w:rsidR="0022424C" w:rsidRPr="0022424C">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22424C" w:rsidRPr="0022424C">
        <w:rPr>
          <w:rFonts w:ascii="Times New Roman" w:eastAsia="Calibri" w:hAnsi="Times New Roman" w:cs="Times New Roman"/>
          <w:bCs/>
          <w:sz w:val="28"/>
          <w:szCs w:val="28"/>
        </w:rPr>
        <w:t>104,9</w:t>
      </w:r>
      <w:r w:rsidR="0022424C">
        <w:rPr>
          <w:rFonts w:ascii="Times New Roman" w:eastAsia="Calibri" w:hAnsi="Times New Roman" w:cs="Times New Roman"/>
          <w:bCs/>
          <w:sz w:val="28"/>
          <w:szCs w:val="28"/>
        </w:rPr>
        <w:t xml:space="preserve"> – </w:t>
      </w:r>
      <w:r w:rsidR="0022424C" w:rsidRPr="0022424C">
        <w:rPr>
          <w:rFonts w:ascii="Times New Roman" w:eastAsia="Calibri" w:hAnsi="Times New Roman" w:cs="Times New Roman"/>
          <w:bCs/>
          <w:sz w:val="28"/>
          <w:szCs w:val="28"/>
        </w:rPr>
        <w:t>45,25</w:t>
      </w:r>
      <w:r>
        <w:rPr>
          <w:rFonts w:ascii="Times New Roman" w:eastAsia="Calibri" w:hAnsi="Times New Roman" w:cs="Times New Roman"/>
          <w:bCs/>
          <w:sz w:val="28"/>
          <w:szCs w:val="28"/>
        </w:rPr>
        <w:t xml:space="preserve">) / </w:t>
      </w:r>
      <w:r w:rsidR="0022424C" w:rsidRPr="0022424C">
        <w:rPr>
          <w:rFonts w:ascii="Times New Roman" w:eastAsia="Calibri" w:hAnsi="Times New Roman" w:cs="Times New Roman"/>
          <w:bCs/>
          <w:sz w:val="28"/>
          <w:szCs w:val="28"/>
        </w:rPr>
        <w:t>45,25</w:t>
      </w:r>
      <w:r>
        <w:rPr>
          <w:rFonts w:ascii="Times New Roman" w:eastAsia="Calibri" w:hAnsi="Times New Roman" w:cs="Times New Roman"/>
          <w:bCs/>
          <w:sz w:val="28"/>
          <w:szCs w:val="28"/>
        </w:rPr>
        <w:t xml:space="preserve"> * 100% = +</w:t>
      </w:r>
      <w:r w:rsidR="0022424C" w:rsidRPr="001830A1">
        <w:rPr>
          <w:rFonts w:ascii="Times New Roman" w:eastAsia="Calibri" w:hAnsi="Times New Roman" w:cs="Times New Roman"/>
          <w:bCs/>
          <w:sz w:val="28"/>
          <w:szCs w:val="28"/>
        </w:rPr>
        <w:t>132</w:t>
      </w:r>
      <w:r>
        <w:rPr>
          <w:rFonts w:ascii="Times New Roman" w:eastAsia="Calibri" w:hAnsi="Times New Roman" w:cs="Times New Roman"/>
          <w:bCs/>
          <w:sz w:val="28"/>
          <w:szCs w:val="28"/>
        </w:rPr>
        <w:t xml:space="preserve"> %.</w:t>
      </w:r>
    </w:p>
    <w:p w14:paraId="25AFC94E" w14:textId="63CA8296" w:rsidR="0024033F" w:rsidRDefault="0024033F" w:rsidP="0022424C">
      <w:pPr>
        <w:pStyle w:val="a3"/>
        <w:tabs>
          <w:tab w:val="left" w:pos="284"/>
        </w:tabs>
        <w:spacing w:after="0" w:line="240" w:lineRule="auto"/>
        <w:ind w:left="-284"/>
        <w:jc w:val="both"/>
        <w:rPr>
          <w:rFonts w:ascii="Times New Roman" w:eastAsia="Calibri" w:hAnsi="Times New Roman" w:cs="Times New Roman"/>
          <w:bCs/>
          <w:sz w:val="28"/>
          <w:szCs w:val="28"/>
        </w:rPr>
      </w:pPr>
    </w:p>
    <w:p w14:paraId="6B0098BE" w14:textId="2C853C5D" w:rsidR="0024033F" w:rsidRDefault="0024033F" w:rsidP="0022424C">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sidRPr="0024033F">
        <w:rPr>
          <w:rFonts w:ascii="Times New Roman" w:eastAsia="Calibri" w:hAnsi="Times New Roman" w:cs="Times New Roman"/>
          <w:bCs/>
          <w:sz w:val="28"/>
          <w:szCs w:val="28"/>
        </w:rPr>
        <w:t>Як видно із таблиці, 2.1 показники валового прибутку та рентабельності зростали</w:t>
      </w:r>
      <w:r w:rsidR="00D652C6">
        <w:rPr>
          <w:rFonts w:ascii="Times New Roman" w:eastAsia="Calibri" w:hAnsi="Times New Roman" w:cs="Times New Roman"/>
          <w:bCs/>
          <w:sz w:val="28"/>
          <w:szCs w:val="28"/>
        </w:rPr>
        <w:t>,</w:t>
      </w:r>
      <w:r w:rsidRPr="0024033F">
        <w:rPr>
          <w:rFonts w:ascii="Times New Roman" w:eastAsia="Calibri" w:hAnsi="Times New Roman" w:cs="Times New Roman"/>
          <w:bCs/>
          <w:sz w:val="28"/>
          <w:szCs w:val="28"/>
        </w:rPr>
        <w:t xml:space="preserve"> </w:t>
      </w:r>
      <w:r w:rsidR="00D652C6">
        <w:rPr>
          <w:rFonts w:ascii="Times New Roman" w:eastAsia="Calibri" w:hAnsi="Times New Roman" w:cs="Times New Roman"/>
          <w:bCs/>
          <w:sz w:val="28"/>
          <w:szCs w:val="28"/>
        </w:rPr>
        <w:t xml:space="preserve">а собівартості зменшувалися </w:t>
      </w:r>
      <w:r w:rsidR="00D652C6" w:rsidRPr="0024033F">
        <w:rPr>
          <w:rFonts w:ascii="Times New Roman" w:eastAsia="Calibri" w:hAnsi="Times New Roman" w:cs="Times New Roman"/>
          <w:bCs/>
          <w:sz w:val="28"/>
          <w:szCs w:val="28"/>
        </w:rPr>
        <w:t>на протязі трьох років,</w:t>
      </w:r>
      <w:r w:rsidRPr="0024033F">
        <w:rPr>
          <w:rFonts w:ascii="Times New Roman" w:eastAsia="Calibri" w:hAnsi="Times New Roman" w:cs="Times New Roman"/>
          <w:bCs/>
          <w:sz w:val="28"/>
          <w:szCs w:val="28"/>
        </w:rPr>
        <w:t xml:space="preserve"> тобто простежується тенденція до зростання та стабілізації матеріального стану підприємства. Так, валовий прибуток підвищився на +</w:t>
      </w:r>
      <w:r w:rsidR="00D652C6" w:rsidRPr="00D652C6">
        <w:rPr>
          <w:rFonts w:ascii="Times New Roman" w:eastAsia="Calibri" w:hAnsi="Times New Roman" w:cs="Times New Roman"/>
          <w:bCs/>
          <w:sz w:val="28"/>
          <w:szCs w:val="28"/>
        </w:rPr>
        <w:t>6,15</w:t>
      </w:r>
      <w:r w:rsidRPr="0024033F">
        <w:rPr>
          <w:rFonts w:ascii="Times New Roman" w:eastAsia="Calibri" w:hAnsi="Times New Roman" w:cs="Times New Roman"/>
          <w:bCs/>
          <w:sz w:val="28"/>
          <w:szCs w:val="28"/>
        </w:rPr>
        <w:t>% в 201</w:t>
      </w:r>
      <w:r w:rsidR="00D652C6">
        <w:rPr>
          <w:rFonts w:ascii="Times New Roman" w:eastAsia="Calibri" w:hAnsi="Times New Roman" w:cs="Times New Roman"/>
          <w:bCs/>
          <w:sz w:val="28"/>
          <w:szCs w:val="28"/>
        </w:rPr>
        <w:t>6</w:t>
      </w:r>
      <w:r w:rsidRPr="0024033F">
        <w:rPr>
          <w:rFonts w:ascii="Times New Roman" w:eastAsia="Calibri" w:hAnsi="Times New Roman" w:cs="Times New Roman"/>
          <w:bCs/>
          <w:sz w:val="28"/>
          <w:szCs w:val="28"/>
        </w:rPr>
        <w:t xml:space="preserve"> році та на +</w:t>
      </w:r>
      <w:r w:rsidR="00D652C6">
        <w:rPr>
          <w:rFonts w:ascii="Times New Roman" w:eastAsia="Calibri" w:hAnsi="Times New Roman" w:cs="Times New Roman"/>
          <w:bCs/>
          <w:sz w:val="28"/>
          <w:szCs w:val="28"/>
        </w:rPr>
        <w:t>68,8</w:t>
      </w:r>
      <w:r w:rsidRPr="0024033F">
        <w:rPr>
          <w:rFonts w:ascii="Times New Roman" w:eastAsia="Calibri" w:hAnsi="Times New Roman" w:cs="Times New Roman"/>
          <w:bCs/>
          <w:sz w:val="28"/>
          <w:szCs w:val="28"/>
        </w:rPr>
        <w:t xml:space="preserve"> в 201</w:t>
      </w:r>
      <w:r w:rsidR="00D652C6">
        <w:rPr>
          <w:rFonts w:ascii="Times New Roman" w:eastAsia="Calibri" w:hAnsi="Times New Roman" w:cs="Times New Roman"/>
          <w:bCs/>
          <w:sz w:val="28"/>
          <w:szCs w:val="28"/>
        </w:rPr>
        <w:t>7</w:t>
      </w:r>
      <w:r w:rsidRPr="0024033F">
        <w:rPr>
          <w:rFonts w:ascii="Times New Roman" w:eastAsia="Calibri" w:hAnsi="Times New Roman" w:cs="Times New Roman"/>
          <w:bCs/>
          <w:sz w:val="28"/>
          <w:szCs w:val="28"/>
        </w:rPr>
        <w:t xml:space="preserve"> році, тобто станом на 01.01.2</w:t>
      </w:r>
      <w:r w:rsidR="00D652C6">
        <w:rPr>
          <w:rFonts w:ascii="Times New Roman" w:eastAsia="Calibri" w:hAnsi="Times New Roman" w:cs="Times New Roman"/>
          <w:bCs/>
          <w:sz w:val="28"/>
          <w:szCs w:val="28"/>
        </w:rPr>
        <w:t>018</w:t>
      </w:r>
      <w:r w:rsidRPr="0024033F">
        <w:rPr>
          <w:rFonts w:ascii="Times New Roman" w:eastAsia="Calibri" w:hAnsi="Times New Roman" w:cs="Times New Roman"/>
          <w:bCs/>
          <w:sz w:val="28"/>
          <w:szCs w:val="28"/>
        </w:rPr>
        <w:t xml:space="preserve"> року складав вже </w:t>
      </w:r>
      <w:r w:rsidR="00D652C6" w:rsidRPr="00D652C6">
        <w:rPr>
          <w:rFonts w:ascii="Times New Roman" w:eastAsia="Calibri" w:hAnsi="Times New Roman" w:cs="Times New Roman"/>
          <w:bCs/>
          <w:sz w:val="28"/>
          <w:szCs w:val="28"/>
        </w:rPr>
        <w:t>47671</w:t>
      </w:r>
      <w:r w:rsidRPr="0024033F">
        <w:rPr>
          <w:rFonts w:ascii="Times New Roman" w:eastAsia="Calibri" w:hAnsi="Times New Roman" w:cs="Times New Roman"/>
          <w:bCs/>
          <w:sz w:val="28"/>
          <w:szCs w:val="28"/>
        </w:rPr>
        <w:t xml:space="preserve"> тис. грн. Як відомо, позитивне значення валового прибутку свідчить про ефективний контроль за собівартістю продукції.</w:t>
      </w:r>
    </w:p>
    <w:p w14:paraId="0E697A6E" w14:textId="7A8BC6E5" w:rsidR="00D652C6" w:rsidRDefault="00D652C6" w:rsidP="0022424C">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sidRPr="00D652C6">
        <w:rPr>
          <w:rFonts w:ascii="Times New Roman" w:eastAsia="Calibri" w:hAnsi="Times New Roman" w:cs="Times New Roman"/>
          <w:bCs/>
          <w:sz w:val="28"/>
          <w:szCs w:val="28"/>
        </w:rPr>
        <w:t xml:space="preserve">Собівартість виробництва продукції також </w:t>
      </w:r>
      <w:r>
        <w:rPr>
          <w:rFonts w:ascii="Times New Roman" w:eastAsia="Calibri" w:hAnsi="Times New Roman" w:cs="Times New Roman"/>
          <w:bCs/>
          <w:sz w:val="28"/>
          <w:szCs w:val="28"/>
        </w:rPr>
        <w:t>змінювалась</w:t>
      </w:r>
      <w:r w:rsidRPr="00D652C6">
        <w:rPr>
          <w:rFonts w:ascii="Times New Roman" w:eastAsia="Calibri" w:hAnsi="Times New Roman" w:cs="Times New Roman"/>
          <w:bCs/>
          <w:sz w:val="28"/>
          <w:szCs w:val="28"/>
        </w:rPr>
        <w:t xml:space="preserve"> протягом досліджуваного періоду, проте її зростання не перевищувало ріст прибутку підприємства. Це позитивна тенденція, яка вказує на те, що у підприємства залишається більше коштів для здійснення інших витрат. Отже, спостерігаємо збільшення цього показника в 2018 році на 3</w:t>
      </w:r>
      <w:r>
        <w:rPr>
          <w:rFonts w:ascii="Times New Roman" w:eastAsia="Calibri" w:hAnsi="Times New Roman" w:cs="Times New Roman"/>
          <w:bCs/>
          <w:sz w:val="28"/>
          <w:szCs w:val="28"/>
        </w:rPr>
        <w:t>0</w:t>
      </w:r>
      <w:r w:rsidRPr="00D652C6">
        <w:rPr>
          <w:rFonts w:ascii="Times New Roman" w:eastAsia="Calibri" w:hAnsi="Times New Roman" w:cs="Times New Roman"/>
          <w:bCs/>
          <w:sz w:val="28"/>
          <w:szCs w:val="28"/>
        </w:rPr>
        <w:t>,</w:t>
      </w:r>
      <w:r>
        <w:rPr>
          <w:rFonts w:ascii="Times New Roman" w:eastAsia="Calibri" w:hAnsi="Times New Roman" w:cs="Times New Roman"/>
          <w:bCs/>
          <w:sz w:val="28"/>
          <w:szCs w:val="28"/>
        </w:rPr>
        <w:t>9</w:t>
      </w:r>
      <w:r w:rsidRPr="00D652C6">
        <w:rPr>
          <w:rFonts w:ascii="Times New Roman" w:eastAsia="Calibri" w:hAnsi="Times New Roman" w:cs="Times New Roman"/>
          <w:bCs/>
          <w:sz w:val="28"/>
          <w:szCs w:val="28"/>
        </w:rPr>
        <w:t xml:space="preserve">% та </w:t>
      </w:r>
      <w:r>
        <w:rPr>
          <w:rFonts w:ascii="Times New Roman" w:eastAsia="Calibri" w:hAnsi="Times New Roman" w:cs="Times New Roman"/>
          <w:bCs/>
          <w:sz w:val="28"/>
          <w:szCs w:val="28"/>
        </w:rPr>
        <w:t xml:space="preserve">зменшення </w:t>
      </w:r>
      <w:r w:rsidRPr="00D652C6">
        <w:rPr>
          <w:rFonts w:ascii="Times New Roman" w:eastAsia="Calibri" w:hAnsi="Times New Roman" w:cs="Times New Roman"/>
          <w:bCs/>
          <w:sz w:val="28"/>
          <w:szCs w:val="28"/>
        </w:rPr>
        <w:t xml:space="preserve">в 2019 році – на -27,47 % порівняно з попереднім. Загалом собівартість продукції за три роки </w:t>
      </w:r>
      <w:r>
        <w:rPr>
          <w:rFonts w:ascii="Times New Roman" w:eastAsia="Calibri" w:hAnsi="Times New Roman" w:cs="Times New Roman"/>
          <w:bCs/>
          <w:sz w:val="28"/>
          <w:szCs w:val="28"/>
        </w:rPr>
        <w:t>зменшилась</w:t>
      </w:r>
      <w:r w:rsidRPr="00D652C6">
        <w:rPr>
          <w:rFonts w:ascii="Times New Roman" w:eastAsia="Calibri" w:hAnsi="Times New Roman" w:cs="Times New Roman"/>
          <w:bCs/>
          <w:sz w:val="28"/>
          <w:szCs w:val="28"/>
        </w:rPr>
        <w:t xml:space="preserve"> на </w:t>
      </w:r>
      <w:r>
        <w:rPr>
          <w:rFonts w:ascii="Times New Roman" w:eastAsia="Calibri" w:hAnsi="Times New Roman" w:cs="Times New Roman"/>
          <w:bCs/>
          <w:sz w:val="28"/>
          <w:szCs w:val="28"/>
        </w:rPr>
        <w:t>2417</w:t>
      </w:r>
      <w:r w:rsidRPr="00D652C6">
        <w:rPr>
          <w:rFonts w:ascii="Times New Roman" w:eastAsia="Calibri" w:hAnsi="Times New Roman" w:cs="Times New Roman"/>
          <w:bCs/>
          <w:sz w:val="28"/>
          <w:szCs w:val="28"/>
        </w:rPr>
        <w:t xml:space="preserve"> тис. грн.</w:t>
      </w:r>
    </w:p>
    <w:p w14:paraId="4B6CEB21" w14:textId="0B2E1195" w:rsidR="00D652C6" w:rsidRPr="00A510E5" w:rsidRDefault="00104910" w:rsidP="0022424C">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sidRPr="00104910">
        <w:rPr>
          <w:rFonts w:ascii="Times New Roman" w:eastAsia="Calibri" w:hAnsi="Times New Roman" w:cs="Times New Roman"/>
          <w:bCs/>
          <w:sz w:val="28"/>
          <w:szCs w:val="28"/>
        </w:rPr>
        <w:t>Показник рентабельності, що також підвищ</w:t>
      </w:r>
      <w:r>
        <w:rPr>
          <w:rFonts w:ascii="Times New Roman" w:eastAsia="Calibri" w:hAnsi="Times New Roman" w:cs="Times New Roman"/>
          <w:bCs/>
          <w:sz w:val="28"/>
          <w:szCs w:val="28"/>
        </w:rPr>
        <w:t>и</w:t>
      </w:r>
      <w:r w:rsidRPr="00104910">
        <w:rPr>
          <w:rFonts w:ascii="Times New Roman" w:eastAsia="Calibri" w:hAnsi="Times New Roman" w:cs="Times New Roman"/>
          <w:bCs/>
          <w:sz w:val="28"/>
          <w:szCs w:val="28"/>
        </w:rPr>
        <w:t xml:space="preserve">вся </w:t>
      </w:r>
      <w:r>
        <w:rPr>
          <w:rFonts w:ascii="Times New Roman" w:eastAsia="Calibri" w:hAnsi="Times New Roman" w:cs="Times New Roman"/>
          <w:bCs/>
          <w:sz w:val="28"/>
          <w:szCs w:val="28"/>
        </w:rPr>
        <w:t>за період в три роки</w:t>
      </w:r>
      <w:r w:rsidRPr="00104910">
        <w:rPr>
          <w:rFonts w:ascii="Times New Roman" w:eastAsia="Calibri" w:hAnsi="Times New Roman" w:cs="Times New Roman"/>
          <w:bCs/>
          <w:sz w:val="28"/>
          <w:szCs w:val="28"/>
        </w:rPr>
        <w:t xml:space="preserve">, обчислюється як відношення прибутку до повної собівартості реалізованої продукції. Він показує, скільки на кожну витрачену в господарстві гривню або </w:t>
      </w:r>
      <w:r w:rsidRPr="00104910">
        <w:rPr>
          <w:rFonts w:ascii="Times New Roman" w:eastAsia="Calibri" w:hAnsi="Times New Roman" w:cs="Times New Roman"/>
          <w:bCs/>
          <w:sz w:val="28"/>
          <w:szCs w:val="28"/>
        </w:rPr>
        <w:lastRenderedPageBreak/>
        <w:t xml:space="preserve">іншу грошову одиницю отримано прибутку. Так, в 2017 році рентабельність дорівнювала </w:t>
      </w:r>
      <w:r>
        <w:rPr>
          <w:rFonts w:ascii="Times New Roman" w:eastAsia="Calibri" w:hAnsi="Times New Roman" w:cs="Times New Roman"/>
          <w:bCs/>
          <w:sz w:val="28"/>
          <w:szCs w:val="28"/>
        </w:rPr>
        <w:t>55,8</w:t>
      </w:r>
      <w:r w:rsidRPr="00104910">
        <w:rPr>
          <w:rFonts w:ascii="Times New Roman" w:eastAsia="Calibri" w:hAnsi="Times New Roman" w:cs="Times New Roman"/>
          <w:bCs/>
          <w:sz w:val="28"/>
          <w:szCs w:val="28"/>
        </w:rPr>
        <w:t xml:space="preserve"> %, в 2018 – </w:t>
      </w:r>
      <w:r>
        <w:rPr>
          <w:rFonts w:ascii="Times New Roman" w:eastAsia="Calibri" w:hAnsi="Times New Roman" w:cs="Times New Roman"/>
          <w:bCs/>
          <w:sz w:val="28"/>
          <w:szCs w:val="28"/>
        </w:rPr>
        <w:t>45,25</w:t>
      </w:r>
      <w:r w:rsidRPr="00104910">
        <w:rPr>
          <w:rFonts w:ascii="Times New Roman" w:eastAsia="Calibri" w:hAnsi="Times New Roman" w:cs="Times New Roman"/>
          <w:bCs/>
          <w:sz w:val="28"/>
          <w:szCs w:val="28"/>
        </w:rPr>
        <w:t xml:space="preserve"> % (з</w:t>
      </w:r>
      <w:r>
        <w:rPr>
          <w:rFonts w:ascii="Times New Roman" w:eastAsia="Calibri" w:hAnsi="Times New Roman" w:cs="Times New Roman"/>
          <w:bCs/>
          <w:sz w:val="28"/>
          <w:szCs w:val="28"/>
        </w:rPr>
        <w:t>меншення</w:t>
      </w:r>
      <w:r w:rsidRPr="00104910">
        <w:rPr>
          <w:rFonts w:ascii="Times New Roman" w:eastAsia="Calibri" w:hAnsi="Times New Roman" w:cs="Times New Roman"/>
          <w:bCs/>
          <w:sz w:val="28"/>
          <w:szCs w:val="28"/>
        </w:rPr>
        <w:t xml:space="preserve"> на </w:t>
      </w:r>
      <w:r>
        <w:rPr>
          <w:rFonts w:ascii="Times New Roman" w:eastAsia="Calibri" w:hAnsi="Times New Roman" w:cs="Times New Roman"/>
          <w:bCs/>
          <w:sz w:val="28"/>
          <w:szCs w:val="28"/>
        </w:rPr>
        <w:t>10,5</w:t>
      </w:r>
      <w:r w:rsidRPr="00104910">
        <w:rPr>
          <w:rFonts w:ascii="Times New Roman" w:eastAsia="Calibri" w:hAnsi="Times New Roman" w:cs="Times New Roman"/>
          <w:bCs/>
          <w:sz w:val="28"/>
          <w:szCs w:val="28"/>
        </w:rPr>
        <w:t xml:space="preserve"> %) та в 2019 </w:t>
      </w:r>
      <w:r>
        <w:rPr>
          <w:rFonts w:ascii="Times New Roman" w:eastAsia="Calibri" w:hAnsi="Times New Roman" w:cs="Times New Roman"/>
          <w:bCs/>
          <w:sz w:val="28"/>
          <w:szCs w:val="28"/>
        </w:rPr>
        <w:t>–</w:t>
      </w:r>
      <w:r w:rsidRPr="00104910">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104,9</w:t>
      </w:r>
      <w:r w:rsidRPr="00104910">
        <w:rPr>
          <w:rFonts w:ascii="Times New Roman" w:eastAsia="Calibri" w:hAnsi="Times New Roman" w:cs="Times New Roman"/>
          <w:bCs/>
          <w:sz w:val="28"/>
          <w:szCs w:val="28"/>
        </w:rPr>
        <w:t xml:space="preserve"> % (збільшення на </w:t>
      </w:r>
      <w:r>
        <w:rPr>
          <w:rFonts w:ascii="Times New Roman" w:eastAsia="Calibri" w:hAnsi="Times New Roman" w:cs="Times New Roman"/>
          <w:bCs/>
          <w:sz w:val="28"/>
          <w:szCs w:val="28"/>
        </w:rPr>
        <w:t>59,65</w:t>
      </w:r>
      <w:r w:rsidRPr="00104910">
        <w:rPr>
          <w:rFonts w:ascii="Times New Roman" w:eastAsia="Calibri" w:hAnsi="Times New Roman" w:cs="Times New Roman"/>
          <w:bCs/>
          <w:sz w:val="28"/>
          <w:szCs w:val="28"/>
        </w:rPr>
        <w:t xml:space="preserve"> %).</w:t>
      </w:r>
    </w:p>
    <w:p w14:paraId="298F3A9B" w14:textId="52A11258"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4.</w:t>
      </w:r>
      <w:r w:rsidRPr="00AC00D0">
        <w:rPr>
          <w:rFonts w:ascii="Times New Roman" w:eastAsia="Calibri" w:hAnsi="Times New Roman" w:cs="Times New Roman"/>
          <w:bCs/>
          <w:sz w:val="28"/>
          <w:szCs w:val="28"/>
        </w:rPr>
        <w:tab/>
        <w:t xml:space="preserve">Вартість основних засобів (залишкова). </w:t>
      </w:r>
    </w:p>
    <w:p w14:paraId="76C822D9" w14:textId="77777777"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Абсолютне відхилення від попереднього року:</w:t>
      </w:r>
    </w:p>
    <w:p w14:paraId="76EDD72A" w14:textId="3B703268"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ΔОЗ</w:t>
      </w:r>
      <w:r w:rsidRPr="00AC00D0">
        <w:rPr>
          <w:rFonts w:ascii="Times New Roman" w:eastAsia="Calibri" w:hAnsi="Times New Roman" w:cs="Times New Roman"/>
          <w:bCs/>
          <w:sz w:val="28"/>
          <w:szCs w:val="28"/>
          <w:vertAlign w:val="subscript"/>
        </w:rPr>
        <w:t>201</w:t>
      </w:r>
      <w:r>
        <w:rPr>
          <w:rFonts w:ascii="Times New Roman" w:eastAsia="Calibri" w:hAnsi="Times New Roman" w:cs="Times New Roman"/>
          <w:bCs/>
          <w:sz w:val="28"/>
          <w:szCs w:val="28"/>
          <w:vertAlign w:val="subscript"/>
        </w:rPr>
        <w:t>6</w:t>
      </w:r>
      <w:r w:rsidRPr="00AC00D0">
        <w:rPr>
          <w:rFonts w:ascii="Times New Roman" w:eastAsia="Calibri" w:hAnsi="Times New Roman" w:cs="Times New Roman"/>
          <w:bCs/>
          <w:sz w:val="28"/>
          <w:szCs w:val="28"/>
          <w:vertAlign w:val="subscript"/>
        </w:rPr>
        <w:t>-201</w:t>
      </w:r>
      <w:r>
        <w:rPr>
          <w:rFonts w:ascii="Times New Roman" w:eastAsia="Calibri" w:hAnsi="Times New Roman" w:cs="Times New Roman"/>
          <w:bCs/>
          <w:sz w:val="28"/>
          <w:szCs w:val="28"/>
          <w:vertAlign w:val="subscript"/>
        </w:rPr>
        <w:t>5</w:t>
      </w:r>
      <w:r w:rsidRPr="00AC00D0">
        <w:rPr>
          <w:rFonts w:ascii="Times New Roman" w:eastAsia="Calibri" w:hAnsi="Times New Roman" w:cs="Times New Roman"/>
          <w:bCs/>
          <w:sz w:val="28"/>
          <w:szCs w:val="28"/>
        </w:rPr>
        <w:t xml:space="preserve"> = ОЗ</w:t>
      </w:r>
      <w:r w:rsidRPr="00AC00D0">
        <w:rPr>
          <w:rFonts w:ascii="Times New Roman" w:eastAsia="Calibri" w:hAnsi="Times New Roman" w:cs="Times New Roman"/>
          <w:bCs/>
          <w:sz w:val="28"/>
          <w:szCs w:val="28"/>
          <w:vertAlign w:val="subscript"/>
        </w:rPr>
        <w:t>201</w:t>
      </w:r>
      <w:r>
        <w:rPr>
          <w:rFonts w:ascii="Times New Roman" w:eastAsia="Calibri" w:hAnsi="Times New Roman" w:cs="Times New Roman"/>
          <w:bCs/>
          <w:sz w:val="28"/>
          <w:szCs w:val="28"/>
          <w:vertAlign w:val="subscript"/>
        </w:rPr>
        <w:t>6</w:t>
      </w:r>
      <w:r w:rsidRPr="00AC00D0">
        <w:rPr>
          <w:rFonts w:ascii="Times New Roman" w:eastAsia="Calibri" w:hAnsi="Times New Roman" w:cs="Times New Roman"/>
          <w:bCs/>
          <w:sz w:val="28"/>
          <w:szCs w:val="28"/>
        </w:rPr>
        <w:t xml:space="preserve"> - ОЗ</w:t>
      </w:r>
      <w:r w:rsidRPr="00AC00D0">
        <w:rPr>
          <w:rFonts w:ascii="Times New Roman" w:eastAsia="Calibri" w:hAnsi="Times New Roman" w:cs="Times New Roman"/>
          <w:bCs/>
          <w:sz w:val="28"/>
          <w:szCs w:val="28"/>
          <w:vertAlign w:val="subscript"/>
        </w:rPr>
        <w:t>201</w:t>
      </w:r>
      <w:r>
        <w:rPr>
          <w:rFonts w:ascii="Times New Roman" w:eastAsia="Calibri" w:hAnsi="Times New Roman" w:cs="Times New Roman"/>
          <w:bCs/>
          <w:sz w:val="28"/>
          <w:szCs w:val="28"/>
          <w:vertAlign w:val="subscript"/>
        </w:rPr>
        <w:t>5</w:t>
      </w:r>
      <w:r w:rsidRPr="00AC00D0">
        <w:rPr>
          <w:rFonts w:ascii="Times New Roman" w:eastAsia="Calibri" w:hAnsi="Times New Roman" w:cs="Times New Roman"/>
          <w:bCs/>
          <w:sz w:val="28"/>
          <w:szCs w:val="28"/>
        </w:rPr>
        <w:t xml:space="preserve"> = 14248 – 15691 = </w:t>
      </w:r>
      <w:r w:rsidR="00B26E76">
        <w:rPr>
          <w:rFonts w:ascii="Times New Roman" w:eastAsia="Calibri" w:hAnsi="Times New Roman" w:cs="Times New Roman"/>
          <w:bCs/>
          <w:sz w:val="28"/>
          <w:szCs w:val="28"/>
        </w:rPr>
        <w:t>-1443</w:t>
      </w:r>
      <w:r w:rsidRPr="00AC00D0">
        <w:rPr>
          <w:rFonts w:ascii="Times New Roman" w:eastAsia="Calibri" w:hAnsi="Times New Roman" w:cs="Times New Roman"/>
          <w:bCs/>
          <w:sz w:val="28"/>
          <w:szCs w:val="28"/>
        </w:rPr>
        <w:t xml:space="preserve"> тис. грн.;</w:t>
      </w:r>
    </w:p>
    <w:p w14:paraId="1D645BAC" w14:textId="79DA871B"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ΔОЗ</w:t>
      </w:r>
      <w:r w:rsidRPr="00AC00D0">
        <w:rPr>
          <w:rFonts w:ascii="Times New Roman" w:eastAsia="Calibri" w:hAnsi="Times New Roman" w:cs="Times New Roman"/>
          <w:bCs/>
          <w:sz w:val="28"/>
          <w:szCs w:val="28"/>
          <w:vertAlign w:val="subscript"/>
        </w:rPr>
        <w:t>2019-2018</w:t>
      </w:r>
      <w:r w:rsidRPr="00AC00D0">
        <w:rPr>
          <w:rFonts w:ascii="Times New Roman" w:eastAsia="Calibri" w:hAnsi="Times New Roman" w:cs="Times New Roman"/>
          <w:bCs/>
          <w:sz w:val="28"/>
          <w:szCs w:val="28"/>
        </w:rPr>
        <w:t xml:space="preserve"> = ОЗ</w:t>
      </w:r>
      <w:r w:rsidRPr="00AC00D0">
        <w:rPr>
          <w:rFonts w:ascii="Times New Roman" w:eastAsia="Calibri" w:hAnsi="Times New Roman" w:cs="Times New Roman"/>
          <w:bCs/>
          <w:sz w:val="28"/>
          <w:szCs w:val="28"/>
          <w:vertAlign w:val="subscript"/>
        </w:rPr>
        <w:t>2019</w:t>
      </w:r>
      <w:r w:rsidRPr="00AC00D0">
        <w:rPr>
          <w:rFonts w:ascii="Times New Roman" w:eastAsia="Calibri" w:hAnsi="Times New Roman" w:cs="Times New Roman"/>
          <w:bCs/>
          <w:sz w:val="28"/>
          <w:szCs w:val="28"/>
        </w:rPr>
        <w:t xml:space="preserve"> - ОЗ</w:t>
      </w:r>
      <w:r w:rsidRPr="00AC00D0">
        <w:rPr>
          <w:rFonts w:ascii="Times New Roman" w:eastAsia="Calibri" w:hAnsi="Times New Roman" w:cs="Times New Roman"/>
          <w:bCs/>
          <w:sz w:val="28"/>
          <w:szCs w:val="28"/>
          <w:vertAlign w:val="subscript"/>
        </w:rPr>
        <w:t>2018</w:t>
      </w:r>
      <w:r w:rsidRPr="00AC00D0">
        <w:rPr>
          <w:rFonts w:ascii="Times New Roman" w:eastAsia="Calibri" w:hAnsi="Times New Roman" w:cs="Times New Roman"/>
          <w:bCs/>
          <w:sz w:val="28"/>
          <w:szCs w:val="28"/>
        </w:rPr>
        <w:t xml:space="preserve"> = 12352 – 14248 = </w:t>
      </w:r>
      <w:r w:rsidR="00B26E76">
        <w:rPr>
          <w:rFonts w:ascii="Times New Roman" w:eastAsia="Calibri" w:hAnsi="Times New Roman" w:cs="Times New Roman"/>
          <w:bCs/>
          <w:sz w:val="28"/>
          <w:szCs w:val="28"/>
        </w:rPr>
        <w:t>-1896</w:t>
      </w:r>
      <w:r w:rsidRPr="00AC00D0">
        <w:rPr>
          <w:rFonts w:ascii="Times New Roman" w:eastAsia="Calibri" w:hAnsi="Times New Roman" w:cs="Times New Roman"/>
          <w:bCs/>
          <w:sz w:val="28"/>
          <w:szCs w:val="28"/>
        </w:rPr>
        <w:t xml:space="preserve">  тис. грн.;</w:t>
      </w:r>
    </w:p>
    <w:p w14:paraId="2E1DA13D" w14:textId="77777777"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Відносне відхилення від попереднього року:</w:t>
      </w:r>
    </w:p>
    <w:p w14:paraId="41BF6D23" w14:textId="5BF2E7AF" w:rsidR="00AC00D0" w:rsidRPr="00AC00D0"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 xml:space="preserve"> ΔОЗ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6</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5</w:t>
      </w:r>
      <w:r w:rsidRPr="00AC00D0">
        <w:rPr>
          <w:rFonts w:ascii="Times New Roman" w:eastAsia="Calibri" w:hAnsi="Times New Roman" w:cs="Times New Roman"/>
          <w:bCs/>
          <w:sz w:val="28"/>
          <w:szCs w:val="28"/>
        </w:rPr>
        <w:t xml:space="preserve"> % = (ОЗ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6</w:t>
      </w:r>
      <w:r w:rsidRPr="00B26E76">
        <w:rPr>
          <w:rFonts w:ascii="Times New Roman" w:eastAsia="Calibri" w:hAnsi="Times New Roman" w:cs="Times New Roman"/>
          <w:bCs/>
          <w:sz w:val="28"/>
          <w:szCs w:val="28"/>
        </w:rPr>
        <w:t xml:space="preserve"> - 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5</w:t>
      </w:r>
      <w:r w:rsidRPr="00AC00D0">
        <w:rPr>
          <w:rFonts w:ascii="Times New Roman" w:eastAsia="Calibri" w:hAnsi="Times New Roman" w:cs="Times New Roman"/>
          <w:bCs/>
          <w:sz w:val="28"/>
          <w:szCs w:val="28"/>
        </w:rPr>
        <w:t>) / 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5</w:t>
      </w:r>
      <w:r w:rsidRPr="00AC00D0">
        <w:rPr>
          <w:rFonts w:ascii="Times New Roman" w:eastAsia="Calibri" w:hAnsi="Times New Roman" w:cs="Times New Roman"/>
          <w:bCs/>
          <w:sz w:val="28"/>
          <w:szCs w:val="28"/>
        </w:rPr>
        <w:t xml:space="preserve"> * 100% = (</w:t>
      </w:r>
      <w:r w:rsidR="00B26E76" w:rsidRPr="00AC00D0">
        <w:rPr>
          <w:rFonts w:ascii="Times New Roman" w:eastAsia="Calibri" w:hAnsi="Times New Roman" w:cs="Times New Roman"/>
          <w:bCs/>
          <w:sz w:val="28"/>
          <w:szCs w:val="28"/>
        </w:rPr>
        <w:t>14248 – 15691</w:t>
      </w:r>
      <w:r w:rsidRPr="00AC00D0">
        <w:rPr>
          <w:rFonts w:ascii="Times New Roman" w:eastAsia="Calibri" w:hAnsi="Times New Roman" w:cs="Times New Roman"/>
          <w:bCs/>
          <w:sz w:val="28"/>
          <w:szCs w:val="28"/>
        </w:rPr>
        <w:t xml:space="preserve">) / 1313* 100% = </w:t>
      </w:r>
      <w:r w:rsidR="00B26E76">
        <w:rPr>
          <w:rFonts w:ascii="Times New Roman" w:eastAsia="Calibri" w:hAnsi="Times New Roman" w:cs="Times New Roman"/>
          <w:bCs/>
          <w:sz w:val="28"/>
          <w:szCs w:val="28"/>
        </w:rPr>
        <w:t xml:space="preserve">  -9,2</w:t>
      </w:r>
      <w:r w:rsidRPr="00AC00D0">
        <w:rPr>
          <w:rFonts w:ascii="Times New Roman" w:eastAsia="Calibri" w:hAnsi="Times New Roman" w:cs="Times New Roman"/>
          <w:bCs/>
          <w:sz w:val="28"/>
          <w:szCs w:val="28"/>
        </w:rPr>
        <w:t xml:space="preserve"> %;</w:t>
      </w:r>
    </w:p>
    <w:p w14:paraId="1905BF41" w14:textId="3CAFDD61" w:rsidR="005038D4" w:rsidRDefault="00AC00D0" w:rsidP="00AC00D0">
      <w:pPr>
        <w:pStyle w:val="a3"/>
        <w:tabs>
          <w:tab w:val="left" w:pos="284"/>
          <w:tab w:val="left" w:pos="567"/>
        </w:tabs>
        <w:spacing w:after="0" w:line="240" w:lineRule="auto"/>
        <w:ind w:left="-284"/>
        <w:jc w:val="both"/>
        <w:rPr>
          <w:rFonts w:ascii="Times New Roman" w:eastAsia="Calibri" w:hAnsi="Times New Roman" w:cs="Times New Roman"/>
          <w:bCs/>
          <w:sz w:val="28"/>
          <w:szCs w:val="28"/>
        </w:rPr>
      </w:pPr>
      <w:r w:rsidRPr="00AC00D0">
        <w:rPr>
          <w:rFonts w:ascii="Times New Roman" w:eastAsia="Calibri" w:hAnsi="Times New Roman" w:cs="Times New Roman"/>
          <w:bCs/>
          <w:sz w:val="28"/>
          <w:szCs w:val="28"/>
        </w:rPr>
        <w:t>ΔОЗ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7</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6</w:t>
      </w:r>
      <w:r w:rsidRPr="00AC00D0">
        <w:rPr>
          <w:rFonts w:ascii="Times New Roman" w:eastAsia="Calibri" w:hAnsi="Times New Roman" w:cs="Times New Roman"/>
          <w:bCs/>
          <w:sz w:val="28"/>
          <w:szCs w:val="28"/>
        </w:rPr>
        <w:t xml:space="preserve"> % = (ОЗ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7</w:t>
      </w:r>
      <w:r w:rsidRPr="00AC00D0">
        <w:rPr>
          <w:rFonts w:ascii="Times New Roman" w:eastAsia="Calibri" w:hAnsi="Times New Roman" w:cs="Times New Roman"/>
          <w:bCs/>
          <w:sz w:val="28"/>
          <w:szCs w:val="28"/>
          <w:vertAlign w:val="subscript"/>
        </w:rPr>
        <w:t xml:space="preserve"> </w:t>
      </w:r>
      <w:r w:rsidRPr="00B26E76">
        <w:rPr>
          <w:rFonts w:ascii="Times New Roman" w:eastAsia="Calibri" w:hAnsi="Times New Roman" w:cs="Times New Roman"/>
          <w:bCs/>
          <w:sz w:val="28"/>
          <w:szCs w:val="28"/>
        </w:rPr>
        <w:t>- 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6</w:t>
      </w:r>
      <w:r w:rsidRPr="00AC00D0">
        <w:rPr>
          <w:rFonts w:ascii="Times New Roman" w:eastAsia="Calibri" w:hAnsi="Times New Roman" w:cs="Times New Roman"/>
          <w:bCs/>
          <w:sz w:val="28"/>
          <w:szCs w:val="28"/>
        </w:rPr>
        <w:t>) / ОЗ</w:t>
      </w:r>
      <w:r w:rsidRPr="00AC00D0">
        <w:rPr>
          <w:rFonts w:ascii="Times New Roman" w:eastAsia="Calibri" w:hAnsi="Times New Roman" w:cs="Times New Roman"/>
          <w:bCs/>
          <w:sz w:val="28"/>
          <w:szCs w:val="28"/>
          <w:vertAlign w:val="subscript"/>
        </w:rPr>
        <w:t>201</w:t>
      </w:r>
      <w:r w:rsidR="00B26E76">
        <w:rPr>
          <w:rFonts w:ascii="Times New Roman" w:eastAsia="Calibri" w:hAnsi="Times New Roman" w:cs="Times New Roman"/>
          <w:bCs/>
          <w:sz w:val="28"/>
          <w:szCs w:val="28"/>
          <w:vertAlign w:val="subscript"/>
        </w:rPr>
        <w:t>6</w:t>
      </w:r>
      <w:r w:rsidRPr="00AC00D0">
        <w:rPr>
          <w:rFonts w:ascii="Times New Roman" w:eastAsia="Calibri" w:hAnsi="Times New Roman" w:cs="Times New Roman"/>
          <w:bCs/>
          <w:sz w:val="28"/>
          <w:szCs w:val="28"/>
        </w:rPr>
        <w:t xml:space="preserve"> * 100% = (</w:t>
      </w:r>
      <w:r w:rsidR="00B26E76" w:rsidRPr="00AC00D0">
        <w:rPr>
          <w:rFonts w:ascii="Times New Roman" w:eastAsia="Calibri" w:hAnsi="Times New Roman" w:cs="Times New Roman"/>
          <w:bCs/>
          <w:sz w:val="28"/>
          <w:szCs w:val="28"/>
        </w:rPr>
        <w:t>12352 – 14248</w:t>
      </w:r>
      <w:r w:rsidRPr="00AC00D0">
        <w:rPr>
          <w:rFonts w:ascii="Times New Roman" w:eastAsia="Calibri" w:hAnsi="Times New Roman" w:cs="Times New Roman"/>
          <w:bCs/>
          <w:sz w:val="28"/>
          <w:szCs w:val="28"/>
        </w:rPr>
        <w:t>) / 1374 * 100% = – 1</w:t>
      </w:r>
      <w:r w:rsidR="00B26E76">
        <w:rPr>
          <w:rFonts w:ascii="Times New Roman" w:eastAsia="Calibri" w:hAnsi="Times New Roman" w:cs="Times New Roman"/>
          <w:bCs/>
          <w:sz w:val="28"/>
          <w:szCs w:val="28"/>
        </w:rPr>
        <w:t>3</w:t>
      </w:r>
      <w:r w:rsidRPr="00AC00D0">
        <w:rPr>
          <w:rFonts w:ascii="Times New Roman" w:eastAsia="Calibri" w:hAnsi="Times New Roman" w:cs="Times New Roman"/>
          <w:bCs/>
          <w:sz w:val="28"/>
          <w:szCs w:val="28"/>
        </w:rPr>
        <w:t>,3 %.</w:t>
      </w:r>
    </w:p>
    <w:p w14:paraId="2D842B9E" w14:textId="6CABDA48" w:rsidR="00B26E76" w:rsidRPr="00B26E76" w:rsidRDefault="00B26E76" w:rsidP="00B26E76">
      <w:pPr>
        <w:pStyle w:val="a3"/>
        <w:numPr>
          <w:ilvl w:val="0"/>
          <w:numId w:val="6"/>
        </w:numPr>
        <w:tabs>
          <w:tab w:val="left" w:pos="284"/>
          <w:tab w:val="left" w:pos="851"/>
        </w:tabs>
        <w:spacing w:after="0" w:line="240" w:lineRule="auto"/>
        <w:ind w:left="142"/>
        <w:jc w:val="both"/>
        <w:rPr>
          <w:rFonts w:ascii="Times New Roman" w:eastAsia="Calibri" w:hAnsi="Times New Roman" w:cs="Times New Roman"/>
          <w:bCs/>
          <w:sz w:val="28"/>
          <w:szCs w:val="28"/>
        </w:rPr>
      </w:pPr>
      <w:r w:rsidRPr="00B26E76">
        <w:rPr>
          <w:rFonts w:ascii="Times New Roman" w:eastAsia="Calibri" w:hAnsi="Times New Roman" w:cs="Times New Roman"/>
          <w:bCs/>
          <w:sz w:val="28"/>
          <w:szCs w:val="28"/>
        </w:rPr>
        <w:t>Фондовіддача</w:t>
      </w:r>
      <w:bookmarkStart w:id="30" w:name="_Hlk43019504"/>
      <w:r w:rsidRPr="00B26E76">
        <w:rPr>
          <w:rFonts w:ascii="Times New Roman" w:eastAsia="Calibri" w:hAnsi="Times New Roman" w:cs="Times New Roman"/>
          <w:bCs/>
          <w:sz w:val="28"/>
          <w:szCs w:val="28"/>
        </w:rPr>
        <w:t xml:space="preserve">. </w:t>
      </w:r>
    </w:p>
    <w:bookmarkEnd w:id="30"/>
    <w:p w14:paraId="428A27F6" w14:textId="77777777"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492BE0DB" w14:textId="477A0C18"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0018337B">
        <w:rPr>
          <w:rFonts w:ascii="Times New Roman" w:eastAsia="Calibri" w:hAnsi="Times New Roman" w:cs="Times New Roman"/>
          <w:bCs/>
          <w:sz w:val="28"/>
          <w:szCs w:val="28"/>
        </w:rPr>
        <w:t>6,36</w:t>
      </w:r>
      <w:r>
        <w:rPr>
          <w:rFonts w:ascii="Times New Roman" w:eastAsia="Calibri" w:hAnsi="Times New Roman" w:cs="Times New Roman"/>
          <w:bCs/>
          <w:sz w:val="28"/>
          <w:szCs w:val="28"/>
        </w:rPr>
        <w:t xml:space="preserve"> – </w:t>
      </w:r>
      <w:r w:rsidR="0018337B">
        <w:rPr>
          <w:rFonts w:ascii="Times New Roman" w:eastAsia="Calibri" w:hAnsi="Times New Roman" w:cs="Times New Roman"/>
          <w:bCs/>
          <w:sz w:val="28"/>
          <w:szCs w:val="28"/>
        </w:rPr>
        <w:t>4,75</w:t>
      </w:r>
      <w:r>
        <w:rPr>
          <w:rFonts w:ascii="Times New Roman" w:eastAsia="Calibri" w:hAnsi="Times New Roman" w:cs="Times New Roman"/>
          <w:bCs/>
          <w:sz w:val="28"/>
          <w:szCs w:val="28"/>
        </w:rPr>
        <w:t xml:space="preserve"> = +</w:t>
      </w:r>
      <w:r w:rsidR="0018337B">
        <w:rPr>
          <w:rFonts w:ascii="Times New Roman" w:eastAsia="Calibri" w:hAnsi="Times New Roman" w:cs="Times New Roman"/>
          <w:bCs/>
          <w:sz w:val="28"/>
          <w:szCs w:val="28"/>
        </w:rPr>
        <w:t>1,61</w:t>
      </w:r>
      <w:r>
        <w:rPr>
          <w:rFonts w:ascii="Times New Roman" w:eastAsia="Calibri" w:hAnsi="Times New Roman" w:cs="Times New Roman"/>
          <w:bCs/>
          <w:sz w:val="28"/>
          <w:szCs w:val="28"/>
        </w:rPr>
        <w:t>;</w:t>
      </w:r>
    </w:p>
    <w:p w14:paraId="335E1F41" w14:textId="0BC960D2"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r w:rsidR="0018337B">
        <w:rPr>
          <w:rFonts w:ascii="Times New Roman" w:eastAsia="Calibri" w:hAnsi="Times New Roman" w:cs="Times New Roman"/>
          <w:bCs/>
          <w:sz w:val="28"/>
          <w:szCs w:val="28"/>
        </w:rPr>
        <w:t>7,53</w:t>
      </w:r>
      <w:r>
        <w:rPr>
          <w:rFonts w:ascii="Times New Roman" w:eastAsia="Calibri" w:hAnsi="Times New Roman" w:cs="Times New Roman"/>
          <w:bCs/>
          <w:sz w:val="28"/>
          <w:szCs w:val="28"/>
        </w:rPr>
        <w:t xml:space="preserve"> – </w:t>
      </w:r>
      <w:r w:rsidR="0018337B">
        <w:rPr>
          <w:rFonts w:ascii="Times New Roman" w:eastAsia="Calibri" w:hAnsi="Times New Roman" w:cs="Times New Roman"/>
          <w:bCs/>
          <w:sz w:val="28"/>
          <w:szCs w:val="28"/>
        </w:rPr>
        <w:t>6,36</w:t>
      </w:r>
      <w:r>
        <w:rPr>
          <w:rFonts w:ascii="Times New Roman" w:eastAsia="Calibri" w:hAnsi="Times New Roman" w:cs="Times New Roman"/>
          <w:bCs/>
          <w:sz w:val="28"/>
          <w:szCs w:val="28"/>
        </w:rPr>
        <w:t xml:space="preserve"> = +1</w:t>
      </w:r>
      <w:r w:rsidR="0018337B">
        <w:rPr>
          <w:rFonts w:ascii="Times New Roman" w:eastAsia="Calibri" w:hAnsi="Times New Roman" w:cs="Times New Roman"/>
          <w:bCs/>
          <w:sz w:val="28"/>
          <w:szCs w:val="28"/>
        </w:rPr>
        <w:t>,17</w:t>
      </w:r>
      <w:r>
        <w:rPr>
          <w:rFonts w:ascii="Times New Roman" w:eastAsia="Calibri" w:hAnsi="Times New Roman" w:cs="Times New Roman"/>
          <w:bCs/>
          <w:sz w:val="28"/>
          <w:szCs w:val="28"/>
        </w:rPr>
        <w:t>;</w:t>
      </w:r>
    </w:p>
    <w:p w14:paraId="3CE1D775" w14:textId="77777777"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3F136AFC" w14:textId="15EA2D2E"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rPr>
        <w:t>) /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18337B">
        <w:rPr>
          <w:rFonts w:ascii="Times New Roman" w:eastAsia="Calibri" w:hAnsi="Times New Roman" w:cs="Times New Roman"/>
          <w:bCs/>
          <w:sz w:val="28"/>
          <w:szCs w:val="28"/>
        </w:rPr>
        <w:t>6,36 – 4,75</w:t>
      </w:r>
      <w:r>
        <w:rPr>
          <w:rFonts w:ascii="Times New Roman" w:eastAsia="Calibri" w:hAnsi="Times New Roman" w:cs="Times New Roman"/>
          <w:bCs/>
          <w:sz w:val="28"/>
          <w:szCs w:val="28"/>
        </w:rPr>
        <w:t xml:space="preserve">) / </w:t>
      </w:r>
      <w:r w:rsidR="0018337B">
        <w:rPr>
          <w:rFonts w:ascii="Times New Roman" w:eastAsia="Calibri" w:hAnsi="Times New Roman" w:cs="Times New Roman"/>
          <w:bCs/>
          <w:sz w:val="28"/>
          <w:szCs w:val="28"/>
        </w:rPr>
        <w:t>4,75</w:t>
      </w:r>
      <w:r>
        <w:rPr>
          <w:rFonts w:ascii="Times New Roman" w:eastAsia="Calibri" w:hAnsi="Times New Roman" w:cs="Times New Roman"/>
          <w:bCs/>
          <w:sz w:val="28"/>
          <w:szCs w:val="28"/>
        </w:rPr>
        <w:t xml:space="preserve"> * 100% = +</w:t>
      </w:r>
      <w:r w:rsidR="0018337B">
        <w:rPr>
          <w:rFonts w:ascii="Times New Roman" w:eastAsia="Calibri" w:hAnsi="Times New Roman" w:cs="Times New Roman"/>
          <w:bCs/>
          <w:sz w:val="28"/>
          <w:szCs w:val="28"/>
        </w:rPr>
        <w:t>33</w:t>
      </w:r>
      <w:r>
        <w:rPr>
          <w:rFonts w:ascii="Times New Roman" w:eastAsia="Calibri" w:hAnsi="Times New Roman" w:cs="Times New Roman"/>
          <w:bCs/>
          <w:sz w:val="28"/>
          <w:szCs w:val="28"/>
        </w:rPr>
        <w:t>,</w:t>
      </w:r>
      <w:r w:rsidR="0018337B">
        <w:rPr>
          <w:rFonts w:ascii="Times New Roman" w:eastAsia="Calibri" w:hAnsi="Times New Roman" w:cs="Times New Roman"/>
          <w:bCs/>
          <w:sz w:val="28"/>
          <w:szCs w:val="28"/>
        </w:rPr>
        <w:t>9</w:t>
      </w:r>
      <w:r>
        <w:rPr>
          <w:rFonts w:ascii="Times New Roman" w:eastAsia="Calibri" w:hAnsi="Times New Roman" w:cs="Times New Roman"/>
          <w:bCs/>
          <w:sz w:val="28"/>
          <w:szCs w:val="28"/>
        </w:rPr>
        <w:t xml:space="preserve"> %;</w:t>
      </w:r>
    </w:p>
    <w:p w14:paraId="66FC2A53" w14:textId="4272B143" w:rsidR="00B26E76" w:rsidRDefault="00B26E76" w:rsidP="00B26E76">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rPr>
        <w:t>) / Ф</w:t>
      </w:r>
      <w:r>
        <w:rPr>
          <w:rFonts w:ascii="Times New Roman" w:eastAsia="Calibri" w:hAnsi="Times New Roman" w:cs="Times New Roman"/>
          <w:bCs/>
          <w:sz w:val="28"/>
          <w:szCs w:val="28"/>
          <w:vertAlign w:val="subscript"/>
        </w:rPr>
        <w:t>201</w:t>
      </w:r>
      <w:r w:rsidR="0018337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18337B">
        <w:rPr>
          <w:rFonts w:ascii="Times New Roman" w:eastAsia="Calibri" w:hAnsi="Times New Roman" w:cs="Times New Roman"/>
          <w:bCs/>
          <w:sz w:val="28"/>
          <w:szCs w:val="28"/>
        </w:rPr>
        <w:t>7,53 – 6,36</w:t>
      </w:r>
      <w:r>
        <w:rPr>
          <w:rFonts w:ascii="Times New Roman" w:eastAsia="Calibri" w:hAnsi="Times New Roman" w:cs="Times New Roman"/>
          <w:bCs/>
          <w:sz w:val="28"/>
          <w:szCs w:val="28"/>
        </w:rPr>
        <w:t>) /</w:t>
      </w:r>
      <w:r w:rsidR="0018337B">
        <w:rPr>
          <w:rFonts w:ascii="Times New Roman" w:eastAsia="Calibri" w:hAnsi="Times New Roman" w:cs="Times New Roman"/>
          <w:bCs/>
          <w:sz w:val="28"/>
          <w:szCs w:val="28"/>
        </w:rPr>
        <w:t>6,36</w:t>
      </w:r>
      <w:r>
        <w:rPr>
          <w:rFonts w:ascii="Times New Roman" w:eastAsia="Calibri" w:hAnsi="Times New Roman" w:cs="Times New Roman"/>
          <w:bCs/>
          <w:sz w:val="28"/>
          <w:szCs w:val="28"/>
        </w:rPr>
        <w:t xml:space="preserve"> *100% = +</w:t>
      </w:r>
      <w:r w:rsidR="0018337B">
        <w:rPr>
          <w:rFonts w:ascii="Times New Roman" w:eastAsia="Calibri" w:hAnsi="Times New Roman" w:cs="Times New Roman"/>
          <w:bCs/>
          <w:sz w:val="28"/>
          <w:szCs w:val="28"/>
        </w:rPr>
        <w:t>18</w:t>
      </w:r>
      <w:r>
        <w:rPr>
          <w:rFonts w:ascii="Times New Roman" w:eastAsia="Calibri" w:hAnsi="Times New Roman" w:cs="Times New Roman"/>
          <w:bCs/>
          <w:sz w:val="28"/>
          <w:szCs w:val="28"/>
        </w:rPr>
        <w:t>,</w:t>
      </w:r>
      <w:r w:rsidR="0018337B">
        <w:rPr>
          <w:rFonts w:ascii="Times New Roman" w:eastAsia="Calibri" w:hAnsi="Times New Roman" w:cs="Times New Roman"/>
          <w:bCs/>
          <w:sz w:val="28"/>
          <w:szCs w:val="28"/>
        </w:rPr>
        <w:t>39</w:t>
      </w:r>
      <w:r>
        <w:rPr>
          <w:rFonts w:ascii="Times New Roman" w:eastAsia="Calibri" w:hAnsi="Times New Roman" w:cs="Times New Roman"/>
          <w:bCs/>
          <w:sz w:val="28"/>
          <w:szCs w:val="28"/>
        </w:rPr>
        <w:t xml:space="preserve"> %.</w:t>
      </w:r>
    </w:p>
    <w:p w14:paraId="64DFE13E" w14:textId="77777777" w:rsidR="00975689" w:rsidRDefault="00B26E76" w:rsidP="0018337B">
      <w:pPr>
        <w:pStyle w:val="a3"/>
        <w:tabs>
          <w:tab w:val="left" w:pos="284"/>
          <w:tab w:val="left" w:pos="567"/>
        </w:tabs>
        <w:spacing w:after="0" w:line="240" w:lineRule="auto"/>
        <w:ind w:left="-284"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А ось динаміка зміни </w:t>
      </w:r>
      <w:bookmarkStart w:id="31" w:name="_Hlk44236246"/>
      <w:r>
        <w:rPr>
          <w:rFonts w:ascii="Times New Roman" w:eastAsia="Calibri" w:hAnsi="Times New Roman" w:cs="Times New Roman"/>
          <w:bCs/>
          <w:sz w:val="28"/>
          <w:szCs w:val="28"/>
        </w:rPr>
        <w:t>вартості основних засобів (залишкової) має іншу тенденцію. У 20</w:t>
      </w:r>
      <w:r w:rsidR="00975689">
        <w:rPr>
          <w:rFonts w:ascii="Times New Roman" w:eastAsia="Calibri" w:hAnsi="Times New Roman" w:cs="Times New Roman"/>
          <w:bCs/>
          <w:sz w:val="28"/>
          <w:szCs w:val="28"/>
        </w:rPr>
        <w:t>16</w:t>
      </w:r>
      <w:r>
        <w:rPr>
          <w:rFonts w:ascii="Times New Roman" w:eastAsia="Calibri" w:hAnsi="Times New Roman" w:cs="Times New Roman"/>
          <w:bCs/>
          <w:sz w:val="28"/>
          <w:szCs w:val="28"/>
        </w:rPr>
        <w:t xml:space="preserve"> році порівняно з попереднім цей показник </w:t>
      </w:r>
      <w:r w:rsidR="00975689">
        <w:rPr>
          <w:rFonts w:ascii="Times New Roman" w:eastAsia="Calibri" w:hAnsi="Times New Roman" w:cs="Times New Roman"/>
          <w:bCs/>
          <w:sz w:val="28"/>
          <w:szCs w:val="28"/>
        </w:rPr>
        <w:t>зменшився</w:t>
      </w:r>
      <w:r>
        <w:rPr>
          <w:rFonts w:ascii="Times New Roman" w:eastAsia="Calibri" w:hAnsi="Times New Roman" w:cs="Times New Roman"/>
          <w:bCs/>
          <w:sz w:val="28"/>
          <w:szCs w:val="28"/>
        </w:rPr>
        <w:t xml:space="preserve"> на </w:t>
      </w:r>
      <w:r w:rsidR="00975689">
        <w:rPr>
          <w:rFonts w:ascii="Times New Roman" w:eastAsia="Calibri" w:hAnsi="Times New Roman" w:cs="Times New Roman"/>
          <w:bCs/>
          <w:sz w:val="28"/>
          <w:szCs w:val="28"/>
        </w:rPr>
        <w:t>1443</w:t>
      </w:r>
      <w:r>
        <w:rPr>
          <w:rFonts w:ascii="Times New Roman" w:eastAsia="Calibri" w:hAnsi="Times New Roman" w:cs="Times New Roman"/>
          <w:bCs/>
          <w:sz w:val="28"/>
          <w:szCs w:val="28"/>
        </w:rPr>
        <w:t xml:space="preserve"> тис. грн. (або на </w:t>
      </w:r>
      <w:r w:rsidR="00975689">
        <w:rPr>
          <w:rFonts w:ascii="Times New Roman" w:eastAsia="Calibri" w:hAnsi="Times New Roman" w:cs="Times New Roman"/>
          <w:bCs/>
          <w:sz w:val="28"/>
          <w:szCs w:val="28"/>
        </w:rPr>
        <w:t>9,2</w:t>
      </w:r>
      <w:r>
        <w:rPr>
          <w:rFonts w:ascii="Times New Roman" w:eastAsia="Calibri" w:hAnsi="Times New Roman" w:cs="Times New Roman"/>
          <w:bCs/>
          <w:sz w:val="28"/>
          <w:szCs w:val="28"/>
        </w:rPr>
        <w:t xml:space="preserve"> %), </w:t>
      </w:r>
      <w:r w:rsidR="00975689">
        <w:rPr>
          <w:rFonts w:ascii="Times New Roman" w:eastAsia="Calibri" w:hAnsi="Times New Roman" w:cs="Times New Roman"/>
          <w:bCs/>
          <w:sz w:val="28"/>
          <w:szCs w:val="28"/>
        </w:rPr>
        <w:t>а</w:t>
      </w:r>
      <w:r>
        <w:rPr>
          <w:rFonts w:ascii="Times New Roman" w:eastAsia="Calibri" w:hAnsi="Times New Roman" w:cs="Times New Roman"/>
          <w:bCs/>
          <w:sz w:val="28"/>
          <w:szCs w:val="28"/>
        </w:rPr>
        <w:t xml:space="preserve"> в подальшому в 201</w:t>
      </w:r>
      <w:r w:rsidR="00975689">
        <w:rPr>
          <w:rFonts w:ascii="Times New Roman" w:eastAsia="Calibri" w:hAnsi="Times New Roman" w:cs="Times New Roman"/>
          <w:bCs/>
          <w:sz w:val="28"/>
          <w:szCs w:val="28"/>
        </w:rPr>
        <w:t>7</w:t>
      </w:r>
      <w:r>
        <w:rPr>
          <w:rFonts w:ascii="Times New Roman" w:eastAsia="Calibri" w:hAnsi="Times New Roman" w:cs="Times New Roman"/>
          <w:bCs/>
          <w:sz w:val="28"/>
          <w:szCs w:val="28"/>
        </w:rPr>
        <w:t xml:space="preserve"> році зменшився на </w:t>
      </w:r>
      <w:r w:rsidR="00975689">
        <w:rPr>
          <w:rFonts w:ascii="Times New Roman" w:eastAsia="Calibri" w:hAnsi="Times New Roman" w:cs="Times New Roman"/>
          <w:bCs/>
          <w:sz w:val="28"/>
          <w:szCs w:val="28"/>
        </w:rPr>
        <w:t>1896</w:t>
      </w:r>
      <w:r>
        <w:rPr>
          <w:rFonts w:ascii="Times New Roman" w:eastAsia="Calibri" w:hAnsi="Times New Roman" w:cs="Times New Roman"/>
          <w:bCs/>
          <w:sz w:val="28"/>
          <w:szCs w:val="28"/>
        </w:rPr>
        <w:t xml:space="preserve"> тис. грн. (або на </w:t>
      </w:r>
      <w:r w:rsidR="00975689">
        <w:rPr>
          <w:rFonts w:ascii="Times New Roman" w:eastAsia="Calibri" w:hAnsi="Times New Roman" w:cs="Times New Roman"/>
          <w:bCs/>
          <w:sz w:val="28"/>
          <w:szCs w:val="28"/>
        </w:rPr>
        <w:t>13,3</w:t>
      </w:r>
      <w:r>
        <w:rPr>
          <w:rFonts w:ascii="Times New Roman" w:eastAsia="Calibri" w:hAnsi="Times New Roman" w:cs="Times New Roman"/>
          <w:bCs/>
          <w:sz w:val="28"/>
          <w:szCs w:val="28"/>
        </w:rPr>
        <w:t xml:space="preserve"> %). Причиною зменшення залишкової вартості основних засобів може бути їх вибуття, переоцінка основних засобів або оптимізація структури основних засобів (зайві були продані). Метод зменшення залишкової вартості основних засобів застосовується тому, що протягом перших років експлуатації об’єкта накопичується значна сума коштів, необхідних для його відновлення.</w:t>
      </w:r>
    </w:p>
    <w:p w14:paraId="5DB15921" w14:textId="77777777" w:rsidR="00975689" w:rsidRDefault="00975689" w:rsidP="0018337B">
      <w:pPr>
        <w:pStyle w:val="a3"/>
        <w:tabs>
          <w:tab w:val="left" w:pos="284"/>
          <w:tab w:val="left" w:pos="567"/>
        </w:tabs>
        <w:spacing w:after="0" w:line="240" w:lineRule="auto"/>
        <w:ind w:left="-284"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Щодо показника фондовіддачі, він розраховується як відношення вартості випущеної продукції до вартості основних виробничих фондів. Фондовіддача виражає ефективність використання засобів праці, тобто показує скільки </w:t>
      </w:r>
      <w:bookmarkStart w:id="32" w:name="_Hlk43206550"/>
      <w:r>
        <w:rPr>
          <w:rFonts w:ascii="Times New Roman" w:eastAsia="Calibri" w:hAnsi="Times New Roman" w:cs="Times New Roman"/>
          <w:bCs/>
          <w:sz w:val="28"/>
          <w:szCs w:val="28"/>
        </w:rPr>
        <w:t>виробляється готової продукції на одиницю основних виробничих фондів</w:t>
      </w:r>
      <w:bookmarkEnd w:id="32"/>
      <w:r>
        <w:rPr>
          <w:rFonts w:ascii="Times New Roman" w:eastAsia="Calibri" w:hAnsi="Times New Roman" w:cs="Times New Roman"/>
          <w:bCs/>
          <w:sz w:val="28"/>
          <w:szCs w:val="28"/>
        </w:rPr>
        <w:t>. Звісно, що при збільшенні валового прибутку та собівартості і зменшенні вартості основних засобів, показник фондовіддачі також підвищувався на протязі трьох років, тобто підприємством було вироблено більше готової продукції на одиницю основних виробничих фондів. Так, у 2016 році фондовіддача збільшилась на 33,9 %, а в 2017 вже на 18,39%.</w:t>
      </w:r>
    </w:p>
    <w:p w14:paraId="4E6D7218" w14:textId="405A8BA4" w:rsidR="00975689" w:rsidRPr="00BF323C" w:rsidRDefault="00975689" w:rsidP="00523432">
      <w:pPr>
        <w:pStyle w:val="a3"/>
        <w:numPr>
          <w:ilvl w:val="0"/>
          <w:numId w:val="6"/>
        </w:numPr>
        <w:tabs>
          <w:tab w:val="left" w:pos="284"/>
          <w:tab w:val="left" w:pos="851"/>
        </w:tabs>
        <w:spacing w:after="0" w:line="240" w:lineRule="auto"/>
        <w:ind w:left="-284" w:firstLine="0"/>
        <w:jc w:val="both"/>
        <w:rPr>
          <w:rFonts w:ascii="Times New Roman" w:eastAsia="Calibri" w:hAnsi="Times New Roman" w:cs="Times New Roman"/>
          <w:bCs/>
          <w:sz w:val="28"/>
          <w:szCs w:val="28"/>
        </w:rPr>
      </w:pPr>
      <w:proofErr w:type="spellStart"/>
      <w:r w:rsidRPr="00BF323C">
        <w:rPr>
          <w:rFonts w:ascii="Times New Roman" w:eastAsia="Calibri" w:hAnsi="Times New Roman" w:cs="Times New Roman"/>
          <w:bCs/>
          <w:sz w:val="28"/>
          <w:szCs w:val="28"/>
        </w:rPr>
        <w:t>Середньоспискова</w:t>
      </w:r>
      <w:proofErr w:type="spellEnd"/>
      <w:r w:rsidRPr="00BF323C">
        <w:rPr>
          <w:rFonts w:ascii="Times New Roman" w:eastAsia="Calibri" w:hAnsi="Times New Roman" w:cs="Times New Roman"/>
          <w:bCs/>
          <w:sz w:val="28"/>
          <w:szCs w:val="28"/>
        </w:rPr>
        <w:t xml:space="preserve"> чисельність працівників. Абсолютне відхилення від попереднього року:</w:t>
      </w:r>
    </w:p>
    <w:p w14:paraId="57BED0A5" w14:textId="159507C9"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П</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xml:space="preserve">= 22 – 40 = -18 </w:t>
      </w:r>
      <w:proofErr w:type="spellStart"/>
      <w:r>
        <w:rPr>
          <w:rFonts w:ascii="Times New Roman" w:eastAsia="Calibri" w:hAnsi="Times New Roman" w:cs="Times New Roman"/>
          <w:bCs/>
          <w:sz w:val="28"/>
          <w:szCs w:val="28"/>
        </w:rPr>
        <w:t>чол</w:t>
      </w:r>
      <w:proofErr w:type="spellEnd"/>
      <w:r>
        <w:rPr>
          <w:rFonts w:ascii="Times New Roman" w:eastAsia="Calibri" w:hAnsi="Times New Roman" w:cs="Times New Roman"/>
          <w:bCs/>
          <w:sz w:val="28"/>
          <w:szCs w:val="28"/>
        </w:rPr>
        <w:t>.;</w:t>
      </w:r>
    </w:p>
    <w:p w14:paraId="4E57202F" w14:textId="1F29469A"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w:t>
      </w:r>
      <w:r>
        <w:rPr>
          <w:rFonts w:ascii="Times New Roman" w:eastAsia="Calibri" w:hAnsi="Times New Roman" w:cs="Times New Roman"/>
          <w:bCs/>
          <w:sz w:val="28"/>
          <w:szCs w:val="28"/>
          <w:vertAlign w:val="subscript"/>
        </w:rPr>
        <w:t xml:space="preserve">2017-2016 </w:t>
      </w:r>
      <w:r>
        <w:rPr>
          <w:rFonts w:ascii="Times New Roman" w:eastAsia="Calibri" w:hAnsi="Times New Roman" w:cs="Times New Roman"/>
          <w:bCs/>
          <w:sz w:val="28"/>
          <w:szCs w:val="28"/>
        </w:rPr>
        <w:t>= П</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xml:space="preserve">= 22 – 2 =  0 </w:t>
      </w:r>
      <w:proofErr w:type="spellStart"/>
      <w:r>
        <w:rPr>
          <w:rFonts w:ascii="Times New Roman" w:eastAsia="Calibri" w:hAnsi="Times New Roman" w:cs="Times New Roman"/>
          <w:bCs/>
          <w:sz w:val="28"/>
          <w:szCs w:val="28"/>
        </w:rPr>
        <w:t>чол</w:t>
      </w:r>
      <w:proofErr w:type="spellEnd"/>
      <w:r>
        <w:rPr>
          <w:rFonts w:ascii="Times New Roman" w:eastAsia="Calibri" w:hAnsi="Times New Roman" w:cs="Times New Roman"/>
          <w:bCs/>
          <w:sz w:val="28"/>
          <w:szCs w:val="28"/>
        </w:rPr>
        <w:t>.;</w:t>
      </w:r>
    </w:p>
    <w:p w14:paraId="7F7A8788" w14:textId="77777777"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1AAE7228" w14:textId="0AB96328" w:rsidR="00975689" w:rsidRDefault="00975689" w:rsidP="006935B8">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 (П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П</w:t>
      </w:r>
      <w:r>
        <w:rPr>
          <w:rFonts w:ascii="Times New Roman" w:eastAsia="Calibri" w:hAnsi="Times New Roman" w:cs="Times New Roman"/>
          <w:bCs/>
          <w:sz w:val="28"/>
          <w:szCs w:val="28"/>
          <w:vertAlign w:val="subscript"/>
        </w:rPr>
        <w:t>2015</w:t>
      </w:r>
      <w:r>
        <w:rPr>
          <w:rFonts w:ascii="Times New Roman" w:eastAsia="Calibri" w:hAnsi="Times New Roman" w:cs="Times New Roman"/>
          <w:bCs/>
          <w:sz w:val="28"/>
          <w:szCs w:val="28"/>
        </w:rPr>
        <w:t>) / П</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(22 – 40) / 40 * 100% = -45%;</w:t>
      </w:r>
    </w:p>
    <w:p w14:paraId="06A97DF7" w14:textId="27386872" w:rsidR="00C250A2" w:rsidRPr="00BF323C" w:rsidRDefault="00975689" w:rsidP="00BF323C">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w:t>
      </w:r>
      <w:r>
        <w:rPr>
          <w:rFonts w:ascii="Times New Roman" w:eastAsia="Calibri" w:hAnsi="Times New Roman" w:cs="Times New Roman"/>
          <w:bCs/>
          <w:sz w:val="28"/>
          <w:szCs w:val="28"/>
          <w:vertAlign w:val="subscript"/>
        </w:rPr>
        <w:t xml:space="preserve">2019-2018 </w:t>
      </w:r>
      <w:r>
        <w:rPr>
          <w:rFonts w:ascii="Times New Roman" w:eastAsia="Calibri" w:hAnsi="Times New Roman" w:cs="Times New Roman"/>
          <w:bCs/>
          <w:sz w:val="28"/>
          <w:szCs w:val="28"/>
        </w:rPr>
        <w:t>% = (П</w:t>
      </w:r>
      <w:r>
        <w:rPr>
          <w:rFonts w:ascii="Times New Roman" w:eastAsia="Calibri" w:hAnsi="Times New Roman" w:cs="Times New Roman"/>
          <w:bCs/>
          <w:sz w:val="28"/>
          <w:szCs w:val="28"/>
          <w:vertAlign w:val="subscript"/>
        </w:rPr>
        <w:t xml:space="preserve">2019 </w:t>
      </w:r>
      <w:r>
        <w:rPr>
          <w:rFonts w:ascii="Times New Roman" w:eastAsia="Calibri" w:hAnsi="Times New Roman" w:cs="Times New Roman"/>
          <w:bCs/>
          <w:sz w:val="28"/>
          <w:szCs w:val="28"/>
        </w:rPr>
        <w:t>- П</w:t>
      </w:r>
      <w:r>
        <w:rPr>
          <w:rFonts w:ascii="Times New Roman" w:eastAsia="Calibri" w:hAnsi="Times New Roman" w:cs="Times New Roman"/>
          <w:bCs/>
          <w:sz w:val="28"/>
          <w:szCs w:val="28"/>
          <w:vertAlign w:val="subscript"/>
        </w:rPr>
        <w:t>2018</w:t>
      </w:r>
      <w:r>
        <w:rPr>
          <w:rFonts w:ascii="Times New Roman" w:eastAsia="Calibri" w:hAnsi="Times New Roman" w:cs="Times New Roman"/>
          <w:bCs/>
          <w:sz w:val="28"/>
          <w:szCs w:val="28"/>
        </w:rPr>
        <w:t>) / П</w:t>
      </w:r>
      <w:r>
        <w:rPr>
          <w:rFonts w:ascii="Times New Roman" w:eastAsia="Calibri" w:hAnsi="Times New Roman" w:cs="Times New Roman"/>
          <w:bCs/>
          <w:sz w:val="28"/>
          <w:szCs w:val="28"/>
          <w:vertAlign w:val="subscript"/>
        </w:rPr>
        <w:t xml:space="preserve">2018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(22 – 22) / 2 * 100% = 0%.</w:t>
      </w:r>
    </w:p>
    <w:p w14:paraId="03B87B24" w14:textId="02555AAB" w:rsidR="00975689" w:rsidRDefault="00975689" w:rsidP="00975689">
      <w:pPr>
        <w:pStyle w:val="a3"/>
        <w:numPr>
          <w:ilvl w:val="0"/>
          <w:numId w:val="6"/>
        </w:numPr>
        <w:tabs>
          <w:tab w:val="left" w:pos="284"/>
          <w:tab w:val="left" w:pos="851"/>
        </w:tabs>
        <w:spacing w:after="0" w:line="240" w:lineRule="auto"/>
        <w:ind w:left="-284" w:firstLine="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Продуктивність праці. </w:t>
      </w:r>
    </w:p>
    <w:p w14:paraId="7A8FEC9F" w14:textId="77777777"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Абсолютне відхилення від попереднього року:</w:t>
      </w:r>
    </w:p>
    <w:p w14:paraId="7E7593DB" w14:textId="3212796C" w:rsidR="0064708B" w:rsidRDefault="0064708B" w:rsidP="009912C5">
      <w:pPr>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ΔПП</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ПП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ПП</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xml:space="preserve">= </w:t>
      </w:r>
      <w:bookmarkStart w:id="33" w:name="_Hlk43020336"/>
      <w:r>
        <w:rPr>
          <w:rFonts w:ascii="Times New Roman" w:eastAsia="Calibri" w:hAnsi="Times New Roman" w:cs="Times New Roman"/>
          <w:bCs/>
          <w:sz w:val="28"/>
          <w:szCs w:val="28"/>
        </w:rPr>
        <w:t xml:space="preserve">4135 – </w:t>
      </w:r>
      <w:bookmarkEnd w:id="33"/>
      <w:r>
        <w:rPr>
          <w:rFonts w:ascii="Times New Roman" w:eastAsia="Calibri" w:hAnsi="Times New Roman" w:cs="Times New Roman"/>
          <w:bCs/>
          <w:sz w:val="28"/>
          <w:szCs w:val="28"/>
        </w:rPr>
        <w:t xml:space="preserve">1376= +2759 </w:t>
      </w:r>
      <w:r w:rsidR="009912C5">
        <w:rPr>
          <w:rFonts w:ascii="Times New Roman" w:eastAsia="Calibri" w:hAnsi="Times New Roman" w:cs="Times New Roman"/>
          <w:bCs/>
          <w:sz w:val="28"/>
          <w:szCs w:val="28"/>
        </w:rPr>
        <w:t>тис.</w:t>
      </w:r>
      <w:r>
        <w:rPr>
          <w:rFonts w:ascii="Times New Roman" w:eastAsia="Calibri" w:hAnsi="Times New Roman" w:cs="Times New Roman"/>
          <w:bCs/>
          <w:sz w:val="28"/>
          <w:szCs w:val="28"/>
        </w:rPr>
        <w:t xml:space="preserve"> грн./ </w:t>
      </w:r>
      <w:proofErr w:type="spellStart"/>
      <w:r>
        <w:rPr>
          <w:rFonts w:ascii="Times New Roman" w:eastAsia="Calibri" w:hAnsi="Times New Roman" w:cs="Times New Roman"/>
          <w:bCs/>
          <w:sz w:val="28"/>
          <w:szCs w:val="28"/>
        </w:rPr>
        <w:t>чол</w:t>
      </w:r>
      <w:proofErr w:type="spellEnd"/>
      <w:r>
        <w:rPr>
          <w:rFonts w:ascii="Times New Roman" w:eastAsia="Calibri" w:hAnsi="Times New Roman" w:cs="Times New Roman"/>
          <w:bCs/>
          <w:sz w:val="28"/>
          <w:szCs w:val="28"/>
        </w:rPr>
        <w:t>.;</w:t>
      </w:r>
    </w:p>
    <w:p w14:paraId="7FB641C0" w14:textId="22FCDBA9"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ΔПП</w:t>
      </w:r>
      <w:r>
        <w:rPr>
          <w:rFonts w:ascii="Times New Roman" w:eastAsia="Calibri" w:hAnsi="Times New Roman" w:cs="Times New Roman"/>
          <w:bCs/>
          <w:sz w:val="28"/>
          <w:szCs w:val="28"/>
          <w:vertAlign w:val="subscript"/>
        </w:rPr>
        <w:t xml:space="preserve">2017-2016 </w:t>
      </w:r>
      <w:r>
        <w:rPr>
          <w:rFonts w:ascii="Times New Roman" w:eastAsia="Calibri" w:hAnsi="Times New Roman" w:cs="Times New Roman"/>
          <w:bCs/>
          <w:sz w:val="28"/>
          <w:szCs w:val="28"/>
        </w:rPr>
        <w:t>= ПП</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ПП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xml:space="preserve">= 4231 – 4135 = +96 </w:t>
      </w:r>
      <w:r w:rsidR="009912C5">
        <w:rPr>
          <w:rFonts w:ascii="Times New Roman" w:eastAsia="Calibri" w:hAnsi="Times New Roman" w:cs="Times New Roman"/>
          <w:bCs/>
          <w:sz w:val="28"/>
          <w:szCs w:val="28"/>
        </w:rPr>
        <w:t xml:space="preserve">тис. </w:t>
      </w:r>
      <w:r>
        <w:rPr>
          <w:rFonts w:ascii="Times New Roman" w:eastAsia="Calibri" w:hAnsi="Times New Roman" w:cs="Times New Roman"/>
          <w:bCs/>
          <w:sz w:val="28"/>
          <w:szCs w:val="28"/>
        </w:rPr>
        <w:t xml:space="preserve">грн./ </w:t>
      </w:r>
      <w:proofErr w:type="spellStart"/>
      <w:r>
        <w:rPr>
          <w:rFonts w:ascii="Times New Roman" w:eastAsia="Calibri" w:hAnsi="Times New Roman" w:cs="Times New Roman"/>
          <w:bCs/>
          <w:sz w:val="28"/>
          <w:szCs w:val="28"/>
        </w:rPr>
        <w:t>чол</w:t>
      </w:r>
      <w:proofErr w:type="spellEnd"/>
      <w:r>
        <w:rPr>
          <w:rFonts w:ascii="Times New Roman" w:eastAsia="Calibri" w:hAnsi="Times New Roman" w:cs="Times New Roman"/>
          <w:bCs/>
          <w:sz w:val="28"/>
          <w:szCs w:val="28"/>
        </w:rPr>
        <w:t>.;</w:t>
      </w:r>
    </w:p>
    <w:p w14:paraId="0E055312" w14:textId="77777777"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7D5097CD" w14:textId="1C85B8C4"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ΔПП</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 (ПП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ПП</w:t>
      </w:r>
      <w:r>
        <w:rPr>
          <w:rFonts w:ascii="Times New Roman" w:eastAsia="Calibri" w:hAnsi="Times New Roman" w:cs="Times New Roman"/>
          <w:bCs/>
          <w:sz w:val="28"/>
          <w:szCs w:val="28"/>
          <w:vertAlign w:val="subscript"/>
        </w:rPr>
        <w:t>2015</w:t>
      </w:r>
      <w:r>
        <w:rPr>
          <w:rFonts w:ascii="Times New Roman" w:eastAsia="Calibri" w:hAnsi="Times New Roman" w:cs="Times New Roman"/>
          <w:bCs/>
          <w:sz w:val="28"/>
          <w:szCs w:val="28"/>
        </w:rPr>
        <w:t>) / ПП</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(4135–1376)/1376* 100% = +200,5 %;</w:t>
      </w:r>
    </w:p>
    <w:p w14:paraId="17DC9181" w14:textId="0C7A46FD" w:rsidR="0064708B" w:rsidRDefault="0064708B"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ΔПП</w:t>
      </w:r>
      <w:r>
        <w:rPr>
          <w:rFonts w:ascii="Times New Roman" w:eastAsia="Calibri" w:hAnsi="Times New Roman" w:cs="Times New Roman"/>
          <w:bCs/>
          <w:sz w:val="28"/>
          <w:szCs w:val="28"/>
          <w:vertAlign w:val="subscript"/>
        </w:rPr>
        <w:t xml:space="preserve">2017-2016 </w:t>
      </w:r>
      <w:r>
        <w:rPr>
          <w:rFonts w:ascii="Times New Roman" w:eastAsia="Calibri" w:hAnsi="Times New Roman" w:cs="Times New Roman"/>
          <w:bCs/>
          <w:sz w:val="28"/>
          <w:szCs w:val="28"/>
        </w:rPr>
        <w:t>% = (ПП</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ПП</w:t>
      </w:r>
      <w:r>
        <w:rPr>
          <w:rFonts w:ascii="Times New Roman" w:eastAsia="Calibri" w:hAnsi="Times New Roman" w:cs="Times New Roman"/>
          <w:bCs/>
          <w:sz w:val="28"/>
          <w:szCs w:val="28"/>
          <w:vertAlign w:val="subscript"/>
        </w:rPr>
        <w:t>2016</w:t>
      </w:r>
      <w:r>
        <w:rPr>
          <w:rFonts w:ascii="Times New Roman" w:eastAsia="Calibri" w:hAnsi="Times New Roman" w:cs="Times New Roman"/>
          <w:bCs/>
          <w:sz w:val="28"/>
          <w:szCs w:val="28"/>
        </w:rPr>
        <w:t>) / ПП</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(4231–4135)</w:t>
      </w:r>
      <w:r w:rsidR="009912C5">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w:t>
      </w:r>
      <w:r w:rsidR="009912C5">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4135</w:t>
      </w:r>
      <w:r w:rsidR="009912C5">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w:t>
      </w:r>
      <w:r w:rsidR="009912C5">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100% = +2,3 %.</w:t>
      </w:r>
    </w:p>
    <w:p w14:paraId="0AC3DD38" w14:textId="14B7958B" w:rsidR="009912C5" w:rsidRPr="00BF323C" w:rsidRDefault="009912C5" w:rsidP="00523432">
      <w:pPr>
        <w:pStyle w:val="a3"/>
        <w:numPr>
          <w:ilvl w:val="0"/>
          <w:numId w:val="6"/>
        </w:numPr>
        <w:tabs>
          <w:tab w:val="left" w:pos="284"/>
          <w:tab w:val="left" w:pos="851"/>
        </w:tabs>
        <w:spacing w:after="0" w:line="240" w:lineRule="auto"/>
        <w:ind w:left="-284" w:firstLine="0"/>
        <w:jc w:val="both"/>
        <w:rPr>
          <w:rFonts w:ascii="Times New Roman" w:eastAsia="Calibri" w:hAnsi="Times New Roman" w:cs="Times New Roman"/>
          <w:bCs/>
          <w:sz w:val="28"/>
          <w:szCs w:val="28"/>
        </w:rPr>
      </w:pPr>
      <w:bookmarkStart w:id="34" w:name="_Hlk43199325"/>
      <w:r w:rsidRPr="00BF323C">
        <w:rPr>
          <w:rFonts w:ascii="Times New Roman" w:eastAsia="Calibri" w:hAnsi="Times New Roman" w:cs="Times New Roman"/>
          <w:bCs/>
          <w:sz w:val="28"/>
          <w:szCs w:val="28"/>
        </w:rPr>
        <w:t>Середньорічна зарплата одного працівника</w:t>
      </w:r>
      <w:bookmarkEnd w:id="34"/>
      <w:r w:rsidRPr="00BF323C">
        <w:rPr>
          <w:rFonts w:ascii="Times New Roman" w:eastAsia="Calibri" w:hAnsi="Times New Roman" w:cs="Times New Roman"/>
          <w:bCs/>
          <w:sz w:val="28"/>
          <w:szCs w:val="28"/>
        </w:rPr>
        <w:t xml:space="preserve">. </w:t>
      </w:r>
      <w:bookmarkStart w:id="35" w:name="_Hlk43020745"/>
      <w:r w:rsidRPr="00BF323C">
        <w:rPr>
          <w:rFonts w:ascii="Times New Roman" w:eastAsia="Calibri" w:hAnsi="Times New Roman" w:cs="Times New Roman"/>
          <w:bCs/>
          <w:sz w:val="28"/>
          <w:szCs w:val="28"/>
        </w:rPr>
        <w:t xml:space="preserve">Фонд оплати праці: 2015 – </w:t>
      </w:r>
      <w:r w:rsidR="0038693B" w:rsidRPr="00BF323C">
        <w:rPr>
          <w:rFonts w:ascii="Times New Roman" w:eastAsia="Calibri" w:hAnsi="Times New Roman" w:cs="Times New Roman"/>
          <w:bCs/>
          <w:sz w:val="28"/>
          <w:szCs w:val="28"/>
        </w:rPr>
        <w:t>48275</w:t>
      </w:r>
      <w:r w:rsidRPr="00BF323C">
        <w:rPr>
          <w:rFonts w:ascii="Times New Roman" w:eastAsia="Calibri" w:hAnsi="Times New Roman" w:cs="Times New Roman"/>
          <w:bCs/>
          <w:sz w:val="28"/>
          <w:szCs w:val="28"/>
        </w:rPr>
        <w:t xml:space="preserve"> грн., 2016 – </w:t>
      </w:r>
      <w:r w:rsidR="0038693B" w:rsidRPr="00BF323C">
        <w:rPr>
          <w:rFonts w:ascii="Times New Roman" w:eastAsia="Calibri" w:hAnsi="Times New Roman" w:cs="Times New Roman"/>
          <w:bCs/>
          <w:sz w:val="28"/>
          <w:szCs w:val="28"/>
        </w:rPr>
        <w:t>104954</w:t>
      </w:r>
      <w:r w:rsidRPr="00BF323C">
        <w:rPr>
          <w:rFonts w:ascii="Times New Roman" w:eastAsia="Calibri" w:hAnsi="Times New Roman" w:cs="Times New Roman"/>
          <w:bCs/>
          <w:sz w:val="28"/>
          <w:szCs w:val="28"/>
        </w:rPr>
        <w:t xml:space="preserve"> грн., 2017 – </w:t>
      </w:r>
      <w:r w:rsidR="0038693B" w:rsidRPr="00BF323C">
        <w:rPr>
          <w:rFonts w:ascii="Times New Roman" w:eastAsia="Calibri" w:hAnsi="Times New Roman" w:cs="Times New Roman"/>
          <w:bCs/>
          <w:sz w:val="28"/>
          <w:szCs w:val="28"/>
        </w:rPr>
        <w:t>130909</w:t>
      </w:r>
      <w:r w:rsidRPr="00BF323C">
        <w:rPr>
          <w:rFonts w:ascii="Times New Roman" w:eastAsia="Calibri" w:hAnsi="Times New Roman" w:cs="Times New Roman"/>
          <w:bCs/>
          <w:sz w:val="28"/>
          <w:szCs w:val="28"/>
        </w:rPr>
        <w:t xml:space="preserve"> грн.</w:t>
      </w:r>
    </w:p>
    <w:bookmarkEnd w:id="35"/>
    <w:p w14:paraId="170A64DE" w14:textId="77777777"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04CC62FB" w14:textId="79BA4E3E"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bookmarkStart w:id="36" w:name="_Hlk43020680"/>
      <w:r w:rsidR="0038693B">
        <w:rPr>
          <w:rFonts w:ascii="Times New Roman" w:eastAsia="Calibri" w:hAnsi="Times New Roman" w:cs="Times New Roman"/>
          <w:bCs/>
          <w:sz w:val="28"/>
          <w:szCs w:val="28"/>
        </w:rPr>
        <w:t>104954</w:t>
      </w:r>
      <w:r>
        <w:rPr>
          <w:rFonts w:ascii="Times New Roman" w:eastAsia="Calibri" w:hAnsi="Times New Roman" w:cs="Times New Roman"/>
          <w:bCs/>
          <w:sz w:val="28"/>
          <w:szCs w:val="28"/>
        </w:rPr>
        <w:t xml:space="preserve"> – </w:t>
      </w:r>
      <w:r w:rsidR="0038693B">
        <w:rPr>
          <w:rFonts w:ascii="Times New Roman" w:eastAsia="Calibri" w:hAnsi="Times New Roman" w:cs="Times New Roman"/>
          <w:bCs/>
          <w:sz w:val="28"/>
          <w:szCs w:val="28"/>
        </w:rPr>
        <w:t>48275</w:t>
      </w:r>
      <w:r>
        <w:rPr>
          <w:rFonts w:ascii="Times New Roman" w:eastAsia="Calibri" w:hAnsi="Times New Roman" w:cs="Times New Roman"/>
          <w:bCs/>
          <w:sz w:val="28"/>
          <w:szCs w:val="28"/>
        </w:rPr>
        <w:t xml:space="preserve"> </w:t>
      </w:r>
      <w:bookmarkEnd w:id="36"/>
      <w:r>
        <w:rPr>
          <w:rFonts w:ascii="Times New Roman" w:eastAsia="Calibri" w:hAnsi="Times New Roman" w:cs="Times New Roman"/>
          <w:bCs/>
          <w:sz w:val="28"/>
          <w:szCs w:val="28"/>
        </w:rPr>
        <w:t>= +</w:t>
      </w:r>
      <w:r w:rsidR="0038693B">
        <w:rPr>
          <w:rFonts w:ascii="Times New Roman" w:eastAsia="Calibri" w:hAnsi="Times New Roman" w:cs="Times New Roman"/>
          <w:bCs/>
          <w:sz w:val="28"/>
          <w:szCs w:val="28"/>
        </w:rPr>
        <w:t>56679</w:t>
      </w:r>
      <w:r>
        <w:rPr>
          <w:rFonts w:ascii="Times New Roman" w:eastAsia="Calibri" w:hAnsi="Times New Roman" w:cs="Times New Roman"/>
          <w:bCs/>
          <w:sz w:val="28"/>
          <w:szCs w:val="28"/>
        </w:rPr>
        <w:t xml:space="preserve"> грн.;</w:t>
      </w:r>
    </w:p>
    <w:p w14:paraId="2FFDF1DB" w14:textId="42375A5E"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bookmarkStart w:id="37" w:name="_Hlk43020688"/>
      <w:r w:rsidR="0038693B">
        <w:rPr>
          <w:rFonts w:ascii="Times New Roman" w:eastAsia="Calibri" w:hAnsi="Times New Roman" w:cs="Times New Roman"/>
          <w:bCs/>
          <w:sz w:val="28"/>
          <w:szCs w:val="28"/>
        </w:rPr>
        <w:t>130909</w:t>
      </w:r>
      <w:r>
        <w:rPr>
          <w:rFonts w:ascii="Times New Roman" w:eastAsia="Calibri" w:hAnsi="Times New Roman" w:cs="Times New Roman"/>
          <w:bCs/>
          <w:sz w:val="28"/>
          <w:szCs w:val="28"/>
        </w:rPr>
        <w:t xml:space="preserve"> – </w:t>
      </w:r>
      <w:r w:rsidR="0038693B">
        <w:rPr>
          <w:rFonts w:ascii="Times New Roman" w:eastAsia="Calibri" w:hAnsi="Times New Roman" w:cs="Times New Roman"/>
          <w:bCs/>
          <w:sz w:val="28"/>
          <w:szCs w:val="28"/>
        </w:rPr>
        <w:t>104954</w:t>
      </w:r>
      <w:r>
        <w:rPr>
          <w:rFonts w:ascii="Times New Roman" w:eastAsia="Calibri" w:hAnsi="Times New Roman" w:cs="Times New Roman"/>
          <w:bCs/>
          <w:sz w:val="28"/>
          <w:szCs w:val="28"/>
        </w:rPr>
        <w:t xml:space="preserve"> </w:t>
      </w:r>
      <w:bookmarkEnd w:id="37"/>
      <w:r>
        <w:rPr>
          <w:rFonts w:ascii="Times New Roman" w:eastAsia="Calibri" w:hAnsi="Times New Roman" w:cs="Times New Roman"/>
          <w:bCs/>
          <w:sz w:val="28"/>
          <w:szCs w:val="28"/>
        </w:rPr>
        <w:t xml:space="preserve">= + </w:t>
      </w:r>
      <w:r w:rsidR="0038693B">
        <w:rPr>
          <w:rFonts w:ascii="Times New Roman" w:eastAsia="Calibri" w:hAnsi="Times New Roman" w:cs="Times New Roman"/>
          <w:bCs/>
          <w:sz w:val="28"/>
          <w:szCs w:val="28"/>
        </w:rPr>
        <w:t xml:space="preserve">25954 </w:t>
      </w:r>
      <w:r>
        <w:rPr>
          <w:rFonts w:ascii="Times New Roman" w:eastAsia="Calibri" w:hAnsi="Times New Roman" w:cs="Times New Roman"/>
          <w:bCs/>
          <w:sz w:val="28"/>
          <w:szCs w:val="28"/>
        </w:rPr>
        <w:t>грн.;</w:t>
      </w:r>
    </w:p>
    <w:p w14:paraId="3C341AA7" w14:textId="77777777"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35EF4612" w14:textId="056ABF40" w:rsidR="009912C5" w:rsidRDefault="009912C5" w:rsidP="009912C5">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rPr>
        <w:t>) /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38693B">
        <w:rPr>
          <w:rFonts w:ascii="Times New Roman" w:eastAsia="Calibri" w:hAnsi="Times New Roman" w:cs="Times New Roman"/>
          <w:bCs/>
          <w:sz w:val="28"/>
          <w:szCs w:val="28"/>
        </w:rPr>
        <w:t>104954 – 48275</w:t>
      </w:r>
      <w:r>
        <w:rPr>
          <w:rFonts w:ascii="Times New Roman" w:eastAsia="Calibri" w:hAnsi="Times New Roman" w:cs="Times New Roman"/>
          <w:bCs/>
          <w:sz w:val="28"/>
          <w:szCs w:val="28"/>
        </w:rPr>
        <w:t xml:space="preserve">) / </w:t>
      </w:r>
      <w:r w:rsidR="0038693B">
        <w:rPr>
          <w:rFonts w:ascii="Times New Roman" w:eastAsia="Calibri" w:hAnsi="Times New Roman" w:cs="Times New Roman"/>
          <w:bCs/>
          <w:sz w:val="28"/>
          <w:szCs w:val="28"/>
        </w:rPr>
        <w:t>48275</w:t>
      </w:r>
      <w:r>
        <w:rPr>
          <w:rFonts w:ascii="Times New Roman" w:eastAsia="Calibri" w:hAnsi="Times New Roman" w:cs="Times New Roman"/>
          <w:bCs/>
          <w:sz w:val="28"/>
          <w:szCs w:val="28"/>
        </w:rPr>
        <w:t xml:space="preserve"> * 100% = +</w:t>
      </w:r>
      <w:r w:rsidR="00C250A2">
        <w:rPr>
          <w:rFonts w:ascii="Times New Roman" w:eastAsia="Calibri" w:hAnsi="Times New Roman" w:cs="Times New Roman"/>
          <w:bCs/>
          <w:sz w:val="28"/>
          <w:szCs w:val="28"/>
        </w:rPr>
        <w:t>117,4</w:t>
      </w:r>
      <w:r>
        <w:rPr>
          <w:rFonts w:ascii="Times New Roman" w:eastAsia="Calibri" w:hAnsi="Times New Roman" w:cs="Times New Roman"/>
          <w:bCs/>
          <w:sz w:val="28"/>
          <w:szCs w:val="28"/>
        </w:rPr>
        <w:t xml:space="preserve"> %;</w:t>
      </w:r>
    </w:p>
    <w:p w14:paraId="790D10F3" w14:textId="0C4B60D9" w:rsidR="009912C5" w:rsidRDefault="009912C5" w:rsidP="00C250A2">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rPr>
        <w:t>) / З</w:t>
      </w:r>
      <w:r>
        <w:rPr>
          <w:rFonts w:ascii="Times New Roman" w:eastAsia="Calibri" w:hAnsi="Times New Roman" w:cs="Times New Roman"/>
          <w:bCs/>
          <w:sz w:val="28"/>
          <w:szCs w:val="28"/>
          <w:vertAlign w:val="subscript"/>
        </w:rPr>
        <w:t>201</w:t>
      </w:r>
      <w:r w:rsidR="0038693B">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38693B">
        <w:rPr>
          <w:rFonts w:ascii="Times New Roman" w:eastAsia="Calibri" w:hAnsi="Times New Roman" w:cs="Times New Roman"/>
          <w:bCs/>
          <w:sz w:val="28"/>
          <w:szCs w:val="28"/>
        </w:rPr>
        <w:t>130909 – 104954</w:t>
      </w:r>
      <w:r>
        <w:rPr>
          <w:rFonts w:ascii="Times New Roman" w:eastAsia="Calibri" w:hAnsi="Times New Roman" w:cs="Times New Roman"/>
          <w:bCs/>
          <w:sz w:val="28"/>
          <w:szCs w:val="28"/>
        </w:rPr>
        <w:t>) / 1</w:t>
      </w:r>
      <w:r w:rsidR="0038693B">
        <w:rPr>
          <w:rFonts w:ascii="Times New Roman" w:eastAsia="Calibri" w:hAnsi="Times New Roman" w:cs="Times New Roman"/>
          <w:bCs/>
          <w:sz w:val="28"/>
          <w:szCs w:val="28"/>
        </w:rPr>
        <w:t>0</w:t>
      </w:r>
      <w:r>
        <w:rPr>
          <w:rFonts w:ascii="Times New Roman" w:eastAsia="Calibri" w:hAnsi="Times New Roman" w:cs="Times New Roman"/>
          <w:bCs/>
          <w:sz w:val="28"/>
          <w:szCs w:val="28"/>
        </w:rPr>
        <w:t>4</w:t>
      </w:r>
      <w:r w:rsidR="0038693B">
        <w:rPr>
          <w:rFonts w:ascii="Times New Roman" w:eastAsia="Calibri" w:hAnsi="Times New Roman" w:cs="Times New Roman"/>
          <w:bCs/>
          <w:sz w:val="28"/>
          <w:szCs w:val="28"/>
        </w:rPr>
        <w:t>954</w:t>
      </w:r>
      <w:r>
        <w:rPr>
          <w:rFonts w:ascii="Times New Roman" w:eastAsia="Calibri" w:hAnsi="Times New Roman" w:cs="Times New Roman"/>
          <w:bCs/>
          <w:sz w:val="28"/>
          <w:szCs w:val="28"/>
        </w:rPr>
        <w:t xml:space="preserve"> * 100% = +</w:t>
      </w:r>
      <w:r w:rsidR="00C250A2">
        <w:rPr>
          <w:rFonts w:ascii="Times New Roman" w:eastAsia="Calibri" w:hAnsi="Times New Roman" w:cs="Times New Roman"/>
          <w:bCs/>
          <w:sz w:val="28"/>
          <w:szCs w:val="28"/>
        </w:rPr>
        <w:t>24,7</w:t>
      </w:r>
      <w:r>
        <w:rPr>
          <w:rFonts w:ascii="Times New Roman" w:eastAsia="Calibri" w:hAnsi="Times New Roman" w:cs="Times New Roman"/>
          <w:bCs/>
          <w:sz w:val="28"/>
          <w:szCs w:val="28"/>
        </w:rPr>
        <w:t xml:space="preserve"> %.</w:t>
      </w:r>
    </w:p>
    <w:p w14:paraId="72F097C1" w14:textId="657A5587" w:rsidR="00B26E76" w:rsidRDefault="00C250A2" w:rsidP="009912C5">
      <w:pPr>
        <w:pStyle w:val="a3"/>
        <w:tabs>
          <w:tab w:val="left" w:pos="284"/>
          <w:tab w:val="left" w:pos="567"/>
        </w:tabs>
        <w:spacing w:after="0" w:line="240" w:lineRule="auto"/>
        <w:ind w:left="-284" w:firstLine="568"/>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sidR="009912C5">
        <w:rPr>
          <w:rFonts w:ascii="Times New Roman" w:eastAsia="Calibri" w:hAnsi="Times New Roman" w:cs="Times New Roman"/>
          <w:bCs/>
          <w:sz w:val="28"/>
          <w:szCs w:val="28"/>
        </w:rPr>
        <w:t xml:space="preserve">На протязі трьох років спостерігаємо поступове підвищення показників середньорічної зарплати одного працівника (в 2016 – на </w:t>
      </w:r>
      <w:r>
        <w:rPr>
          <w:rFonts w:ascii="Times New Roman" w:eastAsia="Calibri" w:hAnsi="Times New Roman" w:cs="Times New Roman"/>
          <w:bCs/>
          <w:sz w:val="28"/>
          <w:szCs w:val="28"/>
        </w:rPr>
        <w:t>56679</w:t>
      </w:r>
      <w:r w:rsidR="009912C5">
        <w:rPr>
          <w:rFonts w:ascii="Times New Roman" w:eastAsia="Calibri" w:hAnsi="Times New Roman" w:cs="Times New Roman"/>
          <w:bCs/>
          <w:sz w:val="28"/>
          <w:szCs w:val="28"/>
        </w:rPr>
        <w:t xml:space="preserve"> грн. або на </w:t>
      </w:r>
      <w:r>
        <w:rPr>
          <w:rFonts w:ascii="Times New Roman" w:eastAsia="Calibri" w:hAnsi="Times New Roman" w:cs="Times New Roman"/>
          <w:bCs/>
          <w:sz w:val="28"/>
          <w:szCs w:val="28"/>
        </w:rPr>
        <w:t>117,4</w:t>
      </w:r>
      <w:r w:rsidR="009912C5">
        <w:rPr>
          <w:rFonts w:ascii="Times New Roman" w:eastAsia="Calibri" w:hAnsi="Times New Roman" w:cs="Times New Roman"/>
          <w:bCs/>
          <w:sz w:val="28"/>
          <w:szCs w:val="28"/>
        </w:rPr>
        <w:t xml:space="preserve">%, в 2017 - на </w:t>
      </w:r>
      <w:r>
        <w:rPr>
          <w:rFonts w:ascii="Times New Roman" w:eastAsia="Calibri" w:hAnsi="Times New Roman" w:cs="Times New Roman"/>
          <w:bCs/>
          <w:sz w:val="28"/>
          <w:szCs w:val="28"/>
        </w:rPr>
        <w:t>25954</w:t>
      </w:r>
      <w:r w:rsidR="009912C5">
        <w:rPr>
          <w:rFonts w:ascii="Times New Roman" w:eastAsia="Calibri" w:hAnsi="Times New Roman" w:cs="Times New Roman"/>
          <w:bCs/>
          <w:sz w:val="28"/>
          <w:szCs w:val="28"/>
        </w:rPr>
        <w:t xml:space="preserve"> грн. або на 2</w:t>
      </w:r>
      <w:r>
        <w:rPr>
          <w:rFonts w:ascii="Times New Roman" w:eastAsia="Calibri" w:hAnsi="Times New Roman" w:cs="Times New Roman"/>
          <w:bCs/>
          <w:sz w:val="28"/>
          <w:szCs w:val="28"/>
        </w:rPr>
        <w:t>4</w:t>
      </w:r>
      <w:r w:rsidR="009912C5">
        <w:rPr>
          <w:rFonts w:ascii="Times New Roman" w:eastAsia="Calibri" w:hAnsi="Times New Roman" w:cs="Times New Roman"/>
          <w:bCs/>
          <w:sz w:val="28"/>
          <w:szCs w:val="28"/>
        </w:rPr>
        <w:t>,</w:t>
      </w:r>
      <w:r>
        <w:rPr>
          <w:rFonts w:ascii="Times New Roman" w:eastAsia="Calibri" w:hAnsi="Times New Roman" w:cs="Times New Roman"/>
          <w:bCs/>
          <w:sz w:val="28"/>
          <w:szCs w:val="28"/>
        </w:rPr>
        <w:t>7</w:t>
      </w:r>
      <w:r w:rsidR="009912C5">
        <w:rPr>
          <w:rFonts w:ascii="Times New Roman" w:eastAsia="Calibri" w:hAnsi="Times New Roman" w:cs="Times New Roman"/>
          <w:bCs/>
          <w:sz w:val="28"/>
          <w:szCs w:val="28"/>
        </w:rPr>
        <w:t xml:space="preserve"> %), продуктивності праці (в 2016 – на </w:t>
      </w:r>
      <w:r>
        <w:rPr>
          <w:rFonts w:ascii="Times New Roman" w:eastAsia="Calibri" w:hAnsi="Times New Roman" w:cs="Times New Roman"/>
          <w:bCs/>
          <w:sz w:val="28"/>
          <w:szCs w:val="28"/>
        </w:rPr>
        <w:t>2759</w:t>
      </w:r>
      <w:r w:rsidR="009912C5">
        <w:rPr>
          <w:rFonts w:ascii="Times New Roman" w:eastAsia="Calibri" w:hAnsi="Times New Roman" w:cs="Times New Roman"/>
          <w:bCs/>
          <w:sz w:val="28"/>
          <w:szCs w:val="28"/>
        </w:rPr>
        <w:t xml:space="preserve"> тис. грн./</w:t>
      </w:r>
      <w:proofErr w:type="spellStart"/>
      <w:r w:rsidR="009912C5">
        <w:rPr>
          <w:rFonts w:ascii="Times New Roman" w:eastAsia="Calibri" w:hAnsi="Times New Roman" w:cs="Times New Roman"/>
          <w:bCs/>
          <w:sz w:val="28"/>
          <w:szCs w:val="28"/>
        </w:rPr>
        <w:t>чол</w:t>
      </w:r>
      <w:proofErr w:type="spellEnd"/>
      <w:r w:rsidR="009912C5">
        <w:rPr>
          <w:rFonts w:ascii="Times New Roman" w:eastAsia="Calibri" w:hAnsi="Times New Roman" w:cs="Times New Roman"/>
          <w:bCs/>
          <w:sz w:val="28"/>
          <w:szCs w:val="28"/>
        </w:rPr>
        <w:t xml:space="preserve">. або на </w:t>
      </w:r>
      <w:r>
        <w:rPr>
          <w:rFonts w:ascii="Times New Roman" w:eastAsia="Calibri" w:hAnsi="Times New Roman" w:cs="Times New Roman"/>
          <w:bCs/>
          <w:sz w:val="28"/>
          <w:szCs w:val="28"/>
        </w:rPr>
        <w:t>200,5</w:t>
      </w:r>
      <w:r w:rsidR="009912C5">
        <w:rPr>
          <w:rFonts w:ascii="Times New Roman" w:eastAsia="Calibri" w:hAnsi="Times New Roman" w:cs="Times New Roman"/>
          <w:bCs/>
          <w:sz w:val="28"/>
          <w:szCs w:val="28"/>
        </w:rPr>
        <w:t>%, в 201</w:t>
      </w:r>
      <w:r>
        <w:rPr>
          <w:rFonts w:ascii="Times New Roman" w:eastAsia="Calibri" w:hAnsi="Times New Roman" w:cs="Times New Roman"/>
          <w:bCs/>
          <w:sz w:val="28"/>
          <w:szCs w:val="28"/>
        </w:rPr>
        <w:t>7</w:t>
      </w:r>
      <w:r w:rsidR="009912C5">
        <w:rPr>
          <w:rFonts w:ascii="Times New Roman" w:eastAsia="Calibri" w:hAnsi="Times New Roman" w:cs="Times New Roman"/>
          <w:bCs/>
          <w:sz w:val="28"/>
          <w:szCs w:val="28"/>
        </w:rPr>
        <w:t xml:space="preserve"> – на </w:t>
      </w:r>
      <w:r>
        <w:rPr>
          <w:rFonts w:ascii="Times New Roman" w:eastAsia="Calibri" w:hAnsi="Times New Roman" w:cs="Times New Roman"/>
          <w:bCs/>
          <w:sz w:val="28"/>
          <w:szCs w:val="28"/>
        </w:rPr>
        <w:t>96</w:t>
      </w:r>
      <w:r w:rsidR="009912C5">
        <w:rPr>
          <w:rFonts w:ascii="Times New Roman" w:eastAsia="Calibri" w:hAnsi="Times New Roman" w:cs="Times New Roman"/>
          <w:bCs/>
          <w:sz w:val="28"/>
          <w:szCs w:val="28"/>
        </w:rPr>
        <w:t xml:space="preserve"> тис. грн./</w:t>
      </w:r>
      <w:proofErr w:type="spellStart"/>
      <w:r w:rsidR="009912C5">
        <w:rPr>
          <w:rFonts w:ascii="Times New Roman" w:eastAsia="Calibri" w:hAnsi="Times New Roman" w:cs="Times New Roman"/>
          <w:bCs/>
          <w:sz w:val="28"/>
          <w:szCs w:val="28"/>
        </w:rPr>
        <w:t>чол</w:t>
      </w:r>
      <w:proofErr w:type="spellEnd"/>
      <w:r w:rsidR="009912C5">
        <w:rPr>
          <w:rFonts w:ascii="Times New Roman" w:eastAsia="Calibri" w:hAnsi="Times New Roman" w:cs="Times New Roman"/>
          <w:bCs/>
          <w:sz w:val="28"/>
          <w:szCs w:val="28"/>
        </w:rPr>
        <w:t>. або на 2</w:t>
      </w:r>
      <w:r>
        <w:rPr>
          <w:rFonts w:ascii="Times New Roman" w:eastAsia="Calibri" w:hAnsi="Times New Roman" w:cs="Times New Roman"/>
          <w:bCs/>
          <w:sz w:val="28"/>
          <w:szCs w:val="28"/>
        </w:rPr>
        <w:t>,</w:t>
      </w:r>
      <w:r w:rsidR="009912C5">
        <w:rPr>
          <w:rFonts w:ascii="Times New Roman" w:eastAsia="Calibri" w:hAnsi="Times New Roman" w:cs="Times New Roman"/>
          <w:bCs/>
          <w:sz w:val="28"/>
          <w:szCs w:val="28"/>
        </w:rPr>
        <w:t xml:space="preserve">3%) та </w:t>
      </w:r>
      <w:proofErr w:type="spellStart"/>
      <w:r w:rsidR="009912C5">
        <w:rPr>
          <w:rFonts w:ascii="Times New Roman" w:eastAsia="Calibri" w:hAnsi="Times New Roman" w:cs="Times New Roman"/>
          <w:bCs/>
          <w:sz w:val="28"/>
          <w:szCs w:val="28"/>
        </w:rPr>
        <w:t>середньоспискової</w:t>
      </w:r>
      <w:proofErr w:type="spellEnd"/>
      <w:r w:rsidR="009912C5">
        <w:rPr>
          <w:rFonts w:ascii="Times New Roman" w:eastAsia="Calibri" w:hAnsi="Times New Roman" w:cs="Times New Roman"/>
          <w:bCs/>
          <w:sz w:val="28"/>
          <w:szCs w:val="28"/>
        </w:rPr>
        <w:t xml:space="preserve"> чисельності працівників (в 2018 – на </w:t>
      </w:r>
      <w:r>
        <w:rPr>
          <w:rFonts w:ascii="Times New Roman" w:eastAsia="Calibri" w:hAnsi="Times New Roman" w:cs="Times New Roman"/>
          <w:bCs/>
          <w:sz w:val="28"/>
          <w:szCs w:val="28"/>
        </w:rPr>
        <w:t>-18</w:t>
      </w:r>
      <w:r w:rsidR="009912C5">
        <w:rPr>
          <w:rFonts w:ascii="Times New Roman" w:eastAsia="Calibri" w:hAnsi="Times New Roman" w:cs="Times New Roman"/>
          <w:bCs/>
          <w:sz w:val="28"/>
          <w:szCs w:val="28"/>
        </w:rPr>
        <w:t xml:space="preserve"> </w:t>
      </w:r>
      <w:proofErr w:type="spellStart"/>
      <w:r w:rsidR="009912C5">
        <w:rPr>
          <w:rFonts w:ascii="Times New Roman" w:eastAsia="Calibri" w:hAnsi="Times New Roman" w:cs="Times New Roman"/>
          <w:bCs/>
          <w:sz w:val="28"/>
          <w:szCs w:val="28"/>
        </w:rPr>
        <w:t>чол</w:t>
      </w:r>
      <w:proofErr w:type="spellEnd"/>
      <w:r w:rsidR="009912C5">
        <w:rPr>
          <w:rFonts w:ascii="Times New Roman" w:eastAsia="Calibri" w:hAnsi="Times New Roman" w:cs="Times New Roman"/>
          <w:bCs/>
          <w:sz w:val="28"/>
          <w:szCs w:val="28"/>
        </w:rPr>
        <w:t xml:space="preserve">. або </w:t>
      </w:r>
      <w:r>
        <w:rPr>
          <w:rFonts w:ascii="Times New Roman" w:eastAsia="Calibri" w:hAnsi="Times New Roman" w:cs="Times New Roman"/>
          <w:bCs/>
          <w:sz w:val="28"/>
          <w:szCs w:val="28"/>
        </w:rPr>
        <w:t>45</w:t>
      </w:r>
      <w:r w:rsidR="009912C5">
        <w:rPr>
          <w:rFonts w:ascii="Times New Roman" w:eastAsia="Calibri" w:hAnsi="Times New Roman" w:cs="Times New Roman"/>
          <w:bCs/>
          <w:sz w:val="28"/>
          <w:szCs w:val="28"/>
        </w:rPr>
        <w:t xml:space="preserve"> %, в 2019 – на </w:t>
      </w:r>
      <w:r>
        <w:rPr>
          <w:rFonts w:ascii="Times New Roman" w:eastAsia="Calibri" w:hAnsi="Times New Roman" w:cs="Times New Roman"/>
          <w:bCs/>
          <w:sz w:val="28"/>
          <w:szCs w:val="28"/>
        </w:rPr>
        <w:t>0</w:t>
      </w:r>
      <w:r w:rsidR="009912C5">
        <w:rPr>
          <w:rFonts w:ascii="Times New Roman" w:eastAsia="Calibri" w:hAnsi="Times New Roman" w:cs="Times New Roman"/>
          <w:bCs/>
          <w:sz w:val="28"/>
          <w:szCs w:val="28"/>
        </w:rPr>
        <w:t xml:space="preserve"> </w:t>
      </w:r>
      <w:proofErr w:type="spellStart"/>
      <w:r w:rsidR="009912C5">
        <w:rPr>
          <w:rFonts w:ascii="Times New Roman" w:eastAsia="Calibri" w:hAnsi="Times New Roman" w:cs="Times New Roman"/>
          <w:bCs/>
          <w:sz w:val="28"/>
          <w:szCs w:val="28"/>
        </w:rPr>
        <w:t>чол</w:t>
      </w:r>
      <w:proofErr w:type="spellEnd"/>
      <w:r w:rsidR="009912C5">
        <w:rPr>
          <w:rFonts w:ascii="Times New Roman" w:eastAsia="Calibri" w:hAnsi="Times New Roman" w:cs="Times New Roman"/>
          <w:bCs/>
          <w:sz w:val="28"/>
          <w:szCs w:val="28"/>
        </w:rPr>
        <w:t xml:space="preserve"> або </w:t>
      </w:r>
      <w:r>
        <w:rPr>
          <w:rFonts w:ascii="Times New Roman" w:eastAsia="Calibri" w:hAnsi="Times New Roman" w:cs="Times New Roman"/>
          <w:bCs/>
          <w:sz w:val="28"/>
          <w:szCs w:val="28"/>
        </w:rPr>
        <w:t xml:space="preserve">0 </w:t>
      </w:r>
      <w:r w:rsidR="009912C5">
        <w:rPr>
          <w:rFonts w:ascii="Times New Roman" w:eastAsia="Calibri" w:hAnsi="Times New Roman" w:cs="Times New Roman"/>
          <w:bCs/>
          <w:sz w:val="28"/>
          <w:szCs w:val="28"/>
        </w:rPr>
        <w:t xml:space="preserve">%).  В нашому випадку темпи зростання заробітної плати </w:t>
      </w:r>
      <w:r>
        <w:rPr>
          <w:rFonts w:ascii="Times New Roman" w:eastAsia="Calibri" w:hAnsi="Times New Roman" w:cs="Times New Roman"/>
          <w:bCs/>
          <w:sz w:val="28"/>
          <w:szCs w:val="28"/>
        </w:rPr>
        <w:t xml:space="preserve">не </w:t>
      </w:r>
      <w:r w:rsidR="009912C5">
        <w:rPr>
          <w:rFonts w:ascii="Times New Roman" w:eastAsia="Calibri" w:hAnsi="Times New Roman" w:cs="Times New Roman"/>
          <w:bCs/>
          <w:sz w:val="28"/>
          <w:szCs w:val="28"/>
        </w:rPr>
        <w:t>перевищують темпи зростання продуктивності праці при</w:t>
      </w:r>
      <w:r>
        <w:rPr>
          <w:rFonts w:ascii="Times New Roman" w:eastAsia="Calibri" w:hAnsi="Times New Roman" w:cs="Times New Roman"/>
          <w:bCs/>
          <w:sz w:val="28"/>
          <w:szCs w:val="28"/>
        </w:rPr>
        <w:t xml:space="preserve"> зменшенні</w:t>
      </w:r>
      <w:r w:rsidR="009912C5">
        <w:rPr>
          <w:rFonts w:ascii="Times New Roman" w:eastAsia="Calibri" w:hAnsi="Times New Roman" w:cs="Times New Roman"/>
          <w:bCs/>
          <w:sz w:val="28"/>
          <w:szCs w:val="28"/>
        </w:rPr>
        <w:t xml:space="preserve"> </w:t>
      </w:r>
      <w:proofErr w:type="spellStart"/>
      <w:r w:rsidR="009912C5">
        <w:rPr>
          <w:rFonts w:ascii="Times New Roman" w:eastAsia="Calibri" w:hAnsi="Times New Roman" w:cs="Times New Roman"/>
          <w:bCs/>
          <w:sz w:val="28"/>
          <w:szCs w:val="28"/>
        </w:rPr>
        <w:t>середньоспискової</w:t>
      </w:r>
      <w:proofErr w:type="spellEnd"/>
      <w:r w:rsidR="009912C5">
        <w:rPr>
          <w:rFonts w:ascii="Times New Roman" w:eastAsia="Calibri" w:hAnsi="Times New Roman" w:cs="Times New Roman"/>
          <w:bCs/>
          <w:sz w:val="28"/>
          <w:szCs w:val="28"/>
        </w:rPr>
        <w:t xml:space="preserve"> чисельності працівників, тобто виконується основний закон ефективної діяльності підприємства. В цілому збільшення доходів підприємства та заробітної плати це позитивна тенденція</w:t>
      </w:r>
      <w:bookmarkEnd w:id="31"/>
      <w:r w:rsidR="00694ED4">
        <w:rPr>
          <w:rFonts w:ascii="Times New Roman" w:eastAsia="Calibri" w:hAnsi="Times New Roman" w:cs="Times New Roman"/>
          <w:bCs/>
          <w:sz w:val="28"/>
          <w:szCs w:val="28"/>
        </w:rPr>
        <w:t>.</w:t>
      </w:r>
    </w:p>
    <w:p w14:paraId="4342E480" w14:textId="6EB3C9E5" w:rsidR="00694ED4" w:rsidRPr="00694ED4" w:rsidRDefault="00694ED4" w:rsidP="00694ED4">
      <w:pPr>
        <w:pStyle w:val="a3"/>
        <w:numPr>
          <w:ilvl w:val="0"/>
          <w:numId w:val="6"/>
        </w:numPr>
        <w:tabs>
          <w:tab w:val="left" w:pos="284"/>
          <w:tab w:val="left" w:pos="851"/>
        </w:tabs>
        <w:spacing w:after="0" w:line="240" w:lineRule="auto"/>
        <w:ind w:left="-284" w:firstLine="0"/>
        <w:jc w:val="both"/>
        <w:rPr>
          <w:rFonts w:ascii="Times New Roman" w:eastAsia="Calibri" w:hAnsi="Times New Roman" w:cs="Times New Roman"/>
          <w:bCs/>
          <w:sz w:val="28"/>
          <w:szCs w:val="28"/>
        </w:rPr>
      </w:pPr>
      <w:r w:rsidRPr="00694ED4">
        <w:rPr>
          <w:rFonts w:ascii="Times New Roman" w:eastAsia="Calibri" w:hAnsi="Times New Roman" w:cs="Times New Roman"/>
          <w:bCs/>
          <w:sz w:val="28"/>
          <w:szCs w:val="28"/>
        </w:rPr>
        <w:t>Дебіторська заборгованість.</w:t>
      </w:r>
    </w:p>
    <w:p w14:paraId="7844EB52" w14:textId="77777777"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0704AD6A" w14:textId="1DC983B6"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ΔД</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Д</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Д</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4008 – 2865 = +1143 тис. грн.;</w:t>
      </w:r>
    </w:p>
    <w:p w14:paraId="597D8277" w14:textId="5B86AC2D"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ΔД</w:t>
      </w:r>
      <w:r>
        <w:rPr>
          <w:rFonts w:ascii="Times New Roman" w:eastAsia="Calibri" w:hAnsi="Times New Roman" w:cs="Times New Roman"/>
          <w:bCs/>
          <w:sz w:val="28"/>
          <w:szCs w:val="28"/>
          <w:vertAlign w:val="subscript"/>
        </w:rPr>
        <w:t xml:space="preserve">2017-2016 </w:t>
      </w:r>
      <w:r>
        <w:rPr>
          <w:rFonts w:ascii="Times New Roman" w:eastAsia="Calibri" w:hAnsi="Times New Roman" w:cs="Times New Roman"/>
          <w:bCs/>
          <w:sz w:val="28"/>
          <w:szCs w:val="28"/>
        </w:rPr>
        <w:t>= Д</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Д</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xml:space="preserve">= </w:t>
      </w:r>
      <w:bookmarkStart w:id="38" w:name="_Hlk43021162"/>
      <w:r w:rsidRPr="00694ED4">
        <w:rPr>
          <w:rFonts w:ascii="Times New Roman" w:eastAsia="Calibri" w:hAnsi="Times New Roman" w:cs="Times New Roman"/>
          <w:bCs/>
          <w:sz w:val="28"/>
          <w:szCs w:val="28"/>
        </w:rPr>
        <w:t>7641</w:t>
      </w:r>
      <w:r>
        <w:rPr>
          <w:rFonts w:ascii="Times New Roman" w:eastAsia="Calibri" w:hAnsi="Times New Roman" w:cs="Times New Roman"/>
          <w:bCs/>
          <w:sz w:val="28"/>
          <w:szCs w:val="28"/>
        </w:rPr>
        <w:t xml:space="preserve"> – 4008 </w:t>
      </w:r>
      <w:bookmarkEnd w:id="38"/>
      <w:r>
        <w:rPr>
          <w:rFonts w:ascii="Times New Roman" w:eastAsia="Calibri" w:hAnsi="Times New Roman" w:cs="Times New Roman"/>
          <w:bCs/>
          <w:sz w:val="28"/>
          <w:szCs w:val="28"/>
        </w:rPr>
        <w:t>= +3663 тис. грн.;</w:t>
      </w:r>
    </w:p>
    <w:p w14:paraId="3F02E998" w14:textId="77777777"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6DC8484E" w14:textId="539B68B4"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ΔД</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 (Д</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Д</w:t>
      </w:r>
      <w:r>
        <w:rPr>
          <w:rFonts w:ascii="Times New Roman" w:eastAsia="Calibri" w:hAnsi="Times New Roman" w:cs="Times New Roman"/>
          <w:bCs/>
          <w:sz w:val="28"/>
          <w:szCs w:val="28"/>
          <w:vertAlign w:val="subscript"/>
        </w:rPr>
        <w:t>2015</w:t>
      </w:r>
      <w:r>
        <w:rPr>
          <w:rFonts w:ascii="Times New Roman" w:eastAsia="Calibri" w:hAnsi="Times New Roman" w:cs="Times New Roman"/>
          <w:bCs/>
          <w:sz w:val="28"/>
          <w:szCs w:val="28"/>
        </w:rPr>
        <w:t>) / Д</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(4008 – 2865)/2865 * 100% = +39,9 %;</w:t>
      </w:r>
    </w:p>
    <w:p w14:paraId="378ABB3E" w14:textId="5C8C0282"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ΔД</w:t>
      </w:r>
      <w:r>
        <w:rPr>
          <w:rFonts w:ascii="Times New Roman" w:eastAsia="Calibri" w:hAnsi="Times New Roman" w:cs="Times New Roman"/>
          <w:bCs/>
          <w:sz w:val="28"/>
          <w:szCs w:val="28"/>
          <w:vertAlign w:val="subscript"/>
        </w:rPr>
        <w:t xml:space="preserve">2017-2016 </w:t>
      </w:r>
      <w:r>
        <w:rPr>
          <w:rFonts w:ascii="Times New Roman" w:eastAsia="Calibri" w:hAnsi="Times New Roman" w:cs="Times New Roman"/>
          <w:bCs/>
          <w:sz w:val="28"/>
          <w:szCs w:val="28"/>
        </w:rPr>
        <w:t>% = (Д</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Д</w:t>
      </w:r>
      <w:r>
        <w:rPr>
          <w:rFonts w:ascii="Times New Roman" w:eastAsia="Calibri" w:hAnsi="Times New Roman" w:cs="Times New Roman"/>
          <w:bCs/>
          <w:sz w:val="28"/>
          <w:szCs w:val="28"/>
          <w:vertAlign w:val="subscript"/>
        </w:rPr>
        <w:t>2016</w:t>
      </w:r>
      <w:r>
        <w:rPr>
          <w:rFonts w:ascii="Times New Roman" w:eastAsia="Calibri" w:hAnsi="Times New Roman" w:cs="Times New Roman"/>
          <w:bCs/>
          <w:sz w:val="28"/>
          <w:szCs w:val="28"/>
        </w:rPr>
        <w:t>) / Д</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Pr="00694ED4">
        <w:rPr>
          <w:rFonts w:ascii="Times New Roman" w:eastAsia="Calibri" w:hAnsi="Times New Roman" w:cs="Times New Roman"/>
          <w:bCs/>
          <w:sz w:val="28"/>
          <w:szCs w:val="28"/>
        </w:rPr>
        <w:t>7641</w:t>
      </w:r>
      <w:r>
        <w:rPr>
          <w:rFonts w:ascii="Times New Roman" w:eastAsia="Calibri" w:hAnsi="Times New Roman" w:cs="Times New Roman"/>
          <w:bCs/>
          <w:sz w:val="28"/>
          <w:szCs w:val="28"/>
        </w:rPr>
        <w:t xml:space="preserve"> – 4008)/4008 * 100% = +90,6 %.</w:t>
      </w:r>
    </w:p>
    <w:p w14:paraId="603E0A5F" w14:textId="1CD285C1" w:rsidR="00694ED4" w:rsidRDefault="00694ED4" w:rsidP="00694ED4">
      <w:pPr>
        <w:pStyle w:val="a3"/>
        <w:numPr>
          <w:ilvl w:val="0"/>
          <w:numId w:val="6"/>
        </w:numPr>
        <w:tabs>
          <w:tab w:val="left" w:pos="284"/>
          <w:tab w:val="left" w:pos="426"/>
          <w:tab w:val="left" w:pos="993"/>
        </w:tabs>
        <w:spacing w:after="0" w:line="240" w:lineRule="auto"/>
        <w:ind w:left="-284" w:firstLine="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Кредиторська заборгованість. </w:t>
      </w:r>
      <w:bookmarkStart w:id="39" w:name="_Hlk43021768"/>
    </w:p>
    <w:bookmarkEnd w:id="39"/>
    <w:p w14:paraId="4720B7FA" w14:textId="77777777"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4D3EC703" w14:textId="46E35EED" w:rsidR="00694ED4" w:rsidRDefault="00694ED4" w:rsidP="00694ED4">
      <w:pPr>
        <w:tabs>
          <w:tab w:val="left" w:pos="567"/>
        </w:tabs>
        <w:spacing w:after="0" w:line="240" w:lineRule="auto"/>
        <w:ind w:left="-284"/>
        <w:jc w:val="both"/>
        <w:rPr>
          <w:rFonts w:ascii="Times New Roman" w:eastAsia="Calibri" w:hAnsi="Times New Roman" w:cs="Times New Roman"/>
          <w:bCs/>
          <w:sz w:val="28"/>
          <w:szCs w:val="28"/>
          <w:highlight w:val="yellow"/>
        </w:rPr>
      </w:pPr>
      <w:r>
        <w:rPr>
          <w:rFonts w:ascii="Times New Roman" w:eastAsia="Calibri" w:hAnsi="Times New Roman" w:cs="Times New Roman"/>
          <w:bCs/>
          <w:sz w:val="28"/>
          <w:szCs w:val="28"/>
        </w:rPr>
        <w:t>ΔК</w:t>
      </w:r>
      <w:r>
        <w:rPr>
          <w:rFonts w:ascii="Times New Roman" w:eastAsia="Calibri" w:hAnsi="Times New Roman" w:cs="Times New Roman"/>
          <w:bCs/>
          <w:sz w:val="28"/>
          <w:szCs w:val="28"/>
          <w:vertAlign w:val="subscript"/>
        </w:rPr>
        <w:t xml:space="preserve">2016-2015 </w:t>
      </w:r>
      <w:r>
        <w:rPr>
          <w:rFonts w:ascii="Times New Roman" w:eastAsia="Calibri" w:hAnsi="Times New Roman" w:cs="Times New Roman"/>
          <w:bCs/>
          <w:sz w:val="28"/>
          <w:szCs w:val="28"/>
        </w:rPr>
        <w:t>= К</w:t>
      </w:r>
      <w:r>
        <w:rPr>
          <w:rFonts w:ascii="Times New Roman" w:eastAsia="Calibri" w:hAnsi="Times New Roman" w:cs="Times New Roman"/>
          <w:bCs/>
          <w:sz w:val="28"/>
          <w:szCs w:val="28"/>
          <w:vertAlign w:val="subscript"/>
        </w:rPr>
        <w:t xml:space="preserve">2016 </w:t>
      </w:r>
      <w:r>
        <w:rPr>
          <w:rFonts w:ascii="Times New Roman" w:eastAsia="Calibri" w:hAnsi="Times New Roman" w:cs="Times New Roman"/>
          <w:bCs/>
          <w:sz w:val="28"/>
          <w:szCs w:val="28"/>
        </w:rPr>
        <w:t>– К</w:t>
      </w:r>
      <w:r>
        <w:rPr>
          <w:rFonts w:ascii="Times New Roman" w:eastAsia="Calibri" w:hAnsi="Times New Roman" w:cs="Times New Roman"/>
          <w:bCs/>
          <w:sz w:val="28"/>
          <w:szCs w:val="28"/>
          <w:vertAlign w:val="subscript"/>
        </w:rPr>
        <w:t xml:space="preserve">2015 </w:t>
      </w:r>
      <w:r>
        <w:rPr>
          <w:rFonts w:ascii="Times New Roman" w:eastAsia="Calibri" w:hAnsi="Times New Roman" w:cs="Times New Roman"/>
          <w:bCs/>
          <w:sz w:val="28"/>
          <w:szCs w:val="28"/>
        </w:rPr>
        <w:t xml:space="preserve">= </w:t>
      </w:r>
      <w:bookmarkStart w:id="40" w:name="_Hlk43021540"/>
      <w:r w:rsidR="00DB52AB" w:rsidRPr="00DB52AB">
        <w:rPr>
          <w:rFonts w:ascii="Times New Roman" w:eastAsia="Calibri" w:hAnsi="Times New Roman" w:cs="Times New Roman"/>
          <w:bCs/>
          <w:sz w:val="28"/>
          <w:szCs w:val="28"/>
        </w:rPr>
        <w:t>3720</w:t>
      </w:r>
      <w:r>
        <w:rPr>
          <w:rFonts w:ascii="Times New Roman" w:eastAsia="Calibri" w:hAnsi="Times New Roman" w:cs="Times New Roman"/>
          <w:bCs/>
          <w:sz w:val="28"/>
          <w:szCs w:val="28"/>
        </w:rPr>
        <w:t xml:space="preserve"> – </w:t>
      </w:r>
      <w:r w:rsidR="00DB52AB" w:rsidRPr="00DB52AB">
        <w:rPr>
          <w:rFonts w:ascii="Times New Roman" w:eastAsia="Calibri" w:hAnsi="Times New Roman" w:cs="Times New Roman"/>
          <w:bCs/>
          <w:sz w:val="28"/>
          <w:szCs w:val="28"/>
        </w:rPr>
        <w:t>3784</w:t>
      </w:r>
      <w:r>
        <w:rPr>
          <w:rFonts w:ascii="Times New Roman" w:eastAsia="Calibri" w:hAnsi="Times New Roman" w:cs="Times New Roman"/>
          <w:bCs/>
          <w:sz w:val="28"/>
          <w:szCs w:val="28"/>
        </w:rPr>
        <w:t xml:space="preserve"> </w:t>
      </w:r>
      <w:bookmarkEnd w:id="40"/>
      <w:r>
        <w:rPr>
          <w:rFonts w:ascii="Times New Roman" w:eastAsia="Calibri" w:hAnsi="Times New Roman" w:cs="Times New Roman"/>
          <w:bCs/>
          <w:sz w:val="28"/>
          <w:szCs w:val="28"/>
        </w:rPr>
        <w:t xml:space="preserve">= </w:t>
      </w:r>
      <w:r w:rsidR="00DB52AB" w:rsidRPr="00DB52AB">
        <w:rPr>
          <w:rFonts w:ascii="Times New Roman" w:eastAsia="Calibri" w:hAnsi="Times New Roman" w:cs="Times New Roman"/>
          <w:bCs/>
          <w:sz w:val="28"/>
          <w:szCs w:val="28"/>
        </w:rPr>
        <w:t>-64</w:t>
      </w:r>
      <w:r>
        <w:rPr>
          <w:rFonts w:ascii="Times New Roman" w:eastAsia="Calibri" w:hAnsi="Times New Roman" w:cs="Times New Roman"/>
          <w:bCs/>
          <w:sz w:val="28"/>
          <w:szCs w:val="28"/>
        </w:rPr>
        <w:t xml:space="preserve"> тис. грн.;</w:t>
      </w:r>
    </w:p>
    <w:p w14:paraId="7C65AC15" w14:textId="0966A7AD" w:rsidR="00694ED4" w:rsidRDefault="00694ED4" w:rsidP="00694ED4">
      <w:pPr>
        <w:tabs>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xml:space="preserve">= </w:t>
      </w:r>
      <w:bookmarkStart w:id="41" w:name="_Hlk43021563"/>
      <w:r w:rsidR="00DB52AB" w:rsidRPr="00DB52AB">
        <w:rPr>
          <w:rFonts w:ascii="Times New Roman" w:eastAsia="Calibri" w:hAnsi="Times New Roman" w:cs="Times New Roman"/>
          <w:bCs/>
          <w:sz w:val="28"/>
          <w:szCs w:val="28"/>
        </w:rPr>
        <w:t>12202</w:t>
      </w:r>
      <w:r>
        <w:rPr>
          <w:rFonts w:ascii="Times New Roman" w:eastAsia="Calibri" w:hAnsi="Times New Roman" w:cs="Times New Roman"/>
          <w:bCs/>
          <w:sz w:val="28"/>
          <w:szCs w:val="28"/>
        </w:rPr>
        <w:t xml:space="preserve"> –</w:t>
      </w:r>
      <w:bookmarkEnd w:id="41"/>
      <w:r>
        <w:rPr>
          <w:rFonts w:ascii="Times New Roman" w:eastAsia="Calibri" w:hAnsi="Times New Roman" w:cs="Times New Roman"/>
          <w:bCs/>
          <w:sz w:val="28"/>
          <w:szCs w:val="28"/>
        </w:rPr>
        <w:t xml:space="preserve"> </w:t>
      </w:r>
      <w:r w:rsidR="00DB52AB" w:rsidRPr="00DB52AB">
        <w:rPr>
          <w:rFonts w:ascii="Times New Roman" w:eastAsia="Calibri" w:hAnsi="Times New Roman" w:cs="Times New Roman"/>
          <w:bCs/>
          <w:sz w:val="28"/>
          <w:szCs w:val="28"/>
        </w:rPr>
        <w:t>3720</w:t>
      </w:r>
      <w:r>
        <w:rPr>
          <w:rFonts w:ascii="Times New Roman" w:eastAsia="Calibri" w:hAnsi="Times New Roman" w:cs="Times New Roman"/>
          <w:bCs/>
          <w:sz w:val="28"/>
          <w:szCs w:val="28"/>
        </w:rPr>
        <w:t xml:space="preserve">= </w:t>
      </w:r>
      <w:r w:rsidR="00DB52AB" w:rsidRPr="00DB52AB">
        <w:rPr>
          <w:rFonts w:ascii="Times New Roman" w:eastAsia="Calibri" w:hAnsi="Times New Roman" w:cs="Times New Roman"/>
          <w:bCs/>
          <w:sz w:val="28"/>
          <w:szCs w:val="28"/>
        </w:rPr>
        <w:t>28482</w:t>
      </w:r>
      <w:r>
        <w:rPr>
          <w:rFonts w:ascii="Times New Roman" w:eastAsia="Calibri" w:hAnsi="Times New Roman" w:cs="Times New Roman"/>
          <w:bCs/>
          <w:sz w:val="28"/>
          <w:szCs w:val="28"/>
        </w:rPr>
        <w:t xml:space="preserve"> тис. грн.;</w:t>
      </w:r>
    </w:p>
    <w:p w14:paraId="63879458" w14:textId="77777777"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6352D167" w14:textId="7F136D29"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rPr>
        <w:t>) /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5</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DB52AB" w:rsidRPr="00DB52AB">
        <w:rPr>
          <w:rFonts w:ascii="Times New Roman" w:eastAsia="Calibri" w:hAnsi="Times New Roman" w:cs="Times New Roman"/>
          <w:bCs/>
          <w:sz w:val="28"/>
          <w:szCs w:val="28"/>
        </w:rPr>
        <w:t>3720</w:t>
      </w:r>
      <w:r w:rsidR="00DB52AB">
        <w:rPr>
          <w:rFonts w:ascii="Times New Roman" w:eastAsia="Calibri" w:hAnsi="Times New Roman" w:cs="Times New Roman"/>
          <w:bCs/>
          <w:sz w:val="28"/>
          <w:szCs w:val="28"/>
        </w:rPr>
        <w:t xml:space="preserve"> – </w:t>
      </w:r>
      <w:r w:rsidR="00DB52AB" w:rsidRPr="00DB52AB">
        <w:rPr>
          <w:rFonts w:ascii="Times New Roman" w:eastAsia="Calibri" w:hAnsi="Times New Roman" w:cs="Times New Roman"/>
          <w:bCs/>
          <w:sz w:val="28"/>
          <w:szCs w:val="28"/>
        </w:rPr>
        <w:t>3784</w:t>
      </w:r>
      <w:r>
        <w:rPr>
          <w:rFonts w:ascii="Times New Roman" w:eastAsia="Calibri" w:hAnsi="Times New Roman" w:cs="Times New Roman"/>
          <w:bCs/>
          <w:sz w:val="28"/>
          <w:szCs w:val="28"/>
        </w:rPr>
        <w:t xml:space="preserve">) / </w:t>
      </w:r>
      <w:r w:rsidR="00DB52AB" w:rsidRPr="001830A1">
        <w:rPr>
          <w:rFonts w:ascii="Times New Roman" w:eastAsia="Calibri" w:hAnsi="Times New Roman" w:cs="Times New Roman"/>
          <w:bCs/>
          <w:sz w:val="28"/>
          <w:szCs w:val="28"/>
        </w:rPr>
        <w:t>3720</w:t>
      </w:r>
      <w:r>
        <w:rPr>
          <w:rFonts w:ascii="Times New Roman" w:eastAsia="Calibri" w:hAnsi="Times New Roman" w:cs="Times New Roman"/>
          <w:bCs/>
          <w:sz w:val="28"/>
          <w:szCs w:val="28"/>
        </w:rPr>
        <w:t xml:space="preserve"> * 100% = </w:t>
      </w:r>
      <w:r w:rsidR="004C29E3" w:rsidRPr="001830A1">
        <w:rPr>
          <w:rFonts w:ascii="Times New Roman" w:eastAsia="Calibri" w:hAnsi="Times New Roman" w:cs="Times New Roman"/>
          <w:bCs/>
          <w:sz w:val="28"/>
          <w:szCs w:val="28"/>
        </w:rPr>
        <w:t>-1,7</w:t>
      </w:r>
      <w:r>
        <w:rPr>
          <w:rFonts w:ascii="Times New Roman" w:eastAsia="Calibri" w:hAnsi="Times New Roman" w:cs="Times New Roman"/>
          <w:bCs/>
          <w:sz w:val="28"/>
          <w:szCs w:val="28"/>
        </w:rPr>
        <w:t xml:space="preserve"> %;</w:t>
      </w:r>
    </w:p>
    <w:p w14:paraId="7B3849A9" w14:textId="47345C2D" w:rsidR="00694ED4" w:rsidRDefault="00694ED4" w:rsidP="00694ED4">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7</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rPr>
        <w:t>) / К</w:t>
      </w:r>
      <w:r>
        <w:rPr>
          <w:rFonts w:ascii="Times New Roman" w:eastAsia="Calibri" w:hAnsi="Times New Roman" w:cs="Times New Roman"/>
          <w:bCs/>
          <w:sz w:val="28"/>
          <w:szCs w:val="28"/>
          <w:vertAlign w:val="subscript"/>
        </w:rPr>
        <w:t>201</w:t>
      </w:r>
      <w:r w:rsidR="006935B8">
        <w:rPr>
          <w:rFonts w:ascii="Times New Roman" w:eastAsia="Calibri" w:hAnsi="Times New Roman" w:cs="Times New Roman"/>
          <w:bCs/>
          <w:sz w:val="28"/>
          <w:szCs w:val="28"/>
          <w:vertAlign w:val="subscript"/>
        </w:rPr>
        <w:t>6</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w:t>
      </w:r>
      <w:r w:rsidR="004C29E3" w:rsidRPr="00DB52AB">
        <w:rPr>
          <w:rFonts w:ascii="Times New Roman" w:eastAsia="Calibri" w:hAnsi="Times New Roman" w:cs="Times New Roman"/>
          <w:bCs/>
          <w:sz w:val="28"/>
          <w:szCs w:val="28"/>
        </w:rPr>
        <w:t>12202</w:t>
      </w:r>
      <w:r w:rsidR="004C29E3">
        <w:rPr>
          <w:rFonts w:ascii="Times New Roman" w:eastAsia="Calibri" w:hAnsi="Times New Roman" w:cs="Times New Roman"/>
          <w:bCs/>
          <w:sz w:val="28"/>
          <w:szCs w:val="28"/>
        </w:rPr>
        <w:t xml:space="preserve"> – </w:t>
      </w:r>
      <w:r w:rsidR="004C29E3" w:rsidRPr="00DB52AB">
        <w:rPr>
          <w:rFonts w:ascii="Times New Roman" w:eastAsia="Calibri" w:hAnsi="Times New Roman" w:cs="Times New Roman"/>
          <w:bCs/>
          <w:sz w:val="28"/>
          <w:szCs w:val="28"/>
        </w:rPr>
        <w:t>3720</w:t>
      </w:r>
      <w:r>
        <w:rPr>
          <w:rFonts w:ascii="Times New Roman" w:eastAsia="Calibri" w:hAnsi="Times New Roman" w:cs="Times New Roman"/>
          <w:bCs/>
          <w:sz w:val="28"/>
          <w:szCs w:val="28"/>
        </w:rPr>
        <w:t>) /</w:t>
      </w:r>
      <w:r w:rsidR="004C29E3" w:rsidRPr="00DB52AB">
        <w:rPr>
          <w:rFonts w:ascii="Times New Roman" w:eastAsia="Calibri" w:hAnsi="Times New Roman" w:cs="Times New Roman"/>
          <w:bCs/>
          <w:sz w:val="28"/>
          <w:szCs w:val="28"/>
        </w:rPr>
        <w:t>3720</w:t>
      </w:r>
      <w:r>
        <w:rPr>
          <w:rFonts w:ascii="Times New Roman" w:eastAsia="Calibri" w:hAnsi="Times New Roman" w:cs="Times New Roman"/>
          <w:bCs/>
          <w:sz w:val="28"/>
          <w:szCs w:val="28"/>
        </w:rPr>
        <w:t xml:space="preserve"> * 100% = </w:t>
      </w:r>
      <w:r w:rsidR="004C29E3" w:rsidRPr="001830A1">
        <w:rPr>
          <w:rFonts w:ascii="Times New Roman" w:eastAsia="Calibri" w:hAnsi="Times New Roman" w:cs="Times New Roman"/>
          <w:bCs/>
          <w:sz w:val="28"/>
          <w:szCs w:val="28"/>
        </w:rPr>
        <w:t>228</w:t>
      </w:r>
      <w:r>
        <w:rPr>
          <w:rFonts w:ascii="Times New Roman" w:eastAsia="Calibri" w:hAnsi="Times New Roman" w:cs="Times New Roman"/>
          <w:bCs/>
          <w:sz w:val="28"/>
          <w:szCs w:val="28"/>
        </w:rPr>
        <w:t xml:space="preserve"> %.</w:t>
      </w:r>
    </w:p>
    <w:p w14:paraId="27CF2740" w14:textId="5361EC51" w:rsidR="006935B8" w:rsidRPr="006935B8" w:rsidRDefault="006935B8" w:rsidP="006935B8">
      <w:pPr>
        <w:pStyle w:val="a3"/>
        <w:numPr>
          <w:ilvl w:val="0"/>
          <w:numId w:val="6"/>
        </w:numPr>
        <w:tabs>
          <w:tab w:val="left" w:pos="284"/>
          <w:tab w:val="left" w:pos="426"/>
          <w:tab w:val="left" w:pos="993"/>
        </w:tabs>
        <w:spacing w:after="0" w:line="240" w:lineRule="auto"/>
        <w:ind w:left="-284" w:firstLine="0"/>
        <w:jc w:val="both"/>
        <w:rPr>
          <w:rFonts w:ascii="Times New Roman" w:eastAsia="Calibri" w:hAnsi="Times New Roman" w:cs="Times New Roman"/>
          <w:bCs/>
          <w:sz w:val="28"/>
          <w:szCs w:val="28"/>
        </w:rPr>
      </w:pPr>
      <w:bookmarkStart w:id="42" w:name="_Hlk44190131"/>
      <w:r w:rsidRPr="006935B8">
        <w:rPr>
          <w:rFonts w:ascii="Times New Roman" w:eastAsia="Calibri" w:hAnsi="Times New Roman" w:cs="Times New Roman"/>
          <w:bCs/>
          <w:sz w:val="28"/>
          <w:szCs w:val="28"/>
        </w:rPr>
        <w:t>Коефіцієнт автономії</w:t>
      </w:r>
      <w:bookmarkEnd w:id="42"/>
      <w:r w:rsidRPr="006935B8">
        <w:rPr>
          <w:rFonts w:ascii="Times New Roman" w:eastAsia="Calibri" w:hAnsi="Times New Roman" w:cs="Times New Roman"/>
          <w:bCs/>
          <w:sz w:val="28"/>
          <w:szCs w:val="28"/>
        </w:rPr>
        <w:t xml:space="preserve">. </w:t>
      </w:r>
    </w:p>
    <w:p w14:paraId="512198CB" w14:textId="77777777" w:rsidR="006935B8" w:rsidRDefault="006935B8" w:rsidP="006935B8">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 відхилення від попереднього року:</w:t>
      </w:r>
    </w:p>
    <w:p w14:paraId="10EF75B9" w14:textId="77777777" w:rsidR="006935B8" w:rsidRDefault="006935B8" w:rsidP="006935B8">
      <w:pPr>
        <w:pStyle w:val="a3"/>
        <w:tabs>
          <w:tab w:val="left" w:pos="64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ΔА</w:t>
      </w:r>
      <w:r>
        <w:rPr>
          <w:rFonts w:ascii="Times New Roman" w:eastAsia="Calibri" w:hAnsi="Times New Roman" w:cs="Times New Roman"/>
          <w:bCs/>
          <w:sz w:val="28"/>
          <w:szCs w:val="28"/>
          <w:vertAlign w:val="subscript"/>
        </w:rPr>
        <w:t xml:space="preserve">2018-2017 </w:t>
      </w:r>
      <w:r>
        <w:rPr>
          <w:rFonts w:ascii="Times New Roman" w:eastAsia="Calibri" w:hAnsi="Times New Roman" w:cs="Times New Roman"/>
          <w:bCs/>
          <w:sz w:val="28"/>
          <w:szCs w:val="28"/>
        </w:rPr>
        <w:t>= А</w:t>
      </w:r>
      <w:r>
        <w:rPr>
          <w:rFonts w:ascii="Times New Roman" w:eastAsia="Calibri" w:hAnsi="Times New Roman" w:cs="Times New Roman"/>
          <w:bCs/>
          <w:sz w:val="28"/>
          <w:szCs w:val="28"/>
          <w:vertAlign w:val="subscript"/>
        </w:rPr>
        <w:t xml:space="preserve">2018 </w:t>
      </w:r>
      <w:r>
        <w:rPr>
          <w:rFonts w:ascii="Times New Roman" w:eastAsia="Calibri" w:hAnsi="Times New Roman" w:cs="Times New Roman"/>
          <w:bCs/>
          <w:sz w:val="28"/>
          <w:szCs w:val="28"/>
        </w:rPr>
        <w:t>– А</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xml:space="preserve">= 0,79 </w:t>
      </w:r>
      <w:bookmarkStart w:id="43" w:name="_Hlk43022063"/>
      <w:r>
        <w:rPr>
          <w:rFonts w:ascii="Times New Roman" w:eastAsia="Calibri" w:hAnsi="Times New Roman" w:cs="Times New Roman"/>
          <w:bCs/>
          <w:sz w:val="28"/>
          <w:szCs w:val="28"/>
        </w:rPr>
        <w:t xml:space="preserve">– </w:t>
      </w:r>
      <w:bookmarkEnd w:id="43"/>
      <w:r>
        <w:rPr>
          <w:rFonts w:ascii="Times New Roman" w:eastAsia="Calibri" w:hAnsi="Times New Roman" w:cs="Times New Roman"/>
          <w:bCs/>
          <w:sz w:val="28"/>
          <w:szCs w:val="28"/>
        </w:rPr>
        <w:t>0,89 = – 0,10;</w:t>
      </w:r>
    </w:p>
    <w:p w14:paraId="4D83E2BE" w14:textId="77777777" w:rsidR="006935B8" w:rsidRDefault="006935B8" w:rsidP="006935B8">
      <w:pPr>
        <w:pStyle w:val="a3"/>
        <w:tabs>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ΔА</w:t>
      </w:r>
      <w:r>
        <w:rPr>
          <w:rFonts w:ascii="Times New Roman" w:eastAsia="Calibri" w:hAnsi="Times New Roman" w:cs="Times New Roman"/>
          <w:bCs/>
          <w:sz w:val="28"/>
          <w:szCs w:val="28"/>
          <w:vertAlign w:val="subscript"/>
        </w:rPr>
        <w:t xml:space="preserve">2019-2018 </w:t>
      </w:r>
      <w:r>
        <w:rPr>
          <w:rFonts w:ascii="Times New Roman" w:eastAsia="Calibri" w:hAnsi="Times New Roman" w:cs="Times New Roman"/>
          <w:bCs/>
          <w:sz w:val="28"/>
          <w:szCs w:val="28"/>
        </w:rPr>
        <w:t>= А</w:t>
      </w:r>
      <w:r>
        <w:rPr>
          <w:rFonts w:ascii="Times New Roman" w:eastAsia="Calibri" w:hAnsi="Times New Roman" w:cs="Times New Roman"/>
          <w:bCs/>
          <w:sz w:val="28"/>
          <w:szCs w:val="28"/>
          <w:vertAlign w:val="subscript"/>
        </w:rPr>
        <w:t xml:space="preserve">2019 </w:t>
      </w:r>
      <w:r>
        <w:rPr>
          <w:rFonts w:ascii="Times New Roman" w:eastAsia="Calibri" w:hAnsi="Times New Roman" w:cs="Times New Roman"/>
          <w:bCs/>
          <w:sz w:val="28"/>
          <w:szCs w:val="28"/>
        </w:rPr>
        <w:t>– А</w:t>
      </w:r>
      <w:r>
        <w:rPr>
          <w:rFonts w:ascii="Times New Roman" w:eastAsia="Calibri" w:hAnsi="Times New Roman" w:cs="Times New Roman"/>
          <w:bCs/>
          <w:sz w:val="28"/>
          <w:szCs w:val="28"/>
          <w:vertAlign w:val="subscript"/>
        </w:rPr>
        <w:t xml:space="preserve">2018 </w:t>
      </w:r>
      <w:r>
        <w:rPr>
          <w:rFonts w:ascii="Times New Roman" w:eastAsia="Calibri" w:hAnsi="Times New Roman" w:cs="Times New Roman"/>
          <w:bCs/>
          <w:sz w:val="28"/>
          <w:szCs w:val="28"/>
        </w:rPr>
        <w:t xml:space="preserve">= </w:t>
      </w:r>
      <w:bookmarkStart w:id="44" w:name="_Hlk43022124"/>
      <w:r>
        <w:rPr>
          <w:rFonts w:ascii="Times New Roman" w:eastAsia="Calibri" w:hAnsi="Times New Roman" w:cs="Times New Roman"/>
          <w:bCs/>
          <w:sz w:val="28"/>
          <w:szCs w:val="28"/>
        </w:rPr>
        <w:t xml:space="preserve">0,85 – 0,79 </w:t>
      </w:r>
      <w:bookmarkEnd w:id="44"/>
      <w:r>
        <w:rPr>
          <w:rFonts w:ascii="Times New Roman" w:eastAsia="Calibri" w:hAnsi="Times New Roman" w:cs="Times New Roman"/>
          <w:bCs/>
          <w:sz w:val="28"/>
          <w:szCs w:val="28"/>
        </w:rPr>
        <w:t>= +0,06;</w:t>
      </w:r>
    </w:p>
    <w:p w14:paraId="579E7720" w14:textId="77777777" w:rsidR="006935B8" w:rsidRDefault="006935B8" w:rsidP="006935B8">
      <w:pPr>
        <w:tabs>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 відхилення від попереднього року:</w:t>
      </w:r>
    </w:p>
    <w:p w14:paraId="754CFA3D" w14:textId="0DEE456B" w:rsidR="006935B8" w:rsidRDefault="006935B8" w:rsidP="006935B8">
      <w:pPr>
        <w:tabs>
          <w:tab w:val="left" w:pos="567"/>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ΔА</w:t>
      </w:r>
      <w:r>
        <w:rPr>
          <w:rFonts w:ascii="Times New Roman" w:eastAsia="Calibri" w:hAnsi="Times New Roman" w:cs="Times New Roman"/>
          <w:bCs/>
          <w:sz w:val="28"/>
          <w:szCs w:val="28"/>
          <w:vertAlign w:val="subscript"/>
        </w:rPr>
        <w:t xml:space="preserve">2018-2017 </w:t>
      </w:r>
      <w:r>
        <w:rPr>
          <w:rFonts w:ascii="Times New Roman" w:eastAsia="Calibri" w:hAnsi="Times New Roman" w:cs="Times New Roman"/>
          <w:bCs/>
          <w:sz w:val="28"/>
          <w:szCs w:val="28"/>
        </w:rPr>
        <w:t>% = (А</w:t>
      </w:r>
      <w:r>
        <w:rPr>
          <w:rFonts w:ascii="Times New Roman" w:eastAsia="Calibri" w:hAnsi="Times New Roman" w:cs="Times New Roman"/>
          <w:bCs/>
          <w:sz w:val="28"/>
          <w:szCs w:val="28"/>
          <w:vertAlign w:val="subscript"/>
        </w:rPr>
        <w:t xml:space="preserve">2018 </w:t>
      </w:r>
      <w:r>
        <w:rPr>
          <w:rFonts w:ascii="Times New Roman" w:eastAsia="Calibri" w:hAnsi="Times New Roman" w:cs="Times New Roman"/>
          <w:bCs/>
          <w:sz w:val="28"/>
          <w:szCs w:val="28"/>
        </w:rPr>
        <w:t>– А</w:t>
      </w:r>
      <w:r>
        <w:rPr>
          <w:rFonts w:ascii="Times New Roman" w:eastAsia="Calibri" w:hAnsi="Times New Roman" w:cs="Times New Roman"/>
          <w:bCs/>
          <w:sz w:val="28"/>
          <w:szCs w:val="28"/>
          <w:vertAlign w:val="subscript"/>
        </w:rPr>
        <w:t>2017</w:t>
      </w:r>
      <w:r>
        <w:rPr>
          <w:rFonts w:ascii="Times New Roman" w:eastAsia="Calibri" w:hAnsi="Times New Roman" w:cs="Times New Roman"/>
          <w:bCs/>
          <w:sz w:val="28"/>
          <w:szCs w:val="28"/>
        </w:rPr>
        <w:t>) / А</w:t>
      </w:r>
      <w:r>
        <w:rPr>
          <w:rFonts w:ascii="Times New Roman" w:eastAsia="Calibri" w:hAnsi="Times New Roman" w:cs="Times New Roman"/>
          <w:bCs/>
          <w:sz w:val="28"/>
          <w:szCs w:val="28"/>
          <w:vertAlign w:val="subscript"/>
        </w:rPr>
        <w:t xml:space="preserve">2017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(0,79 – 0,89) /0,89 * 100% = –11,24 %;</w:t>
      </w:r>
    </w:p>
    <w:p w14:paraId="41CCAC27" w14:textId="2149E857" w:rsidR="00B26E76" w:rsidRDefault="006935B8" w:rsidP="006C2AEB">
      <w:pPr>
        <w:pStyle w:val="a3"/>
        <w:tabs>
          <w:tab w:val="left" w:pos="284"/>
        </w:tabs>
        <w:spacing w:after="0" w:line="240" w:lineRule="auto"/>
        <w:ind w:left="-284"/>
        <w:jc w:val="both"/>
        <w:rPr>
          <w:rFonts w:ascii="Times New Roman" w:eastAsia="Calibri" w:hAnsi="Times New Roman" w:cs="Times New Roman"/>
          <w:bCs/>
          <w:sz w:val="28"/>
          <w:szCs w:val="28"/>
        </w:rPr>
      </w:pPr>
      <w:r>
        <w:rPr>
          <w:rFonts w:ascii="Times New Roman" w:eastAsia="Calibri" w:hAnsi="Times New Roman" w:cs="Times New Roman"/>
          <w:bCs/>
          <w:sz w:val="28"/>
          <w:szCs w:val="28"/>
        </w:rPr>
        <w:t>ΔА</w:t>
      </w:r>
      <w:r>
        <w:rPr>
          <w:rFonts w:ascii="Times New Roman" w:eastAsia="Calibri" w:hAnsi="Times New Roman" w:cs="Times New Roman"/>
          <w:bCs/>
          <w:sz w:val="28"/>
          <w:szCs w:val="28"/>
          <w:vertAlign w:val="subscript"/>
        </w:rPr>
        <w:t xml:space="preserve">2019-2018 </w:t>
      </w:r>
      <w:r>
        <w:rPr>
          <w:rFonts w:ascii="Times New Roman" w:eastAsia="Calibri" w:hAnsi="Times New Roman" w:cs="Times New Roman"/>
          <w:bCs/>
          <w:sz w:val="28"/>
          <w:szCs w:val="28"/>
        </w:rPr>
        <w:t>% = (А</w:t>
      </w:r>
      <w:r>
        <w:rPr>
          <w:rFonts w:ascii="Times New Roman" w:eastAsia="Calibri" w:hAnsi="Times New Roman" w:cs="Times New Roman"/>
          <w:bCs/>
          <w:sz w:val="28"/>
          <w:szCs w:val="28"/>
          <w:vertAlign w:val="subscript"/>
        </w:rPr>
        <w:t xml:space="preserve">2019 </w:t>
      </w:r>
      <w:r>
        <w:rPr>
          <w:rFonts w:ascii="Times New Roman" w:eastAsia="Calibri" w:hAnsi="Times New Roman" w:cs="Times New Roman"/>
          <w:bCs/>
          <w:sz w:val="28"/>
          <w:szCs w:val="28"/>
        </w:rPr>
        <w:t>– А</w:t>
      </w:r>
      <w:r>
        <w:rPr>
          <w:rFonts w:ascii="Times New Roman" w:eastAsia="Calibri" w:hAnsi="Times New Roman" w:cs="Times New Roman"/>
          <w:bCs/>
          <w:sz w:val="28"/>
          <w:szCs w:val="28"/>
          <w:vertAlign w:val="subscript"/>
        </w:rPr>
        <w:t>2018</w:t>
      </w:r>
      <w:r>
        <w:rPr>
          <w:rFonts w:ascii="Times New Roman" w:eastAsia="Calibri" w:hAnsi="Times New Roman" w:cs="Times New Roman"/>
          <w:bCs/>
          <w:sz w:val="28"/>
          <w:szCs w:val="28"/>
        </w:rPr>
        <w:t>) / А</w:t>
      </w:r>
      <w:r>
        <w:rPr>
          <w:rFonts w:ascii="Times New Roman" w:eastAsia="Calibri" w:hAnsi="Times New Roman" w:cs="Times New Roman"/>
          <w:bCs/>
          <w:sz w:val="28"/>
          <w:szCs w:val="28"/>
          <w:vertAlign w:val="subscript"/>
        </w:rPr>
        <w:t xml:space="preserve">2018 </w:t>
      </w:r>
      <w:r>
        <w:rPr>
          <w:rFonts w:ascii="Times New Roman" w:eastAsia="Calibri" w:hAnsi="Times New Roman" w:cs="Times New Roman"/>
          <w:bCs/>
          <w:sz w:val="28"/>
          <w:szCs w:val="28"/>
        </w:rPr>
        <w:t>* 100%</w:t>
      </w:r>
      <w:r>
        <w:rPr>
          <w:rFonts w:ascii="Times New Roman" w:eastAsia="Calibri" w:hAnsi="Times New Roman" w:cs="Times New Roman"/>
          <w:bCs/>
          <w:sz w:val="28"/>
          <w:szCs w:val="28"/>
          <w:vertAlign w:val="subscript"/>
        </w:rPr>
        <w:t xml:space="preserve"> </w:t>
      </w:r>
      <w:r>
        <w:rPr>
          <w:rFonts w:ascii="Times New Roman" w:eastAsia="Calibri" w:hAnsi="Times New Roman" w:cs="Times New Roman"/>
          <w:bCs/>
          <w:sz w:val="28"/>
          <w:szCs w:val="28"/>
        </w:rPr>
        <w:t>= (0,85 – 0,79) / 0,79 * 100% = +7,59 %.</w:t>
      </w:r>
    </w:p>
    <w:p w14:paraId="3C9A762D" w14:textId="1A906B7A" w:rsidR="00C40443" w:rsidRPr="00C02889" w:rsidRDefault="00C02889" w:rsidP="00C02889">
      <w:pPr>
        <w:pStyle w:val="a3"/>
        <w:tabs>
          <w:tab w:val="left" w:pos="284"/>
        </w:tabs>
        <w:spacing w:after="0" w:line="240" w:lineRule="auto"/>
        <w:ind w:left="-284"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Динаміка </w:t>
      </w:r>
      <w:bookmarkStart w:id="45" w:name="_Hlk43209965"/>
      <w:r>
        <w:rPr>
          <w:rFonts w:ascii="Times New Roman" w:eastAsia="Calibri" w:hAnsi="Times New Roman" w:cs="Times New Roman"/>
          <w:bCs/>
          <w:sz w:val="28"/>
          <w:szCs w:val="28"/>
        </w:rPr>
        <w:t>дебіторськ</w:t>
      </w:r>
      <w:bookmarkEnd w:id="45"/>
      <w:r>
        <w:rPr>
          <w:rFonts w:ascii="Times New Roman" w:eastAsia="Calibri" w:hAnsi="Times New Roman" w:cs="Times New Roman"/>
          <w:bCs/>
          <w:sz w:val="28"/>
          <w:szCs w:val="28"/>
        </w:rPr>
        <w:t xml:space="preserve">ої та кредиторської заборгованості свідчить про збільшення цих показників </w:t>
      </w:r>
      <w:r w:rsidRPr="00C02889">
        <w:rPr>
          <w:rFonts w:ascii="Times New Roman" w:eastAsia="Calibri" w:hAnsi="Times New Roman" w:cs="Times New Roman"/>
          <w:bCs/>
          <w:sz w:val="28"/>
          <w:szCs w:val="28"/>
        </w:rPr>
        <w:t>(зм</w:t>
      </w:r>
      <w:r>
        <w:rPr>
          <w:rFonts w:ascii="Times New Roman" w:eastAsia="Calibri" w:hAnsi="Times New Roman" w:cs="Times New Roman"/>
          <w:bCs/>
          <w:sz w:val="28"/>
          <w:szCs w:val="28"/>
        </w:rPr>
        <w:t>еншенню кредиторської заборгованості,</w:t>
      </w:r>
      <w:r w:rsidRPr="00C02889">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частина коштів була погашена</w:t>
      </w:r>
      <w:r w:rsidRPr="00C02889">
        <w:rPr>
          <w:rFonts w:ascii="Times New Roman" w:eastAsia="Calibri" w:hAnsi="Times New Roman" w:cs="Times New Roman"/>
          <w:bCs/>
          <w:sz w:val="28"/>
          <w:szCs w:val="28"/>
        </w:rPr>
        <w:t>)</w:t>
      </w:r>
      <w:r>
        <w:rPr>
          <w:rFonts w:ascii="Times New Roman" w:eastAsia="Calibri" w:hAnsi="Times New Roman" w:cs="Times New Roman"/>
          <w:bCs/>
          <w:sz w:val="28"/>
          <w:szCs w:val="28"/>
        </w:rPr>
        <w:t xml:space="preserve"> в 2018 році та в 2019, тобто підприємство отримало кошти від кредиторів. Загалом на протязі трьох років дебіторська та заборгованість збільшилась тільки на 4776 тис. грн. та кредиторська на 8418 тис. грн.     </w:t>
      </w:r>
      <w:proofErr w:type="spellStart"/>
      <w:r>
        <w:rPr>
          <w:rFonts w:ascii="Times New Roman" w:eastAsia="Calibri" w:hAnsi="Times New Roman" w:cs="Times New Roman"/>
          <w:bCs/>
          <w:sz w:val="28"/>
          <w:szCs w:val="28"/>
        </w:rPr>
        <w:t>Співставляючи</w:t>
      </w:r>
      <w:proofErr w:type="spellEnd"/>
      <w:r>
        <w:rPr>
          <w:rFonts w:ascii="Times New Roman" w:eastAsia="Calibri" w:hAnsi="Times New Roman" w:cs="Times New Roman"/>
          <w:bCs/>
          <w:sz w:val="28"/>
          <w:szCs w:val="28"/>
        </w:rPr>
        <w:t xml:space="preserve"> значення поточної дебіторської та кредиторської заборгованості, можливо відзначити, що підприємство фінансує своїх дебіторів за рахунок постачальників в 2017 році, крім цього відволікається частина оборотного капіталу підприємства. На кожну одиницю кредиторської заборгованості припадає 1,6 грн. дебіторської. Однак така ситуація не є однозначно поганою. При збільшенні в подальшому прибутку підприємство зможе і далі використовувати власний капітал для відстрочки погашення заборгованості кредиторам, що є важливим для іміджу підприємства.</w:t>
      </w:r>
    </w:p>
    <w:p w14:paraId="2B630888" w14:textId="5E584425" w:rsidR="006C2AEB" w:rsidRDefault="00C40443" w:rsidP="00C40443">
      <w:pPr>
        <w:pStyle w:val="a3"/>
        <w:tabs>
          <w:tab w:val="left" w:pos="284"/>
        </w:tabs>
        <w:spacing w:after="0" w:line="240" w:lineRule="auto"/>
        <w:ind w:left="-284" w:firstLine="851"/>
        <w:jc w:val="both"/>
        <w:rPr>
          <w:rFonts w:ascii="Times New Roman" w:eastAsia="Calibri" w:hAnsi="Times New Roman" w:cs="Times New Roman"/>
          <w:bCs/>
          <w:sz w:val="28"/>
          <w:szCs w:val="28"/>
        </w:rPr>
      </w:pPr>
      <w:bookmarkStart w:id="46" w:name="_Hlk43209188"/>
      <w:r>
        <w:rPr>
          <w:rFonts w:ascii="Times New Roman" w:eastAsia="Calibri" w:hAnsi="Times New Roman" w:cs="Times New Roman"/>
          <w:bCs/>
          <w:sz w:val="28"/>
          <w:szCs w:val="28"/>
        </w:rPr>
        <w:t>Коефіцієнт автономії</w:t>
      </w:r>
      <w:bookmarkEnd w:id="46"/>
      <w:r>
        <w:rPr>
          <w:rFonts w:ascii="Times New Roman" w:eastAsia="Calibri" w:hAnsi="Times New Roman" w:cs="Times New Roman"/>
          <w:bCs/>
          <w:sz w:val="28"/>
          <w:szCs w:val="28"/>
        </w:rPr>
        <w:t xml:space="preserve">  показує, яку частину в загальних </w:t>
      </w:r>
      <w:proofErr w:type="spellStart"/>
      <w:r>
        <w:rPr>
          <w:rFonts w:ascii="Times New Roman" w:eastAsia="Calibri" w:hAnsi="Times New Roman" w:cs="Times New Roman"/>
          <w:bCs/>
          <w:sz w:val="28"/>
          <w:szCs w:val="28"/>
        </w:rPr>
        <w:t>вкладеннях</w:t>
      </w:r>
      <w:proofErr w:type="spellEnd"/>
      <w:r>
        <w:rPr>
          <w:rFonts w:ascii="Times New Roman" w:eastAsia="Calibri" w:hAnsi="Times New Roman" w:cs="Times New Roman"/>
          <w:bCs/>
          <w:sz w:val="28"/>
          <w:szCs w:val="28"/>
        </w:rPr>
        <w:t xml:space="preserve"> у підприємство складає власний капітал. Він характеризує фінансову незалежність підприємства від </w:t>
      </w:r>
      <w:bookmarkStart w:id="47" w:name="_Hlk43209427"/>
      <w:bookmarkStart w:id="48" w:name="_Hlk43211571"/>
      <w:r>
        <w:rPr>
          <w:rFonts w:ascii="Times New Roman" w:eastAsia="Calibri" w:hAnsi="Times New Roman" w:cs="Times New Roman"/>
          <w:bCs/>
          <w:sz w:val="28"/>
          <w:szCs w:val="28"/>
        </w:rPr>
        <w:t xml:space="preserve">зовнішніх джерел фінансування </w:t>
      </w:r>
      <w:bookmarkEnd w:id="47"/>
      <w:r>
        <w:rPr>
          <w:rFonts w:ascii="Times New Roman" w:eastAsia="Calibri" w:hAnsi="Times New Roman" w:cs="Times New Roman"/>
          <w:bCs/>
          <w:sz w:val="28"/>
          <w:szCs w:val="28"/>
        </w:rPr>
        <w:t xml:space="preserve">його діяльності. </w:t>
      </w:r>
      <w:bookmarkEnd w:id="48"/>
      <w:r>
        <w:rPr>
          <w:rFonts w:ascii="Times New Roman" w:eastAsia="Calibri" w:hAnsi="Times New Roman" w:cs="Times New Roman"/>
          <w:bCs/>
          <w:sz w:val="28"/>
          <w:szCs w:val="28"/>
        </w:rPr>
        <w:t>Бачимо, що в 2018 році коефіцієнт автономії зменшився на</w:t>
      </w:r>
      <w:r w:rsidR="00C02889">
        <w:rPr>
          <w:rFonts w:ascii="Times New Roman" w:eastAsia="Calibri" w:hAnsi="Times New Roman" w:cs="Times New Roman"/>
          <w:bCs/>
          <w:sz w:val="28"/>
          <w:szCs w:val="28"/>
        </w:rPr>
        <w:t xml:space="preserve"> 11</w:t>
      </w:r>
      <w:r>
        <w:rPr>
          <w:rFonts w:ascii="Times New Roman" w:eastAsia="Calibri" w:hAnsi="Times New Roman" w:cs="Times New Roman"/>
          <w:bCs/>
          <w:sz w:val="28"/>
          <w:szCs w:val="28"/>
        </w:rPr>
        <w:t>,</w:t>
      </w:r>
      <w:r w:rsidR="00C02889">
        <w:rPr>
          <w:rFonts w:ascii="Times New Roman" w:eastAsia="Calibri" w:hAnsi="Times New Roman" w:cs="Times New Roman"/>
          <w:bCs/>
          <w:sz w:val="28"/>
          <w:szCs w:val="28"/>
        </w:rPr>
        <w:t>24</w:t>
      </w:r>
      <w:r>
        <w:rPr>
          <w:rFonts w:ascii="Times New Roman" w:eastAsia="Calibri" w:hAnsi="Times New Roman" w:cs="Times New Roman"/>
          <w:bCs/>
          <w:sz w:val="28"/>
          <w:szCs w:val="28"/>
        </w:rPr>
        <w:t xml:space="preserve"> %, а в 2019 зріс на </w:t>
      </w:r>
      <w:r w:rsidR="00C02889">
        <w:rPr>
          <w:rFonts w:ascii="Times New Roman" w:eastAsia="Calibri" w:hAnsi="Times New Roman" w:cs="Times New Roman"/>
          <w:bCs/>
          <w:sz w:val="28"/>
          <w:szCs w:val="28"/>
        </w:rPr>
        <w:t>7,59</w:t>
      </w:r>
      <w:r>
        <w:rPr>
          <w:rFonts w:ascii="Times New Roman" w:eastAsia="Calibri" w:hAnsi="Times New Roman" w:cs="Times New Roman"/>
          <w:bCs/>
          <w:sz w:val="28"/>
          <w:szCs w:val="28"/>
        </w:rPr>
        <w:t xml:space="preserve"> %. Станом на 01.01.20</w:t>
      </w:r>
      <w:r w:rsidR="00C02889">
        <w:rPr>
          <w:rFonts w:ascii="Times New Roman" w:eastAsia="Calibri" w:hAnsi="Times New Roman" w:cs="Times New Roman"/>
          <w:bCs/>
          <w:sz w:val="28"/>
          <w:szCs w:val="28"/>
        </w:rPr>
        <w:t>18</w:t>
      </w:r>
      <w:r>
        <w:rPr>
          <w:rFonts w:ascii="Times New Roman" w:eastAsia="Calibri" w:hAnsi="Times New Roman" w:cs="Times New Roman"/>
          <w:bCs/>
          <w:sz w:val="28"/>
          <w:szCs w:val="28"/>
        </w:rPr>
        <w:t xml:space="preserve"> року цей показник складає 0,</w:t>
      </w:r>
      <w:r w:rsidR="00C02889">
        <w:rPr>
          <w:rFonts w:ascii="Times New Roman" w:eastAsia="Calibri" w:hAnsi="Times New Roman" w:cs="Times New Roman"/>
          <w:bCs/>
          <w:sz w:val="28"/>
          <w:szCs w:val="28"/>
        </w:rPr>
        <w:t>89</w:t>
      </w:r>
      <w:r>
        <w:rPr>
          <w:rFonts w:ascii="Times New Roman" w:eastAsia="Calibri" w:hAnsi="Times New Roman" w:cs="Times New Roman"/>
          <w:bCs/>
          <w:sz w:val="28"/>
          <w:szCs w:val="28"/>
        </w:rPr>
        <w:t xml:space="preserve"> при оптимальному значенні 0,5, тобто є достатньо високим. Цей показник один із найбільш важливих коефіцієнтів фінансової стійкості.</w:t>
      </w:r>
    </w:p>
    <w:p w14:paraId="35E21FD6" w14:textId="39FCD98D" w:rsidR="000D09A7" w:rsidRPr="00BF323C" w:rsidRDefault="00D81F7C" w:rsidP="00051A12">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D81F7C">
        <w:rPr>
          <w:rFonts w:ascii="Times New Roman" w:eastAsia="Calibri" w:hAnsi="Times New Roman" w:cs="Times New Roman"/>
          <w:bCs/>
          <w:sz w:val="28"/>
          <w:szCs w:val="28"/>
        </w:rPr>
        <w:t xml:space="preserve">Підсумовуючи вищенаведені факти можемо сказати, що </w:t>
      </w:r>
      <w:r w:rsidRPr="00FB60A4">
        <w:rPr>
          <w:rFonts w:ascii="Times New Roman" w:eastAsia="Calibri" w:hAnsi="Times New Roman" w:cs="Times New Roman"/>
          <w:bCs/>
          <w:sz w:val="28"/>
          <w:szCs w:val="28"/>
        </w:rPr>
        <w:t xml:space="preserve">"Глуховецький </w:t>
      </w:r>
      <w:proofErr w:type="spellStart"/>
      <w:r w:rsidRPr="00FB60A4">
        <w:rPr>
          <w:rFonts w:ascii="Times New Roman" w:eastAsia="Calibri" w:hAnsi="Times New Roman" w:cs="Times New Roman"/>
          <w:bCs/>
          <w:sz w:val="28"/>
          <w:szCs w:val="28"/>
        </w:rPr>
        <w:t>гiрничо</w:t>
      </w:r>
      <w:proofErr w:type="spellEnd"/>
      <w:r w:rsidRPr="00FB60A4">
        <w:rPr>
          <w:rFonts w:ascii="Times New Roman" w:eastAsia="Calibri" w:hAnsi="Times New Roman" w:cs="Times New Roman"/>
          <w:bCs/>
          <w:sz w:val="28"/>
          <w:szCs w:val="28"/>
        </w:rPr>
        <w:t xml:space="preserve">-збагачувальний </w:t>
      </w:r>
      <w:proofErr w:type="spellStart"/>
      <w:r w:rsidRPr="00FB60A4">
        <w:rPr>
          <w:rFonts w:ascii="Times New Roman" w:eastAsia="Calibri" w:hAnsi="Times New Roman" w:cs="Times New Roman"/>
          <w:bCs/>
          <w:sz w:val="28"/>
          <w:szCs w:val="28"/>
        </w:rPr>
        <w:t>каолiновий</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комбiнат</w:t>
      </w:r>
      <w:proofErr w:type="spellEnd"/>
      <w:r w:rsidRPr="00FB60A4">
        <w:rPr>
          <w:rFonts w:ascii="Times New Roman" w:eastAsia="Calibri" w:hAnsi="Times New Roman" w:cs="Times New Roman"/>
          <w:bCs/>
          <w:sz w:val="28"/>
          <w:szCs w:val="28"/>
        </w:rPr>
        <w:t>"</w:t>
      </w:r>
      <w:r w:rsidRPr="00D81F7C">
        <w:rPr>
          <w:rFonts w:ascii="Times New Roman" w:eastAsia="Calibri" w:hAnsi="Times New Roman" w:cs="Times New Roman"/>
          <w:bCs/>
          <w:sz w:val="28"/>
          <w:szCs w:val="28"/>
        </w:rPr>
        <w:t xml:space="preserve"> має стійке фінансове положення на ринку. На протязі останніх трьох років спостерігається покращення майже всіх основних економічних показників діяльності, прослідковується тверда тенденція до збільшення обсягів виробництва та збільшення доходів. Зменшення вартості основних засобів в 201</w:t>
      </w:r>
      <w:r>
        <w:rPr>
          <w:rFonts w:ascii="Times New Roman" w:eastAsia="Calibri" w:hAnsi="Times New Roman" w:cs="Times New Roman"/>
          <w:bCs/>
          <w:sz w:val="28"/>
          <w:szCs w:val="28"/>
        </w:rPr>
        <w:t>7</w:t>
      </w:r>
      <w:r w:rsidRPr="00D81F7C">
        <w:rPr>
          <w:rFonts w:ascii="Times New Roman" w:eastAsia="Calibri" w:hAnsi="Times New Roman" w:cs="Times New Roman"/>
          <w:bCs/>
          <w:sz w:val="28"/>
          <w:szCs w:val="28"/>
        </w:rPr>
        <w:t xml:space="preserve"> році не є позитивним, так як це може вплинути на обсяг виробництва, проте це може бути наслідком оптимізації структури основних засобів (зайві були продані) або переоцінки залишкової вартості основних засобів. Підприємство достатньо має запасів матеріалів, сировини та інших ресурсів, що важливо для процесу виробництва. Також спостерігається зниження фінансової залежності підприємства від зовнішніх джерел фінансування його діяльності при досить високому показнику фінансової автономії.</w:t>
      </w:r>
    </w:p>
    <w:p w14:paraId="399062E1" w14:textId="34617D9E" w:rsidR="000D09A7" w:rsidRPr="00051A12" w:rsidRDefault="00051A12" w:rsidP="00051A12">
      <w:pPr>
        <w:tabs>
          <w:tab w:val="left" w:pos="284"/>
          <w:tab w:val="left" w:pos="567"/>
        </w:tabs>
        <w:spacing w:before="240" w:line="240" w:lineRule="auto"/>
        <w:jc w:val="both"/>
        <w:outlineLvl w:val="1"/>
        <w:rPr>
          <w:rFonts w:ascii="Times New Roman" w:eastAsia="Calibri" w:hAnsi="Times New Roman" w:cs="Times New Roman"/>
          <w:b/>
          <w:sz w:val="28"/>
          <w:szCs w:val="28"/>
        </w:rPr>
      </w:pPr>
      <w:bookmarkStart w:id="49" w:name="_Toc59402103"/>
      <w:r w:rsidRPr="00051A12">
        <w:rPr>
          <w:rFonts w:ascii="Times New Roman" w:eastAsia="Calibri" w:hAnsi="Times New Roman" w:cs="Times New Roman"/>
          <w:b/>
          <w:sz w:val="28"/>
          <w:szCs w:val="28"/>
        </w:rPr>
        <w:t xml:space="preserve">2.3 </w:t>
      </w:r>
      <w:r w:rsidR="000D09A7" w:rsidRPr="00051A12">
        <w:rPr>
          <w:rFonts w:ascii="Times New Roman" w:eastAsia="Calibri" w:hAnsi="Times New Roman" w:cs="Times New Roman"/>
          <w:b/>
          <w:sz w:val="28"/>
          <w:szCs w:val="28"/>
        </w:rPr>
        <w:t>Аналіз основних виробничих фондів підприємства</w:t>
      </w:r>
      <w:bookmarkEnd w:id="49"/>
    </w:p>
    <w:p w14:paraId="44CD1CDE" w14:textId="23ED1517" w:rsidR="00BF323C" w:rsidRPr="002F3B5D" w:rsidRDefault="000D09A7" w:rsidP="002F3B5D">
      <w:pPr>
        <w:pStyle w:val="a3"/>
        <w:tabs>
          <w:tab w:val="left" w:pos="284"/>
          <w:tab w:val="left" w:pos="567"/>
        </w:tabs>
        <w:spacing w:after="0" w:line="240" w:lineRule="auto"/>
        <w:ind w:left="-284"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При аналізі обсягу, структури та динаміки основних засобів необхідно врахувати, що різні види основних засобів беруть різну участь у процесі господарської діяльності підприємства. Виробнича потужність визначається лише величиною промислово-виробничих основних засобів. Невиробничі </w:t>
      </w:r>
      <w:r>
        <w:rPr>
          <w:rFonts w:ascii="Times New Roman" w:eastAsia="Calibri" w:hAnsi="Times New Roman" w:cs="Times New Roman"/>
          <w:bCs/>
          <w:sz w:val="28"/>
          <w:szCs w:val="28"/>
        </w:rPr>
        <w:lastRenderedPageBreak/>
        <w:t>основні засоби у виробництві безпосередньої участі не беруть, вони лише обслуговують культурно-побутові потреби колективу. Обсяг, структура та динаміка основних засобів за залишковою вартістю на кінець року представлені в таблиці 2.2. за 201</w:t>
      </w:r>
      <w:r w:rsidR="004E14A2">
        <w:rPr>
          <w:rFonts w:ascii="Times New Roman" w:eastAsia="Calibri" w:hAnsi="Times New Roman" w:cs="Times New Roman"/>
          <w:bCs/>
          <w:sz w:val="28"/>
          <w:szCs w:val="28"/>
        </w:rPr>
        <w:t>5</w:t>
      </w:r>
      <w:r>
        <w:rPr>
          <w:rFonts w:ascii="Times New Roman" w:eastAsia="Calibri" w:hAnsi="Times New Roman" w:cs="Times New Roman"/>
          <w:bCs/>
          <w:sz w:val="28"/>
          <w:szCs w:val="28"/>
        </w:rPr>
        <w:t>-201</w:t>
      </w:r>
      <w:r w:rsidR="004E14A2">
        <w:rPr>
          <w:rFonts w:ascii="Times New Roman" w:eastAsia="Calibri" w:hAnsi="Times New Roman" w:cs="Times New Roman"/>
          <w:bCs/>
          <w:sz w:val="28"/>
          <w:szCs w:val="28"/>
        </w:rPr>
        <w:t>7</w:t>
      </w:r>
      <w:r>
        <w:rPr>
          <w:rFonts w:ascii="Times New Roman" w:eastAsia="Calibri" w:hAnsi="Times New Roman" w:cs="Times New Roman"/>
          <w:bCs/>
          <w:sz w:val="28"/>
          <w:szCs w:val="28"/>
        </w:rPr>
        <w:t xml:space="preserve"> роки.</w:t>
      </w:r>
    </w:p>
    <w:p w14:paraId="4E73B7DB" w14:textId="7DEB3E97" w:rsidR="000D09A7" w:rsidRPr="00BF323C" w:rsidRDefault="000D09A7" w:rsidP="00BF323C">
      <w:pPr>
        <w:tabs>
          <w:tab w:val="left" w:pos="284"/>
          <w:tab w:val="left" w:pos="567"/>
        </w:tabs>
        <w:spacing w:after="0" w:line="240" w:lineRule="auto"/>
        <w:jc w:val="both"/>
        <w:rPr>
          <w:rFonts w:ascii="Times New Roman" w:eastAsia="Calibri" w:hAnsi="Times New Roman" w:cs="Times New Roman"/>
          <w:bCs/>
          <w:sz w:val="28"/>
          <w:szCs w:val="28"/>
        </w:rPr>
      </w:pPr>
      <w:r w:rsidRPr="00BF323C">
        <w:rPr>
          <w:rFonts w:ascii="Times New Roman" w:eastAsia="Calibri" w:hAnsi="Times New Roman" w:cs="Times New Roman"/>
          <w:bCs/>
          <w:sz w:val="28"/>
          <w:szCs w:val="28"/>
        </w:rPr>
        <w:t>Таблиця 2.2 – Структура основних фондів підприємства (в тис. грн.)</w:t>
      </w:r>
    </w:p>
    <w:tbl>
      <w:tblPr>
        <w:tblStyle w:val="a5"/>
        <w:tblW w:w="10170" w:type="dxa"/>
        <w:tblInd w:w="-838" w:type="dxa"/>
        <w:tblLayout w:type="fixed"/>
        <w:tblLook w:val="04A0" w:firstRow="1" w:lastRow="0" w:firstColumn="1" w:lastColumn="0" w:noHBand="0" w:noVBand="1"/>
      </w:tblPr>
      <w:tblGrid>
        <w:gridCol w:w="391"/>
        <w:gridCol w:w="2408"/>
        <w:gridCol w:w="1134"/>
        <w:gridCol w:w="992"/>
        <w:gridCol w:w="992"/>
        <w:gridCol w:w="992"/>
        <w:gridCol w:w="993"/>
        <w:gridCol w:w="1134"/>
        <w:gridCol w:w="1134"/>
      </w:tblGrid>
      <w:tr w:rsidR="004E14A2" w14:paraId="6A9258C0" w14:textId="77777777" w:rsidTr="004E14A2">
        <w:trPr>
          <w:trHeight w:val="569"/>
        </w:trPr>
        <w:tc>
          <w:tcPr>
            <w:tcW w:w="391"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A94FE89" w14:textId="77777777" w:rsidR="004E14A2" w:rsidRDefault="004E14A2">
            <w:pPr>
              <w:pStyle w:val="a3"/>
              <w:tabs>
                <w:tab w:val="left" w:pos="284"/>
              </w:tabs>
              <w:spacing w:line="360" w:lineRule="auto"/>
              <w:ind w:left="113" w:right="113"/>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номер</w:t>
            </w:r>
          </w:p>
        </w:tc>
        <w:tc>
          <w:tcPr>
            <w:tcW w:w="2408" w:type="dxa"/>
            <w:vMerge w:val="restart"/>
            <w:tcBorders>
              <w:top w:val="single" w:sz="4" w:space="0" w:color="auto"/>
              <w:left w:val="single" w:sz="4" w:space="0" w:color="auto"/>
              <w:bottom w:val="single" w:sz="4" w:space="0" w:color="auto"/>
              <w:right w:val="single" w:sz="4" w:space="0" w:color="auto"/>
            </w:tcBorders>
            <w:vAlign w:val="center"/>
            <w:hideMark/>
          </w:tcPr>
          <w:p w14:paraId="10F57FC0" w14:textId="77777777" w:rsidR="004E14A2" w:rsidRDefault="004E14A2">
            <w:pPr>
              <w:pStyle w:val="a3"/>
              <w:tabs>
                <w:tab w:val="left" w:pos="284"/>
              </w:tabs>
              <w:ind w:left="0" w:right="-10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Показник</w:t>
            </w:r>
          </w:p>
        </w:tc>
        <w:tc>
          <w:tcPr>
            <w:tcW w:w="3118" w:type="dxa"/>
            <w:gridSpan w:val="3"/>
            <w:tcBorders>
              <w:top w:val="single" w:sz="4" w:space="0" w:color="auto"/>
              <w:left w:val="single" w:sz="4" w:space="0" w:color="auto"/>
              <w:bottom w:val="single" w:sz="4" w:space="0" w:color="auto"/>
              <w:right w:val="single" w:sz="4" w:space="0" w:color="auto"/>
            </w:tcBorders>
            <w:hideMark/>
          </w:tcPr>
          <w:p w14:paraId="3532A225" w14:textId="77777777"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Роки</w:t>
            </w:r>
          </w:p>
        </w:tc>
        <w:tc>
          <w:tcPr>
            <w:tcW w:w="4253" w:type="dxa"/>
            <w:gridSpan w:val="4"/>
            <w:tcBorders>
              <w:top w:val="single" w:sz="4" w:space="0" w:color="auto"/>
              <w:left w:val="single" w:sz="4" w:space="0" w:color="auto"/>
              <w:bottom w:val="single" w:sz="4" w:space="0" w:color="auto"/>
              <w:right w:val="single" w:sz="4" w:space="0" w:color="auto"/>
            </w:tcBorders>
            <w:vAlign w:val="center"/>
            <w:hideMark/>
          </w:tcPr>
          <w:p w14:paraId="72834486" w14:textId="77777777"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Відхилення від </w:t>
            </w:r>
          </w:p>
          <w:p w14:paraId="30E8B5C7" w14:textId="77777777"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попереднього року</w:t>
            </w:r>
          </w:p>
        </w:tc>
      </w:tr>
      <w:tr w:rsidR="004E14A2" w14:paraId="2C56CDAB" w14:textId="77777777" w:rsidTr="004E14A2">
        <w:trPr>
          <w:trHeight w:val="297"/>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0B63A634" w14:textId="77777777" w:rsidR="004E14A2" w:rsidRDefault="004E14A2">
            <w:pPr>
              <w:spacing w:after="0" w:line="240" w:lineRule="auto"/>
              <w:rPr>
                <w:rFonts w:ascii="Times New Roman" w:eastAsia="Calibri" w:hAnsi="Times New Roman" w:cs="Times New Roman"/>
                <w:bCs/>
                <w:sz w:val="24"/>
                <w:szCs w:val="24"/>
              </w:rPr>
            </w:pPr>
          </w:p>
        </w:tc>
        <w:tc>
          <w:tcPr>
            <w:tcW w:w="2408" w:type="dxa"/>
            <w:vMerge/>
            <w:tcBorders>
              <w:top w:val="single" w:sz="4" w:space="0" w:color="auto"/>
              <w:left w:val="single" w:sz="4" w:space="0" w:color="auto"/>
              <w:bottom w:val="single" w:sz="4" w:space="0" w:color="auto"/>
              <w:right w:val="single" w:sz="4" w:space="0" w:color="auto"/>
            </w:tcBorders>
            <w:vAlign w:val="center"/>
            <w:hideMark/>
          </w:tcPr>
          <w:p w14:paraId="08EBD450" w14:textId="77777777" w:rsidR="004E14A2" w:rsidRDefault="004E14A2">
            <w:pPr>
              <w:spacing w:after="0" w:line="240" w:lineRule="auto"/>
              <w:rPr>
                <w:rFonts w:ascii="Times New Roman" w:eastAsia="Calibri" w:hAnsi="Times New Roman" w:cs="Times New Roman"/>
                <w:bCs/>
                <w:sz w:val="28"/>
                <w:szCs w:val="28"/>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A3CB61C" w14:textId="044BCE4B"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66234116" w14:textId="092F57B8"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2016</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7184DEED" w14:textId="05A756EA"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14:paraId="1169268F" w14:textId="77777777"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w:t>
            </w:r>
          </w:p>
        </w:tc>
        <w:tc>
          <w:tcPr>
            <w:tcW w:w="2268" w:type="dxa"/>
            <w:gridSpan w:val="2"/>
            <w:tcBorders>
              <w:top w:val="single" w:sz="4" w:space="0" w:color="auto"/>
              <w:left w:val="single" w:sz="4" w:space="0" w:color="auto"/>
              <w:bottom w:val="single" w:sz="4" w:space="0" w:color="auto"/>
              <w:right w:val="single" w:sz="4" w:space="0" w:color="auto"/>
            </w:tcBorders>
            <w:vAlign w:val="center"/>
            <w:hideMark/>
          </w:tcPr>
          <w:p w14:paraId="09F8E430" w14:textId="77777777"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w:t>
            </w:r>
          </w:p>
        </w:tc>
      </w:tr>
      <w:tr w:rsidR="004E14A2" w14:paraId="58D35076" w14:textId="77777777" w:rsidTr="004E14A2">
        <w:trPr>
          <w:trHeight w:val="532"/>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191CF6DC" w14:textId="77777777" w:rsidR="004E14A2" w:rsidRDefault="004E14A2">
            <w:pPr>
              <w:spacing w:after="0" w:line="240" w:lineRule="auto"/>
              <w:rPr>
                <w:rFonts w:ascii="Times New Roman" w:eastAsia="Calibri" w:hAnsi="Times New Roman" w:cs="Times New Roman"/>
                <w:bCs/>
                <w:sz w:val="24"/>
                <w:szCs w:val="24"/>
              </w:rPr>
            </w:pPr>
          </w:p>
        </w:tc>
        <w:tc>
          <w:tcPr>
            <w:tcW w:w="2408" w:type="dxa"/>
            <w:vMerge/>
            <w:tcBorders>
              <w:top w:val="single" w:sz="4" w:space="0" w:color="auto"/>
              <w:left w:val="single" w:sz="4" w:space="0" w:color="auto"/>
              <w:bottom w:val="single" w:sz="4" w:space="0" w:color="auto"/>
              <w:right w:val="single" w:sz="4" w:space="0" w:color="auto"/>
            </w:tcBorders>
            <w:vAlign w:val="center"/>
            <w:hideMark/>
          </w:tcPr>
          <w:p w14:paraId="07371251" w14:textId="77777777" w:rsidR="004E14A2" w:rsidRDefault="004E14A2">
            <w:pPr>
              <w:spacing w:after="0" w:line="240" w:lineRule="auto"/>
              <w:rPr>
                <w:rFonts w:ascii="Times New Roman" w:eastAsia="Calibri" w:hAnsi="Times New Roman" w:cs="Times New Roman"/>
                <w:bCs/>
                <w:sz w:val="28"/>
                <w:szCs w:val="2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6C67056" w14:textId="77777777" w:rsidR="004E14A2" w:rsidRDefault="004E14A2">
            <w:pPr>
              <w:spacing w:after="0" w:line="240" w:lineRule="auto"/>
              <w:rPr>
                <w:rFonts w:ascii="Times New Roman" w:eastAsia="Calibri" w:hAnsi="Times New Roman" w:cs="Times New Roman"/>
                <w:bCs/>
                <w:sz w:val="28"/>
                <w:szCs w:val="2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5D074F2" w14:textId="77777777" w:rsidR="004E14A2" w:rsidRDefault="004E14A2">
            <w:pPr>
              <w:spacing w:after="0" w:line="240" w:lineRule="auto"/>
              <w:rPr>
                <w:rFonts w:ascii="Times New Roman" w:eastAsia="Calibri" w:hAnsi="Times New Roman" w:cs="Times New Roman"/>
                <w:bCs/>
                <w:sz w:val="28"/>
                <w:szCs w:val="2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92362BA" w14:textId="77777777" w:rsidR="004E14A2" w:rsidRDefault="004E14A2">
            <w:pPr>
              <w:spacing w:after="0" w:line="240" w:lineRule="auto"/>
              <w:rPr>
                <w:rFonts w:ascii="Times New Roman" w:eastAsia="Calibri" w:hAnsi="Times New Roman" w:cs="Times New Roman"/>
                <w:bCs/>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D8F21E2" w14:textId="35BD3461"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2015/</w:t>
            </w:r>
          </w:p>
          <w:p w14:paraId="6713AA4C" w14:textId="2DBE48F2"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2016</w:t>
            </w:r>
          </w:p>
        </w:tc>
        <w:tc>
          <w:tcPr>
            <w:tcW w:w="993" w:type="dxa"/>
            <w:tcBorders>
              <w:top w:val="single" w:sz="4" w:space="0" w:color="auto"/>
              <w:left w:val="single" w:sz="4" w:space="0" w:color="auto"/>
              <w:bottom w:val="single" w:sz="4" w:space="0" w:color="auto"/>
              <w:right w:val="single" w:sz="4" w:space="0" w:color="auto"/>
            </w:tcBorders>
            <w:vAlign w:val="center"/>
            <w:hideMark/>
          </w:tcPr>
          <w:p w14:paraId="78792595" w14:textId="6040386D"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2016/</w:t>
            </w:r>
          </w:p>
          <w:p w14:paraId="5AA3CE9F" w14:textId="10C87F15"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93A8F97" w14:textId="3F511CCF"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2015/</w:t>
            </w:r>
          </w:p>
          <w:p w14:paraId="36A367ED" w14:textId="7659F3FF"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D6C14C" w14:textId="36BBCAE8"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2016/</w:t>
            </w:r>
          </w:p>
          <w:p w14:paraId="0AC23E0E" w14:textId="6145ACD8"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tc>
      </w:tr>
      <w:tr w:rsidR="004E14A2" w14:paraId="0E93FB9A" w14:textId="77777777" w:rsidTr="004E14A2">
        <w:trPr>
          <w:trHeight w:val="235"/>
        </w:trPr>
        <w:tc>
          <w:tcPr>
            <w:tcW w:w="391" w:type="dxa"/>
            <w:tcBorders>
              <w:top w:val="single" w:sz="4" w:space="0" w:color="auto"/>
              <w:left w:val="single" w:sz="4" w:space="0" w:color="auto"/>
              <w:bottom w:val="single" w:sz="4" w:space="0" w:color="auto"/>
              <w:right w:val="single" w:sz="4" w:space="0" w:color="auto"/>
            </w:tcBorders>
            <w:hideMark/>
          </w:tcPr>
          <w:p w14:paraId="3DC2B39B"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w:t>
            </w:r>
          </w:p>
        </w:tc>
        <w:tc>
          <w:tcPr>
            <w:tcW w:w="2408" w:type="dxa"/>
            <w:tcBorders>
              <w:top w:val="single" w:sz="4" w:space="0" w:color="auto"/>
              <w:left w:val="single" w:sz="4" w:space="0" w:color="auto"/>
              <w:bottom w:val="single" w:sz="4" w:space="0" w:color="auto"/>
              <w:right w:val="single" w:sz="4" w:space="0" w:color="auto"/>
            </w:tcBorders>
            <w:hideMark/>
          </w:tcPr>
          <w:p w14:paraId="71711AFF"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2</w:t>
            </w:r>
          </w:p>
        </w:tc>
        <w:tc>
          <w:tcPr>
            <w:tcW w:w="1134" w:type="dxa"/>
            <w:tcBorders>
              <w:top w:val="single" w:sz="4" w:space="0" w:color="auto"/>
              <w:left w:val="single" w:sz="4" w:space="0" w:color="auto"/>
              <w:bottom w:val="single" w:sz="4" w:space="0" w:color="auto"/>
              <w:right w:val="single" w:sz="4" w:space="0" w:color="auto"/>
            </w:tcBorders>
            <w:hideMark/>
          </w:tcPr>
          <w:p w14:paraId="1B2592BD"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5</w:t>
            </w:r>
          </w:p>
        </w:tc>
        <w:tc>
          <w:tcPr>
            <w:tcW w:w="992" w:type="dxa"/>
            <w:tcBorders>
              <w:top w:val="single" w:sz="4" w:space="0" w:color="auto"/>
              <w:left w:val="single" w:sz="4" w:space="0" w:color="auto"/>
              <w:bottom w:val="single" w:sz="4" w:space="0" w:color="auto"/>
              <w:right w:val="single" w:sz="4" w:space="0" w:color="auto"/>
            </w:tcBorders>
            <w:hideMark/>
          </w:tcPr>
          <w:p w14:paraId="0B7B17EF"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6</w:t>
            </w:r>
          </w:p>
        </w:tc>
        <w:tc>
          <w:tcPr>
            <w:tcW w:w="992" w:type="dxa"/>
            <w:tcBorders>
              <w:top w:val="single" w:sz="4" w:space="0" w:color="auto"/>
              <w:left w:val="single" w:sz="4" w:space="0" w:color="auto"/>
              <w:bottom w:val="single" w:sz="4" w:space="0" w:color="auto"/>
              <w:right w:val="single" w:sz="4" w:space="0" w:color="auto"/>
            </w:tcBorders>
            <w:hideMark/>
          </w:tcPr>
          <w:p w14:paraId="0C51D2F1"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7</w:t>
            </w:r>
          </w:p>
        </w:tc>
        <w:tc>
          <w:tcPr>
            <w:tcW w:w="992" w:type="dxa"/>
            <w:tcBorders>
              <w:top w:val="single" w:sz="4" w:space="0" w:color="auto"/>
              <w:left w:val="single" w:sz="4" w:space="0" w:color="auto"/>
              <w:bottom w:val="single" w:sz="4" w:space="0" w:color="auto"/>
              <w:right w:val="single" w:sz="4" w:space="0" w:color="auto"/>
            </w:tcBorders>
            <w:hideMark/>
          </w:tcPr>
          <w:p w14:paraId="3A1613FC"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8</w:t>
            </w:r>
          </w:p>
        </w:tc>
        <w:tc>
          <w:tcPr>
            <w:tcW w:w="993" w:type="dxa"/>
            <w:tcBorders>
              <w:top w:val="single" w:sz="4" w:space="0" w:color="auto"/>
              <w:left w:val="single" w:sz="4" w:space="0" w:color="auto"/>
              <w:bottom w:val="single" w:sz="4" w:space="0" w:color="auto"/>
              <w:right w:val="single" w:sz="4" w:space="0" w:color="auto"/>
            </w:tcBorders>
            <w:hideMark/>
          </w:tcPr>
          <w:p w14:paraId="7C09795E"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9</w:t>
            </w:r>
          </w:p>
        </w:tc>
        <w:tc>
          <w:tcPr>
            <w:tcW w:w="1134" w:type="dxa"/>
            <w:tcBorders>
              <w:top w:val="single" w:sz="4" w:space="0" w:color="auto"/>
              <w:left w:val="single" w:sz="4" w:space="0" w:color="auto"/>
              <w:bottom w:val="single" w:sz="4" w:space="0" w:color="auto"/>
              <w:right w:val="single" w:sz="4" w:space="0" w:color="auto"/>
            </w:tcBorders>
            <w:hideMark/>
          </w:tcPr>
          <w:p w14:paraId="12820EA7"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10</w:t>
            </w:r>
          </w:p>
        </w:tc>
        <w:tc>
          <w:tcPr>
            <w:tcW w:w="1134" w:type="dxa"/>
            <w:tcBorders>
              <w:top w:val="single" w:sz="4" w:space="0" w:color="auto"/>
              <w:left w:val="single" w:sz="4" w:space="0" w:color="auto"/>
              <w:bottom w:val="single" w:sz="4" w:space="0" w:color="auto"/>
              <w:right w:val="single" w:sz="4" w:space="0" w:color="auto"/>
            </w:tcBorders>
            <w:hideMark/>
          </w:tcPr>
          <w:p w14:paraId="2278C7C1" w14:textId="77777777" w:rsidR="004E14A2" w:rsidRDefault="004E14A2">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11</w:t>
            </w:r>
          </w:p>
        </w:tc>
      </w:tr>
      <w:tr w:rsidR="004E14A2" w14:paraId="76115B31" w14:textId="77777777" w:rsidTr="00176701">
        <w:trPr>
          <w:trHeight w:val="557"/>
        </w:trPr>
        <w:tc>
          <w:tcPr>
            <w:tcW w:w="391" w:type="dxa"/>
            <w:tcBorders>
              <w:top w:val="single" w:sz="4" w:space="0" w:color="auto"/>
              <w:left w:val="single" w:sz="4" w:space="0" w:color="auto"/>
              <w:bottom w:val="single" w:sz="4" w:space="0" w:color="auto"/>
              <w:right w:val="single" w:sz="4" w:space="0" w:color="auto"/>
            </w:tcBorders>
          </w:tcPr>
          <w:p w14:paraId="5E27F72B"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3E421D9D" w14:textId="77777777" w:rsidR="004E14A2" w:rsidRDefault="004E14A2">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2408" w:type="dxa"/>
            <w:tcBorders>
              <w:top w:val="single" w:sz="4" w:space="0" w:color="auto"/>
              <w:left w:val="single" w:sz="4" w:space="0" w:color="auto"/>
              <w:bottom w:val="single" w:sz="4" w:space="0" w:color="auto"/>
              <w:right w:val="single" w:sz="4" w:space="0" w:color="auto"/>
            </w:tcBorders>
            <w:hideMark/>
          </w:tcPr>
          <w:p w14:paraId="0976E695" w14:textId="77777777" w:rsidR="004E14A2" w:rsidRDefault="004E14A2">
            <w:pPr>
              <w:pStyle w:val="a3"/>
              <w:tabs>
                <w:tab w:val="left" w:pos="284"/>
              </w:tabs>
              <w:ind w:left="0"/>
              <w:rPr>
                <w:rFonts w:ascii="Times New Roman" w:eastAsia="Calibri" w:hAnsi="Times New Roman" w:cs="Times New Roman"/>
                <w:bCs/>
                <w:sz w:val="28"/>
                <w:szCs w:val="28"/>
              </w:rPr>
            </w:pPr>
            <w:r>
              <w:rPr>
                <w:rFonts w:ascii="Times New Roman" w:eastAsia="Calibri" w:hAnsi="Times New Roman" w:cs="Times New Roman"/>
                <w:bCs/>
                <w:sz w:val="28"/>
                <w:szCs w:val="28"/>
              </w:rPr>
              <w:t>Будинки, споруди та передавальні пристрої</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1788DBD" w14:textId="3C502566"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8118</w:t>
            </w:r>
          </w:p>
        </w:tc>
        <w:tc>
          <w:tcPr>
            <w:tcW w:w="992" w:type="dxa"/>
            <w:tcBorders>
              <w:top w:val="single" w:sz="4" w:space="0" w:color="auto"/>
              <w:left w:val="single" w:sz="4" w:space="0" w:color="auto"/>
              <w:bottom w:val="single" w:sz="4" w:space="0" w:color="auto"/>
              <w:right w:val="single" w:sz="4" w:space="0" w:color="auto"/>
            </w:tcBorders>
            <w:vAlign w:val="center"/>
            <w:hideMark/>
          </w:tcPr>
          <w:p w14:paraId="78E25A8E" w14:textId="26F0B407"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8247</w:t>
            </w:r>
          </w:p>
        </w:tc>
        <w:tc>
          <w:tcPr>
            <w:tcW w:w="992" w:type="dxa"/>
            <w:tcBorders>
              <w:top w:val="single" w:sz="4" w:space="0" w:color="auto"/>
              <w:left w:val="single" w:sz="4" w:space="0" w:color="auto"/>
              <w:bottom w:val="single" w:sz="4" w:space="0" w:color="auto"/>
              <w:right w:val="single" w:sz="4" w:space="0" w:color="auto"/>
            </w:tcBorders>
            <w:vAlign w:val="center"/>
            <w:hideMark/>
          </w:tcPr>
          <w:p w14:paraId="1EB9040E" w14:textId="149218E6" w:rsidR="004E14A2" w:rsidRDefault="004E14A2">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73</w:t>
            </w:r>
            <w:r w:rsidR="00664640">
              <w:rPr>
                <w:rFonts w:ascii="Times New Roman" w:eastAsia="Calibri" w:hAnsi="Times New Roman" w:cs="Times New Roman"/>
                <w:bCs/>
                <w:sz w:val="28"/>
                <w:szCs w:val="28"/>
              </w:rPr>
              <w:t>71</w:t>
            </w:r>
          </w:p>
        </w:tc>
        <w:tc>
          <w:tcPr>
            <w:tcW w:w="992" w:type="dxa"/>
            <w:tcBorders>
              <w:top w:val="single" w:sz="4" w:space="0" w:color="auto"/>
              <w:left w:val="single" w:sz="4" w:space="0" w:color="auto"/>
              <w:bottom w:val="single" w:sz="4" w:space="0" w:color="auto"/>
              <w:right w:val="single" w:sz="4" w:space="0" w:color="auto"/>
            </w:tcBorders>
            <w:vAlign w:val="center"/>
          </w:tcPr>
          <w:p w14:paraId="3ADD5A56" w14:textId="2D43463A" w:rsidR="004E14A2" w:rsidRDefault="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129</w:t>
            </w:r>
          </w:p>
        </w:tc>
        <w:tc>
          <w:tcPr>
            <w:tcW w:w="993" w:type="dxa"/>
            <w:tcBorders>
              <w:top w:val="single" w:sz="4" w:space="0" w:color="auto"/>
              <w:left w:val="single" w:sz="4" w:space="0" w:color="auto"/>
              <w:bottom w:val="single" w:sz="4" w:space="0" w:color="auto"/>
              <w:right w:val="single" w:sz="4" w:space="0" w:color="auto"/>
            </w:tcBorders>
            <w:vAlign w:val="center"/>
          </w:tcPr>
          <w:p w14:paraId="58DF797F" w14:textId="2A6F3C85" w:rsidR="004E14A2" w:rsidRDefault="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-876</w:t>
            </w:r>
          </w:p>
        </w:tc>
        <w:tc>
          <w:tcPr>
            <w:tcW w:w="1134" w:type="dxa"/>
            <w:tcBorders>
              <w:top w:val="single" w:sz="4" w:space="0" w:color="auto"/>
              <w:left w:val="single" w:sz="4" w:space="0" w:color="auto"/>
              <w:bottom w:val="single" w:sz="4" w:space="0" w:color="auto"/>
              <w:right w:val="single" w:sz="4" w:space="0" w:color="auto"/>
            </w:tcBorders>
            <w:vAlign w:val="center"/>
          </w:tcPr>
          <w:p w14:paraId="1044D854" w14:textId="0158A8B5" w:rsidR="004E14A2" w:rsidRDefault="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+1,59</w:t>
            </w:r>
          </w:p>
        </w:tc>
        <w:tc>
          <w:tcPr>
            <w:tcW w:w="1134" w:type="dxa"/>
            <w:tcBorders>
              <w:top w:val="single" w:sz="4" w:space="0" w:color="auto"/>
              <w:left w:val="single" w:sz="4" w:space="0" w:color="auto"/>
              <w:bottom w:val="single" w:sz="4" w:space="0" w:color="auto"/>
              <w:right w:val="single" w:sz="4" w:space="0" w:color="auto"/>
            </w:tcBorders>
          </w:tcPr>
          <w:p w14:paraId="767A8079" w14:textId="77777777" w:rsidR="004E14A2" w:rsidRDefault="004E14A2" w:rsidP="00176701">
            <w:pPr>
              <w:pStyle w:val="a3"/>
              <w:tabs>
                <w:tab w:val="left" w:pos="284"/>
              </w:tabs>
              <w:ind w:left="0"/>
              <w:jc w:val="center"/>
              <w:rPr>
                <w:rFonts w:ascii="Times New Roman" w:eastAsia="Calibri" w:hAnsi="Times New Roman" w:cs="Times New Roman"/>
                <w:bCs/>
                <w:sz w:val="28"/>
                <w:szCs w:val="28"/>
              </w:rPr>
            </w:pPr>
          </w:p>
          <w:p w14:paraId="3C2BC42A" w14:textId="20601731" w:rsidR="00176701" w:rsidRDefault="00176701" w:rsidP="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-10,6</w:t>
            </w:r>
          </w:p>
        </w:tc>
      </w:tr>
      <w:tr w:rsidR="004E14A2" w14:paraId="1D5D7CCD" w14:textId="77777777" w:rsidTr="00F95A15">
        <w:trPr>
          <w:trHeight w:val="569"/>
        </w:trPr>
        <w:tc>
          <w:tcPr>
            <w:tcW w:w="391" w:type="dxa"/>
            <w:tcBorders>
              <w:top w:val="single" w:sz="4" w:space="0" w:color="auto"/>
              <w:left w:val="single" w:sz="4" w:space="0" w:color="auto"/>
              <w:bottom w:val="single" w:sz="4" w:space="0" w:color="auto"/>
              <w:right w:val="single" w:sz="4" w:space="0" w:color="auto"/>
            </w:tcBorders>
          </w:tcPr>
          <w:p w14:paraId="12E46223"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5E958B97" w14:textId="77777777" w:rsidR="004E14A2" w:rsidRDefault="004E14A2">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2408" w:type="dxa"/>
            <w:tcBorders>
              <w:top w:val="single" w:sz="4" w:space="0" w:color="auto"/>
              <w:left w:val="single" w:sz="4" w:space="0" w:color="auto"/>
              <w:bottom w:val="single" w:sz="4" w:space="0" w:color="auto"/>
              <w:right w:val="single" w:sz="4" w:space="0" w:color="auto"/>
            </w:tcBorders>
            <w:hideMark/>
          </w:tcPr>
          <w:p w14:paraId="2A190682" w14:textId="77777777" w:rsidR="004E14A2" w:rsidRDefault="004E14A2">
            <w:pPr>
              <w:pStyle w:val="a3"/>
              <w:tabs>
                <w:tab w:val="left" w:pos="284"/>
              </w:tabs>
              <w:ind w:left="0" w:right="-110"/>
              <w:rPr>
                <w:rFonts w:ascii="Times New Roman" w:eastAsia="Calibri" w:hAnsi="Times New Roman" w:cs="Times New Roman"/>
                <w:bCs/>
                <w:sz w:val="28"/>
                <w:szCs w:val="28"/>
              </w:rPr>
            </w:pPr>
            <w:r>
              <w:rPr>
                <w:rFonts w:ascii="Times New Roman" w:eastAsia="Calibri" w:hAnsi="Times New Roman" w:cs="Times New Roman"/>
                <w:bCs/>
                <w:sz w:val="28"/>
                <w:szCs w:val="28"/>
              </w:rPr>
              <w:t>Машини та обладнання</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D1B7D39" w14:textId="15F8F89F"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6473</w:t>
            </w:r>
          </w:p>
        </w:tc>
        <w:tc>
          <w:tcPr>
            <w:tcW w:w="992" w:type="dxa"/>
            <w:tcBorders>
              <w:top w:val="single" w:sz="4" w:space="0" w:color="auto"/>
              <w:left w:val="single" w:sz="4" w:space="0" w:color="auto"/>
              <w:bottom w:val="single" w:sz="4" w:space="0" w:color="auto"/>
              <w:right w:val="single" w:sz="4" w:space="0" w:color="auto"/>
            </w:tcBorders>
            <w:vAlign w:val="center"/>
            <w:hideMark/>
          </w:tcPr>
          <w:p w14:paraId="429FBEEF" w14:textId="106D80DB"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5133</w:t>
            </w:r>
          </w:p>
        </w:tc>
        <w:tc>
          <w:tcPr>
            <w:tcW w:w="992" w:type="dxa"/>
            <w:tcBorders>
              <w:top w:val="single" w:sz="4" w:space="0" w:color="auto"/>
              <w:left w:val="single" w:sz="4" w:space="0" w:color="auto"/>
              <w:bottom w:val="single" w:sz="4" w:space="0" w:color="auto"/>
              <w:right w:val="single" w:sz="4" w:space="0" w:color="auto"/>
            </w:tcBorders>
            <w:vAlign w:val="center"/>
            <w:hideMark/>
          </w:tcPr>
          <w:p w14:paraId="056CBEC1" w14:textId="2B7F25DB"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4264</w:t>
            </w:r>
          </w:p>
        </w:tc>
        <w:tc>
          <w:tcPr>
            <w:tcW w:w="992" w:type="dxa"/>
            <w:tcBorders>
              <w:top w:val="single" w:sz="4" w:space="0" w:color="auto"/>
              <w:left w:val="single" w:sz="4" w:space="0" w:color="auto"/>
              <w:bottom w:val="single" w:sz="4" w:space="0" w:color="auto"/>
              <w:right w:val="single" w:sz="4" w:space="0" w:color="auto"/>
            </w:tcBorders>
            <w:vAlign w:val="center"/>
          </w:tcPr>
          <w:p w14:paraId="37DEA31E" w14:textId="7D28E9D4" w:rsidR="004E14A2" w:rsidRDefault="00031E9D">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-1340</w:t>
            </w:r>
          </w:p>
        </w:tc>
        <w:tc>
          <w:tcPr>
            <w:tcW w:w="993" w:type="dxa"/>
            <w:tcBorders>
              <w:top w:val="single" w:sz="4" w:space="0" w:color="auto"/>
              <w:left w:val="single" w:sz="4" w:space="0" w:color="auto"/>
              <w:bottom w:val="single" w:sz="4" w:space="0" w:color="auto"/>
              <w:right w:val="single" w:sz="4" w:space="0" w:color="auto"/>
            </w:tcBorders>
            <w:vAlign w:val="center"/>
          </w:tcPr>
          <w:p w14:paraId="732487CB" w14:textId="7E74C2AA" w:rsidR="004E14A2" w:rsidRDefault="00031E9D">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-869</w:t>
            </w:r>
          </w:p>
        </w:tc>
        <w:tc>
          <w:tcPr>
            <w:tcW w:w="1134" w:type="dxa"/>
            <w:tcBorders>
              <w:top w:val="single" w:sz="4" w:space="0" w:color="auto"/>
              <w:left w:val="single" w:sz="4" w:space="0" w:color="auto"/>
              <w:bottom w:val="single" w:sz="4" w:space="0" w:color="auto"/>
              <w:right w:val="single" w:sz="4" w:space="0" w:color="auto"/>
            </w:tcBorders>
            <w:vAlign w:val="center"/>
          </w:tcPr>
          <w:p w14:paraId="5B7A650A" w14:textId="478DA6C2"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-20,7</w:t>
            </w:r>
          </w:p>
        </w:tc>
        <w:tc>
          <w:tcPr>
            <w:tcW w:w="1134" w:type="dxa"/>
            <w:tcBorders>
              <w:top w:val="single" w:sz="4" w:space="0" w:color="auto"/>
              <w:left w:val="single" w:sz="4" w:space="0" w:color="auto"/>
              <w:bottom w:val="single" w:sz="4" w:space="0" w:color="auto"/>
              <w:right w:val="single" w:sz="4" w:space="0" w:color="auto"/>
            </w:tcBorders>
            <w:vAlign w:val="bottom"/>
          </w:tcPr>
          <w:p w14:paraId="018318DD" w14:textId="7B289D80" w:rsidR="004E14A2" w:rsidRDefault="00F95A15" w:rsidP="00F95A15">
            <w:pPr>
              <w:pStyle w:val="a3"/>
              <w:tabs>
                <w:tab w:val="left" w:pos="480"/>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-16,9</w:t>
            </w:r>
          </w:p>
        </w:tc>
      </w:tr>
      <w:tr w:rsidR="004E14A2" w14:paraId="34CAB648" w14:textId="77777777" w:rsidTr="00E50F05">
        <w:trPr>
          <w:trHeight w:val="850"/>
        </w:trPr>
        <w:tc>
          <w:tcPr>
            <w:tcW w:w="391" w:type="dxa"/>
            <w:tcBorders>
              <w:top w:val="single" w:sz="4" w:space="0" w:color="auto"/>
              <w:left w:val="single" w:sz="4" w:space="0" w:color="auto"/>
              <w:bottom w:val="single" w:sz="4" w:space="0" w:color="auto"/>
              <w:right w:val="single" w:sz="4" w:space="0" w:color="auto"/>
            </w:tcBorders>
          </w:tcPr>
          <w:p w14:paraId="268985E3"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04E22A66"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73814D7A" w14:textId="77777777" w:rsidR="004E14A2" w:rsidRDefault="004E14A2">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c>
          <w:tcPr>
            <w:tcW w:w="2408" w:type="dxa"/>
            <w:tcBorders>
              <w:top w:val="single" w:sz="4" w:space="0" w:color="auto"/>
              <w:left w:val="single" w:sz="4" w:space="0" w:color="auto"/>
              <w:bottom w:val="single" w:sz="4" w:space="0" w:color="auto"/>
              <w:right w:val="single" w:sz="4" w:space="0" w:color="auto"/>
            </w:tcBorders>
            <w:hideMark/>
          </w:tcPr>
          <w:p w14:paraId="42862F47" w14:textId="77777777" w:rsidR="004E14A2" w:rsidRDefault="004E14A2">
            <w:pPr>
              <w:pStyle w:val="a3"/>
              <w:tabs>
                <w:tab w:val="left" w:pos="284"/>
              </w:tabs>
              <w:ind w:left="0"/>
              <w:rPr>
                <w:rFonts w:ascii="Times New Roman" w:eastAsia="Calibri" w:hAnsi="Times New Roman" w:cs="Times New Roman"/>
                <w:bCs/>
                <w:sz w:val="28"/>
                <w:szCs w:val="28"/>
              </w:rPr>
            </w:pPr>
            <w:r>
              <w:rPr>
                <w:rFonts w:ascii="Times New Roman" w:eastAsia="Calibri" w:hAnsi="Times New Roman" w:cs="Times New Roman"/>
                <w:bCs/>
                <w:sz w:val="28"/>
                <w:szCs w:val="28"/>
              </w:rPr>
              <w:t>Інструменти, прилади, інвентар (меблі)</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0D092E2" w14:textId="77D16618"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883</w:t>
            </w:r>
          </w:p>
        </w:tc>
        <w:tc>
          <w:tcPr>
            <w:tcW w:w="992" w:type="dxa"/>
            <w:tcBorders>
              <w:top w:val="single" w:sz="4" w:space="0" w:color="auto"/>
              <w:left w:val="single" w:sz="4" w:space="0" w:color="auto"/>
              <w:bottom w:val="single" w:sz="4" w:space="0" w:color="auto"/>
              <w:right w:val="single" w:sz="4" w:space="0" w:color="auto"/>
            </w:tcBorders>
            <w:vAlign w:val="center"/>
            <w:hideMark/>
          </w:tcPr>
          <w:p w14:paraId="4C9FA4A5" w14:textId="643B4F53"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681</w:t>
            </w:r>
          </w:p>
        </w:tc>
        <w:tc>
          <w:tcPr>
            <w:tcW w:w="992" w:type="dxa"/>
            <w:tcBorders>
              <w:top w:val="single" w:sz="4" w:space="0" w:color="auto"/>
              <w:left w:val="single" w:sz="4" w:space="0" w:color="auto"/>
              <w:bottom w:val="single" w:sz="4" w:space="0" w:color="auto"/>
              <w:right w:val="single" w:sz="4" w:space="0" w:color="auto"/>
            </w:tcBorders>
            <w:vAlign w:val="center"/>
            <w:hideMark/>
          </w:tcPr>
          <w:p w14:paraId="237C1ECB" w14:textId="04EFC880"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550</w:t>
            </w:r>
          </w:p>
        </w:tc>
        <w:tc>
          <w:tcPr>
            <w:tcW w:w="992" w:type="dxa"/>
            <w:tcBorders>
              <w:top w:val="single" w:sz="4" w:space="0" w:color="auto"/>
              <w:left w:val="single" w:sz="4" w:space="0" w:color="auto"/>
              <w:bottom w:val="single" w:sz="4" w:space="0" w:color="auto"/>
              <w:right w:val="single" w:sz="4" w:space="0" w:color="auto"/>
            </w:tcBorders>
            <w:vAlign w:val="center"/>
          </w:tcPr>
          <w:p w14:paraId="6BB604D8" w14:textId="42686617"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-202</w:t>
            </w:r>
          </w:p>
        </w:tc>
        <w:tc>
          <w:tcPr>
            <w:tcW w:w="993" w:type="dxa"/>
            <w:tcBorders>
              <w:top w:val="single" w:sz="4" w:space="0" w:color="auto"/>
              <w:left w:val="single" w:sz="4" w:space="0" w:color="auto"/>
              <w:bottom w:val="single" w:sz="4" w:space="0" w:color="auto"/>
              <w:right w:val="single" w:sz="4" w:space="0" w:color="auto"/>
            </w:tcBorders>
            <w:vAlign w:val="center"/>
          </w:tcPr>
          <w:p w14:paraId="40E4CE07" w14:textId="6FD2D1D6"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-131</w:t>
            </w:r>
          </w:p>
        </w:tc>
        <w:tc>
          <w:tcPr>
            <w:tcW w:w="1134" w:type="dxa"/>
            <w:tcBorders>
              <w:top w:val="single" w:sz="4" w:space="0" w:color="auto"/>
              <w:left w:val="single" w:sz="4" w:space="0" w:color="auto"/>
              <w:bottom w:val="single" w:sz="4" w:space="0" w:color="auto"/>
              <w:right w:val="single" w:sz="4" w:space="0" w:color="auto"/>
            </w:tcBorders>
            <w:vAlign w:val="center"/>
          </w:tcPr>
          <w:p w14:paraId="24C0AA40" w14:textId="1B929512"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-22,9</w:t>
            </w:r>
          </w:p>
        </w:tc>
        <w:tc>
          <w:tcPr>
            <w:tcW w:w="1134" w:type="dxa"/>
            <w:tcBorders>
              <w:top w:val="single" w:sz="4" w:space="0" w:color="auto"/>
              <w:left w:val="single" w:sz="4" w:space="0" w:color="auto"/>
              <w:bottom w:val="single" w:sz="4" w:space="0" w:color="auto"/>
              <w:right w:val="single" w:sz="4" w:space="0" w:color="auto"/>
            </w:tcBorders>
            <w:vAlign w:val="center"/>
          </w:tcPr>
          <w:p w14:paraId="0E502C93" w14:textId="479F5B0B" w:rsidR="004E14A2" w:rsidRDefault="00F95A15" w:rsidP="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-19,2</w:t>
            </w:r>
          </w:p>
        </w:tc>
      </w:tr>
      <w:tr w:rsidR="004E14A2" w14:paraId="7FD6808C" w14:textId="77777777" w:rsidTr="00E50F05">
        <w:trPr>
          <w:trHeight w:val="569"/>
        </w:trPr>
        <w:tc>
          <w:tcPr>
            <w:tcW w:w="391" w:type="dxa"/>
            <w:tcBorders>
              <w:top w:val="single" w:sz="4" w:space="0" w:color="auto"/>
              <w:left w:val="single" w:sz="4" w:space="0" w:color="auto"/>
              <w:bottom w:val="single" w:sz="4" w:space="0" w:color="auto"/>
              <w:right w:val="single" w:sz="4" w:space="0" w:color="auto"/>
            </w:tcBorders>
          </w:tcPr>
          <w:p w14:paraId="5FBFA871"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56ADF168" w14:textId="77777777" w:rsidR="004E14A2" w:rsidRDefault="004E14A2">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4</w:t>
            </w:r>
          </w:p>
        </w:tc>
        <w:tc>
          <w:tcPr>
            <w:tcW w:w="2408" w:type="dxa"/>
            <w:tcBorders>
              <w:top w:val="single" w:sz="4" w:space="0" w:color="auto"/>
              <w:left w:val="single" w:sz="4" w:space="0" w:color="auto"/>
              <w:bottom w:val="single" w:sz="4" w:space="0" w:color="auto"/>
              <w:right w:val="single" w:sz="4" w:space="0" w:color="auto"/>
            </w:tcBorders>
            <w:hideMark/>
          </w:tcPr>
          <w:p w14:paraId="6A13145F" w14:textId="77777777" w:rsidR="004E14A2" w:rsidRDefault="004E14A2">
            <w:pPr>
              <w:pStyle w:val="a3"/>
              <w:tabs>
                <w:tab w:val="left" w:pos="284"/>
              </w:tabs>
              <w:ind w:left="0"/>
              <w:rPr>
                <w:rFonts w:ascii="Times New Roman" w:eastAsia="Calibri" w:hAnsi="Times New Roman" w:cs="Times New Roman"/>
                <w:bCs/>
                <w:sz w:val="28"/>
                <w:szCs w:val="28"/>
              </w:rPr>
            </w:pPr>
            <w:r>
              <w:rPr>
                <w:rFonts w:ascii="Times New Roman" w:eastAsia="Calibri" w:hAnsi="Times New Roman" w:cs="Times New Roman"/>
                <w:bCs/>
                <w:sz w:val="28"/>
                <w:szCs w:val="28"/>
              </w:rPr>
              <w:t>Інші основні засоби</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901686F" w14:textId="51392090"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4610680E" w14:textId="43B700CD"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179</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74B321" w14:textId="669E6F3A"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160</w:t>
            </w:r>
          </w:p>
        </w:tc>
        <w:tc>
          <w:tcPr>
            <w:tcW w:w="992" w:type="dxa"/>
            <w:tcBorders>
              <w:top w:val="single" w:sz="4" w:space="0" w:color="auto"/>
              <w:left w:val="single" w:sz="4" w:space="0" w:color="auto"/>
              <w:bottom w:val="single" w:sz="4" w:space="0" w:color="auto"/>
              <w:right w:val="single" w:sz="4" w:space="0" w:color="auto"/>
            </w:tcBorders>
            <w:vAlign w:val="center"/>
          </w:tcPr>
          <w:p w14:paraId="5E08F538" w14:textId="1E2EA421"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-38</w:t>
            </w:r>
          </w:p>
        </w:tc>
        <w:tc>
          <w:tcPr>
            <w:tcW w:w="993" w:type="dxa"/>
            <w:tcBorders>
              <w:top w:val="single" w:sz="4" w:space="0" w:color="auto"/>
              <w:left w:val="single" w:sz="4" w:space="0" w:color="auto"/>
              <w:bottom w:val="single" w:sz="4" w:space="0" w:color="auto"/>
              <w:right w:val="single" w:sz="4" w:space="0" w:color="auto"/>
            </w:tcBorders>
            <w:vAlign w:val="center"/>
          </w:tcPr>
          <w:p w14:paraId="18B4457B" w14:textId="5047B997"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-19</w:t>
            </w:r>
          </w:p>
        </w:tc>
        <w:tc>
          <w:tcPr>
            <w:tcW w:w="1134" w:type="dxa"/>
            <w:tcBorders>
              <w:top w:val="single" w:sz="4" w:space="0" w:color="auto"/>
              <w:left w:val="single" w:sz="4" w:space="0" w:color="auto"/>
              <w:bottom w:val="single" w:sz="4" w:space="0" w:color="auto"/>
              <w:right w:val="single" w:sz="4" w:space="0" w:color="auto"/>
            </w:tcBorders>
            <w:vAlign w:val="center"/>
          </w:tcPr>
          <w:p w14:paraId="56DA34E2" w14:textId="219E76AF" w:rsidR="004E14A2" w:rsidRDefault="00F95A1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-17,5</w:t>
            </w:r>
          </w:p>
        </w:tc>
        <w:tc>
          <w:tcPr>
            <w:tcW w:w="1134" w:type="dxa"/>
            <w:tcBorders>
              <w:top w:val="single" w:sz="4" w:space="0" w:color="auto"/>
              <w:left w:val="single" w:sz="4" w:space="0" w:color="auto"/>
              <w:bottom w:val="single" w:sz="4" w:space="0" w:color="auto"/>
              <w:right w:val="single" w:sz="4" w:space="0" w:color="auto"/>
            </w:tcBorders>
            <w:vAlign w:val="bottom"/>
          </w:tcPr>
          <w:p w14:paraId="0C2B9A98" w14:textId="1438FE0D" w:rsidR="004E14A2" w:rsidRDefault="00F95A15" w:rsidP="00E50F05">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-10,6</w:t>
            </w:r>
          </w:p>
        </w:tc>
      </w:tr>
      <w:tr w:rsidR="004E14A2" w14:paraId="11B870FB" w14:textId="77777777" w:rsidTr="00176701">
        <w:trPr>
          <w:trHeight w:val="639"/>
        </w:trPr>
        <w:tc>
          <w:tcPr>
            <w:tcW w:w="391" w:type="dxa"/>
            <w:tcBorders>
              <w:top w:val="single" w:sz="4" w:space="0" w:color="auto"/>
              <w:left w:val="single" w:sz="4" w:space="0" w:color="auto"/>
              <w:bottom w:val="single" w:sz="4" w:space="0" w:color="auto"/>
              <w:right w:val="single" w:sz="4" w:space="0" w:color="auto"/>
            </w:tcBorders>
          </w:tcPr>
          <w:p w14:paraId="630E7810"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3D20EBBC" w14:textId="77777777" w:rsidR="004E14A2" w:rsidRDefault="004E14A2">
            <w:pPr>
              <w:pStyle w:val="a3"/>
              <w:tabs>
                <w:tab w:val="left" w:pos="284"/>
              </w:tabs>
              <w:ind w:left="0"/>
              <w:jc w:val="center"/>
              <w:rPr>
                <w:rFonts w:ascii="Times New Roman" w:eastAsia="Calibri" w:hAnsi="Times New Roman" w:cs="Times New Roman"/>
                <w:bCs/>
                <w:sz w:val="24"/>
                <w:szCs w:val="24"/>
              </w:rPr>
            </w:pPr>
          </w:p>
          <w:p w14:paraId="330050AE" w14:textId="77777777" w:rsidR="004E14A2" w:rsidRDefault="004E14A2">
            <w:pPr>
              <w:pStyle w:val="a3"/>
              <w:tabs>
                <w:tab w:val="left" w:pos="284"/>
              </w:tabs>
              <w:ind w:left="0"/>
              <w:jc w:val="center"/>
              <w:rPr>
                <w:rFonts w:ascii="Times New Roman" w:eastAsia="Calibri" w:hAnsi="Times New Roman" w:cs="Times New Roman"/>
                <w:bCs/>
                <w:sz w:val="24"/>
                <w:szCs w:val="24"/>
              </w:rPr>
            </w:pPr>
          </w:p>
        </w:tc>
        <w:tc>
          <w:tcPr>
            <w:tcW w:w="2408" w:type="dxa"/>
            <w:tcBorders>
              <w:top w:val="single" w:sz="4" w:space="0" w:color="auto"/>
              <w:left w:val="single" w:sz="4" w:space="0" w:color="auto"/>
              <w:bottom w:val="single" w:sz="4" w:space="0" w:color="auto"/>
              <w:right w:val="single" w:sz="4" w:space="0" w:color="auto"/>
            </w:tcBorders>
            <w:hideMark/>
          </w:tcPr>
          <w:p w14:paraId="2E2404B2" w14:textId="77777777" w:rsidR="004E14A2" w:rsidRDefault="004E14A2">
            <w:pPr>
              <w:pStyle w:val="a3"/>
              <w:tabs>
                <w:tab w:val="left" w:pos="284"/>
              </w:tabs>
              <w:ind w:left="0"/>
              <w:rPr>
                <w:rFonts w:ascii="Times New Roman" w:eastAsia="Calibri" w:hAnsi="Times New Roman" w:cs="Times New Roman"/>
                <w:bCs/>
                <w:sz w:val="28"/>
                <w:szCs w:val="28"/>
              </w:rPr>
            </w:pPr>
            <w:r>
              <w:rPr>
                <w:rFonts w:ascii="Times New Roman" w:eastAsia="Calibri" w:hAnsi="Times New Roman" w:cs="Times New Roman"/>
                <w:bCs/>
                <w:sz w:val="28"/>
                <w:szCs w:val="28"/>
              </w:rPr>
              <w:t>Всього основних засобів</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D4E034" w14:textId="4B9CF604"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15691</w:t>
            </w:r>
          </w:p>
        </w:tc>
        <w:tc>
          <w:tcPr>
            <w:tcW w:w="992" w:type="dxa"/>
            <w:tcBorders>
              <w:top w:val="single" w:sz="4" w:space="0" w:color="auto"/>
              <w:left w:val="single" w:sz="4" w:space="0" w:color="auto"/>
              <w:bottom w:val="single" w:sz="4" w:space="0" w:color="auto"/>
              <w:right w:val="single" w:sz="4" w:space="0" w:color="auto"/>
            </w:tcBorders>
            <w:vAlign w:val="center"/>
            <w:hideMark/>
          </w:tcPr>
          <w:p w14:paraId="1FAA05EE" w14:textId="1131E54F"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14248</w:t>
            </w:r>
          </w:p>
        </w:tc>
        <w:tc>
          <w:tcPr>
            <w:tcW w:w="992" w:type="dxa"/>
            <w:tcBorders>
              <w:top w:val="single" w:sz="4" w:space="0" w:color="auto"/>
              <w:left w:val="single" w:sz="4" w:space="0" w:color="auto"/>
              <w:bottom w:val="single" w:sz="4" w:space="0" w:color="auto"/>
              <w:right w:val="single" w:sz="4" w:space="0" w:color="auto"/>
            </w:tcBorders>
            <w:vAlign w:val="center"/>
            <w:hideMark/>
          </w:tcPr>
          <w:p w14:paraId="58B24989" w14:textId="039399B4" w:rsidR="004E14A2" w:rsidRDefault="00664640">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12352</w:t>
            </w:r>
          </w:p>
        </w:tc>
        <w:tc>
          <w:tcPr>
            <w:tcW w:w="992" w:type="dxa"/>
            <w:tcBorders>
              <w:top w:val="single" w:sz="4" w:space="0" w:color="auto"/>
              <w:left w:val="single" w:sz="4" w:space="0" w:color="auto"/>
              <w:bottom w:val="single" w:sz="4" w:space="0" w:color="auto"/>
              <w:right w:val="single" w:sz="4" w:space="0" w:color="auto"/>
            </w:tcBorders>
            <w:vAlign w:val="center"/>
          </w:tcPr>
          <w:p w14:paraId="4ABBF0F3" w14:textId="0B76FFB6" w:rsidR="004E14A2" w:rsidRDefault="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-1443</w:t>
            </w:r>
          </w:p>
        </w:tc>
        <w:tc>
          <w:tcPr>
            <w:tcW w:w="993" w:type="dxa"/>
            <w:tcBorders>
              <w:top w:val="single" w:sz="4" w:space="0" w:color="auto"/>
              <w:left w:val="single" w:sz="4" w:space="0" w:color="auto"/>
              <w:bottom w:val="single" w:sz="4" w:space="0" w:color="auto"/>
              <w:right w:val="single" w:sz="4" w:space="0" w:color="auto"/>
            </w:tcBorders>
            <w:vAlign w:val="center"/>
          </w:tcPr>
          <w:p w14:paraId="27176E80" w14:textId="1FC9D1CE" w:rsidR="004E14A2" w:rsidRDefault="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-1896</w:t>
            </w:r>
          </w:p>
        </w:tc>
        <w:tc>
          <w:tcPr>
            <w:tcW w:w="1134" w:type="dxa"/>
            <w:tcBorders>
              <w:top w:val="single" w:sz="4" w:space="0" w:color="auto"/>
              <w:left w:val="single" w:sz="4" w:space="0" w:color="auto"/>
              <w:bottom w:val="single" w:sz="4" w:space="0" w:color="auto"/>
              <w:right w:val="single" w:sz="4" w:space="0" w:color="auto"/>
            </w:tcBorders>
            <w:vAlign w:val="center"/>
          </w:tcPr>
          <w:p w14:paraId="48F6DE45" w14:textId="04BDE674" w:rsidR="004E14A2" w:rsidRDefault="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-9,2</w:t>
            </w:r>
          </w:p>
        </w:tc>
        <w:tc>
          <w:tcPr>
            <w:tcW w:w="1134" w:type="dxa"/>
            <w:tcBorders>
              <w:top w:val="single" w:sz="4" w:space="0" w:color="auto"/>
              <w:left w:val="single" w:sz="4" w:space="0" w:color="auto"/>
              <w:bottom w:val="single" w:sz="4" w:space="0" w:color="auto"/>
              <w:right w:val="single" w:sz="4" w:space="0" w:color="auto"/>
            </w:tcBorders>
            <w:vAlign w:val="center"/>
          </w:tcPr>
          <w:p w14:paraId="41B9D8A1" w14:textId="37467FEF" w:rsidR="00176701" w:rsidRDefault="00176701" w:rsidP="0017670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-13,3</w:t>
            </w:r>
          </w:p>
        </w:tc>
      </w:tr>
    </w:tbl>
    <w:p w14:paraId="6BD31483" w14:textId="77777777" w:rsidR="004E14A2" w:rsidRDefault="004E14A2" w:rsidP="004E14A2">
      <w:pPr>
        <w:pStyle w:val="a3"/>
        <w:tabs>
          <w:tab w:val="left" w:pos="284"/>
          <w:tab w:val="left" w:pos="567"/>
        </w:tabs>
        <w:spacing w:after="0" w:line="240" w:lineRule="auto"/>
        <w:ind w:left="0" w:firstLine="567"/>
        <w:jc w:val="both"/>
        <w:rPr>
          <w:rFonts w:ascii="Times New Roman" w:eastAsia="Calibri" w:hAnsi="Times New Roman" w:cs="Times New Roman"/>
          <w:bCs/>
          <w:sz w:val="28"/>
          <w:szCs w:val="28"/>
        </w:rPr>
      </w:pPr>
    </w:p>
    <w:p w14:paraId="33B60313" w14:textId="4CC0D257" w:rsidR="00031E9D" w:rsidRPr="00031E9D" w:rsidRDefault="00031E9D" w:rsidP="00031E9D">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031E9D">
        <w:rPr>
          <w:rFonts w:ascii="Times New Roman" w:eastAsia="Calibri" w:hAnsi="Times New Roman" w:cs="Times New Roman"/>
          <w:bCs/>
          <w:sz w:val="28"/>
          <w:szCs w:val="28"/>
        </w:rPr>
        <w:t>Аналіз розрахунків наведених в таблиці 2.2 показує, що загальний обсяг основних засобів на підприємстві в 201</w:t>
      </w:r>
      <w:r>
        <w:rPr>
          <w:rFonts w:ascii="Times New Roman" w:eastAsia="Calibri" w:hAnsi="Times New Roman" w:cs="Times New Roman"/>
          <w:bCs/>
          <w:sz w:val="28"/>
          <w:szCs w:val="28"/>
        </w:rPr>
        <w:t>6</w:t>
      </w:r>
      <w:r w:rsidRPr="00031E9D">
        <w:rPr>
          <w:rFonts w:ascii="Times New Roman" w:eastAsia="Calibri" w:hAnsi="Times New Roman" w:cs="Times New Roman"/>
          <w:bCs/>
          <w:sz w:val="28"/>
          <w:szCs w:val="28"/>
        </w:rPr>
        <w:t xml:space="preserve"> році </w:t>
      </w:r>
      <w:r>
        <w:rPr>
          <w:rFonts w:ascii="Times New Roman" w:eastAsia="Calibri" w:hAnsi="Times New Roman" w:cs="Times New Roman"/>
          <w:bCs/>
          <w:sz w:val="28"/>
          <w:szCs w:val="28"/>
        </w:rPr>
        <w:t>впав</w:t>
      </w:r>
      <w:r w:rsidRPr="00031E9D">
        <w:rPr>
          <w:rFonts w:ascii="Times New Roman" w:eastAsia="Calibri" w:hAnsi="Times New Roman" w:cs="Times New Roman"/>
          <w:bCs/>
          <w:sz w:val="28"/>
          <w:szCs w:val="28"/>
        </w:rPr>
        <w:t xml:space="preserve"> на </w:t>
      </w:r>
      <w:r>
        <w:rPr>
          <w:rFonts w:ascii="Times New Roman" w:eastAsia="Calibri" w:hAnsi="Times New Roman" w:cs="Times New Roman"/>
          <w:bCs/>
          <w:sz w:val="28"/>
          <w:szCs w:val="28"/>
        </w:rPr>
        <w:t>1443</w:t>
      </w:r>
      <w:r w:rsidRPr="00031E9D">
        <w:rPr>
          <w:rFonts w:ascii="Times New Roman" w:eastAsia="Calibri" w:hAnsi="Times New Roman" w:cs="Times New Roman"/>
          <w:bCs/>
          <w:sz w:val="28"/>
          <w:szCs w:val="28"/>
        </w:rPr>
        <w:t xml:space="preserve"> тис. грн. або на </w:t>
      </w:r>
      <w:r>
        <w:rPr>
          <w:rFonts w:ascii="Times New Roman" w:eastAsia="Calibri" w:hAnsi="Times New Roman" w:cs="Times New Roman"/>
          <w:bCs/>
          <w:sz w:val="28"/>
          <w:szCs w:val="28"/>
        </w:rPr>
        <w:t>9,2</w:t>
      </w:r>
      <w:r w:rsidRPr="00031E9D">
        <w:rPr>
          <w:rFonts w:ascii="Times New Roman" w:eastAsia="Calibri" w:hAnsi="Times New Roman" w:cs="Times New Roman"/>
          <w:bCs/>
          <w:sz w:val="28"/>
          <w:szCs w:val="28"/>
        </w:rPr>
        <w:t xml:space="preserve"> %, а в 201</w:t>
      </w:r>
      <w:r>
        <w:rPr>
          <w:rFonts w:ascii="Times New Roman" w:eastAsia="Calibri" w:hAnsi="Times New Roman" w:cs="Times New Roman"/>
          <w:bCs/>
          <w:sz w:val="28"/>
          <w:szCs w:val="28"/>
        </w:rPr>
        <w:t>7</w:t>
      </w:r>
      <w:r w:rsidRPr="00031E9D">
        <w:rPr>
          <w:rFonts w:ascii="Times New Roman" w:eastAsia="Calibri" w:hAnsi="Times New Roman" w:cs="Times New Roman"/>
          <w:bCs/>
          <w:sz w:val="28"/>
          <w:szCs w:val="28"/>
        </w:rPr>
        <w:t xml:space="preserve"> році зменшився на </w:t>
      </w:r>
      <w:r>
        <w:rPr>
          <w:rFonts w:ascii="Times New Roman" w:eastAsia="Calibri" w:hAnsi="Times New Roman" w:cs="Times New Roman"/>
          <w:bCs/>
          <w:sz w:val="28"/>
          <w:szCs w:val="28"/>
        </w:rPr>
        <w:t>1896</w:t>
      </w:r>
      <w:r w:rsidRPr="00031E9D">
        <w:rPr>
          <w:rFonts w:ascii="Times New Roman" w:eastAsia="Calibri" w:hAnsi="Times New Roman" w:cs="Times New Roman"/>
          <w:bCs/>
          <w:sz w:val="28"/>
          <w:szCs w:val="28"/>
        </w:rPr>
        <w:t xml:space="preserve"> тис. грн. або на </w:t>
      </w:r>
      <w:r>
        <w:rPr>
          <w:rFonts w:ascii="Times New Roman" w:eastAsia="Calibri" w:hAnsi="Times New Roman" w:cs="Times New Roman"/>
          <w:bCs/>
          <w:sz w:val="28"/>
          <w:szCs w:val="28"/>
        </w:rPr>
        <w:t>13,3</w:t>
      </w:r>
      <w:r w:rsidRPr="00031E9D">
        <w:rPr>
          <w:rFonts w:ascii="Times New Roman" w:eastAsia="Calibri" w:hAnsi="Times New Roman" w:cs="Times New Roman"/>
          <w:bCs/>
          <w:sz w:val="28"/>
          <w:szCs w:val="28"/>
        </w:rPr>
        <w:t xml:space="preserve"> %. </w:t>
      </w:r>
    </w:p>
    <w:p w14:paraId="68A0B296" w14:textId="77777777" w:rsidR="00031E9D" w:rsidRPr="00031E9D" w:rsidRDefault="00031E9D" w:rsidP="00031E9D">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031E9D">
        <w:rPr>
          <w:rFonts w:ascii="Times New Roman" w:eastAsia="Calibri" w:hAnsi="Times New Roman" w:cs="Times New Roman"/>
          <w:bCs/>
          <w:sz w:val="28"/>
          <w:szCs w:val="28"/>
        </w:rPr>
        <w:t xml:space="preserve">Це відбулося переважно за рахунок: </w:t>
      </w:r>
    </w:p>
    <w:p w14:paraId="454BF538" w14:textId="07B0293D" w:rsidR="00A968D0" w:rsidRPr="00A968D0" w:rsidRDefault="00031E9D" w:rsidP="00A968D0">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031E9D">
        <w:rPr>
          <w:rFonts w:ascii="Times New Roman" w:eastAsia="Calibri" w:hAnsi="Times New Roman" w:cs="Times New Roman"/>
          <w:bCs/>
          <w:sz w:val="28"/>
          <w:szCs w:val="28"/>
        </w:rPr>
        <w:t>-</w:t>
      </w:r>
      <w:r w:rsidRPr="00031E9D">
        <w:rPr>
          <w:rFonts w:ascii="Times New Roman" w:eastAsia="Calibri" w:hAnsi="Times New Roman" w:cs="Times New Roman"/>
          <w:bCs/>
          <w:sz w:val="28"/>
          <w:szCs w:val="28"/>
        </w:rPr>
        <w:tab/>
        <w:t xml:space="preserve">в </w:t>
      </w:r>
      <w:r w:rsidR="007D4E6C">
        <w:rPr>
          <w:rFonts w:ascii="Times New Roman" w:eastAsia="Calibri" w:hAnsi="Times New Roman" w:cs="Times New Roman"/>
          <w:bCs/>
          <w:sz w:val="28"/>
          <w:szCs w:val="28"/>
        </w:rPr>
        <w:t>2016</w:t>
      </w:r>
      <w:r w:rsidRPr="00031E9D">
        <w:rPr>
          <w:rFonts w:ascii="Times New Roman" w:eastAsia="Calibri" w:hAnsi="Times New Roman" w:cs="Times New Roman"/>
          <w:bCs/>
          <w:sz w:val="28"/>
          <w:szCs w:val="28"/>
        </w:rPr>
        <w:t xml:space="preserve"> ро</w:t>
      </w:r>
      <w:r w:rsidR="00371979">
        <w:rPr>
          <w:rFonts w:ascii="Times New Roman" w:eastAsia="Calibri" w:hAnsi="Times New Roman" w:cs="Times New Roman"/>
          <w:bCs/>
          <w:sz w:val="28"/>
          <w:szCs w:val="28"/>
        </w:rPr>
        <w:t>ці</w:t>
      </w:r>
      <w:r w:rsidRPr="00031E9D">
        <w:rPr>
          <w:rFonts w:ascii="Times New Roman" w:eastAsia="Calibri" w:hAnsi="Times New Roman" w:cs="Times New Roman"/>
          <w:bCs/>
          <w:sz w:val="28"/>
          <w:szCs w:val="28"/>
        </w:rPr>
        <w:t xml:space="preserve"> </w:t>
      </w:r>
      <w:r w:rsidR="00A968D0">
        <w:rPr>
          <w:rFonts w:ascii="Times New Roman" w:eastAsia="Calibri" w:hAnsi="Times New Roman" w:cs="Times New Roman"/>
          <w:bCs/>
          <w:sz w:val="28"/>
          <w:szCs w:val="28"/>
        </w:rPr>
        <w:t>підвищилась</w:t>
      </w:r>
      <w:r w:rsidRPr="00031E9D">
        <w:rPr>
          <w:rFonts w:ascii="Times New Roman" w:eastAsia="Calibri" w:hAnsi="Times New Roman" w:cs="Times New Roman"/>
          <w:bCs/>
          <w:sz w:val="28"/>
          <w:szCs w:val="28"/>
        </w:rPr>
        <w:t xml:space="preserve"> складова будинків, споруд та передавальних пристроїв на </w:t>
      </w:r>
      <w:r w:rsidR="00A968D0">
        <w:rPr>
          <w:rFonts w:ascii="Times New Roman" w:eastAsia="Calibri" w:hAnsi="Times New Roman" w:cs="Times New Roman"/>
          <w:bCs/>
          <w:sz w:val="28"/>
          <w:szCs w:val="28"/>
        </w:rPr>
        <w:t>129</w:t>
      </w:r>
      <w:r w:rsidRPr="00031E9D">
        <w:rPr>
          <w:rFonts w:ascii="Times New Roman" w:eastAsia="Calibri" w:hAnsi="Times New Roman" w:cs="Times New Roman"/>
          <w:bCs/>
          <w:sz w:val="28"/>
          <w:szCs w:val="28"/>
        </w:rPr>
        <w:t xml:space="preserve"> тис. грн. або на </w:t>
      </w:r>
      <w:r w:rsidR="007D4E6C">
        <w:rPr>
          <w:rFonts w:ascii="Times New Roman" w:eastAsia="Calibri" w:hAnsi="Times New Roman" w:cs="Times New Roman"/>
          <w:bCs/>
          <w:sz w:val="28"/>
          <w:szCs w:val="28"/>
        </w:rPr>
        <w:t>10</w:t>
      </w:r>
      <w:r w:rsidRPr="00031E9D">
        <w:rPr>
          <w:rFonts w:ascii="Times New Roman" w:eastAsia="Calibri" w:hAnsi="Times New Roman" w:cs="Times New Roman"/>
          <w:bCs/>
          <w:sz w:val="28"/>
          <w:szCs w:val="28"/>
        </w:rPr>
        <w:t>,</w:t>
      </w:r>
      <w:r w:rsidR="007D4E6C">
        <w:rPr>
          <w:rFonts w:ascii="Times New Roman" w:eastAsia="Calibri" w:hAnsi="Times New Roman" w:cs="Times New Roman"/>
          <w:bCs/>
          <w:sz w:val="28"/>
          <w:szCs w:val="28"/>
        </w:rPr>
        <w:t>1</w:t>
      </w:r>
      <w:r w:rsidRPr="00031E9D">
        <w:rPr>
          <w:rFonts w:ascii="Times New Roman" w:eastAsia="Calibri" w:hAnsi="Times New Roman" w:cs="Times New Roman"/>
          <w:bCs/>
          <w:sz w:val="28"/>
          <w:szCs w:val="28"/>
        </w:rPr>
        <w:t>0%</w:t>
      </w:r>
      <w:r w:rsidR="00A968D0">
        <w:rPr>
          <w:rFonts w:ascii="Times New Roman" w:eastAsia="Calibri" w:hAnsi="Times New Roman" w:cs="Times New Roman"/>
          <w:bCs/>
          <w:sz w:val="28"/>
          <w:szCs w:val="28"/>
        </w:rPr>
        <w:t>. Проте складова</w:t>
      </w:r>
      <w:r w:rsidR="005E7556">
        <w:rPr>
          <w:rFonts w:ascii="Times New Roman" w:eastAsia="Calibri" w:hAnsi="Times New Roman" w:cs="Times New Roman"/>
          <w:bCs/>
          <w:sz w:val="28"/>
          <w:szCs w:val="28"/>
        </w:rPr>
        <w:t xml:space="preserve"> машин та обладнання</w:t>
      </w:r>
      <w:r w:rsidRPr="00031E9D">
        <w:rPr>
          <w:rFonts w:ascii="Times New Roman" w:eastAsia="Calibri" w:hAnsi="Times New Roman" w:cs="Times New Roman"/>
          <w:bCs/>
          <w:sz w:val="28"/>
          <w:szCs w:val="28"/>
        </w:rPr>
        <w:t xml:space="preserve"> </w:t>
      </w:r>
      <w:r w:rsidR="00A968D0">
        <w:rPr>
          <w:rFonts w:ascii="Times New Roman" w:eastAsia="Calibri" w:hAnsi="Times New Roman" w:cs="Times New Roman"/>
          <w:bCs/>
          <w:sz w:val="28"/>
          <w:szCs w:val="28"/>
        </w:rPr>
        <w:t xml:space="preserve">зменшилася </w:t>
      </w:r>
      <w:r w:rsidRPr="00031E9D">
        <w:rPr>
          <w:rFonts w:ascii="Times New Roman" w:eastAsia="Calibri" w:hAnsi="Times New Roman" w:cs="Times New Roman"/>
          <w:bCs/>
          <w:sz w:val="28"/>
          <w:szCs w:val="28"/>
        </w:rPr>
        <w:t xml:space="preserve">на </w:t>
      </w:r>
      <w:r w:rsidR="005E7556">
        <w:rPr>
          <w:rFonts w:ascii="Times New Roman" w:eastAsia="Calibri" w:hAnsi="Times New Roman" w:cs="Times New Roman"/>
          <w:bCs/>
          <w:sz w:val="28"/>
          <w:szCs w:val="28"/>
        </w:rPr>
        <w:t>2209</w:t>
      </w:r>
      <w:r w:rsidRPr="00031E9D">
        <w:rPr>
          <w:rFonts w:ascii="Times New Roman" w:eastAsia="Calibri" w:hAnsi="Times New Roman" w:cs="Times New Roman"/>
          <w:bCs/>
          <w:sz w:val="28"/>
          <w:szCs w:val="28"/>
        </w:rPr>
        <w:t xml:space="preserve"> тис.</w:t>
      </w:r>
      <w:r w:rsidR="00A968D0">
        <w:rPr>
          <w:rFonts w:ascii="Times New Roman" w:eastAsia="Calibri" w:hAnsi="Times New Roman" w:cs="Times New Roman"/>
          <w:bCs/>
          <w:sz w:val="28"/>
          <w:szCs w:val="28"/>
        </w:rPr>
        <w:t xml:space="preserve"> </w:t>
      </w:r>
      <w:r w:rsidRPr="00031E9D">
        <w:rPr>
          <w:rFonts w:ascii="Times New Roman" w:eastAsia="Calibri" w:hAnsi="Times New Roman" w:cs="Times New Roman"/>
          <w:bCs/>
          <w:sz w:val="28"/>
          <w:szCs w:val="28"/>
        </w:rPr>
        <w:t xml:space="preserve">грн. або на </w:t>
      </w:r>
      <w:r w:rsidR="005E7556">
        <w:rPr>
          <w:rFonts w:ascii="Times New Roman" w:eastAsia="Calibri" w:hAnsi="Times New Roman" w:cs="Times New Roman"/>
          <w:bCs/>
          <w:sz w:val="28"/>
          <w:szCs w:val="28"/>
        </w:rPr>
        <w:t>37</w:t>
      </w:r>
      <w:r w:rsidRPr="00031E9D">
        <w:rPr>
          <w:rFonts w:ascii="Times New Roman" w:eastAsia="Calibri" w:hAnsi="Times New Roman" w:cs="Times New Roman"/>
          <w:bCs/>
          <w:sz w:val="28"/>
          <w:szCs w:val="28"/>
        </w:rPr>
        <w:t>%</w:t>
      </w:r>
      <w:r w:rsidR="00371979">
        <w:rPr>
          <w:rFonts w:ascii="Times New Roman" w:eastAsia="Calibri" w:hAnsi="Times New Roman" w:cs="Times New Roman"/>
          <w:bCs/>
          <w:sz w:val="28"/>
          <w:szCs w:val="28"/>
        </w:rPr>
        <w:t>,</w:t>
      </w:r>
      <w:r w:rsidR="00A968D0">
        <w:rPr>
          <w:rFonts w:ascii="Times New Roman" w:eastAsia="Calibri" w:hAnsi="Times New Roman" w:cs="Times New Roman"/>
          <w:bCs/>
          <w:sz w:val="28"/>
          <w:szCs w:val="28"/>
        </w:rPr>
        <w:t xml:space="preserve"> інструментів, приладів, інвентаря на 202 тис. грн. або на 22,9% та інших засобів на 38 тис. грн. або на 17,5%.</w:t>
      </w:r>
    </w:p>
    <w:p w14:paraId="76C838E8" w14:textId="2E9967FB" w:rsidR="00A968D0" w:rsidRPr="00A968D0" w:rsidRDefault="00A968D0" w:rsidP="00A968D0">
      <w:pPr>
        <w:pStyle w:val="a3"/>
        <w:numPr>
          <w:ilvl w:val="0"/>
          <w:numId w:val="13"/>
        </w:numPr>
        <w:tabs>
          <w:tab w:val="left" w:pos="284"/>
          <w:tab w:val="left" w:pos="567"/>
        </w:tabs>
        <w:spacing w:after="0" w:line="240" w:lineRule="auto"/>
        <w:ind w:left="0" w:firstLine="567"/>
        <w:jc w:val="both"/>
        <w:rPr>
          <w:rFonts w:ascii="Times New Roman" w:eastAsia="Calibri" w:hAnsi="Times New Roman" w:cs="Times New Roman"/>
          <w:bCs/>
          <w:sz w:val="28"/>
          <w:szCs w:val="28"/>
        </w:rPr>
      </w:pPr>
      <w:r>
        <w:rPr>
          <w:rFonts w:ascii="Times New Roman" w:eastAsia="Calibri" w:hAnsi="Times New Roman" w:cs="Times New Roman"/>
          <w:bCs/>
          <w:sz w:val="28"/>
          <w:szCs w:val="28"/>
        </w:rPr>
        <w:t>в 2017 році зменшилась складова всіх категорій основних засобів: будинків, споруд та передавальних пристроїв на 876 тис. грн. або на 10,6 %, машин та обладнання на 869 тис. грн. або на 16,9 %, інструментів, приладів, інвентаря (меблів) на 131 тис. грн. або на 19,2 %; інших основних засобів на 19 тис. грн. або на 10,6 %.</w:t>
      </w:r>
    </w:p>
    <w:p w14:paraId="4206C0C3" w14:textId="129854BE" w:rsidR="00A968D0" w:rsidRDefault="00A968D0" w:rsidP="00A968D0">
      <w:pPr>
        <w:pStyle w:val="a3"/>
        <w:tabs>
          <w:tab w:val="left" w:pos="284"/>
        </w:tabs>
        <w:spacing w:after="0" w:line="240" w:lineRule="auto"/>
        <w:ind w:left="-284"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Із таблиці бачимо, що основну частку основних засобів </w:t>
      </w:r>
      <w:r w:rsidRPr="00FB60A4">
        <w:rPr>
          <w:rFonts w:ascii="Times New Roman" w:eastAsia="Calibri" w:hAnsi="Times New Roman" w:cs="Times New Roman"/>
          <w:bCs/>
          <w:sz w:val="28"/>
          <w:szCs w:val="28"/>
        </w:rPr>
        <w:t>"</w:t>
      </w:r>
      <w:proofErr w:type="spellStart"/>
      <w:r w:rsidRPr="00FB60A4">
        <w:rPr>
          <w:rFonts w:ascii="Times New Roman" w:eastAsia="Calibri" w:hAnsi="Times New Roman" w:cs="Times New Roman"/>
          <w:bCs/>
          <w:sz w:val="28"/>
          <w:szCs w:val="28"/>
        </w:rPr>
        <w:t>Глуховецьк</w:t>
      </w:r>
      <w:r>
        <w:rPr>
          <w:rFonts w:ascii="Times New Roman" w:eastAsia="Calibri" w:hAnsi="Times New Roman" w:cs="Times New Roman"/>
          <w:bCs/>
          <w:sz w:val="28"/>
          <w:szCs w:val="28"/>
        </w:rPr>
        <w:t>ого</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гiрничо</w:t>
      </w:r>
      <w:proofErr w:type="spellEnd"/>
      <w:r w:rsidRPr="00FB60A4">
        <w:rPr>
          <w:rFonts w:ascii="Times New Roman" w:eastAsia="Calibri" w:hAnsi="Times New Roman" w:cs="Times New Roman"/>
          <w:bCs/>
          <w:sz w:val="28"/>
          <w:szCs w:val="28"/>
        </w:rPr>
        <w:t>-збагачувальн</w:t>
      </w:r>
      <w:r>
        <w:rPr>
          <w:rFonts w:ascii="Times New Roman" w:eastAsia="Calibri" w:hAnsi="Times New Roman" w:cs="Times New Roman"/>
          <w:bCs/>
          <w:sz w:val="28"/>
          <w:szCs w:val="28"/>
        </w:rPr>
        <w:t>ого</w:t>
      </w:r>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каолiнов</w:t>
      </w:r>
      <w:r>
        <w:rPr>
          <w:rFonts w:ascii="Times New Roman" w:eastAsia="Calibri" w:hAnsi="Times New Roman" w:cs="Times New Roman"/>
          <w:bCs/>
          <w:sz w:val="28"/>
          <w:szCs w:val="28"/>
        </w:rPr>
        <w:t>ого</w:t>
      </w:r>
      <w:proofErr w:type="spellEnd"/>
      <w:r w:rsidRPr="00FB60A4">
        <w:rPr>
          <w:rFonts w:ascii="Times New Roman" w:eastAsia="Calibri" w:hAnsi="Times New Roman" w:cs="Times New Roman"/>
          <w:bCs/>
          <w:sz w:val="28"/>
          <w:szCs w:val="28"/>
        </w:rPr>
        <w:t xml:space="preserve"> </w:t>
      </w:r>
      <w:proofErr w:type="spellStart"/>
      <w:r w:rsidRPr="00FB60A4">
        <w:rPr>
          <w:rFonts w:ascii="Times New Roman" w:eastAsia="Calibri" w:hAnsi="Times New Roman" w:cs="Times New Roman"/>
          <w:bCs/>
          <w:sz w:val="28"/>
          <w:szCs w:val="28"/>
        </w:rPr>
        <w:t>комбiнат</w:t>
      </w:r>
      <w:r>
        <w:rPr>
          <w:rFonts w:ascii="Times New Roman" w:eastAsia="Calibri" w:hAnsi="Times New Roman" w:cs="Times New Roman"/>
          <w:bCs/>
          <w:sz w:val="28"/>
          <w:szCs w:val="28"/>
        </w:rPr>
        <w:t>у</w:t>
      </w:r>
      <w:proofErr w:type="spellEnd"/>
      <w:r w:rsidRPr="00FB60A4">
        <w:rPr>
          <w:rFonts w:ascii="Times New Roman" w:eastAsia="Calibri" w:hAnsi="Times New Roman" w:cs="Times New Roman"/>
          <w:bCs/>
          <w:sz w:val="28"/>
          <w:szCs w:val="28"/>
        </w:rPr>
        <w:t>"</w:t>
      </w:r>
      <w:r>
        <w:rPr>
          <w:rFonts w:ascii="Times New Roman" w:eastAsia="Calibri" w:hAnsi="Times New Roman" w:cs="Times New Roman"/>
          <w:bCs/>
          <w:sz w:val="28"/>
          <w:szCs w:val="28"/>
        </w:rPr>
        <w:t xml:space="preserve"> на протязі трьох років займали </w:t>
      </w:r>
      <w:r>
        <w:rPr>
          <w:rFonts w:ascii="Times New Roman" w:eastAsia="Calibri" w:hAnsi="Times New Roman" w:cs="Times New Roman"/>
          <w:bCs/>
          <w:sz w:val="28"/>
          <w:szCs w:val="28"/>
        </w:rPr>
        <w:lastRenderedPageBreak/>
        <w:t>будівлі та споруди, які становлять 5</w:t>
      </w:r>
      <w:r w:rsidR="00886565">
        <w:rPr>
          <w:rFonts w:ascii="Times New Roman" w:eastAsia="Calibri" w:hAnsi="Times New Roman" w:cs="Times New Roman"/>
          <w:bCs/>
          <w:sz w:val="28"/>
          <w:szCs w:val="28"/>
        </w:rPr>
        <w:t>1</w:t>
      </w:r>
      <w:r>
        <w:rPr>
          <w:rFonts w:ascii="Times New Roman" w:eastAsia="Calibri" w:hAnsi="Times New Roman" w:cs="Times New Roman"/>
          <w:bCs/>
          <w:sz w:val="28"/>
          <w:szCs w:val="28"/>
        </w:rPr>
        <w:t>,</w:t>
      </w:r>
      <w:r w:rsidR="00886565">
        <w:rPr>
          <w:rFonts w:ascii="Times New Roman" w:eastAsia="Calibri" w:hAnsi="Times New Roman" w:cs="Times New Roman"/>
          <w:bCs/>
          <w:sz w:val="28"/>
          <w:szCs w:val="28"/>
        </w:rPr>
        <w:t>73</w:t>
      </w:r>
      <w:r>
        <w:rPr>
          <w:rFonts w:ascii="Times New Roman" w:eastAsia="Calibri" w:hAnsi="Times New Roman" w:cs="Times New Roman"/>
          <w:bCs/>
          <w:sz w:val="28"/>
          <w:szCs w:val="28"/>
        </w:rPr>
        <w:t xml:space="preserve"> % -</w:t>
      </w:r>
      <w:r w:rsidR="00886565">
        <w:rPr>
          <w:rFonts w:ascii="Times New Roman" w:eastAsia="Calibri" w:hAnsi="Times New Roman" w:cs="Times New Roman"/>
          <w:bCs/>
          <w:sz w:val="28"/>
          <w:szCs w:val="28"/>
        </w:rPr>
        <w:t>59,6</w:t>
      </w:r>
      <w:r>
        <w:rPr>
          <w:rFonts w:ascii="Times New Roman" w:eastAsia="Calibri" w:hAnsi="Times New Roman" w:cs="Times New Roman"/>
          <w:bCs/>
          <w:sz w:val="28"/>
          <w:szCs w:val="28"/>
        </w:rPr>
        <w:t xml:space="preserve">% загальної величини основних засобів; машини та обладнання становлять </w:t>
      </w:r>
      <w:r w:rsidR="00886565">
        <w:rPr>
          <w:rFonts w:ascii="Times New Roman" w:eastAsia="Calibri" w:hAnsi="Times New Roman" w:cs="Times New Roman"/>
          <w:bCs/>
          <w:sz w:val="28"/>
          <w:szCs w:val="28"/>
        </w:rPr>
        <w:t>34,52</w:t>
      </w:r>
      <w:r>
        <w:rPr>
          <w:rFonts w:ascii="Times New Roman" w:eastAsia="Calibri" w:hAnsi="Times New Roman" w:cs="Times New Roman"/>
          <w:bCs/>
          <w:sz w:val="28"/>
          <w:szCs w:val="28"/>
        </w:rPr>
        <w:t xml:space="preserve"> % - </w:t>
      </w:r>
      <w:r w:rsidR="00886565">
        <w:rPr>
          <w:rFonts w:ascii="Times New Roman" w:eastAsia="Calibri" w:hAnsi="Times New Roman" w:cs="Times New Roman"/>
          <w:bCs/>
          <w:sz w:val="28"/>
          <w:szCs w:val="28"/>
        </w:rPr>
        <w:t>41,25</w:t>
      </w:r>
      <w:r>
        <w:rPr>
          <w:rFonts w:ascii="Times New Roman" w:eastAsia="Calibri" w:hAnsi="Times New Roman" w:cs="Times New Roman"/>
          <w:bCs/>
          <w:sz w:val="28"/>
          <w:szCs w:val="28"/>
        </w:rPr>
        <w:t xml:space="preserve"> %; </w:t>
      </w:r>
      <w:r w:rsidR="00886565">
        <w:rPr>
          <w:rFonts w:ascii="Times New Roman" w:eastAsia="Calibri" w:hAnsi="Times New Roman" w:cs="Times New Roman"/>
          <w:bCs/>
          <w:sz w:val="28"/>
          <w:szCs w:val="28"/>
        </w:rPr>
        <w:t>і</w:t>
      </w:r>
      <w:r>
        <w:rPr>
          <w:rFonts w:ascii="Times New Roman" w:eastAsia="Calibri" w:hAnsi="Times New Roman" w:cs="Times New Roman"/>
          <w:bCs/>
          <w:sz w:val="28"/>
          <w:szCs w:val="28"/>
        </w:rPr>
        <w:t xml:space="preserve">нструменти, прилади, інвентар (меблі) становлять </w:t>
      </w:r>
      <w:r w:rsidR="00886565">
        <w:rPr>
          <w:rFonts w:ascii="Times New Roman" w:eastAsia="Calibri" w:hAnsi="Times New Roman" w:cs="Times New Roman"/>
          <w:bCs/>
          <w:sz w:val="28"/>
          <w:szCs w:val="28"/>
        </w:rPr>
        <w:t>4,45</w:t>
      </w:r>
      <w:r>
        <w:rPr>
          <w:rFonts w:ascii="Times New Roman" w:eastAsia="Calibri" w:hAnsi="Times New Roman" w:cs="Times New Roman"/>
          <w:bCs/>
          <w:sz w:val="28"/>
          <w:szCs w:val="28"/>
        </w:rPr>
        <w:t xml:space="preserve"> % - </w:t>
      </w:r>
      <w:r w:rsidR="00886565">
        <w:rPr>
          <w:rFonts w:ascii="Times New Roman" w:eastAsia="Calibri" w:hAnsi="Times New Roman" w:cs="Times New Roman"/>
          <w:bCs/>
          <w:sz w:val="28"/>
          <w:szCs w:val="28"/>
        </w:rPr>
        <w:t>5,63</w:t>
      </w:r>
      <w:r>
        <w:rPr>
          <w:rFonts w:ascii="Times New Roman" w:eastAsia="Calibri" w:hAnsi="Times New Roman" w:cs="Times New Roman"/>
          <w:bCs/>
          <w:sz w:val="28"/>
          <w:szCs w:val="28"/>
        </w:rPr>
        <w:t xml:space="preserve"> %</w:t>
      </w:r>
      <w:r w:rsidR="00886565">
        <w:rPr>
          <w:rFonts w:ascii="Times New Roman" w:eastAsia="Calibri" w:hAnsi="Times New Roman" w:cs="Times New Roman"/>
          <w:bCs/>
          <w:sz w:val="28"/>
          <w:szCs w:val="28"/>
        </w:rPr>
        <w:t>; інші основні засоби становлять 1,29 % - 1,38 %;</w:t>
      </w:r>
    </w:p>
    <w:p w14:paraId="439E1DC8" w14:textId="77777777"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Для забезпечення відтворення основних виробничих фондів важливе значення має вивчення їхнього стану та використання, що є важливим фактором підвищення ефективної діяльності підприємства [12].</w:t>
      </w:r>
    </w:p>
    <w:p w14:paraId="23E96B15" w14:textId="77777777"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 xml:space="preserve">Ефективність використання основних виробничих фондів оцінюється системою показників, яка включає до себе дві їх групи – узагальнюючи і часткові. </w:t>
      </w:r>
    </w:p>
    <w:p w14:paraId="4CBDCDE9" w14:textId="77777777"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Узагальнюючи показники дозволяють оцінювати ефективність використання всієї сукупності основних фондів підприємства. До них відносять фондовіддачу, фондомісткість, фондоозброєність та рентабельність основних фондів, а також коефіцієнт використання виробничої потужності.</w:t>
      </w:r>
    </w:p>
    <w:p w14:paraId="28912FD9" w14:textId="77777777"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Часткові показники використання основних фондів відображають рівень використання окремих видів (груп) основних фондів. Часткові показники, які характеризують використання активної частини основних видавничих фондів, розподіляють на три групи: показники екстенсивного, інтенсивного та інтегрального використання.</w:t>
      </w:r>
    </w:p>
    <w:p w14:paraId="78F7AD6D" w14:textId="4FB71722" w:rsid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 xml:space="preserve">Узагальнюючі та часткові показники ефективності та оцінки основних фондів представлені в таблиці 2.3.  </w:t>
      </w:r>
    </w:p>
    <w:p w14:paraId="1CD980DF" w14:textId="1EE39B88" w:rsidR="00886565" w:rsidRPr="00886565"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 xml:space="preserve">Величина, яка є оберненою фондовіддачі, називається фондомісткістю. Фондомісткість – показує частку основних виробничих фондів, яка приходиться на кожну гривню виробленої продукції. Як бачимо із таблиці, показник фондомісткості на підприємстві низький та на протязі </w:t>
      </w:r>
      <w:r w:rsidRPr="004028C7">
        <w:rPr>
          <w:rFonts w:ascii="Times New Roman" w:eastAsia="Calibri" w:hAnsi="Times New Roman" w:cs="Times New Roman"/>
          <w:bCs/>
          <w:sz w:val="28"/>
          <w:szCs w:val="28"/>
        </w:rPr>
        <w:t>201</w:t>
      </w:r>
      <w:r w:rsidR="004D7DE4" w:rsidRPr="004028C7">
        <w:rPr>
          <w:rFonts w:ascii="Times New Roman" w:eastAsia="Calibri" w:hAnsi="Times New Roman" w:cs="Times New Roman"/>
          <w:bCs/>
          <w:sz w:val="28"/>
          <w:szCs w:val="28"/>
        </w:rPr>
        <w:t>5</w:t>
      </w:r>
      <w:r w:rsidRPr="004028C7">
        <w:rPr>
          <w:rFonts w:ascii="Times New Roman" w:eastAsia="Calibri" w:hAnsi="Times New Roman" w:cs="Times New Roman"/>
          <w:bCs/>
          <w:sz w:val="28"/>
          <w:szCs w:val="28"/>
        </w:rPr>
        <w:t xml:space="preserve"> – 201</w:t>
      </w:r>
      <w:r w:rsidR="004D7DE4" w:rsidRPr="004028C7">
        <w:rPr>
          <w:rFonts w:ascii="Times New Roman" w:eastAsia="Calibri" w:hAnsi="Times New Roman" w:cs="Times New Roman"/>
          <w:bCs/>
          <w:sz w:val="28"/>
          <w:szCs w:val="28"/>
        </w:rPr>
        <w:t>7</w:t>
      </w:r>
      <w:r w:rsidRPr="00886565">
        <w:rPr>
          <w:rFonts w:ascii="Times New Roman" w:eastAsia="Calibri" w:hAnsi="Times New Roman" w:cs="Times New Roman"/>
          <w:bCs/>
          <w:sz w:val="28"/>
          <w:szCs w:val="28"/>
        </w:rPr>
        <w:t xml:space="preserve"> років спостерігається поступове його зменшення, що є позитивною тенденцією. Так, в 201</w:t>
      </w:r>
      <w:r w:rsidR="004D7DE4">
        <w:rPr>
          <w:rFonts w:ascii="Times New Roman" w:eastAsia="Calibri" w:hAnsi="Times New Roman" w:cs="Times New Roman"/>
          <w:bCs/>
          <w:sz w:val="28"/>
          <w:szCs w:val="28"/>
        </w:rPr>
        <w:t>5</w:t>
      </w:r>
      <w:r w:rsidRPr="00886565">
        <w:rPr>
          <w:rFonts w:ascii="Times New Roman" w:eastAsia="Calibri" w:hAnsi="Times New Roman" w:cs="Times New Roman"/>
          <w:bCs/>
          <w:sz w:val="28"/>
          <w:szCs w:val="28"/>
        </w:rPr>
        <w:t xml:space="preserve"> році він складав </w:t>
      </w:r>
      <w:r w:rsidR="004D7DE4">
        <w:rPr>
          <w:rFonts w:ascii="Times New Roman" w:eastAsia="Calibri" w:hAnsi="Times New Roman" w:cs="Times New Roman"/>
          <w:bCs/>
          <w:sz w:val="28"/>
          <w:szCs w:val="28"/>
        </w:rPr>
        <w:t>0,21</w:t>
      </w:r>
      <w:r w:rsidRPr="00886565">
        <w:rPr>
          <w:rFonts w:ascii="Times New Roman" w:eastAsia="Calibri" w:hAnsi="Times New Roman" w:cs="Times New Roman"/>
          <w:bCs/>
          <w:sz w:val="28"/>
          <w:szCs w:val="28"/>
        </w:rPr>
        <w:t>, в 201</w:t>
      </w:r>
      <w:r w:rsidR="004D7DE4">
        <w:rPr>
          <w:rFonts w:ascii="Times New Roman" w:eastAsia="Calibri" w:hAnsi="Times New Roman" w:cs="Times New Roman"/>
          <w:bCs/>
          <w:sz w:val="28"/>
          <w:szCs w:val="28"/>
        </w:rPr>
        <w:t>6</w:t>
      </w:r>
      <w:r w:rsidRPr="00886565">
        <w:rPr>
          <w:rFonts w:ascii="Times New Roman" w:eastAsia="Calibri" w:hAnsi="Times New Roman" w:cs="Times New Roman"/>
          <w:bCs/>
          <w:sz w:val="28"/>
          <w:szCs w:val="28"/>
        </w:rPr>
        <w:t xml:space="preserve"> - 0,</w:t>
      </w:r>
      <w:r w:rsidR="004D7DE4">
        <w:rPr>
          <w:rFonts w:ascii="Times New Roman" w:eastAsia="Calibri" w:hAnsi="Times New Roman" w:cs="Times New Roman"/>
          <w:bCs/>
          <w:sz w:val="28"/>
          <w:szCs w:val="28"/>
        </w:rPr>
        <w:t>156</w:t>
      </w:r>
      <w:r w:rsidR="004028C7">
        <w:rPr>
          <w:rFonts w:ascii="Times New Roman" w:eastAsia="Calibri" w:hAnsi="Times New Roman" w:cs="Times New Roman"/>
          <w:bCs/>
          <w:sz w:val="28"/>
          <w:szCs w:val="28"/>
        </w:rPr>
        <w:t>, а в 2017 - 0,13</w:t>
      </w:r>
      <w:r w:rsidRPr="00886565">
        <w:rPr>
          <w:rFonts w:ascii="Times New Roman" w:eastAsia="Calibri" w:hAnsi="Times New Roman" w:cs="Times New Roman"/>
          <w:bCs/>
          <w:sz w:val="28"/>
          <w:szCs w:val="28"/>
        </w:rPr>
        <w:t xml:space="preserve">. </w:t>
      </w:r>
    </w:p>
    <w:p w14:paraId="3DFF4A1E" w14:textId="6C554922" w:rsidR="00C07AF8" w:rsidRDefault="00886565" w:rsidP="00886565">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886565">
        <w:rPr>
          <w:rFonts w:ascii="Times New Roman" w:eastAsia="Calibri" w:hAnsi="Times New Roman" w:cs="Times New Roman"/>
          <w:bCs/>
          <w:sz w:val="28"/>
          <w:szCs w:val="28"/>
        </w:rPr>
        <w:t>Технічний стан основних виробничих фондів характеризує показник фондоозброєності праці. Фондоозброєність праці показує, яка вартість основних засобів підприємства припадає в середньому на одного працюючого. На підприємстві фондоозброєності праці підвищилась в 201</w:t>
      </w:r>
      <w:r w:rsidR="002672D5">
        <w:rPr>
          <w:rFonts w:ascii="Times New Roman" w:eastAsia="Calibri" w:hAnsi="Times New Roman" w:cs="Times New Roman"/>
          <w:bCs/>
          <w:sz w:val="28"/>
          <w:szCs w:val="28"/>
        </w:rPr>
        <w:t>6</w:t>
      </w:r>
      <w:r w:rsidRPr="00886565">
        <w:rPr>
          <w:rFonts w:ascii="Times New Roman" w:eastAsia="Calibri" w:hAnsi="Times New Roman" w:cs="Times New Roman"/>
          <w:bCs/>
          <w:sz w:val="28"/>
          <w:szCs w:val="28"/>
        </w:rPr>
        <w:t xml:space="preserve"> році на </w:t>
      </w:r>
      <w:r w:rsidR="002672D5">
        <w:rPr>
          <w:rFonts w:ascii="Times New Roman" w:eastAsia="Calibri" w:hAnsi="Times New Roman" w:cs="Times New Roman"/>
          <w:bCs/>
          <w:sz w:val="28"/>
          <w:szCs w:val="28"/>
        </w:rPr>
        <w:t xml:space="preserve">65 </w:t>
      </w:r>
      <w:r w:rsidRPr="00886565">
        <w:rPr>
          <w:rFonts w:ascii="Times New Roman" w:eastAsia="Calibri" w:hAnsi="Times New Roman" w:cs="Times New Roman"/>
          <w:bCs/>
          <w:sz w:val="28"/>
          <w:szCs w:val="28"/>
        </w:rPr>
        <w:t>%</w:t>
      </w:r>
      <w:r w:rsidR="002672D5">
        <w:rPr>
          <w:rFonts w:ascii="Times New Roman" w:eastAsia="Calibri" w:hAnsi="Times New Roman" w:cs="Times New Roman"/>
          <w:bCs/>
          <w:sz w:val="28"/>
          <w:szCs w:val="28"/>
        </w:rPr>
        <w:t xml:space="preserve"> за рахунок зменшення кількості працівників</w:t>
      </w:r>
      <w:r w:rsidRPr="00886565">
        <w:rPr>
          <w:rFonts w:ascii="Times New Roman" w:eastAsia="Calibri" w:hAnsi="Times New Roman" w:cs="Times New Roman"/>
          <w:bCs/>
          <w:sz w:val="28"/>
          <w:szCs w:val="28"/>
        </w:rPr>
        <w:t xml:space="preserve"> та </w:t>
      </w:r>
      <w:r w:rsidRPr="002672D5">
        <w:rPr>
          <w:rFonts w:ascii="Times New Roman" w:eastAsia="Calibri" w:hAnsi="Times New Roman" w:cs="Times New Roman"/>
          <w:bCs/>
          <w:sz w:val="28"/>
          <w:szCs w:val="28"/>
        </w:rPr>
        <w:t>знизилась в 201</w:t>
      </w:r>
      <w:r w:rsidR="002672D5" w:rsidRPr="002672D5">
        <w:rPr>
          <w:rFonts w:ascii="Times New Roman" w:eastAsia="Calibri" w:hAnsi="Times New Roman" w:cs="Times New Roman"/>
          <w:bCs/>
          <w:sz w:val="28"/>
          <w:szCs w:val="28"/>
        </w:rPr>
        <w:t>7</w:t>
      </w:r>
      <w:r w:rsidRPr="002672D5">
        <w:rPr>
          <w:rFonts w:ascii="Times New Roman" w:eastAsia="Calibri" w:hAnsi="Times New Roman" w:cs="Times New Roman"/>
          <w:bCs/>
          <w:sz w:val="28"/>
          <w:szCs w:val="28"/>
        </w:rPr>
        <w:t xml:space="preserve"> році</w:t>
      </w:r>
      <w:r w:rsidRPr="00886565">
        <w:rPr>
          <w:rFonts w:ascii="Times New Roman" w:eastAsia="Calibri" w:hAnsi="Times New Roman" w:cs="Times New Roman"/>
          <w:bCs/>
          <w:sz w:val="28"/>
          <w:szCs w:val="28"/>
        </w:rPr>
        <w:t xml:space="preserve"> на 1</w:t>
      </w:r>
      <w:r w:rsidR="002672D5">
        <w:rPr>
          <w:rFonts w:ascii="Times New Roman" w:eastAsia="Calibri" w:hAnsi="Times New Roman" w:cs="Times New Roman"/>
          <w:bCs/>
          <w:sz w:val="28"/>
          <w:szCs w:val="28"/>
        </w:rPr>
        <w:t>3</w:t>
      </w:r>
      <w:r w:rsidRPr="00886565">
        <w:rPr>
          <w:rFonts w:ascii="Times New Roman" w:eastAsia="Calibri" w:hAnsi="Times New Roman" w:cs="Times New Roman"/>
          <w:bCs/>
          <w:sz w:val="28"/>
          <w:szCs w:val="28"/>
        </w:rPr>
        <w:t>,</w:t>
      </w:r>
      <w:r w:rsidR="002672D5">
        <w:rPr>
          <w:rFonts w:ascii="Times New Roman" w:eastAsia="Calibri" w:hAnsi="Times New Roman" w:cs="Times New Roman"/>
          <w:bCs/>
          <w:sz w:val="28"/>
          <w:szCs w:val="28"/>
        </w:rPr>
        <w:t>3</w:t>
      </w:r>
      <w:r w:rsidRPr="00886565">
        <w:rPr>
          <w:rFonts w:ascii="Times New Roman" w:eastAsia="Calibri" w:hAnsi="Times New Roman" w:cs="Times New Roman"/>
          <w:bCs/>
          <w:sz w:val="28"/>
          <w:szCs w:val="28"/>
        </w:rPr>
        <w:t xml:space="preserve"> % </w:t>
      </w:r>
      <w:r w:rsidR="002672D5">
        <w:rPr>
          <w:rFonts w:ascii="Times New Roman" w:eastAsia="Calibri" w:hAnsi="Times New Roman" w:cs="Times New Roman"/>
          <w:bCs/>
          <w:sz w:val="28"/>
          <w:szCs w:val="28"/>
        </w:rPr>
        <w:t>через</w:t>
      </w:r>
      <w:r w:rsidRPr="00886565">
        <w:rPr>
          <w:rFonts w:ascii="Times New Roman" w:eastAsia="Calibri" w:hAnsi="Times New Roman" w:cs="Times New Roman"/>
          <w:bCs/>
          <w:sz w:val="28"/>
          <w:szCs w:val="28"/>
        </w:rPr>
        <w:t xml:space="preserve"> зменшення показника вартості основних засобів. Важливим є те, що темп росту фондоозброєності праці не перевищував темп росту продуктивності праці на протязі трьох років. </w:t>
      </w:r>
    </w:p>
    <w:p w14:paraId="6B769162" w14:textId="77777777" w:rsidR="00C07AF8" w:rsidRDefault="00C07AF8">
      <w:pPr>
        <w:spacing w:after="160" w:line="259" w:lineRule="auto"/>
        <w:rPr>
          <w:rFonts w:ascii="Times New Roman" w:eastAsia="Calibri" w:hAnsi="Times New Roman" w:cs="Times New Roman"/>
          <w:bCs/>
          <w:sz w:val="28"/>
          <w:szCs w:val="28"/>
        </w:rPr>
      </w:pPr>
      <w:r>
        <w:rPr>
          <w:rFonts w:ascii="Times New Roman" w:eastAsia="Calibri" w:hAnsi="Times New Roman" w:cs="Times New Roman"/>
          <w:bCs/>
          <w:sz w:val="28"/>
          <w:szCs w:val="28"/>
        </w:rPr>
        <w:br w:type="page"/>
      </w:r>
    </w:p>
    <w:p w14:paraId="7C844AF9" w14:textId="77777777" w:rsidR="00C07AF8" w:rsidRPr="00C07AF8" w:rsidRDefault="00C07AF8" w:rsidP="00C07AF8">
      <w:pPr>
        <w:pStyle w:val="a3"/>
        <w:tabs>
          <w:tab w:val="left" w:pos="284"/>
        </w:tabs>
        <w:spacing w:after="0" w:line="240" w:lineRule="auto"/>
        <w:ind w:left="-284" w:firstLine="851"/>
        <w:jc w:val="both"/>
        <w:rPr>
          <w:rFonts w:ascii="Times New Roman" w:eastAsia="Calibri" w:hAnsi="Times New Roman" w:cs="Times New Roman"/>
          <w:bCs/>
          <w:sz w:val="28"/>
          <w:szCs w:val="28"/>
        </w:rPr>
      </w:pPr>
    </w:p>
    <w:p w14:paraId="179F9164" w14:textId="322BBAC5" w:rsidR="00C07AF8" w:rsidRPr="00C07AF8" w:rsidRDefault="00C07AF8" w:rsidP="00C07AF8">
      <w:pPr>
        <w:tabs>
          <w:tab w:val="left" w:pos="284"/>
        </w:tabs>
        <w:spacing w:after="0" w:line="240" w:lineRule="auto"/>
        <w:jc w:val="both"/>
        <w:rPr>
          <w:rFonts w:ascii="Times New Roman" w:eastAsia="Calibri" w:hAnsi="Times New Roman" w:cs="Times New Roman"/>
          <w:bCs/>
          <w:sz w:val="28"/>
          <w:szCs w:val="28"/>
        </w:rPr>
      </w:pPr>
      <w:r w:rsidRPr="00C07AF8">
        <w:rPr>
          <w:rFonts w:ascii="Times New Roman" w:eastAsia="Calibri" w:hAnsi="Times New Roman" w:cs="Times New Roman"/>
          <w:bCs/>
          <w:sz w:val="28"/>
          <w:szCs w:val="28"/>
        </w:rPr>
        <w:t>Таблиця 2.3 – Аналіз показників ефективності та оцінки основних фондів</w:t>
      </w:r>
    </w:p>
    <w:tbl>
      <w:tblPr>
        <w:tblStyle w:val="a5"/>
        <w:tblW w:w="10189" w:type="dxa"/>
        <w:tblInd w:w="-838" w:type="dxa"/>
        <w:tblLayout w:type="fixed"/>
        <w:tblLook w:val="04A0" w:firstRow="1" w:lastRow="0" w:firstColumn="1" w:lastColumn="0" w:noHBand="0" w:noVBand="1"/>
      </w:tblPr>
      <w:tblGrid>
        <w:gridCol w:w="391"/>
        <w:gridCol w:w="2549"/>
        <w:gridCol w:w="993"/>
        <w:gridCol w:w="992"/>
        <w:gridCol w:w="992"/>
        <w:gridCol w:w="992"/>
        <w:gridCol w:w="1134"/>
        <w:gridCol w:w="993"/>
        <w:gridCol w:w="1153"/>
      </w:tblGrid>
      <w:tr w:rsidR="00C07AF8" w14:paraId="63564DD2" w14:textId="77777777" w:rsidTr="00C07AF8">
        <w:trPr>
          <w:trHeight w:val="569"/>
        </w:trPr>
        <w:tc>
          <w:tcPr>
            <w:tcW w:w="391"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5F9958D5" w14:textId="77777777" w:rsidR="00C07AF8" w:rsidRDefault="00C07AF8">
            <w:pPr>
              <w:pStyle w:val="a3"/>
              <w:tabs>
                <w:tab w:val="left" w:pos="284"/>
              </w:tabs>
              <w:spacing w:line="360" w:lineRule="auto"/>
              <w:ind w:left="113" w:right="113"/>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номер</w:t>
            </w:r>
          </w:p>
        </w:tc>
        <w:tc>
          <w:tcPr>
            <w:tcW w:w="2549" w:type="dxa"/>
            <w:vMerge w:val="restart"/>
            <w:tcBorders>
              <w:top w:val="single" w:sz="4" w:space="0" w:color="auto"/>
              <w:left w:val="single" w:sz="4" w:space="0" w:color="auto"/>
              <w:bottom w:val="single" w:sz="4" w:space="0" w:color="auto"/>
              <w:right w:val="single" w:sz="4" w:space="0" w:color="auto"/>
            </w:tcBorders>
            <w:vAlign w:val="center"/>
            <w:hideMark/>
          </w:tcPr>
          <w:p w14:paraId="18F1C35D" w14:textId="77777777" w:rsidR="00C07AF8" w:rsidRDefault="00C07AF8">
            <w:pPr>
              <w:pStyle w:val="a3"/>
              <w:tabs>
                <w:tab w:val="left" w:pos="284"/>
              </w:tabs>
              <w:ind w:left="0" w:right="-10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Показник</w:t>
            </w:r>
          </w:p>
        </w:tc>
        <w:tc>
          <w:tcPr>
            <w:tcW w:w="2977" w:type="dxa"/>
            <w:gridSpan w:val="3"/>
            <w:tcBorders>
              <w:top w:val="single" w:sz="4" w:space="0" w:color="auto"/>
              <w:left w:val="single" w:sz="4" w:space="0" w:color="auto"/>
              <w:bottom w:val="single" w:sz="4" w:space="0" w:color="auto"/>
              <w:right w:val="single" w:sz="4" w:space="0" w:color="auto"/>
            </w:tcBorders>
            <w:hideMark/>
          </w:tcPr>
          <w:p w14:paraId="0DE0946A"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Роки</w:t>
            </w:r>
          </w:p>
        </w:tc>
        <w:tc>
          <w:tcPr>
            <w:tcW w:w="4272" w:type="dxa"/>
            <w:gridSpan w:val="4"/>
            <w:tcBorders>
              <w:top w:val="single" w:sz="4" w:space="0" w:color="auto"/>
              <w:left w:val="single" w:sz="4" w:space="0" w:color="auto"/>
              <w:bottom w:val="single" w:sz="4" w:space="0" w:color="auto"/>
              <w:right w:val="single" w:sz="4" w:space="0" w:color="auto"/>
            </w:tcBorders>
            <w:vAlign w:val="center"/>
            <w:hideMark/>
          </w:tcPr>
          <w:p w14:paraId="7BAA60E0"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Відхилення від </w:t>
            </w:r>
          </w:p>
          <w:p w14:paraId="52535E52"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попереднього року</w:t>
            </w:r>
          </w:p>
        </w:tc>
      </w:tr>
      <w:tr w:rsidR="00C07AF8" w14:paraId="199592E6" w14:textId="77777777" w:rsidTr="00C07AF8">
        <w:trPr>
          <w:trHeight w:val="297"/>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00F46FEC" w14:textId="77777777" w:rsidR="00C07AF8" w:rsidRDefault="00C07AF8">
            <w:pPr>
              <w:spacing w:after="0" w:line="240" w:lineRule="auto"/>
              <w:rPr>
                <w:rFonts w:ascii="Times New Roman" w:eastAsia="Calibri" w:hAnsi="Times New Roman" w:cs="Times New Roman"/>
                <w:bCs/>
                <w:sz w:val="24"/>
                <w:szCs w:val="24"/>
              </w:rPr>
            </w:pP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3C766329" w14:textId="77777777" w:rsidR="00C07AF8" w:rsidRDefault="00C07AF8">
            <w:pPr>
              <w:spacing w:after="0" w:line="240" w:lineRule="auto"/>
              <w:rPr>
                <w:rFonts w:ascii="Times New Roman" w:eastAsia="Calibri" w:hAnsi="Times New Roman" w:cs="Times New Roman"/>
                <w:bCs/>
                <w:sz w:val="28"/>
                <w:szCs w:val="28"/>
              </w:rPr>
            </w:pPr>
          </w:p>
        </w:tc>
        <w:tc>
          <w:tcPr>
            <w:tcW w:w="993" w:type="dxa"/>
            <w:vMerge w:val="restart"/>
            <w:tcBorders>
              <w:top w:val="single" w:sz="4" w:space="0" w:color="auto"/>
              <w:left w:val="single" w:sz="4" w:space="0" w:color="auto"/>
              <w:bottom w:val="single" w:sz="4" w:space="0" w:color="auto"/>
              <w:right w:val="single" w:sz="4" w:space="0" w:color="auto"/>
            </w:tcBorders>
            <w:vAlign w:val="center"/>
            <w:hideMark/>
          </w:tcPr>
          <w:p w14:paraId="24C6FF1A" w14:textId="3F4F6032"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w:t>
            </w:r>
            <w:r w:rsidR="001830A1">
              <w:rPr>
                <w:rFonts w:ascii="Times New Roman" w:eastAsia="Calibri" w:hAnsi="Times New Roman" w:cs="Times New Roman"/>
                <w:bCs/>
                <w:sz w:val="28"/>
                <w:szCs w:val="28"/>
              </w:rPr>
              <w:t>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01355A45" w14:textId="67963A4E"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w:t>
            </w:r>
            <w:r w:rsidR="001830A1">
              <w:rPr>
                <w:rFonts w:ascii="Times New Roman" w:eastAsia="Calibri" w:hAnsi="Times New Roman" w:cs="Times New Roman"/>
                <w:bCs/>
                <w:sz w:val="28"/>
                <w:szCs w:val="28"/>
              </w:rPr>
              <w:t>6</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76D4CA07" w14:textId="20A8BDB0"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w:t>
            </w:r>
            <w:r w:rsidR="001830A1">
              <w:rPr>
                <w:rFonts w:ascii="Times New Roman" w:eastAsia="Calibri" w:hAnsi="Times New Roman" w:cs="Times New Roman"/>
                <w:bCs/>
                <w:sz w:val="28"/>
                <w:szCs w:val="28"/>
              </w:rPr>
              <w:t>7</w:t>
            </w:r>
          </w:p>
        </w:tc>
        <w:tc>
          <w:tcPr>
            <w:tcW w:w="2126" w:type="dxa"/>
            <w:gridSpan w:val="2"/>
            <w:tcBorders>
              <w:top w:val="single" w:sz="4" w:space="0" w:color="auto"/>
              <w:left w:val="single" w:sz="4" w:space="0" w:color="auto"/>
              <w:bottom w:val="single" w:sz="4" w:space="0" w:color="auto"/>
              <w:right w:val="single" w:sz="4" w:space="0" w:color="auto"/>
            </w:tcBorders>
            <w:vAlign w:val="center"/>
            <w:hideMark/>
          </w:tcPr>
          <w:p w14:paraId="5C575AE4"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w:t>
            </w:r>
          </w:p>
        </w:tc>
        <w:tc>
          <w:tcPr>
            <w:tcW w:w="2146" w:type="dxa"/>
            <w:gridSpan w:val="2"/>
            <w:tcBorders>
              <w:top w:val="single" w:sz="4" w:space="0" w:color="auto"/>
              <w:left w:val="single" w:sz="4" w:space="0" w:color="auto"/>
              <w:bottom w:val="single" w:sz="4" w:space="0" w:color="auto"/>
              <w:right w:val="single" w:sz="4" w:space="0" w:color="auto"/>
            </w:tcBorders>
            <w:vAlign w:val="center"/>
            <w:hideMark/>
          </w:tcPr>
          <w:p w14:paraId="1E46B4DF" w14:textId="7DE3B3B5" w:rsidR="00C07AF8" w:rsidRDefault="007B4BD7">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В</w:t>
            </w:r>
            <w:r w:rsidR="00C07AF8">
              <w:rPr>
                <w:rFonts w:ascii="Times New Roman" w:eastAsia="Calibri" w:hAnsi="Times New Roman" w:cs="Times New Roman"/>
                <w:bCs/>
                <w:sz w:val="28"/>
                <w:szCs w:val="28"/>
              </w:rPr>
              <w:t>ідносне</w:t>
            </w:r>
          </w:p>
        </w:tc>
      </w:tr>
      <w:tr w:rsidR="00C07AF8" w14:paraId="40536D2B" w14:textId="77777777" w:rsidTr="00C07AF8">
        <w:trPr>
          <w:trHeight w:val="532"/>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1A314AC3" w14:textId="77777777" w:rsidR="00C07AF8" w:rsidRDefault="00C07AF8">
            <w:pPr>
              <w:spacing w:after="0" w:line="240" w:lineRule="auto"/>
              <w:rPr>
                <w:rFonts w:ascii="Times New Roman" w:eastAsia="Calibri" w:hAnsi="Times New Roman" w:cs="Times New Roman"/>
                <w:bCs/>
                <w:sz w:val="24"/>
                <w:szCs w:val="24"/>
              </w:rPr>
            </w:pP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700DE012" w14:textId="77777777" w:rsidR="00C07AF8" w:rsidRDefault="00C07AF8">
            <w:pPr>
              <w:spacing w:after="0" w:line="240" w:lineRule="auto"/>
              <w:rPr>
                <w:rFonts w:ascii="Times New Roman" w:eastAsia="Calibri" w:hAnsi="Times New Roman" w:cs="Times New Roman"/>
                <w:bCs/>
                <w:sz w:val="28"/>
                <w:szCs w:val="28"/>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14:paraId="5F5A0C72" w14:textId="77777777" w:rsidR="00C07AF8" w:rsidRDefault="00C07AF8">
            <w:pPr>
              <w:spacing w:after="0" w:line="240" w:lineRule="auto"/>
              <w:rPr>
                <w:rFonts w:ascii="Times New Roman" w:eastAsia="Calibri" w:hAnsi="Times New Roman" w:cs="Times New Roman"/>
                <w:bCs/>
                <w:sz w:val="28"/>
                <w:szCs w:val="2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C9C5FA3" w14:textId="77777777" w:rsidR="00C07AF8" w:rsidRDefault="00C07AF8">
            <w:pPr>
              <w:spacing w:after="0" w:line="240" w:lineRule="auto"/>
              <w:rPr>
                <w:rFonts w:ascii="Times New Roman" w:eastAsia="Calibri" w:hAnsi="Times New Roman" w:cs="Times New Roman"/>
                <w:bCs/>
                <w:sz w:val="28"/>
                <w:szCs w:val="2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60DAB1C" w14:textId="77777777" w:rsidR="00C07AF8" w:rsidRDefault="00C07AF8">
            <w:pPr>
              <w:spacing w:after="0" w:line="240" w:lineRule="auto"/>
              <w:rPr>
                <w:rFonts w:ascii="Times New Roman" w:eastAsia="Calibri" w:hAnsi="Times New Roman" w:cs="Times New Roman"/>
                <w:bCs/>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456A222B"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p w14:paraId="13ADB306"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B9BA22"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2018/</w:t>
            </w:r>
          </w:p>
          <w:p w14:paraId="352672BC"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2019</w:t>
            </w:r>
          </w:p>
        </w:tc>
        <w:tc>
          <w:tcPr>
            <w:tcW w:w="993" w:type="dxa"/>
            <w:tcBorders>
              <w:top w:val="single" w:sz="4" w:space="0" w:color="auto"/>
              <w:left w:val="single" w:sz="4" w:space="0" w:color="auto"/>
              <w:bottom w:val="single" w:sz="4" w:space="0" w:color="auto"/>
              <w:right w:val="single" w:sz="4" w:space="0" w:color="auto"/>
            </w:tcBorders>
            <w:vAlign w:val="center"/>
            <w:hideMark/>
          </w:tcPr>
          <w:p w14:paraId="1F0C5B9C"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p w14:paraId="382323D3"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2018</w:t>
            </w:r>
          </w:p>
        </w:tc>
        <w:tc>
          <w:tcPr>
            <w:tcW w:w="1153" w:type="dxa"/>
            <w:tcBorders>
              <w:top w:val="single" w:sz="4" w:space="0" w:color="auto"/>
              <w:left w:val="single" w:sz="4" w:space="0" w:color="auto"/>
              <w:bottom w:val="single" w:sz="4" w:space="0" w:color="auto"/>
              <w:right w:val="single" w:sz="4" w:space="0" w:color="auto"/>
            </w:tcBorders>
            <w:vAlign w:val="center"/>
            <w:hideMark/>
          </w:tcPr>
          <w:p w14:paraId="37221950"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2018/</w:t>
            </w:r>
          </w:p>
          <w:p w14:paraId="3231ECBA" w14:textId="77777777"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2019</w:t>
            </w:r>
          </w:p>
        </w:tc>
      </w:tr>
      <w:tr w:rsidR="00C07AF8" w14:paraId="6498DF3A" w14:textId="77777777" w:rsidTr="00C07AF8">
        <w:trPr>
          <w:trHeight w:val="235"/>
        </w:trPr>
        <w:tc>
          <w:tcPr>
            <w:tcW w:w="391" w:type="dxa"/>
            <w:tcBorders>
              <w:top w:val="single" w:sz="4" w:space="0" w:color="auto"/>
              <w:left w:val="single" w:sz="4" w:space="0" w:color="auto"/>
              <w:bottom w:val="single" w:sz="4" w:space="0" w:color="auto"/>
              <w:right w:val="single" w:sz="4" w:space="0" w:color="auto"/>
            </w:tcBorders>
            <w:hideMark/>
          </w:tcPr>
          <w:p w14:paraId="5B8FDD0A"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w:t>
            </w:r>
          </w:p>
        </w:tc>
        <w:tc>
          <w:tcPr>
            <w:tcW w:w="2549" w:type="dxa"/>
            <w:tcBorders>
              <w:top w:val="single" w:sz="4" w:space="0" w:color="auto"/>
              <w:left w:val="single" w:sz="4" w:space="0" w:color="auto"/>
              <w:bottom w:val="single" w:sz="4" w:space="0" w:color="auto"/>
              <w:right w:val="single" w:sz="4" w:space="0" w:color="auto"/>
            </w:tcBorders>
            <w:hideMark/>
          </w:tcPr>
          <w:p w14:paraId="391FC158"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2</w:t>
            </w:r>
          </w:p>
        </w:tc>
        <w:tc>
          <w:tcPr>
            <w:tcW w:w="993" w:type="dxa"/>
            <w:tcBorders>
              <w:top w:val="single" w:sz="4" w:space="0" w:color="auto"/>
              <w:left w:val="single" w:sz="4" w:space="0" w:color="auto"/>
              <w:bottom w:val="single" w:sz="4" w:space="0" w:color="auto"/>
              <w:right w:val="single" w:sz="4" w:space="0" w:color="auto"/>
            </w:tcBorders>
            <w:hideMark/>
          </w:tcPr>
          <w:p w14:paraId="1249185A"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5</w:t>
            </w:r>
          </w:p>
        </w:tc>
        <w:tc>
          <w:tcPr>
            <w:tcW w:w="992" w:type="dxa"/>
            <w:tcBorders>
              <w:top w:val="single" w:sz="4" w:space="0" w:color="auto"/>
              <w:left w:val="single" w:sz="4" w:space="0" w:color="auto"/>
              <w:bottom w:val="single" w:sz="4" w:space="0" w:color="auto"/>
              <w:right w:val="single" w:sz="4" w:space="0" w:color="auto"/>
            </w:tcBorders>
            <w:hideMark/>
          </w:tcPr>
          <w:p w14:paraId="1937DDD5"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6</w:t>
            </w:r>
          </w:p>
        </w:tc>
        <w:tc>
          <w:tcPr>
            <w:tcW w:w="992" w:type="dxa"/>
            <w:tcBorders>
              <w:top w:val="single" w:sz="4" w:space="0" w:color="auto"/>
              <w:left w:val="single" w:sz="4" w:space="0" w:color="auto"/>
              <w:bottom w:val="single" w:sz="4" w:space="0" w:color="auto"/>
              <w:right w:val="single" w:sz="4" w:space="0" w:color="auto"/>
            </w:tcBorders>
            <w:hideMark/>
          </w:tcPr>
          <w:p w14:paraId="0F460382"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7</w:t>
            </w:r>
          </w:p>
        </w:tc>
        <w:tc>
          <w:tcPr>
            <w:tcW w:w="992" w:type="dxa"/>
            <w:tcBorders>
              <w:top w:val="single" w:sz="4" w:space="0" w:color="auto"/>
              <w:left w:val="single" w:sz="4" w:space="0" w:color="auto"/>
              <w:bottom w:val="single" w:sz="4" w:space="0" w:color="auto"/>
              <w:right w:val="single" w:sz="4" w:space="0" w:color="auto"/>
            </w:tcBorders>
            <w:hideMark/>
          </w:tcPr>
          <w:p w14:paraId="0C013E83"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8</w:t>
            </w:r>
          </w:p>
        </w:tc>
        <w:tc>
          <w:tcPr>
            <w:tcW w:w="1134" w:type="dxa"/>
            <w:tcBorders>
              <w:top w:val="single" w:sz="4" w:space="0" w:color="auto"/>
              <w:left w:val="single" w:sz="4" w:space="0" w:color="auto"/>
              <w:bottom w:val="single" w:sz="4" w:space="0" w:color="auto"/>
              <w:right w:val="single" w:sz="4" w:space="0" w:color="auto"/>
            </w:tcBorders>
            <w:hideMark/>
          </w:tcPr>
          <w:p w14:paraId="26C7E87B"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9</w:t>
            </w:r>
          </w:p>
        </w:tc>
        <w:tc>
          <w:tcPr>
            <w:tcW w:w="993" w:type="dxa"/>
            <w:tcBorders>
              <w:top w:val="single" w:sz="4" w:space="0" w:color="auto"/>
              <w:left w:val="single" w:sz="4" w:space="0" w:color="auto"/>
              <w:bottom w:val="single" w:sz="4" w:space="0" w:color="auto"/>
              <w:right w:val="single" w:sz="4" w:space="0" w:color="auto"/>
            </w:tcBorders>
            <w:hideMark/>
          </w:tcPr>
          <w:p w14:paraId="5E2E75B2"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10</w:t>
            </w:r>
          </w:p>
        </w:tc>
        <w:tc>
          <w:tcPr>
            <w:tcW w:w="1153" w:type="dxa"/>
            <w:tcBorders>
              <w:top w:val="single" w:sz="4" w:space="0" w:color="auto"/>
              <w:left w:val="single" w:sz="4" w:space="0" w:color="auto"/>
              <w:bottom w:val="single" w:sz="4" w:space="0" w:color="auto"/>
              <w:right w:val="single" w:sz="4" w:space="0" w:color="auto"/>
            </w:tcBorders>
            <w:hideMark/>
          </w:tcPr>
          <w:p w14:paraId="376624A7" w14:textId="77777777" w:rsidR="00C07AF8" w:rsidRDefault="00C07AF8">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11</w:t>
            </w:r>
          </w:p>
        </w:tc>
      </w:tr>
      <w:tr w:rsidR="00C07AF8" w14:paraId="7AF1EB26" w14:textId="77777777" w:rsidTr="00C07AF8">
        <w:trPr>
          <w:trHeight w:val="569"/>
        </w:trPr>
        <w:tc>
          <w:tcPr>
            <w:tcW w:w="391" w:type="dxa"/>
            <w:tcBorders>
              <w:top w:val="single" w:sz="4" w:space="0" w:color="auto"/>
              <w:left w:val="single" w:sz="4" w:space="0" w:color="auto"/>
              <w:bottom w:val="single" w:sz="4" w:space="0" w:color="auto"/>
              <w:right w:val="single" w:sz="4" w:space="0" w:color="auto"/>
            </w:tcBorders>
            <w:hideMark/>
          </w:tcPr>
          <w:p w14:paraId="57B895A0" w14:textId="77777777" w:rsidR="00C07AF8" w:rsidRDefault="00C07AF8">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2549" w:type="dxa"/>
            <w:tcBorders>
              <w:top w:val="single" w:sz="4" w:space="0" w:color="auto"/>
              <w:left w:val="single" w:sz="4" w:space="0" w:color="auto"/>
              <w:bottom w:val="single" w:sz="4" w:space="0" w:color="auto"/>
              <w:right w:val="single" w:sz="4" w:space="0" w:color="auto"/>
            </w:tcBorders>
            <w:hideMark/>
          </w:tcPr>
          <w:p w14:paraId="5F5107FF" w14:textId="77777777" w:rsidR="00C07AF8" w:rsidRDefault="00C07AF8">
            <w:pPr>
              <w:pStyle w:val="a3"/>
              <w:tabs>
                <w:tab w:val="left" w:pos="284"/>
              </w:tabs>
              <w:ind w:left="0" w:right="-110"/>
              <w:jc w:val="both"/>
              <w:rPr>
                <w:rFonts w:ascii="Times New Roman" w:eastAsia="Calibri" w:hAnsi="Times New Roman" w:cs="Times New Roman"/>
                <w:bCs/>
                <w:sz w:val="28"/>
                <w:szCs w:val="28"/>
              </w:rPr>
            </w:pPr>
            <w:r>
              <w:rPr>
                <w:rFonts w:ascii="Times New Roman" w:eastAsia="Calibri" w:hAnsi="Times New Roman" w:cs="Times New Roman"/>
                <w:bCs/>
                <w:sz w:val="28"/>
                <w:szCs w:val="28"/>
              </w:rPr>
              <w:t>Фондоозброєність</w:t>
            </w:r>
          </w:p>
        </w:tc>
        <w:tc>
          <w:tcPr>
            <w:tcW w:w="993" w:type="dxa"/>
            <w:tcBorders>
              <w:top w:val="single" w:sz="4" w:space="0" w:color="auto"/>
              <w:left w:val="single" w:sz="4" w:space="0" w:color="auto"/>
              <w:bottom w:val="single" w:sz="4" w:space="0" w:color="auto"/>
              <w:right w:val="single" w:sz="4" w:space="0" w:color="auto"/>
            </w:tcBorders>
            <w:vAlign w:val="center"/>
            <w:hideMark/>
          </w:tcPr>
          <w:p w14:paraId="42AC988E" w14:textId="1E91AAA0" w:rsidR="00C07AF8" w:rsidRDefault="00704134">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392,3</w:t>
            </w:r>
          </w:p>
        </w:tc>
        <w:tc>
          <w:tcPr>
            <w:tcW w:w="992" w:type="dxa"/>
            <w:tcBorders>
              <w:top w:val="single" w:sz="4" w:space="0" w:color="auto"/>
              <w:left w:val="single" w:sz="4" w:space="0" w:color="auto"/>
              <w:bottom w:val="single" w:sz="4" w:space="0" w:color="auto"/>
              <w:right w:val="single" w:sz="4" w:space="0" w:color="auto"/>
            </w:tcBorders>
            <w:vAlign w:val="center"/>
            <w:hideMark/>
          </w:tcPr>
          <w:p w14:paraId="72654E08" w14:textId="592AF0E0" w:rsidR="00C07AF8" w:rsidRDefault="00704134">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647,6</w:t>
            </w:r>
          </w:p>
        </w:tc>
        <w:tc>
          <w:tcPr>
            <w:tcW w:w="992" w:type="dxa"/>
            <w:tcBorders>
              <w:top w:val="single" w:sz="4" w:space="0" w:color="auto"/>
              <w:left w:val="single" w:sz="4" w:space="0" w:color="auto"/>
              <w:bottom w:val="single" w:sz="4" w:space="0" w:color="auto"/>
              <w:right w:val="single" w:sz="4" w:space="0" w:color="auto"/>
            </w:tcBorders>
            <w:vAlign w:val="center"/>
            <w:hideMark/>
          </w:tcPr>
          <w:p w14:paraId="336F8FEE" w14:textId="4FE380A3" w:rsidR="00C07AF8" w:rsidRDefault="00704134">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561,45</w:t>
            </w:r>
          </w:p>
        </w:tc>
        <w:tc>
          <w:tcPr>
            <w:tcW w:w="992" w:type="dxa"/>
            <w:tcBorders>
              <w:top w:val="single" w:sz="4" w:space="0" w:color="auto"/>
              <w:left w:val="single" w:sz="4" w:space="0" w:color="auto"/>
              <w:bottom w:val="single" w:sz="4" w:space="0" w:color="auto"/>
              <w:right w:val="single" w:sz="4" w:space="0" w:color="auto"/>
            </w:tcBorders>
            <w:vAlign w:val="center"/>
            <w:hideMark/>
          </w:tcPr>
          <w:p w14:paraId="59F15D39" w14:textId="7E14FCF9" w:rsidR="00C07AF8" w:rsidRDefault="00704134">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+255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B9243A7" w14:textId="622C567F"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w:t>
            </w:r>
            <w:r w:rsidR="00704134">
              <w:rPr>
                <w:rFonts w:ascii="Times New Roman" w:eastAsia="Calibri" w:hAnsi="Times New Roman" w:cs="Times New Roman"/>
                <w:bCs/>
                <w:sz w:val="28"/>
                <w:szCs w:val="28"/>
              </w:rPr>
              <w:t>86</w:t>
            </w:r>
          </w:p>
        </w:tc>
        <w:tc>
          <w:tcPr>
            <w:tcW w:w="993" w:type="dxa"/>
            <w:tcBorders>
              <w:top w:val="single" w:sz="4" w:space="0" w:color="auto"/>
              <w:left w:val="single" w:sz="4" w:space="0" w:color="auto"/>
              <w:bottom w:val="single" w:sz="4" w:space="0" w:color="auto"/>
              <w:right w:val="single" w:sz="4" w:space="0" w:color="auto"/>
            </w:tcBorders>
            <w:vAlign w:val="center"/>
            <w:hideMark/>
          </w:tcPr>
          <w:p w14:paraId="553A1F61" w14:textId="14666D3F"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+6</w:t>
            </w:r>
            <w:r w:rsidR="00704134">
              <w:rPr>
                <w:rFonts w:ascii="Times New Roman" w:eastAsia="Calibri" w:hAnsi="Times New Roman" w:cs="Times New Roman"/>
                <w:bCs/>
                <w:sz w:val="28"/>
                <w:szCs w:val="28"/>
              </w:rPr>
              <w:t>5</w:t>
            </w:r>
          </w:p>
        </w:tc>
        <w:tc>
          <w:tcPr>
            <w:tcW w:w="1153" w:type="dxa"/>
            <w:tcBorders>
              <w:top w:val="single" w:sz="4" w:space="0" w:color="auto"/>
              <w:left w:val="single" w:sz="4" w:space="0" w:color="auto"/>
              <w:bottom w:val="single" w:sz="4" w:space="0" w:color="auto"/>
              <w:right w:val="single" w:sz="4" w:space="0" w:color="auto"/>
            </w:tcBorders>
            <w:vAlign w:val="center"/>
            <w:hideMark/>
          </w:tcPr>
          <w:p w14:paraId="31D2B18B" w14:textId="6B79F7D8"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704134">
              <w:rPr>
                <w:rFonts w:ascii="Times New Roman" w:eastAsia="Calibri" w:hAnsi="Times New Roman" w:cs="Times New Roman"/>
                <w:bCs/>
                <w:sz w:val="28"/>
                <w:szCs w:val="28"/>
              </w:rPr>
              <w:t>3</w:t>
            </w:r>
            <w:r>
              <w:rPr>
                <w:rFonts w:ascii="Times New Roman" w:eastAsia="Calibri" w:hAnsi="Times New Roman" w:cs="Times New Roman"/>
                <w:bCs/>
                <w:sz w:val="28"/>
                <w:szCs w:val="28"/>
              </w:rPr>
              <w:t>,</w:t>
            </w:r>
            <w:r w:rsidR="00704134">
              <w:rPr>
                <w:rFonts w:ascii="Times New Roman" w:eastAsia="Calibri" w:hAnsi="Times New Roman" w:cs="Times New Roman"/>
                <w:bCs/>
                <w:sz w:val="28"/>
                <w:szCs w:val="28"/>
              </w:rPr>
              <w:t>3</w:t>
            </w:r>
          </w:p>
        </w:tc>
      </w:tr>
      <w:tr w:rsidR="00C07AF8" w14:paraId="51390595" w14:textId="77777777" w:rsidTr="00C07AF8">
        <w:trPr>
          <w:trHeight w:val="569"/>
        </w:trPr>
        <w:tc>
          <w:tcPr>
            <w:tcW w:w="391" w:type="dxa"/>
            <w:tcBorders>
              <w:top w:val="single" w:sz="4" w:space="0" w:color="auto"/>
              <w:left w:val="single" w:sz="4" w:space="0" w:color="auto"/>
              <w:bottom w:val="single" w:sz="4" w:space="0" w:color="auto"/>
              <w:right w:val="single" w:sz="4" w:space="0" w:color="auto"/>
            </w:tcBorders>
            <w:hideMark/>
          </w:tcPr>
          <w:p w14:paraId="2DD6FFDA" w14:textId="77777777" w:rsidR="00C07AF8" w:rsidRDefault="00C07AF8">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2549" w:type="dxa"/>
            <w:tcBorders>
              <w:top w:val="single" w:sz="4" w:space="0" w:color="auto"/>
              <w:left w:val="single" w:sz="4" w:space="0" w:color="auto"/>
              <w:bottom w:val="single" w:sz="4" w:space="0" w:color="auto"/>
              <w:right w:val="single" w:sz="4" w:space="0" w:color="auto"/>
            </w:tcBorders>
            <w:hideMark/>
          </w:tcPr>
          <w:p w14:paraId="2C22092A" w14:textId="77777777" w:rsidR="00C07AF8" w:rsidRDefault="00C07AF8">
            <w:pPr>
              <w:pStyle w:val="a3"/>
              <w:tabs>
                <w:tab w:val="left" w:pos="284"/>
              </w:tabs>
              <w:ind w:left="0"/>
              <w:jc w:val="both"/>
              <w:rPr>
                <w:rFonts w:ascii="Times New Roman" w:eastAsia="Calibri" w:hAnsi="Times New Roman" w:cs="Times New Roman"/>
                <w:bCs/>
                <w:sz w:val="28"/>
                <w:szCs w:val="28"/>
              </w:rPr>
            </w:pPr>
            <w:r>
              <w:rPr>
                <w:rFonts w:ascii="Times New Roman" w:eastAsia="Calibri" w:hAnsi="Times New Roman" w:cs="Times New Roman"/>
                <w:bCs/>
                <w:sz w:val="28"/>
                <w:szCs w:val="28"/>
              </w:rPr>
              <w:t>Фондомісткість</w:t>
            </w:r>
          </w:p>
        </w:tc>
        <w:tc>
          <w:tcPr>
            <w:tcW w:w="993" w:type="dxa"/>
            <w:tcBorders>
              <w:top w:val="single" w:sz="4" w:space="0" w:color="auto"/>
              <w:left w:val="single" w:sz="4" w:space="0" w:color="auto"/>
              <w:bottom w:val="single" w:sz="4" w:space="0" w:color="auto"/>
              <w:right w:val="single" w:sz="4" w:space="0" w:color="auto"/>
            </w:tcBorders>
            <w:vAlign w:val="center"/>
            <w:hideMark/>
          </w:tcPr>
          <w:p w14:paraId="30C6683A" w14:textId="28561935"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704134">
              <w:rPr>
                <w:rFonts w:ascii="Times New Roman" w:eastAsia="Calibri" w:hAnsi="Times New Roman" w:cs="Times New Roman"/>
                <w:bCs/>
                <w:sz w:val="28"/>
                <w:szCs w:val="28"/>
              </w:rPr>
              <w:t>21</w:t>
            </w:r>
          </w:p>
        </w:tc>
        <w:tc>
          <w:tcPr>
            <w:tcW w:w="992" w:type="dxa"/>
            <w:tcBorders>
              <w:top w:val="single" w:sz="4" w:space="0" w:color="auto"/>
              <w:left w:val="single" w:sz="4" w:space="0" w:color="auto"/>
              <w:bottom w:val="single" w:sz="4" w:space="0" w:color="auto"/>
              <w:right w:val="single" w:sz="4" w:space="0" w:color="auto"/>
            </w:tcBorders>
            <w:vAlign w:val="center"/>
            <w:hideMark/>
          </w:tcPr>
          <w:p w14:paraId="469935FD" w14:textId="1F5A6704"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704134">
              <w:rPr>
                <w:rFonts w:ascii="Times New Roman" w:eastAsia="Calibri" w:hAnsi="Times New Roman" w:cs="Times New Roman"/>
                <w:bCs/>
                <w:sz w:val="28"/>
                <w:szCs w:val="28"/>
              </w:rPr>
              <w:t>156</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B8F83C" w14:textId="2EE4FA11"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704134">
              <w:rPr>
                <w:rFonts w:ascii="Times New Roman" w:eastAsia="Calibri" w:hAnsi="Times New Roman" w:cs="Times New Roman"/>
                <w:bCs/>
                <w:sz w:val="28"/>
                <w:szCs w:val="28"/>
              </w:rPr>
              <w:t>13</w:t>
            </w:r>
          </w:p>
        </w:tc>
        <w:tc>
          <w:tcPr>
            <w:tcW w:w="992" w:type="dxa"/>
            <w:tcBorders>
              <w:top w:val="single" w:sz="4" w:space="0" w:color="auto"/>
              <w:left w:val="single" w:sz="4" w:space="0" w:color="auto"/>
              <w:bottom w:val="single" w:sz="4" w:space="0" w:color="auto"/>
              <w:right w:val="single" w:sz="4" w:space="0" w:color="auto"/>
            </w:tcBorders>
            <w:vAlign w:val="center"/>
            <w:hideMark/>
          </w:tcPr>
          <w:p w14:paraId="19180106" w14:textId="3B8C12D2" w:rsidR="00C07AF8" w:rsidRDefault="00704134">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C07AF8">
              <w:rPr>
                <w:rFonts w:ascii="Times New Roman" w:eastAsia="Calibri" w:hAnsi="Times New Roman" w:cs="Times New Roman"/>
                <w:bCs/>
                <w:sz w:val="28"/>
                <w:szCs w:val="28"/>
              </w:rPr>
              <w:t>,0</w:t>
            </w:r>
            <w:r>
              <w:rPr>
                <w:rFonts w:ascii="Times New Roman" w:eastAsia="Calibri" w:hAnsi="Times New Roman" w:cs="Times New Roman"/>
                <w:bCs/>
                <w:sz w:val="28"/>
                <w:szCs w:val="28"/>
              </w:rPr>
              <w:t>54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EBF3F5" w14:textId="46F344A9"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704134">
              <w:rPr>
                <w:rFonts w:ascii="Times New Roman" w:eastAsia="Calibri" w:hAnsi="Times New Roman" w:cs="Times New Roman"/>
                <w:bCs/>
                <w:sz w:val="28"/>
                <w:szCs w:val="28"/>
              </w:rPr>
              <w:t>026</w:t>
            </w:r>
          </w:p>
        </w:tc>
        <w:tc>
          <w:tcPr>
            <w:tcW w:w="993" w:type="dxa"/>
            <w:tcBorders>
              <w:top w:val="single" w:sz="4" w:space="0" w:color="auto"/>
              <w:left w:val="single" w:sz="4" w:space="0" w:color="auto"/>
              <w:bottom w:val="single" w:sz="4" w:space="0" w:color="auto"/>
              <w:right w:val="single" w:sz="4" w:space="0" w:color="auto"/>
            </w:tcBorders>
            <w:vAlign w:val="center"/>
            <w:hideMark/>
          </w:tcPr>
          <w:p w14:paraId="1EFAE15C" w14:textId="74E5C60B" w:rsidR="00C07AF8" w:rsidRPr="007B4BD7"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w:t>
            </w:r>
            <w:r w:rsidR="007B4BD7">
              <w:rPr>
                <w:rFonts w:ascii="Times New Roman" w:eastAsia="Calibri" w:hAnsi="Times New Roman" w:cs="Times New Roman"/>
                <w:bCs/>
                <w:sz w:val="28"/>
                <w:szCs w:val="28"/>
                <w:lang w:val="en-US"/>
              </w:rPr>
              <w:t>34</w:t>
            </w:r>
            <w:r w:rsidR="007B4BD7">
              <w:rPr>
                <w:rFonts w:ascii="Times New Roman" w:eastAsia="Calibri" w:hAnsi="Times New Roman" w:cs="Times New Roman"/>
                <w:bCs/>
                <w:sz w:val="28"/>
                <w:szCs w:val="28"/>
              </w:rPr>
              <w:t>,</w:t>
            </w:r>
            <w:r w:rsidR="007B4BD7">
              <w:rPr>
                <w:rFonts w:ascii="Times New Roman" w:eastAsia="Calibri" w:hAnsi="Times New Roman" w:cs="Times New Roman"/>
                <w:bCs/>
                <w:sz w:val="28"/>
                <w:szCs w:val="28"/>
                <w:lang w:val="en-US"/>
              </w:rPr>
              <w:t>6</w:t>
            </w:r>
          </w:p>
        </w:tc>
        <w:tc>
          <w:tcPr>
            <w:tcW w:w="1153" w:type="dxa"/>
            <w:tcBorders>
              <w:top w:val="single" w:sz="4" w:space="0" w:color="auto"/>
              <w:left w:val="single" w:sz="4" w:space="0" w:color="auto"/>
              <w:bottom w:val="single" w:sz="4" w:space="0" w:color="auto"/>
              <w:right w:val="single" w:sz="4" w:space="0" w:color="auto"/>
            </w:tcBorders>
            <w:vAlign w:val="center"/>
            <w:hideMark/>
          </w:tcPr>
          <w:p w14:paraId="19A45AB8" w14:textId="40792785"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7B4BD7">
              <w:rPr>
                <w:rFonts w:ascii="Times New Roman" w:eastAsia="Calibri" w:hAnsi="Times New Roman" w:cs="Times New Roman"/>
                <w:bCs/>
                <w:sz w:val="28"/>
                <w:szCs w:val="28"/>
              </w:rPr>
              <w:t>0</w:t>
            </w:r>
          </w:p>
        </w:tc>
      </w:tr>
      <w:tr w:rsidR="00C07AF8" w14:paraId="71D5265B" w14:textId="77777777" w:rsidTr="00C07AF8">
        <w:trPr>
          <w:trHeight w:val="854"/>
        </w:trPr>
        <w:tc>
          <w:tcPr>
            <w:tcW w:w="391" w:type="dxa"/>
            <w:tcBorders>
              <w:top w:val="single" w:sz="4" w:space="0" w:color="auto"/>
              <w:left w:val="single" w:sz="4" w:space="0" w:color="auto"/>
              <w:bottom w:val="single" w:sz="4" w:space="0" w:color="auto"/>
              <w:right w:val="single" w:sz="4" w:space="0" w:color="auto"/>
            </w:tcBorders>
          </w:tcPr>
          <w:p w14:paraId="1397FC93" w14:textId="77777777" w:rsidR="00C07AF8" w:rsidRDefault="00C07AF8">
            <w:pPr>
              <w:pStyle w:val="a3"/>
              <w:tabs>
                <w:tab w:val="left" w:pos="284"/>
              </w:tabs>
              <w:ind w:left="0"/>
              <w:jc w:val="center"/>
              <w:rPr>
                <w:rFonts w:ascii="Times New Roman" w:eastAsia="Calibri" w:hAnsi="Times New Roman" w:cs="Times New Roman"/>
                <w:bCs/>
                <w:sz w:val="24"/>
                <w:szCs w:val="24"/>
              </w:rPr>
            </w:pPr>
          </w:p>
          <w:p w14:paraId="48C145E7" w14:textId="77777777" w:rsidR="00C07AF8" w:rsidRDefault="00C07AF8">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c>
          <w:tcPr>
            <w:tcW w:w="2549" w:type="dxa"/>
            <w:tcBorders>
              <w:top w:val="single" w:sz="4" w:space="0" w:color="auto"/>
              <w:left w:val="single" w:sz="4" w:space="0" w:color="auto"/>
              <w:bottom w:val="single" w:sz="4" w:space="0" w:color="auto"/>
              <w:right w:val="single" w:sz="4" w:space="0" w:color="auto"/>
            </w:tcBorders>
            <w:hideMark/>
          </w:tcPr>
          <w:p w14:paraId="39A39918" w14:textId="209D34E0" w:rsidR="001830A1" w:rsidRDefault="00C07AF8">
            <w:pPr>
              <w:pStyle w:val="a3"/>
              <w:tabs>
                <w:tab w:val="left" w:pos="284"/>
              </w:tabs>
              <w:ind w:left="0"/>
              <w:jc w:val="both"/>
              <w:rPr>
                <w:rFonts w:ascii="Times New Roman" w:eastAsia="Calibri" w:hAnsi="Times New Roman" w:cs="Times New Roman"/>
                <w:bCs/>
                <w:sz w:val="28"/>
                <w:szCs w:val="28"/>
              </w:rPr>
            </w:pPr>
            <w:r>
              <w:rPr>
                <w:rFonts w:ascii="Times New Roman" w:eastAsia="Calibri" w:hAnsi="Times New Roman" w:cs="Times New Roman"/>
                <w:bCs/>
                <w:sz w:val="28"/>
                <w:szCs w:val="28"/>
              </w:rPr>
              <w:t>Коефіцієнт зносу основних засобів</w:t>
            </w:r>
          </w:p>
        </w:tc>
        <w:tc>
          <w:tcPr>
            <w:tcW w:w="993" w:type="dxa"/>
            <w:tcBorders>
              <w:top w:val="single" w:sz="4" w:space="0" w:color="auto"/>
              <w:left w:val="single" w:sz="4" w:space="0" w:color="auto"/>
              <w:bottom w:val="single" w:sz="4" w:space="0" w:color="auto"/>
              <w:right w:val="single" w:sz="4" w:space="0" w:color="auto"/>
            </w:tcBorders>
            <w:vAlign w:val="center"/>
            <w:hideMark/>
          </w:tcPr>
          <w:p w14:paraId="5434EFF4" w14:textId="2FA8C4C7" w:rsidR="00C07AF8" w:rsidRDefault="00BC00AE">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0,975</w:t>
            </w:r>
          </w:p>
        </w:tc>
        <w:tc>
          <w:tcPr>
            <w:tcW w:w="992" w:type="dxa"/>
            <w:tcBorders>
              <w:top w:val="single" w:sz="4" w:space="0" w:color="auto"/>
              <w:left w:val="single" w:sz="4" w:space="0" w:color="auto"/>
              <w:bottom w:val="single" w:sz="4" w:space="0" w:color="auto"/>
              <w:right w:val="single" w:sz="4" w:space="0" w:color="auto"/>
            </w:tcBorders>
            <w:vAlign w:val="center"/>
            <w:hideMark/>
          </w:tcPr>
          <w:p w14:paraId="0DE6535D" w14:textId="6A95E3DE" w:rsidR="00C07AF8" w:rsidRDefault="00163E07">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0,978</w:t>
            </w:r>
          </w:p>
        </w:tc>
        <w:tc>
          <w:tcPr>
            <w:tcW w:w="992" w:type="dxa"/>
            <w:tcBorders>
              <w:top w:val="single" w:sz="4" w:space="0" w:color="auto"/>
              <w:left w:val="single" w:sz="4" w:space="0" w:color="auto"/>
              <w:bottom w:val="single" w:sz="4" w:space="0" w:color="auto"/>
              <w:right w:val="single" w:sz="4" w:space="0" w:color="auto"/>
            </w:tcBorders>
            <w:vAlign w:val="center"/>
            <w:hideMark/>
          </w:tcPr>
          <w:p w14:paraId="5818C397" w14:textId="39FE9614" w:rsidR="00C07AF8" w:rsidRDefault="00BC00AE">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0,98</w:t>
            </w:r>
          </w:p>
        </w:tc>
        <w:tc>
          <w:tcPr>
            <w:tcW w:w="992" w:type="dxa"/>
            <w:tcBorders>
              <w:top w:val="single" w:sz="4" w:space="0" w:color="auto"/>
              <w:left w:val="single" w:sz="4" w:space="0" w:color="auto"/>
              <w:bottom w:val="single" w:sz="4" w:space="0" w:color="auto"/>
              <w:right w:val="single" w:sz="4" w:space="0" w:color="auto"/>
            </w:tcBorders>
            <w:vAlign w:val="center"/>
            <w:hideMark/>
          </w:tcPr>
          <w:p w14:paraId="49146985" w14:textId="0A760803"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163E07">
              <w:rPr>
                <w:rFonts w:ascii="Times New Roman" w:eastAsia="Calibri" w:hAnsi="Times New Roman" w:cs="Times New Roman"/>
                <w:bCs/>
                <w:sz w:val="28"/>
                <w:szCs w:val="28"/>
              </w:rPr>
              <w:t>003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F210236" w14:textId="42F298ED" w:rsidR="00C07AF8" w:rsidRDefault="00163E07">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r w:rsidR="00C07AF8">
              <w:rPr>
                <w:rFonts w:ascii="Times New Roman" w:eastAsia="Calibri" w:hAnsi="Times New Roman" w:cs="Times New Roman"/>
                <w:bCs/>
                <w:sz w:val="28"/>
                <w:szCs w:val="28"/>
              </w:rPr>
              <w:t>,</w:t>
            </w:r>
            <w:r>
              <w:rPr>
                <w:rFonts w:ascii="Times New Roman" w:eastAsia="Calibri" w:hAnsi="Times New Roman" w:cs="Times New Roman"/>
                <w:bCs/>
                <w:sz w:val="28"/>
                <w:szCs w:val="28"/>
              </w:rPr>
              <w:t>002</w:t>
            </w:r>
          </w:p>
        </w:tc>
        <w:tc>
          <w:tcPr>
            <w:tcW w:w="993" w:type="dxa"/>
            <w:tcBorders>
              <w:top w:val="single" w:sz="4" w:space="0" w:color="auto"/>
              <w:left w:val="single" w:sz="4" w:space="0" w:color="auto"/>
              <w:bottom w:val="single" w:sz="4" w:space="0" w:color="auto"/>
              <w:right w:val="single" w:sz="4" w:space="0" w:color="auto"/>
            </w:tcBorders>
            <w:vAlign w:val="center"/>
            <w:hideMark/>
          </w:tcPr>
          <w:p w14:paraId="205EA4DD" w14:textId="4F7D25AE" w:rsidR="00C07AF8" w:rsidRDefault="00163E07">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+0,3</w:t>
            </w:r>
          </w:p>
        </w:tc>
        <w:tc>
          <w:tcPr>
            <w:tcW w:w="1153" w:type="dxa"/>
            <w:tcBorders>
              <w:top w:val="single" w:sz="4" w:space="0" w:color="auto"/>
              <w:left w:val="single" w:sz="4" w:space="0" w:color="auto"/>
              <w:bottom w:val="single" w:sz="4" w:space="0" w:color="auto"/>
              <w:right w:val="single" w:sz="4" w:space="0" w:color="auto"/>
            </w:tcBorders>
            <w:vAlign w:val="center"/>
            <w:hideMark/>
          </w:tcPr>
          <w:p w14:paraId="69E7848E" w14:textId="056CF776"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w:t>
            </w:r>
            <w:r w:rsidR="00163E07">
              <w:rPr>
                <w:rFonts w:ascii="Times New Roman" w:eastAsia="Calibri" w:hAnsi="Times New Roman" w:cs="Times New Roman"/>
                <w:bCs/>
                <w:sz w:val="28"/>
                <w:szCs w:val="28"/>
              </w:rPr>
              <w:t>0,2</w:t>
            </w:r>
          </w:p>
        </w:tc>
      </w:tr>
      <w:tr w:rsidR="00C07AF8" w14:paraId="580AD6A7" w14:textId="77777777" w:rsidTr="00C07AF8">
        <w:trPr>
          <w:trHeight w:val="569"/>
        </w:trPr>
        <w:tc>
          <w:tcPr>
            <w:tcW w:w="391" w:type="dxa"/>
            <w:tcBorders>
              <w:top w:val="single" w:sz="4" w:space="0" w:color="auto"/>
              <w:left w:val="single" w:sz="4" w:space="0" w:color="auto"/>
              <w:bottom w:val="single" w:sz="4" w:space="0" w:color="auto"/>
              <w:right w:val="single" w:sz="4" w:space="0" w:color="auto"/>
            </w:tcBorders>
          </w:tcPr>
          <w:p w14:paraId="192D6B0B" w14:textId="77777777" w:rsidR="00C07AF8" w:rsidRDefault="00C07AF8">
            <w:pPr>
              <w:pStyle w:val="a3"/>
              <w:tabs>
                <w:tab w:val="left" w:pos="284"/>
              </w:tabs>
              <w:ind w:left="0"/>
              <w:jc w:val="center"/>
              <w:rPr>
                <w:rFonts w:ascii="Times New Roman" w:eastAsia="Calibri" w:hAnsi="Times New Roman" w:cs="Times New Roman"/>
                <w:bCs/>
                <w:sz w:val="24"/>
                <w:szCs w:val="24"/>
              </w:rPr>
            </w:pPr>
          </w:p>
          <w:p w14:paraId="7E7053BE" w14:textId="77777777" w:rsidR="00C07AF8" w:rsidRDefault="00C07AF8">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4</w:t>
            </w:r>
          </w:p>
        </w:tc>
        <w:tc>
          <w:tcPr>
            <w:tcW w:w="2549" w:type="dxa"/>
            <w:tcBorders>
              <w:top w:val="single" w:sz="4" w:space="0" w:color="auto"/>
              <w:left w:val="single" w:sz="4" w:space="0" w:color="auto"/>
              <w:bottom w:val="single" w:sz="4" w:space="0" w:color="auto"/>
              <w:right w:val="single" w:sz="4" w:space="0" w:color="auto"/>
            </w:tcBorders>
            <w:hideMark/>
          </w:tcPr>
          <w:p w14:paraId="36499C8E" w14:textId="77777777" w:rsidR="00C07AF8" w:rsidRDefault="00C07AF8">
            <w:pPr>
              <w:pStyle w:val="a3"/>
              <w:tabs>
                <w:tab w:val="left" w:pos="284"/>
              </w:tabs>
              <w:ind w:left="0"/>
              <w:jc w:val="both"/>
              <w:rPr>
                <w:rFonts w:ascii="Times New Roman" w:eastAsia="Calibri" w:hAnsi="Times New Roman" w:cs="Times New Roman"/>
                <w:bCs/>
                <w:sz w:val="28"/>
                <w:szCs w:val="28"/>
              </w:rPr>
            </w:pPr>
            <w:r>
              <w:rPr>
                <w:rFonts w:ascii="Times New Roman" w:eastAsia="Calibri" w:hAnsi="Times New Roman" w:cs="Times New Roman"/>
                <w:bCs/>
                <w:sz w:val="28"/>
                <w:szCs w:val="28"/>
              </w:rPr>
              <w:t>Коефіцієнт придатності основних засобів</w:t>
            </w:r>
          </w:p>
        </w:tc>
        <w:tc>
          <w:tcPr>
            <w:tcW w:w="993" w:type="dxa"/>
            <w:tcBorders>
              <w:top w:val="single" w:sz="4" w:space="0" w:color="auto"/>
              <w:left w:val="single" w:sz="4" w:space="0" w:color="auto"/>
              <w:bottom w:val="single" w:sz="4" w:space="0" w:color="auto"/>
              <w:right w:val="single" w:sz="4" w:space="0" w:color="auto"/>
            </w:tcBorders>
            <w:vAlign w:val="center"/>
            <w:hideMark/>
          </w:tcPr>
          <w:p w14:paraId="4107C93B" w14:textId="4E7D8047" w:rsidR="00C07AF8" w:rsidRDefault="001830A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62BFA783" w14:textId="2A714DCA" w:rsidR="00C07AF8" w:rsidRDefault="001830A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0,022</w:t>
            </w:r>
          </w:p>
        </w:tc>
        <w:tc>
          <w:tcPr>
            <w:tcW w:w="992" w:type="dxa"/>
            <w:tcBorders>
              <w:top w:val="single" w:sz="4" w:space="0" w:color="auto"/>
              <w:left w:val="single" w:sz="4" w:space="0" w:color="auto"/>
              <w:bottom w:val="single" w:sz="4" w:space="0" w:color="auto"/>
              <w:right w:val="single" w:sz="4" w:space="0" w:color="auto"/>
            </w:tcBorders>
            <w:vAlign w:val="center"/>
            <w:hideMark/>
          </w:tcPr>
          <w:p w14:paraId="6D8A2694" w14:textId="56BD413F" w:rsidR="00C07AF8" w:rsidRDefault="001830A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0,019</w:t>
            </w:r>
          </w:p>
        </w:tc>
        <w:tc>
          <w:tcPr>
            <w:tcW w:w="992" w:type="dxa"/>
            <w:tcBorders>
              <w:top w:val="single" w:sz="4" w:space="0" w:color="auto"/>
              <w:left w:val="single" w:sz="4" w:space="0" w:color="auto"/>
              <w:bottom w:val="single" w:sz="4" w:space="0" w:color="auto"/>
              <w:right w:val="single" w:sz="4" w:space="0" w:color="auto"/>
            </w:tcBorders>
            <w:vAlign w:val="center"/>
            <w:hideMark/>
          </w:tcPr>
          <w:p w14:paraId="67F6DB5F" w14:textId="49CA5043" w:rsidR="00C07AF8" w:rsidRDefault="001830A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w:t>
            </w:r>
            <w:r w:rsidR="00C07AF8">
              <w:rPr>
                <w:rFonts w:ascii="Times New Roman" w:eastAsia="Calibri" w:hAnsi="Times New Roman" w:cs="Times New Roman"/>
                <w:bCs/>
                <w:sz w:val="28"/>
                <w:szCs w:val="28"/>
              </w:rPr>
              <w:t>0,</w:t>
            </w:r>
            <w:r>
              <w:rPr>
                <w:rFonts w:ascii="Times New Roman" w:eastAsia="Calibri" w:hAnsi="Times New Roman" w:cs="Times New Roman"/>
                <w:bCs/>
                <w:sz w:val="28"/>
                <w:szCs w:val="28"/>
              </w:rPr>
              <w:t>002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4AC307" w14:textId="312C8F75" w:rsidR="00C07AF8" w:rsidRDefault="001830A1">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-0,003</w:t>
            </w:r>
          </w:p>
        </w:tc>
        <w:tc>
          <w:tcPr>
            <w:tcW w:w="993" w:type="dxa"/>
            <w:tcBorders>
              <w:top w:val="single" w:sz="4" w:space="0" w:color="auto"/>
              <w:left w:val="single" w:sz="4" w:space="0" w:color="auto"/>
              <w:bottom w:val="single" w:sz="4" w:space="0" w:color="auto"/>
              <w:right w:val="single" w:sz="4" w:space="0" w:color="auto"/>
            </w:tcBorders>
            <w:vAlign w:val="center"/>
            <w:hideMark/>
          </w:tcPr>
          <w:p w14:paraId="43288C27" w14:textId="240B6AAB"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-8,3</w:t>
            </w:r>
          </w:p>
        </w:tc>
        <w:tc>
          <w:tcPr>
            <w:tcW w:w="1153" w:type="dxa"/>
            <w:tcBorders>
              <w:top w:val="single" w:sz="4" w:space="0" w:color="auto"/>
              <w:left w:val="single" w:sz="4" w:space="0" w:color="auto"/>
              <w:bottom w:val="single" w:sz="4" w:space="0" w:color="auto"/>
              <w:right w:val="single" w:sz="4" w:space="0" w:color="auto"/>
            </w:tcBorders>
            <w:vAlign w:val="center"/>
            <w:hideMark/>
          </w:tcPr>
          <w:p w14:paraId="05959F3F" w14:textId="470D8605" w:rsidR="00C07AF8" w:rsidRDefault="0022561F">
            <w:pPr>
              <w:pStyle w:val="a3"/>
              <w:tabs>
                <w:tab w:val="left" w:pos="284"/>
              </w:tabs>
              <w:ind w:left="0"/>
              <w:rPr>
                <w:rFonts w:ascii="Times New Roman" w:eastAsia="Calibri" w:hAnsi="Times New Roman" w:cs="Times New Roman"/>
                <w:bCs/>
                <w:sz w:val="28"/>
                <w:szCs w:val="28"/>
              </w:rPr>
            </w:pPr>
            <w:r>
              <w:rPr>
                <w:rFonts w:ascii="Times New Roman" w:eastAsia="Calibri" w:hAnsi="Times New Roman" w:cs="Times New Roman"/>
                <w:bCs/>
                <w:sz w:val="28"/>
                <w:szCs w:val="28"/>
              </w:rPr>
              <w:t>-13,6</w:t>
            </w:r>
          </w:p>
        </w:tc>
      </w:tr>
      <w:tr w:rsidR="00C07AF8" w14:paraId="29D307F3" w14:textId="77777777" w:rsidTr="0022561F">
        <w:trPr>
          <w:trHeight w:val="854"/>
        </w:trPr>
        <w:tc>
          <w:tcPr>
            <w:tcW w:w="391" w:type="dxa"/>
            <w:tcBorders>
              <w:top w:val="single" w:sz="4" w:space="0" w:color="auto"/>
              <w:left w:val="single" w:sz="4" w:space="0" w:color="auto"/>
              <w:bottom w:val="single" w:sz="4" w:space="0" w:color="auto"/>
              <w:right w:val="single" w:sz="4" w:space="0" w:color="auto"/>
            </w:tcBorders>
          </w:tcPr>
          <w:p w14:paraId="32D9A94C" w14:textId="77777777" w:rsidR="00C07AF8" w:rsidRDefault="00C07AF8">
            <w:pPr>
              <w:pStyle w:val="a3"/>
              <w:tabs>
                <w:tab w:val="left" w:pos="284"/>
              </w:tabs>
              <w:ind w:left="0"/>
              <w:jc w:val="center"/>
              <w:rPr>
                <w:rFonts w:ascii="Times New Roman" w:eastAsia="Calibri" w:hAnsi="Times New Roman" w:cs="Times New Roman"/>
                <w:bCs/>
                <w:sz w:val="24"/>
                <w:szCs w:val="24"/>
              </w:rPr>
            </w:pPr>
          </w:p>
          <w:p w14:paraId="6340A046" w14:textId="77777777" w:rsidR="00C07AF8" w:rsidRDefault="00C07AF8">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2549" w:type="dxa"/>
            <w:tcBorders>
              <w:top w:val="single" w:sz="4" w:space="0" w:color="auto"/>
              <w:left w:val="single" w:sz="4" w:space="0" w:color="auto"/>
              <w:bottom w:val="single" w:sz="4" w:space="0" w:color="auto"/>
              <w:right w:val="single" w:sz="4" w:space="0" w:color="auto"/>
            </w:tcBorders>
            <w:hideMark/>
          </w:tcPr>
          <w:p w14:paraId="41518B33" w14:textId="77777777" w:rsidR="00C07AF8" w:rsidRDefault="00C07AF8">
            <w:pPr>
              <w:pStyle w:val="a3"/>
              <w:tabs>
                <w:tab w:val="left" w:pos="284"/>
              </w:tabs>
              <w:ind w:left="0"/>
              <w:jc w:val="both"/>
              <w:rPr>
                <w:rFonts w:ascii="Times New Roman" w:eastAsia="Calibri" w:hAnsi="Times New Roman" w:cs="Times New Roman"/>
                <w:bCs/>
                <w:sz w:val="28"/>
                <w:szCs w:val="28"/>
              </w:rPr>
            </w:pPr>
            <w:r>
              <w:rPr>
                <w:rFonts w:ascii="Times New Roman" w:eastAsia="Calibri" w:hAnsi="Times New Roman" w:cs="Times New Roman"/>
                <w:bCs/>
                <w:sz w:val="28"/>
                <w:szCs w:val="28"/>
              </w:rPr>
              <w:t>Коефіцієнт вибуття основних засобів</w:t>
            </w:r>
          </w:p>
        </w:tc>
        <w:tc>
          <w:tcPr>
            <w:tcW w:w="993" w:type="dxa"/>
            <w:tcBorders>
              <w:top w:val="single" w:sz="4" w:space="0" w:color="auto"/>
              <w:left w:val="single" w:sz="4" w:space="0" w:color="auto"/>
              <w:bottom w:val="single" w:sz="4" w:space="0" w:color="auto"/>
              <w:right w:val="single" w:sz="4" w:space="0" w:color="auto"/>
            </w:tcBorders>
            <w:vAlign w:val="center"/>
            <w:hideMark/>
          </w:tcPr>
          <w:p w14:paraId="70560156" w14:textId="69F049D6"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w:t>
            </w:r>
            <w:r w:rsidR="00D218E3">
              <w:rPr>
                <w:rFonts w:ascii="Times New Roman" w:eastAsia="Calibri" w:hAnsi="Times New Roman" w:cs="Times New Roman"/>
                <w:bCs/>
                <w:sz w:val="28"/>
                <w:szCs w:val="28"/>
              </w:rPr>
              <w:t>2</w:t>
            </w:r>
            <w:r>
              <w:rPr>
                <w:rFonts w:ascii="Times New Roman" w:eastAsia="Calibri" w:hAnsi="Times New Roman" w:cs="Times New Roman"/>
                <w:bCs/>
                <w:sz w:val="28"/>
                <w:szCs w:val="28"/>
              </w:rPr>
              <w:t>4</w:t>
            </w:r>
          </w:p>
        </w:tc>
        <w:tc>
          <w:tcPr>
            <w:tcW w:w="992" w:type="dxa"/>
            <w:tcBorders>
              <w:top w:val="single" w:sz="4" w:space="0" w:color="auto"/>
              <w:left w:val="single" w:sz="4" w:space="0" w:color="auto"/>
              <w:bottom w:val="single" w:sz="4" w:space="0" w:color="auto"/>
              <w:right w:val="single" w:sz="4" w:space="0" w:color="auto"/>
            </w:tcBorders>
            <w:vAlign w:val="center"/>
            <w:hideMark/>
          </w:tcPr>
          <w:p w14:paraId="2E7E29F8" w14:textId="61108D21" w:rsidR="00C07AF8" w:rsidRDefault="00D218E3">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0,019</w:t>
            </w:r>
          </w:p>
        </w:tc>
        <w:tc>
          <w:tcPr>
            <w:tcW w:w="992" w:type="dxa"/>
            <w:tcBorders>
              <w:top w:val="single" w:sz="4" w:space="0" w:color="auto"/>
              <w:left w:val="single" w:sz="4" w:space="0" w:color="auto"/>
              <w:bottom w:val="single" w:sz="4" w:space="0" w:color="auto"/>
              <w:right w:val="single" w:sz="4" w:space="0" w:color="auto"/>
            </w:tcBorders>
            <w:vAlign w:val="center"/>
            <w:hideMark/>
          </w:tcPr>
          <w:p w14:paraId="391CCDF6" w14:textId="7EFBA36F"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tc>
        <w:tc>
          <w:tcPr>
            <w:tcW w:w="992" w:type="dxa"/>
            <w:tcBorders>
              <w:top w:val="single" w:sz="4" w:space="0" w:color="auto"/>
              <w:left w:val="single" w:sz="4" w:space="0" w:color="auto"/>
              <w:bottom w:val="single" w:sz="4" w:space="0" w:color="auto"/>
              <w:right w:val="single" w:sz="4" w:space="0" w:color="auto"/>
            </w:tcBorders>
            <w:vAlign w:val="center"/>
            <w:hideMark/>
          </w:tcPr>
          <w:tbl>
            <w:tblPr>
              <w:tblW w:w="960" w:type="dxa"/>
              <w:tblLayout w:type="fixed"/>
              <w:tblLook w:val="04A0" w:firstRow="1" w:lastRow="0" w:firstColumn="1" w:lastColumn="0" w:noHBand="0" w:noVBand="1"/>
            </w:tblPr>
            <w:tblGrid>
              <w:gridCol w:w="960"/>
            </w:tblGrid>
            <w:tr w:rsidR="0022561F" w:rsidRPr="0022561F" w14:paraId="2580AEDF" w14:textId="77777777" w:rsidTr="0022561F">
              <w:trPr>
                <w:trHeight w:val="300"/>
              </w:trPr>
              <w:tc>
                <w:tcPr>
                  <w:tcW w:w="960" w:type="dxa"/>
                  <w:tcBorders>
                    <w:top w:val="nil"/>
                    <w:left w:val="nil"/>
                    <w:bottom w:val="nil"/>
                    <w:right w:val="nil"/>
                  </w:tcBorders>
                  <w:shd w:val="clear" w:color="auto" w:fill="auto"/>
                  <w:noWrap/>
                  <w:vAlign w:val="bottom"/>
                  <w:hideMark/>
                </w:tcPr>
                <w:p w14:paraId="48DB70BC" w14:textId="0F8FC757" w:rsidR="0022561F" w:rsidRPr="0022561F" w:rsidRDefault="0022561F" w:rsidP="0022561F">
                  <w:pPr>
                    <w:spacing w:after="0" w:line="240" w:lineRule="auto"/>
                    <w:jc w:val="right"/>
                    <w:rPr>
                      <w:rFonts w:ascii="Calibri" w:eastAsia="Times New Roman" w:hAnsi="Calibri" w:cs="Calibri"/>
                      <w:color w:val="000000"/>
                      <w:lang w:val="ru-UA" w:eastAsia="ru-UA"/>
                    </w:rPr>
                  </w:pPr>
                </w:p>
              </w:tc>
            </w:tr>
            <w:tr w:rsidR="0022561F" w:rsidRPr="0022561F" w14:paraId="22EABE9E" w14:textId="77777777" w:rsidTr="0022561F">
              <w:trPr>
                <w:trHeight w:val="300"/>
              </w:trPr>
              <w:tc>
                <w:tcPr>
                  <w:tcW w:w="960" w:type="dxa"/>
                  <w:tcBorders>
                    <w:top w:val="nil"/>
                    <w:left w:val="nil"/>
                    <w:bottom w:val="nil"/>
                    <w:right w:val="nil"/>
                  </w:tcBorders>
                  <w:shd w:val="clear" w:color="auto" w:fill="auto"/>
                  <w:noWrap/>
                  <w:vAlign w:val="bottom"/>
                  <w:hideMark/>
                </w:tcPr>
                <w:p w14:paraId="18CA45F6" w14:textId="074907DE" w:rsidR="0022561F" w:rsidRPr="0022561F" w:rsidRDefault="008212B8" w:rsidP="0022561F">
                  <w:pPr>
                    <w:spacing w:after="0" w:line="240" w:lineRule="auto"/>
                    <w:rPr>
                      <w:rFonts w:ascii="Times New Roman" w:eastAsia="Times New Roman" w:hAnsi="Times New Roman" w:cs="Times New Roman"/>
                      <w:color w:val="000000"/>
                      <w:sz w:val="28"/>
                      <w:szCs w:val="28"/>
                      <w:lang w:eastAsia="ru-UA"/>
                    </w:rPr>
                  </w:pPr>
                  <w:r w:rsidRPr="008212B8">
                    <w:rPr>
                      <w:rFonts w:ascii="Times New Roman" w:eastAsia="Times New Roman" w:hAnsi="Times New Roman" w:cs="Times New Roman"/>
                      <w:color w:val="000000"/>
                      <w:sz w:val="28"/>
                      <w:szCs w:val="28"/>
                      <w:lang w:eastAsia="ru-UA"/>
                    </w:rPr>
                    <w:t>-0,05</w:t>
                  </w:r>
                </w:p>
              </w:tc>
            </w:tr>
            <w:tr w:rsidR="0022561F" w:rsidRPr="0022561F" w14:paraId="4AB372AE" w14:textId="77777777" w:rsidTr="0022561F">
              <w:trPr>
                <w:trHeight w:val="300"/>
              </w:trPr>
              <w:tc>
                <w:tcPr>
                  <w:tcW w:w="960" w:type="dxa"/>
                  <w:tcBorders>
                    <w:top w:val="nil"/>
                    <w:left w:val="nil"/>
                    <w:bottom w:val="nil"/>
                    <w:right w:val="nil"/>
                  </w:tcBorders>
                  <w:shd w:val="clear" w:color="auto" w:fill="auto"/>
                  <w:noWrap/>
                  <w:vAlign w:val="bottom"/>
                  <w:hideMark/>
                </w:tcPr>
                <w:p w14:paraId="5B50ED7B" w14:textId="02116524" w:rsidR="0022561F" w:rsidRPr="0022561F" w:rsidRDefault="0022561F" w:rsidP="0022561F">
                  <w:pPr>
                    <w:spacing w:after="0" w:line="240" w:lineRule="auto"/>
                    <w:rPr>
                      <w:rFonts w:ascii="Calibri" w:eastAsia="Times New Roman" w:hAnsi="Calibri" w:cs="Calibri"/>
                      <w:color w:val="000000"/>
                      <w:lang w:val="ru-UA" w:eastAsia="ru-UA"/>
                    </w:rPr>
                  </w:pPr>
                </w:p>
              </w:tc>
            </w:tr>
          </w:tbl>
          <w:p w14:paraId="2116190E" w14:textId="4AF4D421" w:rsidR="00C07AF8" w:rsidRDefault="00C07AF8">
            <w:pPr>
              <w:pStyle w:val="a3"/>
              <w:tabs>
                <w:tab w:val="left" w:pos="284"/>
              </w:tabs>
              <w:ind w:left="0"/>
              <w:jc w:val="center"/>
              <w:rPr>
                <w:rFonts w:ascii="Times New Roman" w:eastAsia="Calibri" w:hAnsi="Times New Roman" w:cs="Times New Roman"/>
                <w:bCs/>
                <w:sz w:val="28"/>
                <w:szCs w:val="28"/>
              </w:rPr>
            </w:pPr>
          </w:p>
        </w:tc>
        <w:tc>
          <w:tcPr>
            <w:tcW w:w="1134" w:type="dxa"/>
            <w:tcBorders>
              <w:top w:val="single" w:sz="4" w:space="0" w:color="auto"/>
              <w:left w:val="single" w:sz="4" w:space="0" w:color="auto"/>
              <w:bottom w:val="single" w:sz="4" w:space="0" w:color="auto"/>
              <w:right w:val="single" w:sz="4" w:space="0" w:color="auto"/>
            </w:tcBorders>
            <w:vAlign w:val="center"/>
          </w:tcPr>
          <w:p w14:paraId="67CBFAE3" w14:textId="7B8A84AC"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w:t>
            </w:r>
            <w:r w:rsidR="008212B8">
              <w:rPr>
                <w:rFonts w:ascii="Times New Roman" w:eastAsia="Calibri" w:hAnsi="Times New Roman" w:cs="Times New Roman"/>
                <w:bCs/>
                <w:sz w:val="28"/>
                <w:szCs w:val="28"/>
              </w:rPr>
              <w:t>0,019</w:t>
            </w:r>
          </w:p>
        </w:tc>
        <w:tc>
          <w:tcPr>
            <w:tcW w:w="993" w:type="dxa"/>
            <w:tcBorders>
              <w:top w:val="single" w:sz="4" w:space="0" w:color="auto"/>
              <w:left w:val="single" w:sz="4" w:space="0" w:color="auto"/>
              <w:bottom w:val="single" w:sz="4" w:space="0" w:color="auto"/>
              <w:right w:val="single" w:sz="4" w:space="0" w:color="auto"/>
            </w:tcBorders>
            <w:vAlign w:val="center"/>
            <w:hideMark/>
          </w:tcPr>
          <w:p w14:paraId="1764B746" w14:textId="58B6B8B0"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-20,8</w:t>
            </w:r>
          </w:p>
        </w:tc>
        <w:tc>
          <w:tcPr>
            <w:tcW w:w="1153" w:type="dxa"/>
            <w:tcBorders>
              <w:top w:val="single" w:sz="4" w:space="0" w:color="auto"/>
              <w:left w:val="single" w:sz="4" w:space="0" w:color="auto"/>
              <w:bottom w:val="single" w:sz="4" w:space="0" w:color="auto"/>
              <w:right w:val="single" w:sz="4" w:space="0" w:color="auto"/>
            </w:tcBorders>
            <w:vAlign w:val="center"/>
            <w:hideMark/>
          </w:tcPr>
          <w:p w14:paraId="0DD7C5FC" w14:textId="4EB28FA0"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-99</w:t>
            </w:r>
          </w:p>
        </w:tc>
      </w:tr>
      <w:tr w:rsidR="00C07AF8" w14:paraId="1F617CE7" w14:textId="77777777" w:rsidTr="0022561F">
        <w:trPr>
          <w:trHeight w:val="557"/>
        </w:trPr>
        <w:tc>
          <w:tcPr>
            <w:tcW w:w="391" w:type="dxa"/>
            <w:tcBorders>
              <w:top w:val="single" w:sz="4" w:space="0" w:color="auto"/>
              <w:left w:val="single" w:sz="4" w:space="0" w:color="auto"/>
              <w:bottom w:val="single" w:sz="4" w:space="0" w:color="auto"/>
              <w:right w:val="single" w:sz="4" w:space="0" w:color="auto"/>
            </w:tcBorders>
          </w:tcPr>
          <w:p w14:paraId="1FE4BFFC" w14:textId="77777777" w:rsidR="00C07AF8" w:rsidRDefault="00C07AF8">
            <w:pPr>
              <w:pStyle w:val="a3"/>
              <w:tabs>
                <w:tab w:val="left" w:pos="284"/>
              </w:tabs>
              <w:ind w:left="0"/>
              <w:jc w:val="center"/>
              <w:rPr>
                <w:rFonts w:ascii="Times New Roman" w:eastAsia="Calibri" w:hAnsi="Times New Roman" w:cs="Times New Roman"/>
                <w:bCs/>
                <w:sz w:val="24"/>
                <w:szCs w:val="24"/>
              </w:rPr>
            </w:pPr>
          </w:p>
          <w:p w14:paraId="25A5DDB2" w14:textId="77777777" w:rsidR="00C07AF8" w:rsidRDefault="00C07AF8">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6</w:t>
            </w:r>
          </w:p>
        </w:tc>
        <w:tc>
          <w:tcPr>
            <w:tcW w:w="2549" w:type="dxa"/>
            <w:tcBorders>
              <w:top w:val="single" w:sz="4" w:space="0" w:color="auto"/>
              <w:left w:val="single" w:sz="4" w:space="0" w:color="auto"/>
              <w:bottom w:val="single" w:sz="4" w:space="0" w:color="auto"/>
              <w:right w:val="single" w:sz="4" w:space="0" w:color="auto"/>
            </w:tcBorders>
            <w:hideMark/>
          </w:tcPr>
          <w:p w14:paraId="6736C383" w14:textId="77777777" w:rsidR="00C07AF8" w:rsidRDefault="00C07AF8">
            <w:pPr>
              <w:pStyle w:val="a3"/>
              <w:tabs>
                <w:tab w:val="left" w:pos="284"/>
              </w:tabs>
              <w:ind w:left="0"/>
              <w:jc w:val="both"/>
              <w:rPr>
                <w:rFonts w:ascii="Times New Roman" w:eastAsia="Calibri" w:hAnsi="Times New Roman" w:cs="Times New Roman"/>
                <w:bCs/>
                <w:sz w:val="28"/>
                <w:szCs w:val="28"/>
              </w:rPr>
            </w:pPr>
            <w:r>
              <w:rPr>
                <w:rFonts w:ascii="Times New Roman" w:eastAsia="Calibri" w:hAnsi="Times New Roman" w:cs="Times New Roman"/>
                <w:bCs/>
                <w:sz w:val="28"/>
                <w:szCs w:val="28"/>
              </w:rPr>
              <w:t>Коефіцієнт оновлення основних засобів</w:t>
            </w:r>
          </w:p>
        </w:tc>
        <w:tc>
          <w:tcPr>
            <w:tcW w:w="993" w:type="dxa"/>
            <w:tcBorders>
              <w:top w:val="single" w:sz="4" w:space="0" w:color="auto"/>
              <w:left w:val="single" w:sz="4" w:space="0" w:color="auto"/>
              <w:bottom w:val="single" w:sz="4" w:space="0" w:color="auto"/>
              <w:right w:val="single" w:sz="4" w:space="0" w:color="auto"/>
            </w:tcBorders>
            <w:vAlign w:val="center"/>
            <w:hideMark/>
          </w:tcPr>
          <w:p w14:paraId="3AF76E3A" w14:textId="36A4B225"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w:t>
            </w:r>
            <w:r w:rsidR="00D218E3">
              <w:rPr>
                <w:rFonts w:ascii="Times New Roman" w:eastAsia="Calibri" w:hAnsi="Times New Roman" w:cs="Times New Roman"/>
                <w:bCs/>
                <w:sz w:val="28"/>
                <w:szCs w:val="28"/>
              </w:rPr>
              <w:t>75</w:t>
            </w:r>
          </w:p>
        </w:tc>
        <w:tc>
          <w:tcPr>
            <w:tcW w:w="992" w:type="dxa"/>
            <w:tcBorders>
              <w:top w:val="single" w:sz="4" w:space="0" w:color="auto"/>
              <w:left w:val="single" w:sz="4" w:space="0" w:color="auto"/>
              <w:bottom w:val="single" w:sz="4" w:space="0" w:color="auto"/>
              <w:right w:val="single" w:sz="4" w:space="0" w:color="auto"/>
            </w:tcBorders>
            <w:vAlign w:val="center"/>
            <w:hideMark/>
          </w:tcPr>
          <w:p w14:paraId="414C87A7" w14:textId="7EAE41F6"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0,16</w:t>
            </w:r>
          </w:p>
        </w:tc>
        <w:tc>
          <w:tcPr>
            <w:tcW w:w="992" w:type="dxa"/>
            <w:tcBorders>
              <w:top w:val="single" w:sz="4" w:space="0" w:color="auto"/>
              <w:left w:val="single" w:sz="4" w:space="0" w:color="auto"/>
              <w:bottom w:val="single" w:sz="4" w:space="0" w:color="auto"/>
              <w:right w:val="single" w:sz="4" w:space="0" w:color="auto"/>
            </w:tcBorders>
            <w:vAlign w:val="center"/>
            <w:hideMark/>
          </w:tcPr>
          <w:p w14:paraId="2FFCF0AE" w14:textId="7E257B64"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tc>
        <w:tc>
          <w:tcPr>
            <w:tcW w:w="992" w:type="dxa"/>
            <w:tcBorders>
              <w:top w:val="single" w:sz="4" w:space="0" w:color="auto"/>
              <w:left w:val="single" w:sz="4" w:space="0" w:color="auto"/>
              <w:bottom w:val="single" w:sz="4" w:space="0" w:color="auto"/>
              <w:right w:val="single" w:sz="4" w:space="0" w:color="auto"/>
            </w:tcBorders>
            <w:vAlign w:val="center"/>
            <w:hideMark/>
          </w:tcPr>
          <w:p w14:paraId="15AA02FA" w14:textId="1016F3C6" w:rsidR="00C07AF8" w:rsidRDefault="008212B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0,085</w:t>
            </w:r>
          </w:p>
        </w:tc>
        <w:tc>
          <w:tcPr>
            <w:tcW w:w="1134" w:type="dxa"/>
            <w:tcBorders>
              <w:top w:val="single" w:sz="4" w:space="0" w:color="auto"/>
              <w:left w:val="single" w:sz="4" w:space="0" w:color="auto"/>
              <w:bottom w:val="single" w:sz="4" w:space="0" w:color="auto"/>
              <w:right w:val="single" w:sz="4" w:space="0" w:color="auto"/>
            </w:tcBorders>
            <w:vAlign w:val="center"/>
          </w:tcPr>
          <w:p w14:paraId="3640FA67" w14:textId="3897B154" w:rsidR="00C07AF8" w:rsidRDefault="008212B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-0,16</w:t>
            </w:r>
          </w:p>
        </w:tc>
        <w:tc>
          <w:tcPr>
            <w:tcW w:w="993" w:type="dxa"/>
            <w:tcBorders>
              <w:top w:val="single" w:sz="4" w:space="0" w:color="auto"/>
              <w:left w:val="single" w:sz="4" w:space="0" w:color="auto"/>
              <w:bottom w:val="single" w:sz="4" w:space="0" w:color="auto"/>
              <w:right w:val="single" w:sz="4" w:space="0" w:color="auto"/>
            </w:tcBorders>
            <w:vAlign w:val="center"/>
            <w:hideMark/>
          </w:tcPr>
          <w:p w14:paraId="75D30321" w14:textId="0375FCA4" w:rsidR="00C07AF8" w:rsidRDefault="0022561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113,3</w:t>
            </w:r>
          </w:p>
        </w:tc>
        <w:tc>
          <w:tcPr>
            <w:tcW w:w="1153" w:type="dxa"/>
            <w:tcBorders>
              <w:top w:val="single" w:sz="4" w:space="0" w:color="auto"/>
              <w:left w:val="single" w:sz="4" w:space="0" w:color="auto"/>
              <w:bottom w:val="single" w:sz="4" w:space="0" w:color="auto"/>
              <w:right w:val="single" w:sz="4" w:space="0" w:color="auto"/>
            </w:tcBorders>
            <w:vAlign w:val="center"/>
            <w:hideMark/>
          </w:tcPr>
          <w:p w14:paraId="3B2BEE4B" w14:textId="485A99FB" w:rsidR="00C07AF8" w:rsidRDefault="00C07AF8">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w:t>
            </w:r>
            <w:r w:rsidR="0022561F">
              <w:rPr>
                <w:rFonts w:ascii="Times New Roman" w:eastAsia="Calibri" w:hAnsi="Times New Roman" w:cs="Times New Roman"/>
                <w:bCs/>
                <w:sz w:val="28"/>
                <w:szCs w:val="28"/>
              </w:rPr>
              <w:t>99</w:t>
            </w:r>
          </w:p>
        </w:tc>
      </w:tr>
    </w:tbl>
    <w:p w14:paraId="7A017298" w14:textId="77777777" w:rsidR="00C07AF8" w:rsidRDefault="00C07AF8" w:rsidP="00C07AF8">
      <w:pPr>
        <w:tabs>
          <w:tab w:val="left" w:pos="284"/>
          <w:tab w:val="left" w:pos="567"/>
        </w:tabs>
        <w:spacing w:after="0" w:line="240" w:lineRule="auto"/>
        <w:ind w:firstLine="567"/>
        <w:jc w:val="both"/>
        <w:rPr>
          <w:rFonts w:ascii="Times New Roman" w:eastAsia="Calibri" w:hAnsi="Times New Roman" w:cs="Times New Roman"/>
          <w:bCs/>
          <w:sz w:val="28"/>
          <w:szCs w:val="28"/>
          <w:highlight w:val="yellow"/>
        </w:rPr>
      </w:pPr>
    </w:p>
    <w:p w14:paraId="2EEF57EC" w14:textId="14C99BA1" w:rsidR="00C07AF8" w:rsidRDefault="007B4BD7" w:rsidP="00C07AF8">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7B4BD7">
        <w:rPr>
          <w:rFonts w:ascii="Times New Roman" w:eastAsia="Calibri" w:hAnsi="Times New Roman" w:cs="Times New Roman"/>
          <w:bCs/>
          <w:sz w:val="28"/>
          <w:szCs w:val="28"/>
        </w:rPr>
        <w:t>Для характеристики процесу відтворення основних фондів, який впливає на їх стан, використовуються такі показники: коефіцієнт оновлення основних фондів, коефіцієнт вибуття основних фондів, коефіцієнт придатності основних фондів, коефіцієнт зносу основних фондів [13].</w:t>
      </w:r>
    </w:p>
    <w:p w14:paraId="15642451" w14:textId="0BA24C49" w:rsidR="007B4BD7" w:rsidRDefault="007B4BD7" w:rsidP="00C07AF8">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7B4BD7">
        <w:rPr>
          <w:rFonts w:ascii="Times New Roman" w:eastAsia="Calibri" w:hAnsi="Times New Roman" w:cs="Times New Roman"/>
          <w:bCs/>
          <w:sz w:val="28"/>
          <w:szCs w:val="28"/>
        </w:rPr>
        <w:t>Коефіцієнт зносу основних фондів характеризує ступінь зносу основних фондів підприємства станом на певну дату. Коефіцієнт зносу відображає частку вартості основних фондів, яка вже перенесена на вартість виготовленої продукції, і обчислюється як відношення суми зносу основних фондів до початкової їх вартості. В нашому випадку коефіцієнт зносу основних фондів в 201</w:t>
      </w:r>
      <w:r w:rsidR="00163E07">
        <w:rPr>
          <w:rFonts w:ascii="Times New Roman" w:eastAsia="Calibri" w:hAnsi="Times New Roman" w:cs="Times New Roman"/>
          <w:bCs/>
          <w:sz w:val="28"/>
          <w:szCs w:val="28"/>
        </w:rPr>
        <w:t>6</w:t>
      </w:r>
      <w:r w:rsidRPr="007B4BD7">
        <w:rPr>
          <w:rFonts w:ascii="Times New Roman" w:eastAsia="Calibri" w:hAnsi="Times New Roman" w:cs="Times New Roman"/>
          <w:bCs/>
          <w:sz w:val="28"/>
          <w:szCs w:val="28"/>
        </w:rPr>
        <w:t xml:space="preserve"> році </w:t>
      </w:r>
      <w:r w:rsidR="00163E07">
        <w:rPr>
          <w:rFonts w:ascii="Times New Roman" w:eastAsia="Calibri" w:hAnsi="Times New Roman" w:cs="Times New Roman"/>
          <w:bCs/>
          <w:sz w:val="28"/>
          <w:szCs w:val="28"/>
        </w:rPr>
        <w:t>збільшився</w:t>
      </w:r>
      <w:r w:rsidRPr="007B4BD7">
        <w:rPr>
          <w:rFonts w:ascii="Times New Roman" w:eastAsia="Calibri" w:hAnsi="Times New Roman" w:cs="Times New Roman"/>
          <w:bCs/>
          <w:sz w:val="28"/>
          <w:szCs w:val="28"/>
        </w:rPr>
        <w:t xml:space="preserve"> на 0,</w:t>
      </w:r>
      <w:r w:rsidR="00163E07">
        <w:rPr>
          <w:rFonts w:ascii="Times New Roman" w:eastAsia="Calibri" w:hAnsi="Times New Roman" w:cs="Times New Roman"/>
          <w:bCs/>
          <w:sz w:val="28"/>
          <w:szCs w:val="28"/>
        </w:rPr>
        <w:t>003</w:t>
      </w:r>
      <w:r w:rsidRPr="007B4BD7">
        <w:rPr>
          <w:rFonts w:ascii="Times New Roman" w:eastAsia="Calibri" w:hAnsi="Times New Roman" w:cs="Times New Roman"/>
          <w:bCs/>
          <w:sz w:val="28"/>
          <w:szCs w:val="28"/>
        </w:rPr>
        <w:t xml:space="preserve"> та в 201</w:t>
      </w:r>
      <w:r w:rsidR="00163E07">
        <w:rPr>
          <w:rFonts w:ascii="Times New Roman" w:eastAsia="Calibri" w:hAnsi="Times New Roman" w:cs="Times New Roman"/>
          <w:bCs/>
          <w:sz w:val="28"/>
          <w:szCs w:val="28"/>
        </w:rPr>
        <w:t>7</w:t>
      </w:r>
      <w:r w:rsidRPr="007B4BD7">
        <w:rPr>
          <w:rFonts w:ascii="Times New Roman" w:eastAsia="Calibri" w:hAnsi="Times New Roman" w:cs="Times New Roman"/>
          <w:bCs/>
          <w:sz w:val="28"/>
          <w:szCs w:val="28"/>
        </w:rPr>
        <w:t xml:space="preserve"> році збільшився на </w:t>
      </w:r>
      <w:r w:rsidR="00163E07">
        <w:rPr>
          <w:rFonts w:ascii="Times New Roman" w:eastAsia="Calibri" w:hAnsi="Times New Roman" w:cs="Times New Roman"/>
          <w:bCs/>
          <w:sz w:val="28"/>
          <w:szCs w:val="28"/>
        </w:rPr>
        <w:t>0</w:t>
      </w:r>
      <w:r w:rsidRPr="007B4BD7">
        <w:rPr>
          <w:rFonts w:ascii="Times New Roman" w:eastAsia="Calibri" w:hAnsi="Times New Roman" w:cs="Times New Roman"/>
          <w:bCs/>
          <w:sz w:val="28"/>
          <w:szCs w:val="28"/>
        </w:rPr>
        <w:t>,</w:t>
      </w:r>
      <w:r w:rsidR="00163E07">
        <w:rPr>
          <w:rFonts w:ascii="Times New Roman" w:eastAsia="Calibri" w:hAnsi="Times New Roman" w:cs="Times New Roman"/>
          <w:bCs/>
          <w:sz w:val="28"/>
          <w:szCs w:val="28"/>
        </w:rPr>
        <w:t>002</w:t>
      </w:r>
      <w:r w:rsidRPr="007B4BD7">
        <w:rPr>
          <w:rFonts w:ascii="Times New Roman" w:eastAsia="Calibri" w:hAnsi="Times New Roman" w:cs="Times New Roman"/>
          <w:bCs/>
          <w:sz w:val="28"/>
          <w:szCs w:val="28"/>
        </w:rPr>
        <w:t xml:space="preserve">, що свідчить про </w:t>
      </w:r>
      <w:r w:rsidR="00163E07">
        <w:rPr>
          <w:rFonts w:ascii="Times New Roman" w:eastAsia="Calibri" w:hAnsi="Times New Roman" w:cs="Times New Roman"/>
          <w:bCs/>
          <w:sz w:val="28"/>
          <w:szCs w:val="28"/>
        </w:rPr>
        <w:t>стабільний</w:t>
      </w:r>
      <w:r w:rsidRPr="007B4BD7">
        <w:rPr>
          <w:rFonts w:ascii="Times New Roman" w:eastAsia="Calibri" w:hAnsi="Times New Roman" w:cs="Times New Roman"/>
          <w:bCs/>
          <w:sz w:val="28"/>
          <w:szCs w:val="28"/>
        </w:rPr>
        <w:t xml:space="preserve"> стан матеріально-технічної бази підприємства. </w:t>
      </w:r>
    </w:p>
    <w:p w14:paraId="54A6FDBC" w14:textId="35FB7AC9" w:rsidR="00163E07" w:rsidRPr="00163E07" w:rsidRDefault="00163E07" w:rsidP="00163E07">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163E07">
        <w:rPr>
          <w:rFonts w:ascii="Times New Roman" w:eastAsia="Calibri" w:hAnsi="Times New Roman" w:cs="Times New Roman"/>
          <w:bCs/>
          <w:sz w:val="28"/>
          <w:szCs w:val="28"/>
        </w:rPr>
        <w:t xml:space="preserve">Доповненням до коефіцієнту зносу є коефіцієнт придатності основних фондів, який показує ще незношену частку основних фондів в загальній їх вартості на підприємстві та обчислюється як </w:t>
      </w:r>
      <w:proofErr w:type="spellStart"/>
      <w:r w:rsidRPr="00163E07">
        <w:rPr>
          <w:rFonts w:ascii="Times New Roman" w:eastAsia="Calibri" w:hAnsi="Times New Roman" w:cs="Times New Roman"/>
          <w:bCs/>
          <w:sz w:val="28"/>
          <w:szCs w:val="28"/>
        </w:rPr>
        <w:t>Кп</w:t>
      </w:r>
      <w:proofErr w:type="spellEnd"/>
      <w:r w:rsidRPr="00163E07">
        <w:rPr>
          <w:rFonts w:ascii="Times New Roman" w:eastAsia="Calibri" w:hAnsi="Times New Roman" w:cs="Times New Roman"/>
          <w:bCs/>
          <w:sz w:val="28"/>
          <w:szCs w:val="28"/>
        </w:rPr>
        <w:t xml:space="preserve"> = 1 - </w:t>
      </w:r>
      <w:proofErr w:type="spellStart"/>
      <w:r w:rsidRPr="00163E07">
        <w:rPr>
          <w:rFonts w:ascii="Times New Roman" w:eastAsia="Calibri" w:hAnsi="Times New Roman" w:cs="Times New Roman"/>
          <w:bCs/>
          <w:sz w:val="28"/>
          <w:szCs w:val="28"/>
        </w:rPr>
        <w:t>Кз</w:t>
      </w:r>
      <w:proofErr w:type="spellEnd"/>
      <w:r w:rsidRPr="00163E07">
        <w:rPr>
          <w:rFonts w:ascii="Times New Roman" w:eastAsia="Calibri" w:hAnsi="Times New Roman" w:cs="Times New Roman"/>
          <w:bCs/>
          <w:sz w:val="28"/>
          <w:szCs w:val="28"/>
        </w:rPr>
        <w:t>. На підприємстві цей показник в 201</w:t>
      </w:r>
      <w:r w:rsidR="008212B8">
        <w:rPr>
          <w:rFonts w:ascii="Times New Roman" w:eastAsia="Calibri" w:hAnsi="Times New Roman" w:cs="Times New Roman"/>
          <w:bCs/>
          <w:sz w:val="28"/>
          <w:szCs w:val="28"/>
        </w:rPr>
        <w:t>6</w:t>
      </w:r>
      <w:r w:rsidRPr="00163E07">
        <w:rPr>
          <w:rFonts w:ascii="Times New Roman" w:eastAsia="Calibri" w:hAnsi="Times New Roman" w:cs="Times New Roman"/>
          <w:bCs/>
          <w:sz w:val="28"/>
          <w:szCs w:val="28"/>
        </w:rPr>
        <w:t xml:space="preserve"> році збільшився на </w:t>
      </w:r>
      <w:r w:rsidRPr="008212B8">
        <w:rPr>
          <w:rFonts w:ascii="Times New Roman" w:eastAsia="Calibri" w:hAnsi="Times New Roman" w:cs="Times New Roman"/>
          <w:bCs/>
          <w:sz w:val="28"/>
          <w:szCs w:val="28"/>
        </w:rPr>
        <w:t>0,</w:t>
      </w:r>
      <w:r w:rsidR="008212B8">
        <w:rPr>
          <w:rFonts w:ascii="Times New Roman" w:eastAsia="Calibri" w:hAnsi="Times New Roman" w:cs="Times New Roman"/>
          <w:bCs/>
          <w:sz w:val="28"/>
          <w:szCs w:val="28"/>
        </w:rPr>
        <w:t xml:space="preserve">002 </w:t>
      </w:r>
      <w:r w:rsidRPr="00163E07">
        <w:rPr>
          <w:rFonts w:ascii="Times New Roman" w:eastAsia="Calibri" w:hAnsi="Times New Roman" w:cs="Times New Roman"/>
          <w:bCs/>
          <w:sz w:val="28"/>
          <w:szCs w:val="28"/>
        </w:rPr>
        <w:t xml:space="preserve">та в 2019 році зменшився на </w:t>
      </w:r>
      <w:r w:rsidR="008212B8">
        <w:rPr>
          <w:rFonts w:ascii="Times New Roman" w:eastAsia="Calibri" w:hAnsi="Times New Roman" w:cs="Times New Roman"/>
          <w:bCs/>
          <w:sz w:val="28"/>
          <w:szCs w:val="28"/>
        </w:rPr>
        <w:t>0,003</w:t>
      </w:r>
      <w:r w:rsidRPr="00163E07">
        <w:rPr>
          <w:rFonts w:ascii="Times New Roman" w:eastAsia="Calibri" w:hAnsi="Times New Roman" w:cs="Times New Roman"/>
          <w:bCs/>
          <w:sz w:val="28"/>
          <w:szCs w:val="28"/>
        </w:rPr>
        <w:t>, що також свідчить про по</w:t>
      </w:r>
      <w:r w:rsidR="008212B8">
        <w:rPr>
          <w:rFonts w:ascii="Times New Roman" w:eastAsia="Calibri" w:hAnsi="Times New Roman" w:cs="Times New Roman"/>
          <w:bCs/>
          <w:sz w:val="28"/>
          <w:szCs w:val="28"/>
        </w:rPr>
        <w:t>кращення</w:t>
      </w:r>
      <w:r w:rsidRPr="00163E07">
        <w:rPr>
          <w:rFonts w:ascii="Times New Roman" w:eastAsia="Calibri" w:hAnsi="Times New Roman" w:cs="Times New Roman"/>
          <w:bCs/>
          <w:sz w:val="28"/>
          <w:szCs w:val="28"/>
        </w:rPr>
        <w:t xml:space="preserve"> стану матеріально-технічної бази підприємства. </w:t>
      </w:r>
    </w:p>
    <w:p w14:paraId="2560EC84" w14:textId="46FB6917" w:rsidR="00163E07" w:rsidRPr="00163E07" w:rsidRDefault="00163E07" w:rsidP="00163E07">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163E07">
        <w:rPr>
          <w:rFonts w:ascii="Times New Roman" w:eastAsia="Calibri" w:hAnsi="Times New Roman" w:cs="Times New Roman"/>
          <w:bCs/>
          <w:sz w:val="28"/>
          <w:szCs w:val="28"/>
        </w:rPr>
        <w:lastRenderedPageBreak/>
        <w:t>Коефіцієнт вибуття основних фондів характеризує інтенсивність вибуття основних фондів протягом звітного періоду і обчислюється як відношення вартості основних засобів, що вибули за звітний період, до первісної вартості основних засобів на початок звітного періоду, помножене на 100 %. Коефіцієнт вибуття на протязі трьох років поступово зменшувався в 201</w:t>
      </w:r>
      <w:r w:rsidR="008212B8">
        <w:rPr>
          <w:rFonts w:ascii="Times New Roman" w:eastAsia="Calibri" w:hAnsi="Times New Roman" w:cs="Times New Roman"/>
          <w:bCs/>
          <w:sz w:val="28"/>
          <w:szCs w:val="28"/>
        </w:rPr>
        <w:t>6</w:t>
      </w:r>
      <w:r w:rsidRPr="00163E07">
        <w:rPr>
          <w:rFonts w:ascii="Times New Roman" w:eastAsia="Calibri" w:hAnsi="Times New Roman" w:cs="Times New Roman"/>
          <w:bCs/>
          <w:sz w:val="28"/>
          <w:szCs w:val="28"/>
        </w:rPr>
        <w:t xml:space="preserve"> – на 0,</w:t>
      </w:r>
      <w:r w:rsidR="008212B8">
        <w:rPr>
          <w:rFonts w:ascii="Times New Roman" w:eastAsia="Calibri" w:hAnsi="Times New Roman" w:cs="Times New Roman"/>
          <w:bCs/>
          <w:sz w:val="28"/>
          <w:szCs w:val="28"/>
        </w:rPr>
        <w:t>05</w:t>
      </w:r>
      <w:r w:rsidRPr="00163E07">
        <w:rPr>
          <w:rFonts w:ascii="Times New Roman" w:eastAsia="Calibri" w:hAnsi="Times New Roman" w:cs="Times New Roman"/>
          <w:bCs/>
          <w:sz w:val="28"/>
          <w:szCs w:val="28"/>
        </w:rPr>
        <w:t xml:space="preserve"> та в 201</w:t>
      </w:r>
      <w:r w:rsidR="008212B8">
        <w:rPr>
          <w:rFonts w:ascii="Times New Roman" w:eastAsia="Calibri" w:hAnsi="Times New Roman" w:cs="Times New Roman"/>
          <w:bCs/>
          <w:sz w:val="28"/>
          <w:szCs w:val="28"/>
        </w:rPr>
        <w:t>7</w:t>
      </w:r>
      <w:r w:rsidRPr="00163E07">
        <w:rPr>
          <w:rFonts w:ascii="Times New Roman" w:eastAsia="Calibri" w:hAnsi="Times New Roman" w:cs="Times New Roman"/>
          <w:bCs/>
          <w:sz w:val="28"/>
          <w:szCs w:val="28"/>
        </w:rPr>
        <w:t xml:space="preserve"> – на </w:t>
      </w:r>
      <w:r w:rsidR="008212B8">
        <w:rPr>
          <w:rFonts w:ascii="Times New Roman" w:eastAsia="Calibri" w:hAnsi="Times New Roman" w:cs="Times New Roman"/>
          <w:bCs/>
          <w:sz w:val="28"/>
          <w:szCs w:val="28"/>
        </w:rPr>
        <w:t>0,019</w:t>
      </w:r>
      <w:r w:rsidRPr="00163E07">
        <w:rPr>
          <w:rFonts w:ascii="Times New Roman" w:eastAsia="Calibri" w:hAnsi="Times New Roman" w:cs="Times New Roman"/>
          <w:bCs/>
          <w:sz w:val="28"/>
          <w:szCs w:val="28"/>
        </w:rPr>
        <w:t xml:space="preserve">. Не дивлячись на те, що частина основних засобів, з якими підприємство розпочало діяльність у звітному періоді, вибувала з різних причин, інтенсивність вибуття основних фондів зменшилась. </w:t>
      </w:r>
    </w:p>
    <w:p w14:paraId="125E47EB" w14:textId="6BB9839F" w:rsidR="00163E07" w:rsidRPr="00163E07" w:rsidRDefault="00163E07" w:rsidP="00163E07">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163E07">
        <w:rPr>
          <w:rFonts w:ascii="Times New Roman" w:eastAsia="Calibri" w:hAnsi="Times New Roman" w:cs="Times New Roman"/>
          <w:bCs/>
          <w:sz w:val="28"/>
          <w:szCs w:val="28"/>
        </w:rPr>
        <w:t>Коефіцієнт оновлення основних фондів показує долю нових основних фондів в загальній їх вартості на підприємстві і обчислюється як відношення вартості основних засобів, що надійшли за звітний період, до первісної вартості основних засобів на кінець звітного періоду, помножене на 100 %. Коефіцієнт оновлення основних фондів на підприємстві поступово зменшувався на протязі трьох років: в 201</w:t>
      </w:r>
      <w:r w:rsidR="008212B8">
        <w:rPr>
          <w:rFonts w:ascii="Times New Roman" w:eastAsia="Calibri" w:hAnsi="Times New Roman" w:cs="Times New Roman"/>
          <w:bCs/>
          <w:sz w:val="28"/>
          <w:szCs w:val="28"/>
        </w:rPr>
        <w:t>6</w:t>
      </w:r>
      <w:r w:rsidRPr="00163E07">
        <w:rPr>
          <w:rFonts w:ascii="Times New Roman" w:eastAsia="Calibri" w:hAnsi="Times New Roman" w:cs="Times New Roman"/>
          <w:bCs/>
          <w:sz w:val="28"/>
          <w:szCs w:val="28"/>
        </w:rPr>
        <w:t xml:space="preserve"> році </w:t>
      </w:r>
      <w:r w:rsidR="007C6650">
        <w:rPr>
          <w:rFonts w:ascii="Times New Roman" w:eastAsia="Calibri" w:hAnsi="Times New Roman" w:cs="Times New Roman"/>
          <w:bCs/>
          <w:sz w:val="28"/>
          <w:szCs w:val="28"/>
        </w:rPr>
        <w:t xml:space="preserve">збільшився </w:t>
      </w:r>
      <w:r w:rsidRPr="00163E07">
        <w:rPr>
          <w:rFonts w:ascii="Times New Roman" w:eastAsia="Calibri" w:hAnsi="Times New Roman" w:cs="Times New Roman"/>
          <w:bCs/>
          <w:sz w:val="28"/>
          <w:szCs w:val="28"/>
        </w:rPr>
        <w:t>– на 0,</w:t>
      </w:r>
      <w:r w:rsidR="008212B8">
        <w:rPr>
          <w:rFonts w:ascii="Times New Roman" w:eastAsia="Calibri" w:hAnsi="Times New Roman" w:cs="Times New Roman"/>
          <w:bCs/>
          <w:sz w:val="28"/>
          <w:szCs w:val="28"/>
        </w:rPr>
        <w:t>08</w:t>
      </w:r>
      <w:r w:rsidR="007C6650">
        <w:rPr>
          <w:rFonts w:ascii="Times New Roman" w:eastAsia="Calibri" w:hAnsi="Times New Roman" w:cs="Times New Roman"/>
          <w:bCs/>
          <w:sz w:val="28"/>
          <w:szCs w:val="28"/>
        </w:rPr>
        <w:t xml:space="preserve">5, а </w:t>
      </w:r>
      <w:r w:rsidRPr="00163E07">
        <w:rPr>
          <w:rFonts w:ascii="Times New Roman" w:eastAsia="Calibri" w:hAnsi="Times New Roman" w:cs="Times New Roman"/>
          <w:bCs/>
          <w:sz w:val="28"/>
          <w:szCs w:val="28"/>
        </w:rPr>
        <w:t>в 201</w:t>
      </w:r>
      <w:r w:rsidR="008212B8">
        <w:rPr>
          <w:rFonts w:ascii="Times New Roman" w:eastAsia="Calibri" w:hAnsi="Times New Roman" w:cs="Times New Roman"/>
          <w:bCs/>
          <w:sz w:val="28"/>
          <w:szCs w:val="28"/>
        </w:rPr>
        <w:t>7</w:t>
      </w:r>
      <w:r w:rsidRPr="00163E07">
        <w:rPr>
          <w:rFonts w:ascii="Times New Roman" w:eastAsia="Calibri" w:hAnsi="Times New Roman" w:cs="Times New Roman"/>
          <w:bCs/>
          <w:sz w:val="28"/>
          <w:szCs w:val="28"/>
        </w:rPr>
        <w:t xml:space="preserve"> році</w:t>
      </w:r>
      <w:r w:rsidR="007C6650">
        <w:rPr>
          <w:rFonts w:ascii="Times New Roman" w:eastAsia="Calibri" w:hAnsi="Times New Roman" w:cs="Times New Roman"/>
          <w:bCs/>
          <w:sz w:val="28"/>
          <w:szCs w:val="28"/>
        </w:rPr>
        <w:t xml:space="preserve"> зменшився</w:t>
      </w:r>
      <w:r w:rsidRPr="00163E07">
        <w:rPr>
          <w:rFonts w:ascii="Times New Roman" w:eastAsia="Calibri" w:hAnsi="Times New Roman" w:cs="Times New Roman"/>
          <w:bCs/>
          <w:sz w:val="28"/>
          <w:szCs w:val="28"/>
        </w:rPr>
        <w:t xml:space="preserve"> на </w:t>
      </w:r>
      <w:r w:rsidR="008212B8">
        <w:rPr>
          <w:rFonts w:ascii="Times New Roman" w:eastAsia="Calibri" w:hAnsi="Times New Roman" w:cs="Times New Roman"/>
          <w:bCs/>
          <w:sz w:val="28"/>
          <w:szCs w:val="28"/>
        </w:rPr>
        <w:t>0,16</w:t>
      </w:r>
      <w:r w:rsidRPr="00163E07">
        <w:rPr>
          <w:rFonts w:ascii="Times New Roman" w:eastAsia="Calibri" w:hAnsi="Times New Roman" w:cs="Times New Roman"/>
          <w:bCs/>
          <w:sz w:val="28"/>
          <w:szCs w:val="28"/>
        </w:rPr>
        <w:t xml:space="preserve">, що є негативною тенденцією та зменшенням долі нових основних фондів в загальній їх вартості. </w:t>
      </w:r>
    </w:p>
    <w:p w14:paraId="18ACD654" w14:textId="1AD35D08" w:rsidR="007276E0" w:rsidRDefault="00163E07" w:rsidP="00051A12">
      <w:pPr>
        <w:pStyle w:val="a3"/>
        <w:tabs>
          <w:tab w:val="left" w:pos="284"/>
        </w:tabs>
        <w:spacing w:after="0" w:line="240" w:lineRule="auto"/>
        <w:ind w:left="-284" w:firstLine="851"/>
        <w:jc w:val="both"/>
        <w:rPr>
          <w:rFonts w:ascii="Times New Roman" w:eastAsia="Calibri" w:hAnsi="Times New Roman" w:cs="Times New Roman"/>
          <w:bCs/>
          <w:sz w:val="28"/>
          <w:szCs w:val="28"/>
        </w:rPr>
      </w:pPr>
      <w:r w:rsidRPr="00163E07">
        <w:rPr>
          <w:rFonts w:ascii="Times New Roman" w:eastAsia="Calibri" w:hAnsi="Times New Roman" w:cs="Times New Roman"/>
          <w:bCs/>
          <w:sz w:val="28"/>
          <w:szCs w:val="28"/>
        </w:rPr>
        <w:t xml:space="preserve">Маємо підсумувати, що на </w:t>
      </w:r>
      <w:r w:rsidR="007C6650" w:rsidRPr="00FB60A4">
        <w:rPr>
          <w:rFonts w:ascii="Times New Roman" w:eastAsia="Calibri" w:hAnsi="Times New Roman" w:cs="Times New Roman"/>
          <w:bCs/>
          <w:sz w:val="28"/>
          <w:szCs w:val="28"/>
        </w:rPr>
        <w:t>"</w:t>
      </w:r>
      <w:proofErr w:type="spellStart"/>
      <w:r w:rsidR="007C6650" w:rsidRPr="00FB60A4">
        <w:rPr>
          <w:rFonts w:ascii="Times New Roman" w:eastAsia="Calibri" w:hAnsi="Times New Roman" w:cs="Times New Roman"/>
          <w:bCs/>
          <w:sz w:val="28"/>
          <w:szCs w:val="28"/>
        </w:rPr>
        <w:t>Глуховецьк</w:t>
      </w:r>
      <w:r w:rsidR="007C6650">
        <w:rPr>
          <w:rFonts w:ascii="Times New Roman" w:eastAsia="Calibri" w:hAnsi="Times New Roman" w:cs="Times New Roman"/>
          <w:bCs/>
          <w:sz w:val="28"/>
          <w:szCs w:val="28"/>
        </w:rPr>
        <w:t>ому</w:t>
      </w:r>
      <w:proofErr w:type="spellEnd"/>
      <w:r w:rsidR="007C6650" w:rsidRPr="00FB60A4">
        <w:rPr>
          <w:rFonts w:ascii="Times New Roman" w:eastAsia="Calibri" w:hAnsi="Times New Roman" w:cs="Times New Roman"/>
          <w:bCs/>
          <w:sz w:val="28"/>
          <w:szCs w:val="28"/>
        </w:rPr>
        <w:t xml:space="preserve"> </w:t>
      </w:r>
      <w:proofErr w:type="spellStart"/>
      <w:r w:rsidR="007C6650" w:rsidRPr="00FB60A4">
        <w:rPr>
          <w:rFonts w:ascii="Times New Roman" w:eastAsia="Calibri" w:hAnsi="Times New Roman" w:cs="Times New Roman"/>
          <w:bCs/>
          <w:sz w:val="28"/>
          <w:szCs w:val="28"/>
        </w:rPr>
        <w:t>гiрничо</w:t>
      </w:r>
      <w:proofErr w:type="spellEnd"/>
      <w:r w:rsidR="007C6650" w:rsidRPr="00FB60A4">
        <w:rPr>
          <w:rFonts w:ascii="Times New Roman" w:eastAsia="Calibri" w:hAnsi="Times New Roman" w:cs="Times New Roman"/>
          <w:bCs/>
          <w:sz w:val="28"/>
          <w:szCs w:val="28"/>
        </w:rPr>
        <w:t>-збагачувальн</w:t>
      </w:r>
      <w:r w:rsidR="007C6650">
        <w:rPr>
          <w:rFonts w:ascii="Times New Roman" w:eastAsia="Calibri" w:hAnsi="Times New Roman" w:cs="Times New Roman"/>
          <w:bCs/>
          <w:sz w:val="28"/>
          <w:szCs w:val="28"/>
        </w:rPr>
        <w:t>ому</w:t>
      </w:r>
      <w:r w:rsidR="007C6650" w:rsidRPr="00FB60A4">
        <w:rPr>
          <w:rFonts w:ascii="Times New Roman" w:eastAsia="Calibri" w:hAnsi="Times New Roman" w:cs="Times New Roman"/>
          <w:bCs/>
          <w:sz w:val="28"/>
          <w:szCs w:val="28"/>
        </w:rPr>
        <w:t xml:space="preserve"> </w:t>
      </w:r>
      <w:proofErr w:type="spellStart"/>
      <w:r w:rsidR="007C6650" w:rsidRPr="00FB60A4">
        <w:rPr>
          <w:rFonts w:ascii="Times New Roman" w:eastAsia="Calibri" w:hAnsi="Times New Roman" w:cs="Times New Roman"/>
          <w:bCs/>
          <w:sz w:val="28"/>
          <w:szCs w:val="28"/>
        </w:rPr>
        <w:t>каолiнов</w:t>
      </w:r>
      <w:r w:rsidR="007C6650">
        <w:rPr>
          <w:rFonts w:ascii="Times New Roman" w:eastAsia="Calibri" w:hAnsi="Times New Roman" w:cs="Times New Roman"/>
          <w:bCs/>
          <w:sz w:val="28"/>
          <w:szCs w:val="28"/>
        </w:rPr>
        <w:t>ому</w:t>
      </w:r>
      <w:proofErr w:type="spellEnd"/>
      <w:r w:rsidR="007C6650" w:rsidRPr="00FB60A4">
        <w:rPr>
          <w:rFonts w:ascii="Times New Roman" w:eastAsia="Calibri" w:hAnsi="Times New Roman" w:cs="Times New Roman"/>
          <w:bCs/>
          <w:sz w:val="28"/>
          <w:szCs w:val="28"/>
        </w:rPr>
        <w:t xml:space="preserve"> </w:t>
      </w:r>
      <w:proofErr w:type="spellStart"/>
      <w:r w:rsidR="007C6650" w:rsidRPr="00FB60A4">
        <w:rPr>
          <w:rFonts w:ascii="Times New Roman" w:eastAsia="Calibri" w:hAnsi="Times New Roman" w:cs="Times New Roman"/>
          <w:bCs/>
          <w:sz w:val="28"/>
          <w:szCs w:val="28"/>
        </w:rPr>
        <w:t>комбiнат</w:t>
      </w:r>
      <w:r w:rsidR="007C6650">
        <w:rPr>
          <w:rFonts w:ascii="Times New Roman" w:eastAsia="Calibri" w:hAnsi="Times New Roman" w:cs="Times New Roman"/>
          <w:bCs/>
          <w:sz w:val="28"/>
          <w:szCs w:val="28"/>
        </w:rPr>
        <w:t>і</w:t>
      </w:r>
      <w:proofErr w:type="spellEnd"/>
      <w:r w:rsidR="007C6650" w:rsidRPr="00FB60A4">
        <w:rPr>
          <w:rFonts w:ascii="Times New Roman" w:eastAsia="Calibri" w:hAnsi="Times New Roman" w:cs="Times New Roman"/>
          <w:bCs/>
          <w:sz w:val="28"/>
          <w:szCs w:val="28"/>
        </w:rPr>
        <w:t>"</w:t>
      </w:r>
      <w:r w:rsidR="007C6650">
        <w:rPr>
          <w:rFonts w:ascii="Times New Roman" w:eastAsia="Calibri" w:hAnsi="Times New Roman" w:cs="Times New Roman"/>
          <w:bCs/>
          <w:sz w:val="28"/>
          <w:szCs w:val="28"/>
        </w:rPr>
        <w:t xml:space="preserve"> </w:t>
      </w:r>
      <w:r w:rsidRPr="00163E07">
        <w:rPr>
          <w:rFonts w:ascii="Times New Roman" w:eastAsia="Calibri" w:hAnsi="Times New Roman" w:cs="Times New Roman"/>
          <w:bCs/>
          <w:sz w:val="28"/>
          <w:szCs w:val="28"/>
        </w:rPr>
        <w:t>на протязі 201</w:t>
      </w:r>
      <w:r w:rsidR="007C6650">
        <w:rPr>
          <w:rFonts w:ascii="Times New Roman" w:eastAsia="Calibri" w:hAnsi="Times New Roman" w:cs="Times New Roman"/>
          <w:bCs/>
          <w:sz w:val="28"/>
          <w:szCs w:val="28"/>
        </w:rPr>
        <w:t>5</w:t>
      </w:r>
      <w:r w:rsidRPr="00163E07">
        <w:rPr>
          <w:rFonts w:ascii="Times New Roman" w:eastAsia="Calibri" w:hAnsi="Times New Roman" w:cs="Times New Roman"/>
          <w:bCs/>
          <w:sz w:val="28"/>
          <w:szCs w:val="28"/>
        </w:rPr>
        <w:t xml:space="preserve"> – 201</w:t>
      </w:r>
      <w:r w:rsidR="007C6650">
        <w:rPr>
          <w:rFonts w:ascii="Times New Roman" w:eastAsia="Calibri" w:hAnsi="Times New Roman" w:cs="Times New Roman"/>
          <w:bCs/>
          <w:sz w:val="28"/>
          <w:szCs w:val="28"/>
        </w:rPr>
        <w:t xml:space="preserve">7 </w:t>
      </w:r>
      <w:r w:rsidRPr="00163E07">
        <w:rPr>
          <w:rFonts w:ascii="Times New Roman" w:eastAsia="Calibri" w:hAnsi="Times New Roman" w:cs="Times New Roman"/>
          <w:bCs/>
          <w:sz w:val="28"/>
          <w:szCs w:val="28"/>
        </w:rPr>
        <w:t>років в цілому ефективність управління основними засобами зросла, про що свідчить зменшення показника фондомісткості, майже незначне зменшення фондоозброєності, зменшення інтенсивності вибуття основних засобів. Проте негативним є погіршення стану матеріально-технічної бази підприємства. Також спостерігаються зміни в структурі основних фондів, а саме зменшення складової машин та обладнання та інструментів, приладів, інвентаря.</w:t>
      </w:r>
    </w:p>
    <w:p w14:paraId="39A4CAF5" w14:textId="6363620E" w:rsidR="00051A12" w:rsidRDefault="00051A12" w:rsidP="00051A12">
      <w:pPr>
        <w:pStyle w:val="a3"/>
        <w:tabs>
          <w:tab w:val="left" w:pos="284"/>
        </w:tabs>
        <w:spacing w:after="0" w:line="240" w:lineRule="auto"/>
        <w:ind w:left="-284" w:firstLine="851"/>
        <w:jc w:val="both"/>
        <w:rPr>
          <w:rFonts w:ascii="Times New Roman" w:eastAsia="Calibri" w:hAnsi="Times New Roman" w:cs="Times New Roman"/>
          <w:bCs/>
          <w:sz w:val="28"/>
          <w:szCs w:val="28"/>
        </w:rPr>
      </w:pPr>
    </w:p>
    <w:p w14:paraId="76B59743" w14:textId="48B95179" w:rsidR="00365A7E" w:rsidRPr="00365A7E" w:rsidRDefault="00365A7E" w:rsidP="00365A7E">
      <w:pPr>
        <w:pStyle w:val="a3"/>
        <w:tabs>
          <w:tab w:val="left" w:pos="284"/>
        </w:tabs>
        <w:spacing w:line="240" w:lineRule="auto"/>
        <w:ind w:left="-284"/>
        <w:jc w:val="both"/>
        <w:outlineLvl w:val="1"/>
        <w:rPr>
          <w:rFonts w:ascii="Times New Roman" w:eastAsia="Calibri" w:hAnsi="Times New Roman" w:cs="Times New Roman"/>
          <w:b/>
          <w:sz w:val="28"/>
          <w:szCs w:val="28"/>
        </w:rPr>
      </w:pPr>
      <w:bookmarkStart w:id="50" w:name="_Toc59402104"/>
      <w:r>
        <w:rPr>
          <w:rFonts w:ascii="Times New Roman" w:eastAsia="Calibri" w:hAnsi="Times New Roman" w:cs="Times New Roman"/>
          <w:b/>
          <w:sz w:val="28"/>
          <w:szCs w:val="28"/>
        </w:rPr>
        <w:t xml:space="preserve">2.4 </w:t>
      </w:r>
      <w:r w:rsidRPr="00365A7E">
        <w:rPr>
          <w:rFonts w:ascii="Times New Roman" w:eastAsia="Calibri" w:hAnsi="Times New Roman" w:cs="Times New Roman"/>
          <w:b/>
          <w:sz w:val="28"/>
          <w:szCs w:val="28"/>
        </w:rPr>
        <w:t>Оцінка ймовірності банкрутства підприємства</w:t>
      </w:r>
      <w:bookmarkEnd w:id="50"/>
    </w:p>
    <w:p w14:paraId="1A2C7374" w14:textId="395F418D" w:rsidR="00365A7E" w:rsidRPr="00365A7E" w:rsidRDefault="00365A7E" w:rsidP="00365A7E">
      <w:pPr>
        <w:spacing w:after="0" w:line="259" w:lineRule="auto"/>
        <w:ind w:left="-284" w:firstLine="851"/>
        <w:jc w:val="both"/>
        <w:rPr>
          <w:rFonts w:ascii="Times New Roman" w:eastAsia="Calibri" w:hAnsi="Times New Roman" w:cs="Times New Roman"/>
          <w:bCs/>
          <w:sz w:val="28"/>
          <w:szCs w:val="28"/>
        </w:rPr>
      </w:pPr>
      <w:r w:rsidRPr="00365A7E">
        <w:rPr>
          <w:rFonts w:ascii="Times New Roman" w:eastAsia="Calibri" w:hAnsi="Times New Roman" w:cs="Times New Roman"/>
          <w:bCs/>
          <w:sz w:val="28"/>
          <w:szCs w:val="28"/>
        </w:rPr>
        <w:t>Згідно з чинним законодавством, під банкрутством підприємства розуміють пов’язану з нестачею ліквідних активів неспроможність задовольнити зобов’язання перед бюджетом та кредиторами у встановлений термін.    Банкрутство є наслідком розбалансованості економічного механізму відтворення капіталу підприємства, результатом його неефективної цінової, інвестиційної та фінансової політики.</w:t>
      </w:r>
    </w:p>
    <w:p w14:paraId="17FA5FB1" w14:textId="34AFE877" w:rsidR="00365A7E" w:rsidRPr="00365A7E" w:rsidRDefault="00365A7E" w:rsidP="00365A7E">
      <w:pPr>
        <w:spacing w:after="0" w:line="259" w:lineRule="auto"/>
        <w:ind w:left="-284" w:firstLine="851"/>
        <w:jc w:val="both"/>
        <w:rPr>
          <w:rFonts w:ascii="Times New Roman" w:eastAsia="Calibri" w:hAnsi="Times New Roman" w:cs="Times New Roman"/>
          <w:bCs/>
          <w:sz w:val="28"/>
          <w:szCs w:val="28"/>
        </w:rPr>
      </w:pPr>
      <w:r w:rsidRPr="00365A7E">
        <w:rPr>
          <w:rFonts w:ascii="Times New Roman" w:eastAsia="Calibri" w:hAnsi="Times New Roman" w:cs="Times New Roman"/>
          <w:bCs/>
          <w:sz w:val="28"/>
          <w:szCs w:val="28"/>
        </w:rPr>
        <w:t xml:space="preserve">Основними моделями визначення ймовірності банкрутства є: модель Альтмана, модель </w:t>
      </w:r>
      <w:proofErr w:type="spellStart"/>
      <w:r w:rsidRPr="00365A7E">
        <w:rPr>
          <w:rFonts w:ascii="Times New Roman" w:eastAsia="Calibri" w:hAnsi="Times New Roman" w:cs="Times New Roman"/>
          <w:bCs/>
          <w:sz w:val="28"/>
          <w:szCs w:val="28"/>
        </w:rPr>
        <w:t>Таффлера</w:t>
      </w:r>
      <w:proofErr w:type="spellEnd"/>
      <w:r w:rsidRPr="00365A7E">
        <w:rPr>
          <w:rFonts w:ascii="Times New Roman" w:eastAsia="Calibri" w:hAnsi="Times New Roman" w:cs="Times New Roman"/>
          <w:bCs/>
          <w:sz w:val="28"/>
          <w:szCs w:val="28"/>
        </w:rPr>
        <w:t xml:space="preserve">, модель </w:t>
      </w:r>
      <w:proofErr w:type="spellStart"/>
      <w:r w:rsidRPr="00365A7E">
        <w:rPr>
          <w:rFonts w:ascii="Times New Roman" w:eastAsia="Calibri" w:hAnsi="Times New Roman" w:cs="Times New Roman"/>
          <w:bCs/>
          <w:sz w:val="28"/>
          <w:szCs w:val="28"/>
        </w:rPr>
        <w:t>Спрінгейта</w:t>
      </w:r>
      <w:proofErr w:type="spellEnd"/>
      <w:r w:rsidRPr="00365A7E">
        <w:rPr>
          <w:rFonts w:ascii="Times New Roman" w:eastAsia="Calibri" w:hAnsi="Times New Roman" w:cs="Times New Roman"/>
          <w:bCs/>
          <w:sz w:val="28"/>
          <w:szCs w:val="28"/>
        </w:rPr>
        <w:t xml:space="preserve">, модель </w:t>
      </w:r>
      <w:proofErr w:type="spellStart"/>
      <w:r w:rsidRPr="00365A7E">
        <w:rPr>
          <w:rFonts w:ascii="Times New Roman" w:eastAsia="Calibri" w:hAnsi="Times New Roman" w:cs="Times New Roman"/>
          <w:bCs/>
          <w:sz w:val="28"/>
          <w:szCs w:val="28"/>
        </w:rPr>
        <w:t>Creditmen</w:t>
      </w:r>
      <w:proofErr w:type="spellEnd"/>
      <w:r w:rsidRPr="00365A7E">
        <w:rPr>
          <w:rFonts w:ascii="Times New Roman" w:eastAsia="Calibri" w:hAnsi="Times New Roman" w:cs="Times New Roman"/>
          <w:bCs/>
          <w:sz w:val="28"/>
          <w:szCs w:val="28"/>
        </w:rPr>
        <w:t xml:space="preserve">, універсальна </w:t>
      </w:r>
      <w:proofErr w:type="spellStart"/>
      <w:r w:rsidRPr="00365A7E">
        <w:rPr>
          <w:rFonts w:ascii="Times New Roman" w:eastAsia="Calibri" w:hAnsi="Times New Roman" w:cs="Times New Roman"/>
          <w:bCs/>
          <w:sz w:val="28"/>
          <w:szCs w:val="28"/>
        </w:rPr>
        <w:t>дискримінантна</w:t>
      </w:r>
      <w:proofErr w:type="spellEnd"/>
      <w:r w:rsidRPr="00365A7E">
        <w:rPr>
          <w:rFonts w:ascii="Times New Roman" w:eastAsia="Calibri" w:hAnsi="Times New Roman" w:cs="Times New Roman"/>
          <w:bCs/>
          <w:sz w:val="28"/>
          <w:szCs w:val="28"/>
        </w:rPr>
        <w:t xml:space="preserve"> функція, модель R.</w:t>
      </w:r>
    </w:p>
    <w:p w14:paraId="7B35D14E" w14:textId="5B75E8E8" w:rsidR="00365A7E" w:rsidRPr="00365A7E" w:rsidRDefault="00365A7E" w:rsidP="00365A7E">
      <w:pPr>
        <w:spacing w:after="160" w:line="259" w:lineRule="auto"/>
        <w:ind w:left="-284" w:firstLine="851"/>
        <w:jc w:val="both"/>
        <w:rPr>
          <w:rFonts w:ascii="Times New Roman" w:eastAsia="Calibri" w:hAnsi="Times New Roman" w:cs="Times New Roman"/>
          <w:bCs/>
          <w:sz w:val="28"/>
          <w:szCs w:val="28"/>
        </w:rPr>
      </w:pPr>
      <w:r w:rsidRPr="00365A7E">
        <w:rPr>
          <w:rFonts w:ascii="Times New Roman" w:eastAsia="Calibri" w:hAnsi="Times New Roman" w:cs="Times New Roman"/>
          <w:bCs/>
          <w:sz w:val="28"/>
          <w:szCs w:val="28"/>
        </w:rPr>
        <w:t xml:space="preserve">В основу моделі Альтмана покладено </w:t>
      </w:r>
      <w:proofErr w:type="spellStart"/>
      <w:r w:rsidRPr="00365A7E">
        <w:rPr>
          <w:rFonts w:ascii="Times New Roman" w:eastAsia="Calibri" w:hAnsi="Times New Roman" w:cs="Times New Roman"/>
          <w:bCs/>
          <w:sz w:val="28"/>
          <w:szCs w:val="28"/>
        </w:rPr>
        <w:t>мультидискримінантний</w:t>
      </w:r>
      <w:proofErr w:type="spellEnd"/>
      <w:r w:rsidRPr="00365A7E">
        <w:rPr>
          <w:rFonts w:ascii="Times New Roman" w:eastAsia="Calibri" w:hAnsi="Times New Roman" w:cs="Times New Roman"/>
          <w:bCs/>
          <w:sz w:val="28"/>
          <w:szCs w:val="28"/>
        </w:rPr>
        <w:t xml:space="preserve"> аналіз, який служить для розрахунку „ваги” відповідних змінних при визначенні імовірності банкрутства. Z –розрахунок Альтмана – це </w:t>
      </w:r>
      <w:proofErr w:type="spellStart"/>
      <w:r w:rsidRPr="00365A7E">
        <w:rPr>
          <w:rFonts w:ascii="Times New Roman" w:eastAsia="Calibri" w:hAnsi="Times New Roman" w:cs="Times New Roman"/>
          <w:bCs/>
          <w:sz w:val="28"/>
          <w:szCs w:val="28"/>
        </w:rPr>
        <w:t>п’ятифакторна</w:t>
      </w:r>
      <w:proofErr w:type="spellEnd"/>
      <w:r w:rsidRPr="00365A7E">
        <w:rPr>
          <w:rFonts w:ascii="Times New Roman" w:eastAsia="Calibri" w:hAnsi="Times New Roman" w:cs="Times New Roman"/>
          <w:bCs/>
          <w:sz w:val="28"/>
          <w:szCs w:val="28"/>
        </w:rPr>
        <w:t xml:space="preserve"> модель, в якій чинниками виступають відповідні фінансові показники: </w:t>
      </w:r>
    </w:p>
    <w:p w14:paraId="5AAB8C87" w14:textId="034DA6AD" w:rsidR="00365A7E" w:rsidRDefault="00365A7E" w:rsidP="00365A7E">
      <w:pPr>
        <w:spacing w:after="160" w:line="259" w:lineRule="auto"/>
        <w:ind w:left="-284" w:firstLine="851"/>
        <w:jc w:val="right"/>
        <w:rPr>
          <w:rFonts w:ascii="Times New Roman" w:eastAsia="Calibri" w:hAnsi="Times New Roman" w:cs="Times New Roman"/>
          <w:bCs/>
          <w:sz w:val="28"/>
          <w:szCs w:val="28"/>
        </w:rPr>
      </w:pPr>
      <w:r w:rsidRPr="00365A7E">
        <w:rPr>
          <w:rFonts w:ascii="Times New Roman" w:eastAsia="Calibri" w:hAnsi="Times New Roman" w:cs="Times New Roman"/>
          <w:bCs/>
          <w:sz w:val="28"/>
          <w:szCs w:val="28"/>
        </w:rPr>
        <w:t>Z = 1,2Х1+1,4Х2+3,3Х3+0,6Х4+Х5,</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sidRPr="00365A7E">
        <w:rPr>
          <w:rFonts w:ascii="Times New Roman" w:eastAsia="Calibri" w:hAnsi="Times New Roman" w:cs="Times New Roman"/>
          <w:bCs/>
          <w:sz w:val="28"/>
          <w:szCs w:val="28"/>
        </w:rPr>
        <w:t>(2.</w:t>
      </w:r>
      <w:r>
        <w:rPr>
          <w:rFonts w:ascii="Times New Roman" w:eastAsia="Calibri" w:hAnsi="Times New Roman" w:cs="Times New Roman"/>
          <w:bCs/>
          <w:sz w:val="28"/>
          <w:szCs w:val="28"/>
        </w:rPr>
        <w:t>4.</w:t>
      </w:r>
      <w:r w:rsidRPr="00365A7E">
        <w:rPr>
          <w:rFonts w:ascii="Times New Roman" w:eastAsia="Calibri" w:hAnsi="Times New Roman" w:cs="Times New Roman"/>
          <w:bCs/>
          <w:sz w:val="28"/>
          <w:szCs w:val="28"/>
        </w:rPr>
        <w:t>1)</w:t>
      </w:r>
    </w:p>
    <w:p w14:paraId="69B2490B" w14:textId="77A90A87" w:rsidR="00365A7E" w:rsidRDefault="00365A7E" w:rsidP="00365A7E">
      <w:pPr>
        <w:spacing w:after="160" w:line="259" w:lineRule="auto"/>
        <w:ind w:left="-284" w:firstLine="851"/>
        <w:jc w:val="right"/>
        <w:rPr>
          <w:rFonts w:ascii="Times New Roman" w:eastAsia="Calibri" w:hAnsi="Times New Roman" w:cs="Times New Roman"/>
          <w:bCs/>
          <w:sz w:val="28"/>
          <w:szCs w:val="28"/>
        </w:rPr>
      </w:pPr>
    </w:p>
    <w:p w14:paraId="6B9C2A7A" w14:textId="69A5A09E" w:rsidR="00365A7E" w:rsidRPr="00365A7E" w:rsidRDefault="00365A7E" w:rsidP="00365A7E">
      <w:pPr>
        <w:spacing w:after="0" w:line="259" w:lineRule="auto"/>
        <w:ind w:left="-284" w:firstLine="851"/>
        <w:jc w:val="both"/>
        <w:rPr>
          <w:rFonts w:ascii="Times New Roman" w:eastAsia="Calibri" w:hAnsi="Times New Roman" w:cs="Times New Roman"/>
          <w:bCs/>
          <w:sz w:val="28"/>
          <w:szCs w:val="28"/>
        </w:rPr>
      </w:pPr>
      <w:r w:rsidRPr="00365A7E">
        <w:rPr>
          <w:rFonts w:ascii="Times New Roman" w:eastAsia="Calibri" w:hAnsi="Times New Roman" w:cs="Times New Roman"/>
          <w:bCs/>
          <w:sz w:val="28"/>
          <w:szCs w:val="28"/>
        </w:rPr>
        <w:lastRenderedPageBreak/>
        <w:t>де Z – інтегральний показник рівня загрози банкрутству;</w:t>
      </w:r>
    </w:p>
    <w:p w14:paraId="3526D289" w14:textId="52C80429" w:rsidR="00365A7E" w:rsidRPr="00365A7E" w:rsidRDefault="00365A7E" w:rsidP="00365A7E">
      <w:pPr>
        <w:spacing w:after="0" w:line="259" w:lineRule="auto"/>
        <w:ind w:left="-284" w:firstLine="851"/>
        <w:jc w:val="both"/>
        <w:rPr>
          <w:rFonts w:ascii="Times New Roman" w:eastAsia="Calibri" w:hAnsi="Times New Roman" w:cs="Times New Roman"/>
          <w:bCs/>
          <w:sz w:val="28"/>
          <w:szCs w:val="28"/>
        </w:rPr>
      </w:pPr>
      <w:r w:rsidRPr="00365A7E">
        <w:rPr>
          <w:rFonts w:ascii="Times New Roman" w:eastAsia="Calibri" w:hAnsi="Times New Roman" w:cs="Times New Roman"/>
          <w:bCs/>
          <w:sz w:val="28"/>
          <w:szCs w:val="28"/>
        </w:rPr>
        <w:t>Х1 – відношення робочого капіталу до величини активів;</w:t>
      </w:r>
    </w:p>
    <w:p w14:paraId="78F3A219" w14:textId="5E548B9C" w:rsidR="00365A7E" w:rsidRPr="00365A7E" w:rsidRDefault="00365A7E" w:rsidP="00365A7E">
      <w:pPr>
        <w:spacing w:after="0" w:line="259" w:lineRule="auto"/>
        <w:ind w:left="-284" w:firstLine="851"/>
        <w:jc w:val="both"/>
        <w:rPr>
          <w:rFonts w:ascii="Times New Roman" w:eastAsia="Calibri" w:hAnsi="Times New Roman" w:cs="Times New Roman"/>
          <w:bCs/>
          <w:sz w:val="28"/>
          <w:szCs w:val="28"/>
        </w:rPr>
      </w:pPr>
      <w:r w:rsidRPr="00365A7E">
        <w:rPr>
          <w:rFonts w:ascii="Times New Roman" w:eastAsia="Calibri" w:hAnsi="Times New Roman" w:cs="Times New Roman"/>
          <w:bCs/>
          <w:sz w:val="28"/>
          <w:szCs w:val="28"/>
        </w:rPr>
        <w:t>Х2 – відношення нерозподіленого прибутку до величини активів;</w:t>
      </w:r>
    </w:p>
    <w:p w14:paraId="1D775935" w14:textId="6C7CBD08" w:rsidR="00365A7E" w:rsidRPr="00365A7E" w:rsidRDefault="00365A7E" w:rsidP="00365A7E">
      <w:pPr>
        <w:spacing w:after="0" w:line="259" w:lineRule="auto"/>
        <w:ind w:left="-284" w:firstLine="851"/>
        <w:jc w:val="both"/>
        <w:rPr>
          <w:rFonts w:ascii="Times New Roman" w:eastAsia="Calibri" w:hAnsi="Times New Roman" w:cs="Times New Roman"/>
          <w:bCs/>
          <w:sz w:val="28"/>
          <w:szCs w:val="28"/>
        </w:rPr>
      </w:pPr>
      <w:r w:rsidRPr="00365A7E">
        <w:rPr>
          <w:rFonts w:ascii="Times New Roman" w:eastAsia="Calibri" w:hAnsi="Times New Roman" w:cs="Times New Roman"/>
          <w:bCs/>
          <w:sz w:val="28"/>
          <w:szCs w:val="28"/>
        </w:rPr>
        <w:t>Х3 – відношення прибутку до оподаткування до суми активів;</w:t>
      </w:r>
    </w:p>
    <w:p w14:paraId="29CBDCB3" w14:textId="086CC230" w:rsidR="00365A7E" w:rsidRPr="00365A7E" w:rsidRDefault="00365A7E" w:rsidP="00365A7E">
      <w:pPr>
        <w:spacing w:after="0" w:line="259" w:lineRule="auto"/>
        <w:ind w:left="-284" w:firstLine="851"/>
        <w:jc w:val="both"/>
        <w:rPr>
          <w:rFonts w:ascii="Times New Roman" w:eastAsia="Calibri" w:hAnsi="Times New Roman" w:cs="Times New Roman"/>
          <w:bCs/>
          <w:sz w:val="28"/>
          <w:szCs w:val="28"/>
        </w:rPr>
      </w:pPr>
      <w:r w:rsidRPr="00365A7E">
        <w:rPr>
          <w:rFonts w:ascii="Times New Roman" w:eastAsia="Calibri" w:hAnsi="Times New Roman" w:cs="Times New Roman"/>
          <w:bCs/>
          <w:sz w:val="28"/>
          <w:szCs w:val="28"/>
        </w:rPr>
        <w:t>Х4– відношення ринкової вартості власного капіталу до суми зобов'язань;</w:t>
      </w:r>
    </w:p>
    <w:p w14:paraId="5150BD31" w14:textId="4C813D85" w:rsidR="00365A7E" w:rsidRDefault="00365A7E" w:rsidP="00365A7E">
      <w:pPr>
        <w:spacing w:after="0" w:line="259" w:lineRule="auto"/>
        <w:ind w:left="-284" w:firstLine="851"/>
        <w:jc w:val="both"/>
        <w:rPr>
          <w:rFonts w:ascii="Times New Roman" w:eastAsia="Calibri" w:hAnsi="Times New Roman" w:cs="Times New Roman"/>
          <w:bCs/>
          <w:sz w:val="28"/>
          <w:szCs w:val="28"/>
        </w:rPr>
      </w:pPr>
      <w:r w:rsidRPr="00365A7E">
        <w:rPr>
          <w:rFonts w:ascii="Times New Roman" w:eastAsia="Calibri" w:hAnsi="Times New Roman" w:cs="Times New Roman"/>
          <w:bCs/>
          <w:sz w:val="28"/>
          <w:szCs w:val="28"/>
        </w:rPr>
        <w:t>Х5– відношення виторгу до суми активів.</w:t>
      </w:r>
    </w:p>
    <w:p w14:paraId="2B05CD96" w14:textId="69EDC86D" w:rsidR="00365A7E" w:rsidRDefault="00365A7E" w:rsidP="00365A7E">
      <w:pPr>
        <w:spacing w:after="0" w:line="259" w:lineRule="auto"/>
        <w:ind w:left="-284" w:firstLine="851"/>
        <w:jc w:val="both"/>
        <w:rPr>
          <w:rFonts w:ascii="Times New Roman" w:eastAsia="Calibri" w:hAnsi="Times New Roman" w:cs="Times New Roman"/>
          <w:bCs/>
          <w:sz w:val="28"/>
          <w:szCs w:val="28"/>
        </w:rPr>
      </w:pPr>
      <w:r w:rsidRPr="00365A7E">
        <w:rPr>
          <w:rFonts w:ascii="Times New Roman" w:eastAsia="Calibri" w:hAnsi="Times New Roman" w:cs="Times New Roman"/>
          <w:bCs/>
          <w:sz w:val="28"/>
          <w:szCs w:val="28"/>
        </w:rPr>
        <w:t>Результати розрахунків за моделлю Альтмана показали, що узагальнюючий показник Z може приймати значення у відповідних межах, при цьому підприємства для яких Z&gt;2,99, попадають у число фінансово стійких, підприємства, для яких Z&lt;1,81, є безумовно неспроможними, а проміжок (1,81 - 2,99) складає зону невизначеності</w:t>
      </w:r>
      <w:r>
        <w:rPr>
          <w:rFonts w:ascii="Times New Roman" w:eastAsia="Calibri" w:hAnsi="Times New Roman" w:cs="Times New Roman"/>
          <w:bCs/>
          <w:sz w:val="28"/>
          <w:szCs w:val="28"/>
        </w:rPr>
        <w:t>.</w:t>
      </w:r>
    </w:p>
    <w:p w14:paraId="622EFD20" w14:textId="00F76CC7" w:rsidR="00D01291" w:rsidRDefault="00D01291" w:rsidP="00365A7E">
      <w:pPr>
        <w:spacing w:after="0" w:line="259" w:lineRule="auto"/>
        <w:ind w:left="-284"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Розрахуємо проміжні показники та ймовірність банкрутства </w:t>
      </w:r>
      <w:r w:rsidRPr="00D01291">
        <w:rPr>
          <w:rFonts w:ascii="Times New Roman" w:eastAsia="Calibri" w:hAnsi="Times New Roman" w:cs="Times New Roman"/>
          <w:bCs/>
          <w:sz w:val="28"/>
          <w:szCs w:val="28"/>
        </w:rPr>
        <w:t>та</w:t>
      </w:r>
      <w:r>
        <w:rPr>
          <w:rFonts w:ascii="Times New Roman" w:eastAsia="Calibri" w:hAnsi="Times New Roman" w:cs="Times New Roman"/>
          <w:bCs/>
          <w:sz w:val="28"/>
          <w:szCs w:val="28"/>
        </w:rPr>
        <w:t xml:space="preserve"> занесемо результати до таблиці 2.4.</w:t>
      </w:r>
    </w:p>
    <w:p w14:paraId="48048F24" w14:textId="77777777" w:rsidR="009708C8" w:rsidRDefault="009708C8" w:rsidP="009708C8">
      <w:pPr>
        <w:spacing w:after="0" w:line="259" w:lineRule="auto"/>
        <w:ind w:left="-284"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rPr>
        <w:t>Методика розрахунку проміжних показників моделі Е. Альтмана:</w:t>
      </w:r>
    </w:p>
    <w:p w14:paraId="71F423CA" w14:textId="77777777" w:rsidR="009708C8" w:rsidRDefault="009708C8" w:rsidP="009708C8">
      <w:pPr>
        <w:spacing w:after="0" w:line="259" w:lineRule="auto"/>
        <w:ind w:left="-284" w:firstLine="851"/>
        <w:jc w:val="both"/>
        <w:rPr>
          <w:rFonts w:ascii="Times New Roman" w:eastAsia="Calibri" w:hAnsi="Times New Roman" w:cs="Times New Roman"/>
          <w:bCs/>
          <w:sz w:val="28"/>
          <w:szCs w:val="28"/>
        </w:rPr>
      </w:pPr>
      <w:r w:rsidRPr="003F0C70">
        <w:rPr>
          <w:rFonts w:ascii="Times New Roman" w:eastAsia="Calibri" w:hAnsi="Times New Roman" w:cs="Times New Roman"/>
          <w:bCs/>
          <w:sz w:val="28"/>
          <w:szCs w:val="28"/>
        </w:rPr>
        <w:t>X1 = (ф. 1, р. 1195 – р. 1695) / ф. 1, р. 1300</w:t>
      </w:r>
    </w:p>
    <w:p w14:paraId="3E0DFE75" w14:textId="77777777" w:rsidR="009708C8" w:rsidRDefault="009708C8" w:rsidP="009708C8">
      <w:pPr>
        <w:spacing w:after="0" w:line="259" w:lineRule="auto"/>
        <w:ind w:left="-284" w:firstLine="851"/>
        <w:jc w:val="both"/>
        <w:rPr>
          <w:rFonts w:ascii="Times New Roman" w:eastAsia="Calibri" w:hAnsi="Times New Roman" w:cs="Times New Roman"/>
          <w:bCs/>
          <w:sz w:val="28"/>
          <w:szCs w:val="28"/>
        </w:rPr>
      </w:pPr>
      <w:r w:rsidRPr="003F0C70">
        <w:rPr>
          <w:rFonts w:ascii="Times New Roman" w:eastAsia="Calibri" w:hAnsi="Times New Roman" w:cs="Times New Roman"/>
          <w:bCs/>
          <w:sz w:val="28"/>
          <w:szCs w:val="28"/>
        </w:rPr>
        <w:t>Х2 = ф. 2, р. 2350 (2355) / ф. 1, р. 1300</w:t>
      </w:r>
    </w:p>
    <w:p w14:paraId="39E7B4EE" w14:textId="77777777" w:rsidR="009708C8" w:rsidRPr="009708C8" w:rsidRDefault="009708C8" w:rsidP="009708C8">
      <w:pPr>
        <w:spacing w:after="0" w:line="259" w:lineRule="auto"/>
        <w:ind w:left="-284" w:firstLine="851"/>
        <w:jc w:val="both"/>
        <w:rPr>
          <w:rFonts w:ascii="Times New Roman" w:eastAsia="Calibri" w:hAnsi="Times New Roman" w:cs="Times New Roman"/>
          <w:bCs/>
          <w:sz w:val="28"/>
          <w:szCs w:val="28"/>
          <w:lang w:val="ru-RU"/>
        </w:rPr>
      </w:pPr>
      <w:r w:rsidRPr="003F0C70">
        <w:rPr>
          <w:rFonts w:ascii="Times New Roman" w:eastAsia="Calibri" w:hAnsi="Times New Roman" w:cs="Times New Roman"/>
          <w:bCs/>
          <w:sz w:val="28"/>
          <w:szCs w:val="28"/>
        </w:rPr>
        <w:t>Х3 = ф. 2, р. 2290 (2295) / ф. 1, р. 1300</w:t>
      </w:r>
    </w:p>
    <w:p w14:paraId="0914F3EB" w14:textId="77777777" w:rsidR="009708C8" w:rsidRDefault="009708C8" w:rsidP="009708C8">
      <w:pPr>
        <w:spacing w:after="0" w:line="259" w:lineRule="auto"/>
        <w:ind w:left="-284" w:firstLine="851"/>
        <w:jc w:val="both"/>
        <w:rPr>
          <w:rFonts w:ascii="Times New Roman" w:eastAsia="Calibri" w:hAnsi="Times New Roman" w:cs="Times New Roman"/>
          <w:bCs/>
          <w:sz w:val="28"/>
          <w:szCs w:val="28"/>
        </w:rPr>
      </w:pPr>
      <w:r w:rsidRPr="003F0C70">
        <w:rPr>
          <w:rFonts w:ascii="Times New Roman" w:eastAsia="Calibri" w:hAnsi="Times New Roman" w:cs="Times New Roman"/>
          <w:bCs/>
          <w:sz w:val="28"/>
          <w:szCs w:val="28"/>
        </w:rPr>
        <w:t>Х4 = ф. 1, р. 1495 / (ф. 1, р. 1595 + р. 1695)</w:t>
      </w:r>
    </w:p>
    <w:p w14:paraId="2F14B22F" w14:textId="7DD4E761" w:rsidR="009708C8" w:rsidRPr="00D01291" w:rsidRDefault="009708C8" w:rsidP="009708C8">
      <w:pPr>
        <w:spacing w:after="0" w:line="259" w:lineRule="auto"/>
        <w:ind w:left="-284" w:firstLine="851"/>
        <w:jc w:val="both"/>
        <w:rPr>
          <w:rFonts w:ascii="Times New Roman" w:eastAsia="Calibri" w:hAnsi="Times New Roman" w:cs="Times New Roman"/>
          <w:bCs/>
          <w:sz w:val="28"/>
          <w:szCs w:val="28"/>
        </w:rPr>
      </w:pPr>
      <w:r w:rsidRPr="003F0C70">
        <w:rPr>
          <w:rFonts w:ascii="Times New Roman" w:eastAsia="Calibri" w:hAnsi="Times New Roman" w:cs="Times New Roman"/>
          <w:bCs/>
          <w:sz w:val="28"/>
          <w:szCs w:val="28"/>
        </w:rPr>
        <w:t>Х5 = ф. 2, р. 2000 / ф. 1, р. 1300</w:t>
      </w:r>
    </w:p>
    <w:p w14:paraId="1A9372D1" w14:textId="4465C81A" w:rsidR="00D01291" w:rsidRDefault="00D01291" w:rsidP="009708C8">
      <w:pPr>
        <w:spacing w:before="240" w:after="0" w:line="259" w:lineRule="auto"/>
        <w:jc w:val="both"/>
        <w:rPr>
          <w:rFonts w:ascii="Times New Roman" w:eastAsia="Calibri" w:hAnsi="Times New Roman" w:cs="Times New Roman"/>
          <w:bCs/>
          <w:sz w:val="28"/>
          <w:szCs w:val="28"/>
        </w:rPr>
      </w:pPr>
      <w:r>
        <w:rPr>
          <w:rFonts w:ascii="Times New Roman" w:eastAsia="Calibri" w:hAnsi="Times New Roman" w:cs="Times New Roman"/>
          <w:bCs/>
          <w:sz w:val="28"/>
          <w:szCs w:val="28"/>
        </w:rPr>
        <w:t>Таблиця 2.4</w:t>
      </w:r>
    </w:p>
    <w:tbl>
      <w:tblPr>
        <w:tblStyle w:val="a5"/>
        <w:tblW w:w="10189" w:type="dxa"/>
        <w:tblInd w:w="-838" w:type="dxa"/>
        <w:tblLayout w:type="fixed"/>
        <w:tblLook w:val="04A0" w:firstRow="1" w:lastRow="0" w:firstColumn="1" w:lastColumn="0" w:noHBand="0" w:noVBand="1"/>
      </w:tblPr>
      <w:tblGrid>
        <w:gridCol w:w="391"/>
        <w:gridCol w:w="2143"/>
        <w:gridCol w:w="1399"/>
        <w:gridCol w:w="992"/>
        <w:gridCol w:w="992"/>
        <w:gridCol w:w="992"/>
        <w:gridCol w:w="1134"/>
        <w:gridCol w:w="993"/>
        <w:gridCol w:w="1153"/>
      </w:tblGrid>
      <w:tr w:rsidR="00365A7E" w14:paraId="6C15159C" w14:textId="77777777" w:rsidTr="00D01291">
        <w:trPr>
          <w:trHeight w:val="569"/>
        </w:trPr>
        <w:tc>
          <w:tcPr>
            <w:tcW w:w="391"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450AB00C" w14:textId="77777777" w:rsidR="00365A7E" w:rsidRDefault="00365A7E" w:rsidP="00924FEF">
            <w:pPr>
              <w:pStyle w:val="a3"/>
              <w:tabs>
                <w:tab w:val="left" w:pos="284"/>
              </w:tabs>
              <w:spacing w:line="360" w:lineRule="auto"/>
              <w:ind w:left="113" w:right="113"/>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номер</w:t>
            </w:r>
          </w:p>
        </w:tc>
        <w:tc>
          <w:tcPr>
            <w:tcW w:w="2143" w:type="dxa"/>
            <w:vMerge w:val="restart"/>
            <w:tcBorders>
              <w:top w:val="single" w:sz="4" w:space="0" w:color="auto"/>
              <w:left w:val="single" w:sz="4" w:space="0" w:color="auto"/>
              <w:bottom w:val="single" w:sz="4" w:space="0" w:color="auto"/>
              <w:right w:val="single" w:sz="4" w:space="0" w:color="auto"/>
            </w:tcBorders>
            <w:vAlign w:val="center"/>
            <w:hideMark/>
          </w:tcPr>
          <w:p w14:paraId="4610912E" w14:textId="77777777" w:rsidR="00365A7E" w:rsidRDefault="00365A7E" w:rsidP="00924FEF">
            <w:pPr>
              <w:pStyle w:val="a3"/>
              <w:tabs>
                <w:tab w:val="left" w:pos="284"/>
              </w:tabs>
              <w:ind w:left="0" w:right="-107"/>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Показник</w:t>
            </w:r>
          </w:p>
        </w:tc>
        <w:tc>
          <w:tcPr>
            <w:tcW w:w="3383" w:type="dxa"/>
            <w:gridSpan w:val="3"/>
            <w:tcBorders>
              <w:top w:val="single" w:sz="4" w:space="0" w:color="auto"/>
              <w:left w:val="single" w:sz="4" w:space="0" w:color="auto"/>
              <w:bottom w:val="single" w:sz="4" w:space="0" w:color="auto"/>
              <w:right w:val="single" w:sz="4" w:space="0" w:color="auto"/>
            </w:tcBorders>
            <w:hideMark/>
          </w:tcPr>
          <w:p w14:paraId="049E5CDE"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Роки</w:t>
            </w:r>
          </w:p>
        </w:tc>
        <w:tc>
          <w:tcPr>
            <w:tcW w:w="4272" w:type="dxa"/>
            <w:gridSpan w:val="4"/>
            <w:tcBorders>
              <w:top w:val="single" w:sz="4" w:space="0" w:color="auto"/>
              <w:left w:val="single" w:sz="4" w:space="0" w:color="auto"/>
              <w:bottom w:val="single" w:sz="4" w:space="0" w:color="auto"/>
              <w:right w:val="single" w:sz="4" w:space="0" w:color="auto"/>
            </w:tcBorders>
            <w:vAlign w:val="center"/>
            <w:hideMark/>
          </w:tcPr>
          <w:p w14:paraId="4A5D6B3E"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Відхилення від </w:t>
            </w:r>
          </w:p>
          <w:p w14:paraId="7CE80502"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попереднього року</w:t>
            </w:r>
          </w:p>
        </w:tc>
      </w:tr>
      <w:tr w:rsidR="00365A7E" w14:paraId="08B271C3" w14:textId="77777777" w:rsidTr="00D01291">
        <w:trPr>
          <w:trHeight w:val="297"/>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7FEAF37C" w14:textId="77777777" w:rsidR="00365A7E" w:rsidRDefault="00365A7E" w:rsidP="00924FEF">
            <w:pPr>
              <w:spacing w:after="0" w:line="240" w:lineRule="auto"/>
              <w:rPr>
                <w:rFonts w:ascii="Times New Roman" w:eastAsia="Calibri" w:hAnsi="Times New Roman" w:cs="Times New Roman"/>
                <w:bCs/>
                <w:sz w:val="24"/>
                <w:szCs w:val="24"/>
              </w:rPr>
            </w:pPr>
          </w:p>
        </w:tc>
        <w:tc>
          <w:tcPr>
            <w:tcW w:w="2143" w:type="dxa"/>
            <w:vMerge/>
            <w:tcBorders>
              <w:top w:val="single" w:sz="4" w:space="0" w:color="auto"/>
              <w:left w:val="single" w:sz="4" w:space="0" w:color="auto"/>
              <w:bottom w:val="single" w:sz="4" w:space="0" w:color="auto"/>
              <w:right w:val="single" w:sz="4" w:space="0" w:color="auto"/>
            </w:tcBorders>
            <w:vAlign w:val="center"/>
            <w:hideMark/>
          </w:tcPr>
          <w:p w14:paraId="738BD8F3" w14:textId="77777777" w:rsidR="00365A7E" w:rsidRDefault="00365A7E" w:rsidP="00924FEF">
            <w:pPr>
              <w:spacing w:after="0" w:line="240" w:lineRule="auto"/>
              <w:rPr>
                <w:rFonts w:ascii="Times New Roman" w:eastAsia="Calibri" w:hAnsi="Times New Roman" w:cs="Times New Roman"/>
                <w:bCs/>
                <w:sz w:val="28"/>
                <w:szCs w:val="28"/>
              </w:rPr>
            </w:pPr>
          </w:p>
        </w:tc>
        <w:tc>
          <w:tcPr>
            <w:tcW w:w="1399" w:type="dxa"/>
            <w:vMerge w:val="restart"/>
            <w:tcBorders>
              <w:top w:val="single" w:sz="4" w:space="0" w:color="auto"/>
              <w:left w:val="single" w:sz="4" w:space="0" w:color="auto"/>
              <w:bottom w:val="single" w:sz="4" w:space="0" w:color="auto"/>
              <w:right w:val="single" w:sz="4" w:space="0" w:color="auto"/>
            </w:tcBorders>
            <w:vAlign w:val="center"/>
            <w:hideMark/>
          </w:tcPr>
          <w:p w14:paraId="570EDAB0"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6FE867E1"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2016</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41E609B1"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tc>
        <w:tc>
          <w:tcPr>
            <w:tcW w:w="2126" w:type="dxa"/>
            <w:gridSpan w:val="2"/>
            <w:tcBorders>
              <w:top w:val="single" w:sz="4" w:space="0" w:color="auto"/>
              <w:left w:val="single" w:sz="4" w:space="0" w:color="auto"/>
              <w:bottom w:val="single" w:sz="4" w:space="0" w:color="auto"/>
              <w:right w:val="single" w:sz="4" w:space="0" w:color="auto"/>
            </w:tcBorders>
            <w:vAlign w:val="center"/>
            <w:hideMark/>
          </w:tcPr>
          <w:p w14:paraId="310E94F5"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абсолютне</w:t>
            </w:r>
          </w:p>
        </w:tc>
        <w:tc>
          <w:tcPr>
            <w:tcW w:w="2146" w:type="dxa"/>
            <w:gridSpan w:val="2"/>
            <w:tcBorders>
              <w:top w:val="single" w:sz="4" w:space="0" w:color="auto"/>
              <w:left w:val="single" w:sz="4" w:space="0" w:color="auto"/>
              <w:bottom w:val="single" w:sz="4" w:space="0" w:color="auto"/>
              <w:right w:val="single" w:sz="4" w:space="0" w:color="auto"/>
            </w:tcBorders>
            <w:vAlign w:val="center"/>
            <w:hideMark/>
          </w:tcPr>
          <w:p w14:paraId="177543B0"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Відносне</w:t>
            </w:r>
          </w:p>
        </w:tc>
      </w:tr>
      <w:tr w:rsidR="00365A7E" w14:paraId="272841F8" w14:textId="77777777" w:rsidTr="00D01291">
        <w:trPr>
          <w:trHeight w:val="761"/>
        </w:trPr>
        <w:tc>
          <w:tcPr>
            <w:tcW w:w="391" w:type="dxa"/>
            <w:vMerge/>
            <w:tcBorders>
              <w:top w:val="single" w:sz="4" w:space="0" w:color="auto"/>
              <w:left w:val="single" w:sz="4" w:space="0" w:color="auto"/>
              <w:bottom w:val="single" w:sz="4" w:space="0" w:color="auto"/>
              <w:right w:val="single" w:sz="4" w:space="0" w:color="auto"/>
            </w:tcBorders>
            <w:vAlign w:val="center"/>
            <w:hideMark/>
          </w:tcPr>
          <w:p w14:paraId="40C2E982" w14:textId="77777777" w:rsidR="00365A7E" w:rsidRDefault="00365A7E" w:rsidP="00924FEF">
            <w:pPr>
              <w:spacing w:after="0" w:line="240" w:lineRule="auto"/>
              <w:rPr>
                <w:rFonts w:ascii="Times New Roman" w:eastAsia="Calibri" w:hAnsi="Times New Roman" w:cs="Times New Roman"/>
                <w:bCs/>
                <w:sz w:val="24"/>
                <w:szCs w:val="24"/>
              </w:rPr>
            </w:pPr>
          </w:p>
        </w:tc>
        <w:tc>
          <w:tcPr>
            <w:tcW w:w="2143" w:type="dxa"/>
            <w:vMerge/>
            <w:tcBorders>
              <w:top w:val="single" w:sz="4" w:space="0" w:color="auto"/>
              <w:left w:val="single" w:sz="4" w:space="0" w:color="auto"/>
              <w:bottom w:val="single" w:sz="4" w:space="0" w:color="auto"/>
              <w:right w:val="single" w:sz="4" w:space="0" w:color="auto"/>
            </w:tcBorders>
            <w:vAlign w:val="center"/>
            <w:hideMark/>
          </w:tcPr>
          <w:p w14:paraId="1084E563" w14:textId="77777777" w:rsidR="00365A7E" w:rsidRDefault="00365A7E" w:rsidP="00924FEF">
            <w:pPr>
              <w:spacing w:after="0" w:line="240" w:lineRule="auto"/>
              <w:rPr>
                <w:rFonts w:ascii="Times New Roman" w:eastAsia="Calibri" w:hAnsi="Times New Roman" w:cs="Times New Roman"/>
                <w:bCs/>
                <w:sz w:val="28"/>
                <w:szCs w:val="28"/>
              </w:rPr>
            </w:pPr>
          </w:p>
        </w:tc>
        <w:tc>
          <w:tcPr>
            <w:tcW w:w="1399" w:type="dxa"/>
            <w:vMerge/>
            <w:tcBorders>
              <w:top w:val="single" w:sz="4" w:space="0" w:color="auto"/>
              <w:left w:val="single" w:sz="4" w:space="0" w:color="auto"/>
              <w:bottom w:val="single" w:sz="4" w:space="0" w:color="auto"/>
              <w:right w:val="single" w:sz="4" w:space="0" w:color="auto"/>
            </w:tcBorders>
            <w:vAlign w:val="center"/>
            <w:hideMark/>
          </w:tcPr>
          <w:p w14:paraId="5560D38A" w14:textId="77777777" w:rsidR="00365A7E" w:rsidRDefault="00365A7E" w:rsidP="00924FEF">
            <w:pPr>
              <w:spacing w:after="0" w:line="240" w:lineRule="auto"/>
              <w:rPr>
                <w:rFonts w:ascii="Times New Roman" w:eastAsia="Calibri" w:hAnsi="Times New Roman" w:cs="Times New Roman"/>
                <w:bCs/>
                <w:sz w:val="28"/>
                <w:szCs w:val="2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EA04765" w14:textId="77777777" w:rsidR="00365A7E" w:rsidRDefault="00365A7E" w:rsidP="00924FEF">
            <w:pPr>
              <w:spacing w:after="0" w:line="240" w:lineRule="auto"/>
              <w:rPr>
                <w:rFonts w:ascii="Times New Roman" w:eastAsia="Calibri" w:hAnsi="Times New Roman" w:cs="Times New Roman"/>
                <w:bCs/>
                <w:sz w:val="28"/>
                <w:szCs w:val="2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5DFEDF7" w14:textId="77777777" w:rsidR="00365A7E" w:rsidRDefault="00365A7E" w:rsidP="00924FEF">
            <w:pPr>
              <w:spacing w:after="0" w:line="240" w:lineRule="auto"/>
              <w:rPr>
                <w:rFonts w:ascii="Times New Roman" w:eastAsia="Calibri" w:hAnsi="Times New Roman" w:cs="Times New Roman"/>
                <w:bCs/>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5AB91BBC"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p w14:paraId="0A69D092"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8731947"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2018/</w:t>
            </w:r>
          </w:p>
          <w:p w14:paraId="129D8107"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2019</w:t>
            </w:r>
          </w:p>
        </w:tc>
        <w:tc>
          <w:tcPr>
            <w:tcW w:w="993" w:type="dxa"/>
            <w:tcBorders>
              <w:top w:val="single" w:sz="4" w:space="0" w:color="auto"/>
              <w:left w:val="single" w:sz="4" w:space="0" w:color="auto"/>
              <w:bottom w:val="single" w:sz="4" w:space="0" w:color="auto"/>
              <w:right w:val="single" w:sz="4" w:space="0" w:color="auto"/>
            </w:tcBorders>
            <w:vAlign w:val="center"/>
            <w:hideMark/>
          </w:tcPr>
          <w:p w14:paraId="3F6BA0EA"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2017/</w:t>
            </w:r>
          </w:p>
          <w:p w14:paraId="1F0913C4"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2018</w:t>
            </w:r>
          </w:p>
        </w:tc>
        <w:tc>
          <w:tcPr>
            <w:tcW w:w="1153" w:type="dxa"/>
            <w:tcBorders>
              <w:top w:val="single" w:sz="4" w:space="0" w:color="auto"/>
              <w:left w:val="single" w:sz="4" w:space="0" w:color="auto"/>
              <w:bottom w:val="single" w:sz="4" w:space="0" w:color="auto"/>
              <w:right w:val="single" w:sz="4" w:space="0" w:color="auto"/>
            </w:tcBorders>
            <w:vAlign w:val="center"/>
            <w:hideMark/>
          </w:tcPr>
          <w:p w14:paraId="3A48091D"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2018/</w:t>
            </w:r>
          </w:p>
          <w:p w14:paraId="78927F3D" w14:textId="77777777" w:rsidR="00365A7E" w:rsidRDefault="00365A7E" w:rsidP="00924FEF">
            <w:pPr>
              <w:pStyle w:val="a3"/>
              <w:tabs>
                <w:tab w:val="left" w:pos="284"/>
              </w:tabs>
              <w:ind w:left="0"/>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2019</w:t>
            </w:r>
          </w:p>
        </w:tc>
      </w:tr>
      <w:tr w:rsidR="00365A7E" w14:paraId="2626FB2A" w14:textId="77777777" w:rsidTr="00D01291">
        <w:trPr>
          <w:trHeight w:val="235"/>
        </w:trPr>
        <w:tc>
          <w:tcPr>
            <w:tcW w:w="391" w:type="dxa"/>
            <w:tcBorders>
              <w:top w:val="single" w:sz="4" w:space="0" w:color="auto"/>
              <w:left w:val="single" w:sz="4" w:space="0" w:color="auto"/>
              <w:bottom w:val="single" w:sz="4" w:space="0" w:color="auto"/>
              <w:right w:val="single" w:sz="4" w:space="0" w:color="auto"/>
            </w:tcBorders>
            <w:hideMark/>
          </w:tcPr>
          <w:p w14:paraId="4E7795D8" w14:textId="77777777" w:rsidR="00365A7E" w:rsidRDefault="00365A7E" w:rsidP="00924FEF">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w:t>
            </w:r>
          </w:p>
        </w:tc>
        <w:tc>
          <w:tcPr>
            <w:tcW w:w="2143" w:type="dxa"/>
            <w:tcBorders>
              <w:top w:val="single" w:sz="4" w:space="0" w:color="auto"/>
              <w:left w:val="single" w:sz="4" w:space="0" w:color="auto"/>
              <w:bottom w:val="single" w:sz="4" w:space="0" w:color="auto"/>
              <w:right w:val="single" w:sz="4" w:space="0" w:color="auto"/>
            </w:tcBorders>
            <w:hideMark/>
          </w:tcPr>
          <w:p w14:paraId="5CBC55A3" w14:textId="77777777" w:rsidR="00365A7E" w:rsidRDefault="00365A7E" w:rsidP="00924FEF">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2</w:t>
            </w:r>
          </w:p>
        </w:tc>
        <w:tc>
          <w:tcPr>
            <w:tcW w:w="1399" w:type="dxa"/>
            <w:tcBorders>
              <w:top w:val="single" w:sz="4" w:space="0" w:color="auto"/>
              <w:left w:val="single" w:sz="4" w:space="0" w:color="auto"/>
              <w:bottom w:val="single" w:sz="4" w:space="0" w:color="auto"/>
              <w:right w:val="single" w:sz="4" w:space="0" w:color="auto"/>
            </w:tcBorders>
            <w:hideMark/>
          </w:tcPr>
          <w:p w14:paraId="402E23B5" w14:textId="77777777" w:rsidR="00365A7E" w:rsidRDefault="00365A7E" w:rsidP="00924FEF">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5</w:t>
            </w:r>
          </w:p>
        </w:tc>
        <w:tc>
          <w:tcPr>
            <w:tcW w:w="992" w:type="dxa"/>
            <w:tcBorders>
              <w:top w:val="single" w:sz="4" w:space="0" w:color="auto"/>
              <w:left w:val="single" w:sz="4" w:space="0" w:color="auto"/>
              <w:bottom w:val="single" w:sz="4" w:space="0" w:color="auto"/>
              <w:right w:val="single" w:sz="4" w:space="0" w:color="auto"/>
            </w:tcBorders>
            <w:hideMark/>
          </w:tcPr>
          <w:p w14:paraId="451CBA42" w14:textId="77777777" w:rsidR="00365A7E" w:rsidRDefault="00365A7E" w:rsidP="00924FEF">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6</w:t>
            </w:r>
          </w:p>
        </w:tc>
        <w:tc>
          <w:tcPr>
            <w:tcW w:w="992" w:type="dxa"/>
            <w:tcBorders>
              <w:top w:val="single" w:sz="4" w:space="0" w:color="auto"/>
              <w:left w:val="single" w:sz="4" w:space="0" w:color="auto"/>
              <w:bottom w:val="single" w:sz="4" w:space="0" w:color="auto"/>
              <w:right w:val="single" w:sz="4" w:space="0" w:color="auto"/>
            </w:tcBorders>
            <w:hideMark/>
          </w:tcPr>
          <w:p w14:paraId="7A225834" w14:textId="77777777" w:rsidR="00365A7E" w:rsidRDefault="00365A7E" w:rsidP="00924FEF">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7</w:t>
            </w:r>
          </w:p>
        </w:tc>
        <w:tc>
          <w:tcPr>
            <w:tcW w:w="992" w:type="dxa"/>
            <w:tcBorders>
              <w:top w:val="single" w:sz="4" w:space="0" w:color="auto"/>
              <w:left w:val="single" w:sz="4" w:space="0" w:color="auto"/>
              <w:bottom w:val="single" w:sz="4" w:space="0" w:color="auto"/>
              <w:right w:val="single" w:sz="4" w:space="0" w:color="auto"/>
            </w:tcBorders>
            <w:hideMark/>
          </w:tcPr>
          <w:p w14:paraId="129EC81E" w14:textId="77777777" w:rsidR="00365A7E" w:rsidRDefault="00365A7E" w:rsidP="00924FEF">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8</w:t>
            </w:r>
          </w:p>
        </w:tc>
        <w:tc>
          <w:tcPr>
            <w:tcW w:w="1134" w:type="dxa"/>
            <w:tcBorders>
              <w:top w:val="single" w:sz="4" w:space="0" w:color="auto"/>
              <w:left w:val="single" w:sz="4" w:space="0" w:color="auto"/>
              <w:bottom w:val="single" w:sz="4" w:space="0" w:color="auto"/>
              <w:right w:val="single" w:sz="4" w:space="0" w:color="auto"/>
            </w:tcBorders>
            <w:hideMark/>
          </w:tcPr>
          <w:p w14:paraId="706FD8DF" w14:textId="77777777" w:rsidR="00365A7E" w:rsidRDefault="00365A7E" w:rsidP="00924FEF">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9</w:t>
            </w:r>
          </w:p>
        </w:tc>
        <w:tc>
          <w:tcPr>
            <w:tcW w:w="993" w:type="dxa"/>
            <w:tcBorders>
              <w:top w:val="single" w:sz="4" w:space="0" w:color="auto"/>
              <w:left w:val="single" w:sz="4" w:space="0" w:color="auto"/>
              <w:bottom w:val="single" w:sz="4" w:space="0" w:color="auto"/>
              <w:right w:val="single" w:sz="4" w:space="0" w:color="auto"/>
            </w:tcBorders>
            <w:hideMark/>
          </w:tcPr>
          <w:p w14:paraId="0DDFE923" w14:textId="77777777" w:rsidR="00365A7E" w:rsidRDefault="00365A7E" w:rsidP="00924FEF">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10</w:t>
            </w:r>
          </w:p>
        </w:tc>
        <w:tc>
          <w:tcPr>
            <w:tcW w:w="1153" w:type="dxa"/>
            <w:tcBorders>
              <w:top w:val="single" w:sz="4" w:space="0" w:color="auto"/>
              <w:left w:val="single" w:sz="4" w:space="0" w:color="auto"/>
              <w:bottom w:val="single" w:sz="4" w:space="0" w:color="auto"/>
              <w:right w:val="single" w:sz="4" w:space="0" w:color="auto"/>
            </w:tcBorders>
            <w:hideMark/>
          </w:tcPr>
          <w:p w14:paraId="61FF9C95" w14:textId="77777777" w:rsidR="00365A7E" w:rsidRDefault="00365A7E" w:rsidP="00924FEF">
            <w:pPr>
              <w:pStyle w:val="a3"/>
              <w:tabs>
                <w:tab w:val="left" w:pos="284"/>
              </w:tabs>
              <w:ind w:left="0"/>
              <w:jc w:val="center"/>
              <w:rPr>
                <w:rFonts w:ascii="Times New Roman" w:eastAsia="Calibri" w:hAnsi="Times New Roman" w:cs="Times New Roman"/>
                <w:bCs/>
                <w:i/>
                <w:iCs/>
                <w:sz w:val="20"/>
                <w:szCs w:val="20"/>
              </w:rPr>
            </w:pPr>
            <w:r>
              <w:rPr>
                <w:rFonts w:ascii="Times New Roman" w:eastAsia="Calibri" w:hAnsi="Times New Roman" w:cs="Times New Roman"/>
                <w:bCs/>
                <w:i/>
                <w:iCs/>
                <w:sz w:val="20"/>
                <w:szCs w:val="20"/>
              </w:rPr>
              <w:t>11</w:t>
            </w:r>
          </w:p>
        </w:tc>
      </w:tr>
      <w:tr w:rsidR="00365A7E" w14:paraId="7D60A516" w14:textId="77777777" w:rsidTr="00D01291">
        <w:trPr>
          <w:trHeight w:val="569"/>
        </w:trPr>
        <w:tc>
          <w:tcPr>
            <w:tcW w:w="391" w:type="dxa"/>
            <w:tcBorders>
              <w:top w:val="single" w:sz="4" w:space="0" w:color="auto"/>
              <w:left w:val="single" w:sz="4" w:space="0" w:color="auto"/>
              <w:bottom w:val="single" w:sz="4" w:space="0" w:color="auto"/>
              <w:right w:val="single" w:sz="4" w:space="0" w:color="auto"/>
            </w:tcBorders>
            <w:hideMark/>
          </w:tcPr>
          <w:p w14:paraId="407E3779" w14:textId="6F1DE681" w:rsidR="00365A7E" w:rsidRDefault="00365A7E" w:rsidP="00924FEF">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2143" w:type="dxa"/>
            <w:tcBorders>
              <w:top w:val="single" w:sz="4" w:space="0" w:color="auto"/>
              <w:left w:val="single" w:sz="4" w:space="0" w:color="auto"/>
              <w:bottom w:val="single" w:sz="4" w:space="0" w:color="auto"/>
              <w:right w:val="single" w:sz="4" w:space="0" w:color="auto"/>
            </w:tcBorders>
            <w:hideMark/>
          </w:tcPr>
          <w:p w14:paraId="45230628" w14:textId="4C0A7FA0" w:rsidR="00D01291" w:rsidRPr="00D01291" w:rsidRDefault="00D01291" w:rsidP="00D01291">
            <w:pPr>
              <w:pStyle w:val="a3"/>
              <w:tabs>
                <w:tab w:val="left" w:pos="284"/>
              </w:tabs>
              <w:ind w:left="0" w:right="-110"/>
              <w:rPr>
                <w:rFonts w:ascii="Times New Roman" w:eastAsia="Calibri" w:hAnsi="Times New Roman" w:cs="Times New Roman"/>
                <w:bCs/>
                <w:sz w:val="28"/>
                <w:szCs w:val="28"/>
                <w:vertAlign w:val="subscript"/>
                <w:lang w:val="en-US"/>
              </w:rPr>
            </w:pPr>
            <w:r>
              <w:rPr>
                <w:rFonts w:ascii="Times New Roman" w:eastAsia="Calibri" w:hAnsi="Times New Roman" w:cs="Times New Roman"/>
                <w:bCs/>
                <w:sz w:val="28"/>
                <w:szCs w:val="28"/>
                <w:lang w:val="en-US"/>
              </w:rPr>
              <w:t>X</w:t>
            </w:r>
            <w:r>
              <w:rPr>
                <w:rFonts w:ascii="Times New Roman" w:eastAsia="Calibri" w:hAnsi="Times New Roman" w:cs="Times New Roman"/>
                <w:bCs/>
                <w:sz w:val="28"/>
                <w:szCs w:val="28"/>
                <w:vertAlign w:val="subscript"/>
                <w:lang w:val="en-US"/>
              </w:rPr>
              <w:t>1</w:t>
            </w:r>
          </w:p>
        </w:tc>
        <w:tc>
          <w:tcPr>
            <w:tcW w:w="1399" w:type="dxa"/>
            <w:tcBorders>
              <w:top w:val="single" w:sz="4" w:space="0" w:color="auto"/>
              <w:left w:val="single" w:sz="4" w:space="0" w:color="auto"/>
              <w:bottom w:val="single" w:sz="4" w:space="0" w:color="auto"/>
              <w:right w:val="single" w:sz="4" w:space="0" w:color="auto"/>
            </w:tcBorders>
            <w:vAlign w:val="center"/>
            <w:hideMark/>
          </w:tcPr>
          <w:p w14:paraId="6BB00744" w14:textId="567C0B18" w:rsidR="00365A7E" w:rsidRPr="00E77452" w:rsidRDefault="00E77452" w:rsidP="00924FEF">
            <w:pPr>
              <w:pStyle w:val="a3"/>
              <w:tabs>
                <w:tab w:val="left" w:pos="284"/>
              </w:tabs>
              <w:ind w:left="0"/>
              <w:jc w:val="center"/>
              <w:rPr>
                <w:rFonts w:ascii="Times New Roman" w:eastAsia="Calibri" w:hAnsi="Times New Roman" w:cs="Times New Roman"/>
                <w:bCs/>
                <w:sz w:val="28"/>
                <w:szCs w:val="28"/>
                <w:lang w:val="en-US"/>
              </w:rPr>
            </w:pPr>
            <w:r>
              <w:rPr>
                <w:rFonts w:ascii="Calibri" w:hAnsi="Calibri" w:cs="Calibri"/>
                <w:color w:val="000000"/>
              </w:rPr>
              <w:t>0,</w:t>
            </w:r>
            <w:r>
              <w:rPr>
                <w:rFonts w:ascii="Calibri" w:hAnsi="Calibri" w:cs="Calibri"/>
                <w:color w:val="000000"/>
                <w:lang w:val="en-US"/>
              </w:rPr>
              <w:t>68</w:t>
            </w:r>
          </w:p>
        </w:tc>
        <w:tc>
          <w:tcPr>
            <w:tcW w:w="992" w:type="dxa"/>
            <w:tcBorders>
              <w:top w:val="single" w:sz="4" w:space="0" w:color="auto"/>
              <w:left w:val="single" w:sz="4" w:space="0" w:color="auto"/>
              <w:bottom w:val="single" w:sz="4" w:space="0" w:color="auto"/>
              <w:right w:val="single" w:sz="4" w:space="0" w:color="auto"/>
            </w:tcBorders>
            <w:vAlign w:val="center"/>
            <w:hideMark/>
          </w:tcPr>
          <w:p w14:paraId="5B13BAA1" w14:textId="799D40DD" w:rsidR="00365A7E" w:rsidRPr="00E77452" w:rsidRDefault="00E77452" w:rsidP="00924FEF">
            <w:pPr>
              <w:pStyle w:val="a3"/>
              <w:tabs>
                <w:tab w:val="left" w:pos="284"/>
              </w:tabs>
              <w:ind w:left="0"/>
              <w:jc w:val="center"/>
              <w:rPr>
                <w:rFonts w:ascii="Times New Roman" w:eastAsia="Calibri" w:hAnsi="Times New Roman" w:cs="Times New Roman"/>
                <w:bCs/>
                <w:sz w:val="28"/>
                <w:szCs w:val="28"/>
                <w:lang w:val="en-US"/>
              </w:rPr>
            </w:pPr>
            <w:r>
              <w:rPr>
                <w:rFonts w:ascii="Calibri" w:hAnsi="Calibri" w:cs="Calibri"/>
                <w:color w:val="000000"/>
              </w:rPr>
              <w:t>0,</w:t>
            </w:r>
            <w:r>
              <w:rPr>
                <w:rFonts w:ascii="Calibri" w:hAnsi="Calibri" w:cs="Calibri"/>
                <w:color w:val="000000"/>
                <w:lang w:val="en-US"/>
              </w:rPr>
              <w:t>73</w:t>
            </w:r>
          </w:p>
        </w:tc>
        <w:tc>
          <w:tcPr>
            <w:tcW w:w="992" w:type="dxa"/>
            <w:tcBorders>
              <w:top w:val="single" w:sz="4" w:space="0" w:color="auto"/>
              <w:left w:val="single" w:sz="4" w:space="0" w:color="auto"/>
              <w:bottom w:val="single" w:sz="4" w:space="0" w:color="auto"/>
              <w:right w:val="single" w:sz="4" w:space="0" w:color="auto"/>
            </w:tcBorders>
            <w:vAlign w:val="center"/>
            <w:hideMark/>
          </w:tcPr>
          <w:p w14:paraId="1EEBA74E" w14:textId="29107BB9" w:rsidR="00365A7E" w:rsidRPr="00E77452" w:rsidRDefault="00E77452" w:rsidP="00924FEF">
            <w:pPr>
              <w:pStyle w:val="a3"/>
              <w:tabs>
                <w:tab w:val="left" w:pos="284"/>
              </w:tabs>
              <w:ind w:left="0"/>
              <w:jc w:val="center"/>
              <w:rPr>
                <w:rFonts w:ascii="Times New Roman" w:eastAsia="Calibri" w:hAnsi="Times New Roman" w:cs="Times New Roman"/>
                <w:bCs/>
                <w:sz w:val="28"/>
                <w:szCs w:val="28"/>
                <w:lang w:val="en-US"/>
              </w:rPr>
            </w:pPr>
            <w:r>
              <w:rPr>
                <w:rFonts w:ascii="Calibri" w:hAnsi="Calibri" w:cs="Calibri"/>
                <w:color w:val="000000"/>
              </w:rPr>
              <w:t>0,</w:t>
            </w:r>
            <w:r>
              <w:rPr>
                <w:rFonts w:ascii="Calibri" w:hAnsi="Calibri" w:cs="Calibri"/>
                <w:color w:val="000000"/>
                <w:lang w:val="en-US"/>
              </w:rPr>
              <w:t>74</w:t>
            </w:r>
          </w:p>
        </w:tc>
        <w:tc>
          <w:tcPr>
            <w:tcW w:w="992" w:type="dxa"/>
            <w:tcBorders>
              <w:top w:val="single" w:sz="4" w:space="0" w:color="auto"/>
              <w:left w:val="single" w:sz="4" w:space="0" w:color="auto"/>
              <w:bottom w:val="single" w:sz="4" w:space="0" w:color="auto"/>
              <w:right w:val="single" w:sz="4" w:space="0" w:color="auto"/>
            </w:tcBorders>
            <w:vAlign w:val="center"/>
            <w:hideMark/>
          </w:tcPr>
          <w:p w14:paraId="517E15A1" w14:textId="2C0EC423" w:rsidR="00365A7E" w:rsidRPr="00E77452" w:rsidRDefault="00E77452" w:rsidP="00E77452">
            <w:pPr>
              <w:spacing w:after="0" w:line="240" w:lineRule="auto"/>
              <w:jc w:val="center"/>
              <w:rPr>
                <w:rFonts w:ascii="Calibri" w:hAnsi="Calibri" w:cs="Calibri"/>
                <w:color w:val="000000"/>
                <w:lang w:val="en-US"/>
              </w:rPr>
            </w:pPr>
            <w:r>
              <w:rPr>
                <w:rFonts w:ascii="Calibri" w:hAnsi="Calibri" w:cs="Calibri"/>
                <w:color w:val="000000"/>
                <w:lang w:val="en-US"/>
              </w:rPr>
              <w:t>+</w:t>
            </w:r>
            <w:r>
              <w:rPr>
                <w:rFonts w:ascii="Calibri" w:hAnsi="Calibri" w:cs="Calibri"/>
                <w:color w:val="000000"/>
              </w:rPr>
              <w:t>0,0</w:t>
            </w:r>
            <w:r>
              <w:rPr>
                <w:rFonts w:ascii="Calibri" w:hAnsi="Calibri" w:cs="Calibri"/>
                <w:color w:val="000000"/>
                <w:lang w:val="en-US"/>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7D20FF5" w14:textId="4B4594A0" w:rsidR="00E77452" w:rsidRDefault="00E77452" w:rsidP="00E77452">
            <w:pPr>
              <w:spacing w:after="0" w:line="240" w:lineRule="auto"/>
              <w:jc w:val="center"/>
              <w:rPr>
                <w:rFonts w:ascii="Calibri" w:hAnsi="Calibri" w:cs="Calibri"/>
                <w:color w:val="000000"/>
              </w:rPr>
            </w:pPr>
            <w:r>
              <w:rPr>
                <w:rFonts w:ascii="Calibri" w:hAnsi="Calibri" w:cs="Calibri"/>
                <w:color w:val="000000"/>
                <w:lang w:val="en-US"/>
              </w:rPr>
              <w:t>+</w:t>
            </w:r>
            <w:r>
              <w:rPr>
                <w:rFonts w:ascii="Calibri" w:hAnsi="Calibri" w:cs="Calibri"/>
                <w:color w:val="000000"/>
              </w:rPr>
              <w:t>0,004</w:t>
            </w:r>
          </w:p>
          <w:p w14:paraId="6D10A777" w14:textId="0DE36883" w:rsidR="00365A7E" w:rsidRPr="00E77452" w:rsidRDefault="00365A7E" w:rsidP="00924FEF">
            <w:pPr>
              <w:pStyle w:val="a3"/>
              <w:tabs>
                <w:tab w:val="left" w:pos="284"/>
              </w:tabs>
              <w:ind w:left="0"/>
              <w:jc w:val="center"/>
              <w:rPr>
                <w:rFonts w:ascii="Times New Roman" w:eastAsia="Calibri" w:hAnsi="Times New Roman" w:cs="Times New Roman"/>
                <w:bCs/>
                <w:sz w:val="28"/>
                <w:szCs w:val="28"/>
                <w:lang w:val="en-US"/>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32F5623D" w14:textId="46D26AC0" w:rsidR="00365A7E" w:rsidRPr="00E77452" w:rsidRDefault="00E77452" w:rsidP="00E77452">
            <w:pPr>
              <w:pStyle w:val="a3"/>
              <w:tabs>
                <w:tab w:val="left" w:pos="284"/>
              </w:tabs>
              <w:ind w:left="0"/>
              <w:jc w:val="center"/>
              <w:rPr>
                <w:rFonts w:ascii="Times New Roman" w:eastAsia="Calibri" w:hAnsi="Times New Roman" w:cs="Times New Roman"/>
                <w:bCs/>
                <w:sz w:val="28"/>
                <w:szCs w:val="28"/>
                <w:lang w:val="en-US"/>
              </w:rPr>
            </w:pPr>
            <w:r>
              <w:rPr>
                <w:rFonts w:ascii="Calibri" w:hAnsi="Calibri" w:cs="Calibri"/>
                <w:color w:val="000000"/>
                <w:lang w:val="en-US"/>
              </w:rPr>
              <w:t>+7</w:t>
            </w:r>
            <w:r>
              <w:rPr>
                <w:rFonts w:ascii="Calibri" w:hAnsi="Calibri" w:cs="Calibri"/>
                <w:color w:val="000000"/>
              </w:rPr>
              <w:t>,</w:t>
            </w:r>
            <w:r>
              <w:rPr>
                <w:rFonts w:ascii="Calibri" w:hAnsi="Calibri" w:cs="Calibri"/>
                <w:color w:val="000000"/>
                <w:lang w:val="en-US"/>
              </w:rPr>
              <w:t>2</w:t>
            </w:r>
          </w:p>
        </w:tc>
        <w:tc>
          <w:tcPr>
            <w:tcW w:w="1153" w:type="dxa"/>
            <w:tcBorders>
              <w:top w:val="single" w:sz="4" w:space="0" w:color="auto"/>
              <w:left w:val="single" w:sz="4" w:space="0" w:color="auto"/>
              <w:bottom w:val="single" w:sz="4" w:space="0" w:color="auto"/>
              <w:right w:val="single" w:sz="4" w:space="0" w:color="auto"/>
            </w:tcBorders>
            <w:vAlign w:val="center"/>
            <w:hideMark/>
          </w:tcPr>
          <w:p w14:paraId="3081FC07" w14:textId="5DA8D7BD" w:rsidR="00E77452" w:rsidRPr="00E77452" w:rsidRDefault="00E77452" w:rsidP="00E77452">
            <w:pPr>
              <w:spacing w:after="0" w:line="240" w:lineRule="auto"/>
              <w:jc w:val="center"/>
              <w:rPr>
                <w:rFonts w:ascii="Calibri" w:hAnsi="Calibri" w:cs="Calibri"/>
                <w:color w:val="000000"/>
                <w:lang w:val="en-US"/>
              </w:rPr>
            </w:pPr>
            <w:r>
              <w:rPr>
                <w:rFonts w:ascii="Calibri" w:hAnsi="Calibri" w:cs="Calibri"/>
                <w:color w:val="000000"/>
                <w:lang w:val="en-US"/>
              </w:rPr>
              <w:t>+</w:t>
            </w:r>
            <w:r>
              <w:rPr>
                <w:rFonts w:ascii="Calibri" w:hAnsi="Calibri" w:cs="Calibri"/>
                <w:color w:val="000000"/>
              </w:rPr>
              <w:t>0,</w:t>
            </w:r>
            <w:r>
              <w:rPr>
                <w:rFonts w:ascii="Calibri" w:hAnsi="Calibri" w:cs="Calibri"/>
                <w:color w:val="000000"/>
                <w:lang w:val="en-US"/>
              </w:rPr>
              <w:t>6</w:t>
            </w:r>
          </w:p>
          <w:p w14:paraId="0AC6881E" w14:textId="115617ED" w:rsidR="00365A7E" w:rsidRDefault="00365A7E" w:rsidP="00924FEF">
            <w:pPr>
              <w:pStyle w:val="a3"/>
              <w:tabs>
                <w:tab w:val="left" w:pos="284"/>
              </w:tabs>
              <w:ind w:left="0"/>
              <w:jc w:val="center"/>
              <w:rPr>
                <w:rFonts w:ascii="Times New Roman" w:eastAsia="Calibri" w:hAnsi="Times New Roman" w:cs="Times New Roman"/>
                <w:bCs/>
                <w:sz w:val="28"/>
                <w:szCs w:val="28"/>
              </w:rPr>
            </w:pPr>
          </w:p>
        </w:tc>
      </w:tr>
      <w:tr w:rsidR="00D01291" w14:paraId="4824BA06" w14:textId="77777777" w:rsidTr="00D01291">
        <w:trPr>
          <w:trHeight w:val="569"/>
        </w:trPr>
        <w:tc>
          <w:tcPr>
            <w:tcW w:w="391" w:type="dxa"/>
            <w:tcBorders>
              <w:top w:val="single" w:sz="4" w:space="0" w:color="auto"/>
              <w:left w:val="single" w:sz="4" w:space="0" w:color="auto"/>
              <w:bottom w:val="single" w:sz="4" w:space="0" w:color="auto"/>
              <w:right w:val="single" w:sz="4" w:space="0" w:color="auto"/>
            </w:tcBorders>
          </w:tcPr>
          <w:p w14:paraId="73208FCA" w14:textId="44014907" w:rsidR="00D01291" w:rsidRPr="00D01291" w:rsidRDefault="00D01291" w:rsidP="00924FEF">
            <w:pPr>
              <w:pStyle w:val="a3"/>
              <w:tabs>
                <w:tab w:val="left" w:pos="284"/>
              </w:tabs>
              <w:ind w:left="0"/>
              <w:jc w:val="center"/>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2</w:t>
            </w:r>
          </w:p>
        </w:tc>
        <w:tc>
          <w:tcPr>
            <w:tcW w:w="2143" w:type="dxa"/>
            <w:tcBorders>
              <w:top w:val="single" w:sz="4" w:space="0" w:color="auto"/>
              <w:left w:val="single" w:sz="4" w:space="0" w:color="auto"/>
              <w:bottom w:val="single" w:sz="4" w:space="0" w:color="auto"/>
              <w:right w:val="single" w:sz="4" w:space="0" w:color="auto"/>
            </w:tcBorders>
          </w:tcPr>
          <w:p w14:paraId="43393AAF" w14:textId="228F5C7F" w:rsidR="00D01291" w:rsidRPr="00D01291" w:rsidRDefault="00D01291" w:rsidP="00D01291">
            <w:pPr>
              <w:pStyle w:val="a3"/>
              <w:tabs>
                <w:tab w:val="left" w:pos="284"/>
              </w:tabs>
              <w:ind w:left="0" w:right="-110"/>
              <w:rPr>
                <w:rFonts w:ascii="Times New Roman" w:eastAsia="Calibri" w:hAnsi="Times New Roman" w:cs="Times New Roman"/>
                <w:bCs/>
                <w:sz w:val="28"/>
                <w:szCs w:val="28"/>
                <w:vertAlign w:val="subscript"/>
                <w:lang w:val="en-US"/>
              </w:rPr>
            </w:pPr>
            <w:r>
              <w:rPr>
                <w:rFonts w:ascii="Times New Roman" w:eastAsia="Calibri" w:hAnsi="Times New Roman" w:cs="Times New Roman"/>
                <w:bCs/>
                <w:sz w:val="28"/>
                <w:szCs w:val="28"/>
                <w:lang w:val="en-US"/>
              </w:rPr>
              <w:t>X</w:t>
            </w:r>
            <w:r>
              <w:rPr>
                <w:rFonts w:ascii="Times New Roman" w:eastAsia="Calibri" w:hAnsi="Times New Roman" w:cs="Times New Roman"/>
                <w:bCs/>
                <w:sz w:val="28"/>
                <w:szCs w:val="28"/>
                <w:vertAlign w:val="subscript"/>
                <w:lang w:val="en-US"/>
              </w:rPr>
              <w:t>2</w:t>
            </w:r>
          </w:p>
        </w:tc>
        <w:tc>
          <w:tcPr>
            <w:tcW w:w="1399" w:type="dxa"/>
            <w:tcBorders>
              <w:top w:val="single" w:sz="4" w:space="0" w:color="auto"/>
              <w:left w:val="single" w:sz="4" w:space="0" w:color="auto"/>
              <w:bottom w:val="single" w:sz="4" w:space="0" w:color="auto"/>
              <w:right w:val="single" w:sz="4" w:space="0" w:color="auto"/>
            </w:tcBorders>
            <w:vAlign w:val="center"/>
          </w:tcPr>
          <w:p w14:paraId="058D209F" w14:textId="616D7409" w:rsidR="00D01291" w:rsidRPr="00D01291" w:rsidRDefault="00D01291" w:rsidP="00D01291">
            <w:pPr>
              <w:spacing w:after="0" w:line="240" w:lineRule="auto"/>
              <w:jc w:val="center"/>
              <w:rPr>
                <w:rFonts w:ascii="Calibri" w:hAnsi="Calibri" w:cs="Calibri"/>
                <w:color w:val="000000"/>
                <w:lang w:val="en-US"/>
              </w:rPr>
            </w:pPr>
            <w:r>
              <w:rPr>
                <w:rFonts w:ascii="Calibri" w:hAnsi="Calibri" w:cs="Calibri"/>
                <w:color w:val="000000"/>
              </w:rPr>
              <w:t>0,1</w:t>
            </w:r>
            <w:r>
              <w:rPr>
                <w:rFonts w:ascii="Calibri" w:hAnsi="Calibri" w:cs="Calibri"/>
                <w:color w:val="000000"/>
                <w:lang w:val="en-US"/>
              </w:rPr>
              <w:t>6</w:t>
            </w:r>
          </w:p>
        </w:tc>
        <w:tc>
          <w:tcPr>
            <w:tcW w:w="992" w:type="dxa"/>
            <w:tcBorders>
              <w:top w:val="single" w:sz="4" w:space="0" w:color="auto"/>
              <w:left w:val="single" w:sz="4" w:space="0" w:color="auto"/>
              <w:bottom w:val="single" w:sz="4" w:space="0" w:color="auto"/>
              <w:right w:val="single" w:sz="4" w:space="0" w:color="auto"/>
            </w:tcBorders>
            <w:vAlign w:val="center"/>
          </w:tcPr>
          <w:p w14:paraId="12292D76" w14:textId="2E4AB35A" w:rsidR="00D01291" w:rsidRPr="00D01291" w:rsidRDefault="00D01291" w:rsidP="00D01291">
            <w:pPr>
              <w:spacing w:after="0" w:line="240" w:lineRule="auto"/>
              <w:jc w:val="center"/>
              <w:rPr>
                <w:rFonts w:ascii="Calibri" w:hAnsi="Calibri" w:cs="Calibri"/>
                <w:color w:val="000000"/>
                <w:lang w:val="en-US"/>
              </w:rPr>
            </w:pPr>
            <w:r>
              <w:rPr>
                <w:rFonts w:ascii="Calibri" w:hAnsi="Calibri" w:cs="Calibri"/>
                <w:color w:val="000000"/>
              </w:rPr>
              <w:t>0,1</w:t>
            </w:r>
            <w:r>
              <w:rPr>
                <w:rFonts w:ascii="Calibri" w:hAnsi="Calibri" w:cs="Calibri"/>
                <w:color w:val="000000"/>
                <w:lang w:val="en-US"/>
              </w:rPr>
              <w:t>3</w:t>
            </w:r>
          </w:p>
        </w:tc>
        <w:tc>
          <w:tcPr>
            <w:tcW w:w="992" w:type="dxa"/>
            <w:tcBorders>
              <w:top w:val="single" w:sz="4" w:space="0" w:color="auto"/>
              <w:left w:val="single" w:sz="4" w:space="0" w:color="auto"/>
              <w:bottom w:val="single" w:sz="4" w:space="0" w:color="auto"/>
              <w:right w:val="single" w:sz="4" w:space="0" w:color="auto"/>
            </w:tcBorders>
            <w:vAlign w:val="center"/>
          </w:tcPr>
          <w:p w14:paraId="50C1B619" w14:textId="4BA08BA1" w:rsidR="00D01291" w:rsidRPr="00D01291" w:rsidRDefault="00D01291" w:rsidP="00D01291">
            <w:pPr>
              <w:spacing w:after="0" w:line="240" w:lineRule="auto"/>
              <w:jc w:val="center"/>
              <w:rPr>
                <w:rFonts w:ascii="Calibri" w:hAnsi="Calibri" w:cs="Calibri"/>
                <w:color w:val="000000"/>
              </w:rPr>
            </w:pPr>
            <w:r>
              <w:rPr>
                <w:rFonts w:ascii="Calibri" w:hAnsi="Calibri" w:cs="Calibri"/>
                <w:color w:val="000000"/>
              </w:rPr>
              <w:t>0,28</w:t>
            </w:r>
          </w:p>
        </w:tc>
        <w:tc>
          <w:tcPr>
            <w:tcW w:w="992" w:type="dxa"/>
            <w:tcBorders>
              <w:top w:val="single" w:sz="4" w:space="0" w:color="auto"/>
              <w:left w:val="single" w:sz="4" w:space="0" w:color="auto"/>
              <w:bottom w:val="single" w:sz="4" w:space="0" w:color="auto"/>
              <w:right w:val="single" w:sz="4" w:space="0" w:color="auto"/>
            </w:tcBorders>
            <w:vAlign w:val="center"/>
          </w:tcPr>
          <w:p w14:paraId="3273B9B2" w14:textId="7240CDA8"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-0,03</w:t>
            </w:r>
          </w:p>
        </w:tc>
        <w:tc>
          <w:tcPr>
            <w:tcW w:w="1134" w:type="dxa"/>
            <w:tcBorders>
              <w:top w:val="single" w:sz="4" w:space="0" w:color="auto"/>
              <w:left w:val="single" w:sz="4" w:space="0" w:color="auto"/>
              <w:bottom w:val="single" w:sz="4" w:space="0" w:color="auto"/>
              <w:right w:val="single" w:sz="4" w:space="0" w:color="auto"/>
            </w:tcBorders>
            <w:vAlign w:val="center"/>
          </w:tcPr>
          <w:p w14:paraId="1CA7A8A0" w14:textId="74D01D35"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0,15</w:t>
            </w:r>
          </w:p>
        </w:tc>
        <w:tc>
          <w:tcPr>
            <w:tcW w:w="993" w:type="dxa"/>
            <w:tcBorders>
              <w:top w:val="single" w:sz="4" w:space="0" w:color="auto"/>
              <w:left w:val="single" w:sz="4" w:space="0" w:color="auto"/>
              <w:bottom w:val="single" w:sz="4" w:space="0" w:color="auto"/>
              <w:right w:val="single" w:sz="4" w:space="0" w:color="auto"/>
            </w:tcBorders>
            <w:vAlign w:val="center"/>
          </w:tcPr>
          <w:p w14:paraId="66FCB620" w14:textId="201406B3"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-18,89</w:t>
            </w:r>
          </w:p>
        </w:tc>
        <w:tc>
          <w:tcPr>
            <w:tcW w:w="1153" w:type="dxa"/>
            <w:tcBorders>
              <w:top w:val="single" w:sz="4" w:space="0" w:color="auto"/>
              <w:left w:val="single" w:sz="4" w:space="0" w:color="auto"/>
              <w:bottom w:val="single" w:sz="4" w:space="0" w:color="auto"/>
              <w:right w:val="single" w:sz="4" w:space="0" w:color="auto"/>
            </w:tcBorders>
            <w:vAlign w:val="center"/>
          </w:tcPr>
          <w:p w14:paraId="07E3C5B7" w14:textId="626252C9"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121,54</w:t>
            </w:r>
          </w:p>
        </w:tc>
      </w:tr>
      <w:tr w:rsidR="00D01291" w14:paraId="2365B40B" w14:textId="77777777" w:rsidTr="00D01291">
        <w:trPr>
          <w:trHeight w:val="569"/>
        </w:trPr>
        <w:tc>
          <w:tcPr>
            <w:tcW w:w="391" w:type="dxa"/>
            <w:tcBorders>
              <w:top w:val="single" w:sz="4" w:space="0" w:color="auto"/>
              <w:left w:val="single" w:sz="4" w:space="0" w:color="auto"/>
              <w:bottom w:val="single" w:sz="4" w:space="0" w:color="auto"/>
              <w:right w:val="single" w:sz="4" w:space="0" w:color="auto"/>
            </w:tcBorders>
          </w:tcPr>
          <w:p w14:paraId="1B5113CF" w14:textId="7F5E2947" w:rsidR="00D01291" w:rsidRPr="00D01291" w:rsidRDefault="00D01291" w:rsidP="00924FEF">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c>
          <w:tcPr>
            <w:tcW w:w="2143" w:type="dxa"/>
            <w:tcBorders>
              <w:top w:val="single" w:sz="4" w:space="0" w:color="auto"/>
              <w:left w:val="single" w:sz="4" w:space="0" w:color="auto"/>
              <w:bottom w:val="single" w:sz="4" w:space="0" w:color="auto"/>
              <w:right w:val="single" w:sz="4" w:space="0" w:color="auto"/>
            </w:tcBorders>
          </w:tcPr>
          <w:p w14:paraId="1071A9B8" w14:textId="318B2351" w:rsidR="00D01291" w:rsidRPr="00D01291" w:rsidRDefault="00D01291" w:rsidP="00D01291">
            <w:pPr>
              <w:pStyle w:val="a3"/>
              <w:tabs>
                <w:tab w:val="left" w:pos="284"/>
              </w:tabs>
              <w:ind w:left="0" w:right="-110"/>
              <w:rPr>
                <w:rFonts w:ascii="Times New Roman" w:eastAsia="Calibri" w:hAnsi="Times New Roman" w:cs="Times New Roman"/>
                <w:bCs/>
                <w:sz w:val="28"/>
                <w:szCs w:val="28"/>
                <w:vertAlign w:val="subscript"/>
                <w:lang w:val="en-US"/>
              </w:rPr>
            </w:pPr>
            <w:r>
              <w:rPr>
                <w:rFonts w:ascii="Times New Roman" w:eastAsia="Calibri" w:hAnsi="Times New Roman" w:cs="Times New Roman"/>
                <w:bCs/>
                <w:sz w:val="28"/>
                <w:szCs w:val="28"/>
                <w:lang w:val="en-US"/>
              </w:rPr>
              <w:t>X</w:t>
            </w:r>
            <w:r>
              <w:rPr>
                <w:rFonts w:ascii="Times New Roman" w:eastAsia="Calibri" w:hAnsi="Times New Roman" w:cs="Times New Roman"/>
                <w:bCs/>
                <w:sz w:val="28"/>
                <w:szCs w:val="28"/>
                <w:vertAlign w:val="subscript"/>
                <w:lang w:val="en-US"/>
              </w:rPr>
              <w:t>3</w:t>
            </w:r>
          </w:p>
        </w:tc>
        <w:tc>
          <w:tcPr>
            <w:tcW w:w="1399" w:type="dxa"/>
            <w:tcBorders>
              <w:top w:val="single" w:sz="4" w:space="0" w:color="auto"/>
              <w:left w:val="single" w:sz="4" w:space="0" w:color="auto"/>
              <w:bottom w:val="single" w:sz="4" w:space="0" w:color="auto"/>
              <w:right w:val="single" w:sz="4" w:space="0" w:color="auto"/>
            </w:tcBorders>
            <w:vAlign w:val="center"/>
          </w:tcPr>
          <w:p w14:paraId="7388B030" w14:textId="3768D42D" w:rsidR="00D01291" w:rsidRDefault="00D01291" w:rsidP="00D01291">
            <w:pPr>
              <w:spacing w:after="0" w:line="240" w:lineRule="auto"/>
              <w:jc w:val="center"/>
              <w:rPr>
                <w:rFonts w:ascii="Times New Roman" w:eastAsia="Calibri" w:hAnsi="Times New Roman" w:cs="Times New Roman"/>
                <w:bCs/>
                <w:sz w:val="28"/>
                <w:szCs w:val="28"/>
              </w:rPr>
            </w:pPr>
            <w:r>
              <w:rPr>
                <w:rFonts w:ascii="Calibri" w:hAnsi="Calibri" w:cs="Calibri"/>
                <w:color w:val="000000"/>
              </w:rPr>
              <w:t>0,19</w:t>
            </w:r>
          </w:p>
        </w:tc>
        <w:tc>
          <w:tcPr>
            <w:tcW w:w="992" w:type="dxa"/>
            <w:tcBorders>
              <w:top w:val="single" w:sz="4" w:space="0" w:color="auto"/>
              <w:left w:val="single" w:sz="4" w:space="0" w:color="auto"/>
              <w:bottom w:val="single" w:sz="4" w:space="0" w:color="auto"/>
              <w:right w:val="single" w:sz="4" w:space="0" w:color="auto"/>
            </w:tcBorders>
            <w:vAlign w:val="center"/>
          </w:tcPr>
          <w:p w14:paraId="5DDC120E" w14:textId="651D564E" w:rsidR="00D01291" w:rsidRDefault="00D01291" w:rsidP="00D01291">
            <w:pPr>
              <w:spacing w:after="0" w:line="240" w:lineRule="auto"/>
              <w:jc w:val="center"/>
              <w:rPr>
                <w:rFonts w:ascii="Times New Roman" w:eastAsia="Calibri" w:hAnsi="Times New Roman" w:cs="Times New Roman"/>
                <w:bCs/>
                <w:sz w:val="28"/>
                <w:szCs w:val="28"/>
              </w:rPr>
            </w:pPr>
            <w:r>
              <w:rPr>
                <w:rFonts w:ascii="Calibri" w:hAnsi="Calibri" w:cs="Calibri"/>
                <w:color w:val="000000"/>
              </w:rPr>
              <w:t>0,17</w:t>
            </w:r>
          </w:p>
        </w:tc>
        <w:tc>
          <w:tcPr>
            <w:tcW w:w="992" w:type="dxa"/>
            <w:tcBorders>
              <w:top w:val="single" w:sz="4" w:space="0" w:color="auto"/>
              <w:left w:val="single" w:sz="4" w:space="0" w:color="auto"/>
              <w:bottom w:val="single" w:sz="4" w:space="0" w:color="auto"/>
              <w:right w:val="single" w:sz="4" w:space="0" w:color="auto"/>
            </w:tcBorders>
            <w:vAlign w:val="center"/>
          </w:tcPr>
          <w:p w14:paraId="5EAD7D39" w14:textId="0F4534BA" w:rsidR="00D01291" w:rsidRDefault="00D01291" w:rsidP="00D01291">
            <w:pPr>
              <w:spacing w:after="0" w:line="240" w:lineRule="auto"/>
              <w:jc w:val="center"/>
              <w:rPr>
                <w:rFonts w:ascii="Times New Roman" w:eastAsia="Calibri" w:hAnsi="Times New Roman" w:cs="Times New Roman"/>
                <w:bCs/>
                <w:sz w:val="28"/>
                <w:szCs w:val="28"/>
              </w:rPr>
            </w:pPr>
            <w:r>
              <w:rPr>
                <w:rFonts w:ascii="Calibri" w:hAnsi="Calibri" w:cs="Calibri"/>
                <w:color w:val="000000"/>
              </w:rPr>
              <w:t>0,33</w:t>
            </w:r>
          </w:p>
        </w:tc>
        <w:tc>
          <w:tcPr>
            <w:tcW w:w="992" w:type="dxa"/>
            <w:tcBorders>
              <w:top w:val="single" w:sz="4" w:space="0" w:color="auto"/>
              <w:left w:val="single" w:sz="4" w:space="0" w:color="auto"/>
              <w:bottom w:val="single" w:sz="4" w:space="0" w:color="auto"/>
              <w:right w:val="single" w:sz="4" w:space="0" w:color="auto"/>
            </w:tcBorders>
            <w:vAlign w:val="center"/>
          </w:tcPr>
          <w:p w14:paraId="40A9E141" w14:textId="098CEC78"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-0,02</w:t>
            </w:r>
          </w:p>
        </w:tc>
        <w:tc>
          <w:tcPr>
            <w:tcW w:w="1134" w:type="dxa"/>
            <w:tcBorders>
              <w:top w:val="single" w:sz="4" w:space="0" w:color="auto"/>
              <w:left w:val="single" w:sz="4" w:space="0" w:color="auto"/>
              <w:bottom w:val="single" w:sz="4" w:space="0" w:color="auto"/>
              <w:right w:val="single" w:sz="4" w:space="0" w:color="auto"/>
            </w:tcBorders>
            <w:vAlign w:val="center"/>
          </w:tcPr>
          <w:p w14:paraId="50334385" w14:textId="7542B1F4"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0,17</w:t>
            </w:r>
          </w:p>
        </w:tc>
        <w:tc>
          <w:tcPr>
            <w:tcW w:w="993" w:type="dxa"/>
            <w:tcBorders>
              <w:top w:val="single" w:sz="4" w:space="0" w:color="auto"/>
              <w:left w:val="single" w:sz="4" w:space="0" w:color="auto"/>
              <w:bottom w:val="single" w:sz="4" w:space="0" w:color="auto"/>
              <w:right w:val="single" w:sz="4" w:space="0" w:color="auto"/>
            </w:tcBorders>
            <w:vAlign w:val="center"/>
          </w:tcPr>
          <w:p w14:paraId="59B2150A" w14:textId="25133BA9"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-11,88</w:t>
            </w:r>
          </w:p>
        </w:tc>
        <w:tc>
          <w:tcPr>
            <w:tcW w:w="1153" w:type="dxa"/>
            <w:tcBorders>
              <w:top w:val="single" w:sz="4" w:space="0" w:color="auto"/>
              <w:left w:val="single" w:sz="4" w:space="0" w:color="auto"/>
              <w:bottom w:val="single" w:sz="4" w:space="0" w:color="auto"/>
              <w:right w:val="single" w:sz="4" w:space="0" w:color="auto"/>
            </w:tcBorders>
            <w:vAlign w:val="center"/>
          </w:tcPr>
          <w:p w14:paraId="1FDE04AA" w14:textId="1D3330A8"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97,238</w:t>
            </w:r>
          </w:p>
        </w:tc>
      </w:tr>
      <w:tr w:rsidR="00D01291" w14:paraId="586FEC55" w14:textId="77777777" w:rsidTr="00D01291">
        <w:trPr>
          <w:trHeight w:val="569"/>
        </w:trPr>
        <w:tc>
          <w:tcPr>
            <w:tcW w:w="391" w:type="dxa"/>
            <w:tcBorders>
              <w:top w:val="single" w:sz="4" w:space="0" w:color="auto"/>
              <w:left w:val="single" w:sz="4" w:space="0" w:color="auto"/>
              <w:bottom w:val="single" w:sz="4" w:space="0" w:color="auto"/>
              <w:right w:val="single" w:sz="4" w:space="0" w:color="auto"/>
            </w:tcBorders>
          </w:tcPr>
          <w:p w14:paraId="569FEEBF" w14:textId="5A627ECE" w:rsidR="00D01291" w:rsidRPr="00D01291" w:rsidRDefault="00D01291" w:rsidP="00924FEF">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4</w:t>
            </w:r>
          </w:p>
        </w:tc>
        <w:tc>
          <w:tcPr>
            <w:tcW w:w="2143" w:type="dxa"/>
            <w:tcBorders>
              <w:top w:val="single" w:sz="4" w:space="0" w:color="auto"/>
              <w:left w:val="single" w:sz="4" w:space="0" w:color="auto"/>
              <w:bottom w:val="single" w:sz="4" w:space="0" w:color="auto"/>
              <w:right w:val="single" w:sz="4" w:space="0" w:color="auto"/>
            </w:tcBorders>
          </w:tcPr>
          <w:p w14:paraId="509709C0" w14:textId="398D2B66" w:rsidR="00D01291" w:rsidRPr="00D01291" w:rsidRDefault="00D01291" w:rsidP="00D01291">
            <w:pPr>
              <w:pStyle w:val="a3"/>
              <w:tabs>
                <w:tab w:val="left" w:pos="284"/>
              </w:tabs>
              <w:ind w:left="0" w:right="-110"/>
              <w:rPr>
                <w:rFonts w:ascii="Times New Roman" w:eastAsia="Calibri" w:hAnsi="Times New Roman" w:cs="Times New Roman"/>
                <w:bCs/>
                <w:sz w:val="28"/>
                <w:szCs w:val="28"/>
                <w:vertAlign w:val="subscript"/>
                <w:lang w:val="en-US"/>
              </w:rPr>
            </w:pPr>
            <w:r>
              <w:rPr>
                <w:rFonts w:ascii="Times New Roman" w:eastAsia="Calibri" w:hAnsi="Times New Roman" w:cs="Times New Roman"/>
                <w:bCs/>
                <w:sz w:val="28"/>
                <w:szCs w:val="28"/>
                <w:lang w:val="en-US"/>
              </w:rPr>
              <w:t>X</w:t>
            </w:r>
            <w:r>
              <w:rPr>
                <w:rFonts w:ascii="Times New Roman" w:eastAsia="Calibri" w:hAnsi="Times New Roman" w:cs="Times New Roman"/>
                <w:bCs/>
                <w:sz w:val="28"/>
                <w:szCs w:val="28"/>
                <w:vertAlign w:val="subscript"/>
                <w:lang w:val="en-US"/>
              </w:rPr>
              <w:t>4</w:t>
            </w:r>
          </w:p>
        </w:tc>
        <w:tc>
          <w:tcPr>
            <w:tcW w:w="1399" w:type="dxa"/>
            <w:tcBorders>
              <w:top w:val="single" w:sz="4" w:space="0" w:color="auto"/>
              <w:left w:val="single" w:sz="4" w:space="0" w:color="auto"/>
              <w:bottom w:val="single" w:sz="4" w:space="0" w:color="auto"/>
              <w:right w:val="single" w:sz="4" w:space="0" w:color="auto"/>
            </w:tcBorders>
            <w:vAlign w:val="center"/>
          </w:tcPr>
          <w:p w14:paraId="4D5DE7F6" w14:textId="2C180B45" w:rsidR="00D01291" w:rsidRDefault="00D01291" w:rsidP="00D01291">
            <w:pPr>
              <w:spacing w:after="0" w:line="240" w:lineRule="auto"/>
              <w:jc w:val="center"/>
              <w:rPr>
                <w:rFonts w:ascii="Times New Roman" w:eastAsia="Calibri" w:hAnsi="Times New Roman" w:cs="Times New Roman"/>
                <w:bCs/>
                <w:sz w:val="28"/>
                <w:szCs w:val="28"/>
              </w:rPr>
            </w:pPr>
            <w:r>
              <w:rPr>
                <w:rFonts w:ascii="Calibri" w:hAnsi="Calibri" w:cs="Calibri"/>
                <w:color w:val="000000"/>
              </w:rPr>
              <w:t>15,34</w:t>
            </w:r>
          </w:p>
        </w:tc>
        <w:tc>
          <w:tcPr>
            <w:tcW w:w="992" w:type="dxa"/>
            <w:tcBorders>
              <w:top w:val="single" w:sz="4" w:space="0" w:color="auto"/>
              <w:left w:val="single" w:sz="4" w:space="0" w:color="auto"/>
              <w:bottom w:val="single" w:sz="4" w:space="0" w:color="auto"/>
              <w:right w:val="single" w:sz="4" w:space="0" w:color="auto"/>
            </w:tcBorders>
            <w:vAlign w:val="center"/>
          </w:tcPr>
          <w:p w14:paraId="2698A0B6" w14:textId="62713556" w:rsidR="00D01291" w:rsidRDefault="00D01291" w:rsidP="00D01291">
            <w:pPr>
              <w:spacing w:after="0" w:line="240" w:lineRule="auto"/>
              <w:jc w:val="center"/>
              <w:rPr>
                <w:rFonts w:ascii="Times New Roman" w:eastAsia="Calibri" w:hAnsi="Times New Roman" w:cs="Times New Roman"/>
                <w:bCs/>
                <w:sz w:val="28"/>
                <w:szCs w:val="28"/>
              </w:rPr>
            </w:pPr>
            <w:r>
              <w:rPr>
                <w:rFonts w:ascii="Calibri" w:hAnsi="Calibri" w:cs="Calibri"/>
                <w:color w:val="000000"/>
              </w:rPr>
              <w:t>18,12</w:t>
            </w:r>
          </w:p>
        </w:tc>
        <w:tc>
          <w:tcPr>
            <w:tcW w:w="992" w:type="dxa"/>
            <w:tcBorders>
              <w:top w:val="single" w:sz="4" w:space="0" w:color="auto"/>
              <w:left w:val="single" w:sz="4" w:space="0" w:color="auto"/>
              <w:bottom w:val="single" w:sz="4" w:space="0" w:color="auto"/>
              <w:right w:val="single" w:sz="4" w:space="0" w:color="auto"/>
            </w:tcBorders>
            <w:vAlign w:val="center"/>
          </w:tcPr>
          <w:p w14:paraId="738381AA" w14:textId="6D048BB9" w:rsidR="00D01291" w:rsidRDefault="00D01291" w:rsidP="00D01291">
            <w:pPr>
              <w:spacing w:after="0" w:line="240" w:lineRule="auto"/>
              <w:jc w:val="center"/>
              <w:rPr>
                <w:rFonts w:ascii="Calibri" w:hAnsi="Calibri" w:cs="Calibri"/>
                <w:color w:val="000000"/>
              </w:rPr>
            </w:pPr>
            <w:r>
              <w:rPr>
                <w:rFonts w:ascii="Calibri" w:hAnsi="Calibri" w:cs="Calibri"/>
                <w:color w:val="000000"/>
              </w:rPr>
              <w:t>8,17</w:t>
            </w:r>
          </w:p>
          <w:p w14:paraId="485A1F83" w14:textId="77777777" w:rsidR="00D01291" w:rsidRDefault="00D01291" w:rsidP="00924FEF">
            <w:pPr>
              <w:pStyle w:val="a3"/>
              <w:tabs>
                <w:tab w:val="left" w:pos="284"/>
              </w:tabs>
              <w:ind w:left="0"/>
              <w:jc w:val="center"/>
              <w:rPr>
                <w:rFonts w:ascii="Times New Roman" w:eastAsia="Calibri" w:hAnsi="Times New Roman" w:cs="Times New Roman"/>
                <w:bCs/>
                <w:sz w:val="28"/>
                <w:szCs w:val="28"/>
              </w:rPr>
            </w:pPr>
          </w:p>
        </w:tc>
        <w:tc>
          <w:tcPr>
            <w:tcW w:w="992" w:type="dxa"/>
            <w:tcBorders>
              <w:top w:val="single" w:sz="4" w:space="0" w:color="auto"/>
              <w:left w:val="single" w:sz="4" w:space="0" w:color="auto"/>
              <w:bottom w:val="single" w:sz="4" w:space="0" w:color="auto"/>
              <w:right w:val="single" w:sz="4" w:space="0" w:color="auto"/>
            </w:tcBorders>
            <w:vAlign w:val="center"/>
          </w:tcPr>
          <w:p w14:paraId="4477C3AD" w14:textId="7CB703AB"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2,78</w:t>
            </w:r>
          </w:p>
        </w:tc>
        <w:tc>
          <w:tcPr>
            <w:tcW w:w="1134" w:type="dxa"/>
            <w:tcBorders>
              <w:top w:val="single" w:sz="4" w:space="0" w:color="auto"/>
              <w:left w:val="single" w:sz="4" w:space="0" w:color="auto"/>
              <w:bottom w:val="single" w:sz="4" w:space="0" w:color="auto"/>
              <w:right w:val="single" w:sz="4" w:space="0" w:color="auto"/>
            </w:tcBorders>
            <w:vAlign w:val="center"/>
          </w:tcPr>
          <w:p w14:paraId="419A8A95" w14:textId="19630590"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-9,95</w:t>
            </w:r>
          </w:p>
        </w:tc>
        <w:tc>
          <w:tcPr>
            <w:tcW w:w="993" w:type="dxa"/>
            <w:tcBorders>
              <w:top w:val="single" w:sz="4" w:space="0" w:color="auto"/>
              <w:left w:val="single" w:sz="4" w:space="0" w:color="auto"/>
              <w:bottom w:val="single" w:sz="4" w:space="0" w:color="auto"/>
              <w:right w:val="single" w:sz="4" w:space="0" w:color="auto"/>
            </w:tcBorders>
            <w:vAlign w:val="center"/>
          </w:tcPr>
          <w:p w14:paraId="60C33B96" w14:textId="2CB1C4A9" w:rsidR="00D01291" w:rsidRPr="00E77452" w:rsidRDefault="00E77452" w:rsidP="00E77452">
            <w:pPr>
              <w:spacing w:after="0" w:line="240" w:lineRule="auto"/>
              <w:jc w:val="center"/>
              <w:rPr>
                <w:rFonts w:ascii="Calibri" w:hAnsi="Calibri" w:cs="Calibri"/>
                <w:color w:val="000000"/>
                <w:lang w:val="en-US"/>
              </w:rPr>
            </w:pPr>
            <w:r>
              <w:rPr>
                <w:rFonts w:ascii="Calibri" w:hAnsi="Calibri" w:cs="Calibri"/>
                <w:color w:val="000000"/>
              </w:rPr>
              <w:t>18,1</w:t>
            </w:r>
            <w:r>
              <w:rPr>
                <w:rFonts w:ascii="Calibri" w:hAnsi="Calibri" w:cs="Calibri"/>
                <w:color w:val="000000"/>
                <w:lang w:val="en-US"/>
              </w:rPr>
              <w:t>4</w:t>
            </w:r>
          </w:p>
        </w:tc>
        <w:tc>
          <w:tcPr>
            <w:tcW w:w="1153" w:type="dxa"/>
            <w:tcBorders>
              <w:top w:val="single" w:sz="4" w:space="0" w:color="auto"/>
              <w:left w:val="single" w:sz="4" w:space="0" w:color="auto"/>
              <w:bottom w:val="single" w:sz="4" w:space="0" w:color="auto"/>
              <w:right w:val="single" w:sz="4" w:space="0" w:color="auto"/>
            </w:tcBorders>
            <w:vAlign w:val="center"/>
          </w:tcPr>
          <w:p w14:paraId="3CD1D1F1" w14:textId="2AEF7EEF"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-54,91</w:t>
            </w:r>
          </w:p>
        </w:tc>
      </w:tr>
      <w:tr w:rsidR="00D01291" w14:paraId="20AE99FC" w14:textId="77777777" w:rsidTr="00D01291">
        <w:trPr>
          <w:trHeight w:val="569"/>
        </w:trPr>
        <w:tc>
          <w:tcPr>
            <w:tcW w:w="391" w:type="dxa"/>
            <w:tcBorders>
              <w:top w:val="single" w:sz="4" w:space="0" w:color="auto"/>
              <w:left w:val="single" w:sz="4" w:space="0" w:color="auto"/>
              <w:bottom w:val="single" w:sz="4" w:space="0" w:color="auto"/>
              <w:right w:val="single" w:sz="4" w:space="0" w:color="auto"/>
            </w:tcBorders>
          </w:tcPr>
          <w:p w14:paraId="5BA2997D" w14:textId="0FA781FA" w:rsidR="00D01291" w:rsidRPr="00D01291" w:rsidRDefault="00D01291" w:rsidP="00924FEF">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2143" w:type="dxa"/>
            <w:tcBorders>
              <w:top w:val="single" w:sz="4" w:space="0" w:color="auto"/>
              <w:left w:val="single" w:sz="4" w:space="0" w:color="auto"/>
              <w:bottom w:val="single" w:sz="4" w:space="0" w:color="auto"/>
              <w:right w:val="single" w:sz="4" w:space="0" w:color="auto"/>
            </w:tcBorders>
          </w:tcPr>
          <w:p w14:paraId="07E73DBC" w14:textId="1E45C8A9" w:rsidR="00D01291" w:rsidRPr="00D01291" w:rsidRDefault="00D01291" w:rsidP="00D01291">
            <w:pPr>
              <w:pStyle w:val="a3"/>
              <w:tabs>
                <w:tab w:val="left" w:pos="284"/>
              </w:tabs>
              <w:ind w:left="0" w:right="-110"/>
              <w:rPr>
                <w:rFonts w:ascii="Times New Roman" w:eastAsia="Calibri" w:hAnsi="Times New Roman" w:cs="Times New Roman"/>
                <w:bCs/>
                <w:sz w:val="28"/>
                <w:szCs w:val="28"/>
                <w:vertAlign w:val="subscript"/>
                <w:lang w:val="en-US"/>
              </w:rPr>
            </w:pPr>
            <w:r>
              <w:rPr>
                <w:rFonts w:ascii="Times New Roman" w:eastAsia="Calibri" w:hAnsi="Times New Roman" w:cs="Times New Roman"/>
                <w:bCs/>
                <w:sz w:val="28"/>
                <w:szCs w:val="28"/>
                <w:lang w:val="en-US"/>
              </w:rPr>
              <w:t>X</w:t>
            </w:r>
            <w:r>
              <w:rPr>
                <w:rFonts w:ascii="Times New Roman" w:eastAsia="Calibri" w:hAnsi="Times New Roman" w:cs="Times New Roman"/>
                <w:bCs/>
                <w:sz w:val="28"/>
                <w:szCs w:val="28"/>
                <w:vertAlign w:val="subscript"/>
                <w:lang w:val="en-US"/>
              </w:rPr>
              <w:t>5</w:t>
            </w:r>
          </w:p>
        </w:tc>
        <w:tc>
          <w:tcPr>
            <w:tcW w:w="1399" w:type="dxa"/>
            <w:tcBorders>
              <w:top w:val="single" w:sz="4" w:space="0" w:color="auto"/>
              <w:left w:val="single" w:sz="4" w:space="0" w:color="auto"/>
              <w:bottom w:val="single" w:sz="4" w:space="0" w:color="auto"/>
              <w:right w:val="single" w:sz="4" w:space="0" w:color="auto"/>
            </w:tcBorders>
            <w:vAlign w:val="center"/>
          </w:tcPr>
          <w:p w14:paraId="4D38094C" w14:textId="3175268A" w:rsidR="00D01291" w:rsidRDefault="00D01291" w:rsidP="00D01291">
            <w:pPr>
              <w:spacing w:after="0" w:line="240" w:lineRule="auto"/>
              <w:jc w:val="center"/>
              <w:rPr>
                <w:rFonts w:ascii="Times New Roman" w:eastAsia="Calibri" w:hAnsi="Times New Roman" w:cs="Times New Roman"/>
                <w:bCs/>
                <w:sz w:val="28"/>
                <w:szCs w:val="28"/>
              </w:rPr>
            </w:pPr>
            <w:r>
              <w:rPr>
                <w:rFonts w:ascii="Calibri" w:hAnsi="Calibri" w:cs="Calibri"/>
                <w:color w:val="000000"/>
              </w:rPr>
              <w:t>1,18</w:t>
            </w:r>
          </w:p>
        </w:tc>
        <w:tc>
          <w:tcPr>
            <w:tcW w:w="992" w:type="dxa"/>
            <w:tcBorders>
              <w:top w:val="single" w:sz="4" w:space="0" w:color="auto"/>
              <w:left w:val="single" w:sz="4" w:space="0" w:color="auto"/>
              <w:bottom w:val="single" w:sz="4" w:space="0" w:color="auto"/>
              <w:right w:val="single" w:sz="4" w:space="0" w:color="auto"/>
            </w:tcBorders>
            <w:vAlign w:val="center"/>
          </w:tcPr>
          <w:p w14:paraId="79C984B1" w14:textId="1AD941CA" w:rsidR="00D01291" w:rsidRDefault="00D01291" w:rsidP="00D01291">
            <w:pPr>
              <w:spacing w:after="0" w:line="240" w:lineRule="auto"/>
              <w:jc w:val="center"/>
              <w:rPr>
                <w:rFonts w:ascii="Times New Roman" w:eastAsia="Calibri" w:hAnsi="Times New Roman" w:cs="Times New Roman"/>
                <w:bCs/>
                <w:sz w:val="28"/>
                <w:szCs w:val="28"/>
              </w:rPr>
            </w:pPr>
            <w:r>
              <w:rPr>
                <w:rFonts w:ascii="Calibri" w:hAnsi="Calibri" w:cs="Calibri"/>
                <w:color w:val="000000"/>
              </w:rPr>
              <w:t>1,2</w:t>
            </w:r>
            <w:r>
              <w:rPr>
                <w:rFonts w:ascii="Calibri" w:hAnsi="Calibri" w:cs="Calibri"/>
                <w:color w:val="000000"/>
                <w:lang w:val="en-US"/>
              </w:rPr>
              <w:t>6</w:t>
            </w:r>
          </w:p>
        </w:tc>
        <w:tc>
          <w:tcPr>
            <w:tcW w:w="992" w:type="dxa"/>
            <w:tcBorders>
              <w:top w:val="single" w:sz="4" w:space="0" w:color="auto"/>
              <w:left w:val="single" w:sz="4" w:space="0" w:color="auto"/>
              <w:bottom w:val="single" w:sz="4" w:space="0" w:color="auto"/>
              <w:right w:val="single" w:sz="4" w:space="0" w:color="auto"/>
            </w:tcBorders>
            <w:vAlign w:val="center"/>
          </w:tcPr>
          <w:p w14:paraId="42F48392" w14:textId="53C9037B" w:rsidR="00D01291" w:rsidRPr="00D01291" w:rsidRDefault="00D01291" w:rsidP="00D01291">
            <w:pPr>
              <w:spacing w:after="0" w:line="240" w:lineRule="auto"/>
              <w:jc w:val="center"/>
              <w:rPr>
                <w:rFonts w:ascii="Times New Roman" w:eastAsia="Calibri" w:hAnsi="Times New Roman" w:cs="Times New Roman"/>
                <w:bCs/>
                <w:sz w:val="28"/>
                <w:szCs w:val="28"/>
                <w:lang w:val="en-US"/>
              </w:rPr>
            </w:pPr>
            <w:r>
              <w:rPr>
                <w:rFonts w:ascii="Calibri" w:hAnsi="Calibri" w:cs="Calibri"/>
                <w:color w:val="000000"/>
              </w:rPr>
              <w:t>0,8</w:t>
            </w:r>
            <w:r>
              <w:rPr>
                <w:rFonts w:ascii="Calibri" w:hAnsi="Calibri" w:cs="Calibri"/>
                <w:color w:val="000000"/>
                <w:lang w:val="en-US"/>
              </w:rPr>
              <w:t>3</w:t>
            </w:r>
          </w:p>
        </w:tc>
        <w:tc>
          <w:tcPr>
            <w:tcW w:w="992" w:type="dxa"/>
            <w:tcBorders>
              <w:top w:val="single" w:sz="4" w:space="0" w:color="auto"/>
              <w:left w:val="single" w:sz="4" w:space="0" w:color="auto"/>
              <w:bottom w:val="single" w:sz="4" w:space="0" w:color="auto"/>
              <w:right w:val="single" w:sz="4" w:space="0" w:color="auto"/>
            </w:tcBorders>
            <w:vAlign w:val="center"/>
          </w:tcPr>
          <w:p w14:paraId="396848E3" w14:textId="217769DB"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0,078</w:t>
            </w:r>
          </w:p>
        </w:tc>
        <w:tc>
          <w:tcPr>
            <w:tcW w:w="1134" w:type="dxa"/>
            <w:tcBorders>
              <w:top w:val="single" w:sz="4" w:space="0" w:color="auto"/>
              <w:left w:val="single" w:sz="4" w:space="0" w:color="auto"/>
              <w:bottom w:val="single" w:sz="4" w:space="0" w:color="auto"/>
              <w:right w:val="single" w:sz="4" w:space="0" w:color="auto"/>
            </w:tcBorders>
            <w:vAlign w:val="center"/>
          </w:tcPr>
          <w:p w14:paraId="70C105ED" w14:textId="588CCDB1"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-0,43</w:t>
            </w:r>
          </w:p>
        </w:tc>
        <w:tc>
          <w:tcPr>
            <w:tcW w:w="993" w:type="dxa"/>
            <w:tcBorders>
              <w:top w:val="single" w:sz="4" w:space="0" w:color="auto"/>
              <w:left w:val="single" w:sz="4" w:space="0" w:color="auto"/>
              <w:bottom w:val="single" w:sz="4" w:space="0" w:color="auto"/>
              <w:right w:val="single" w:sz="4" w:space="0" w:color="auto"/>
            </w:tcBorders>
            <w:vAlign w:val="center"/>
          </w:tcPr>
          <w:p w14:paraId="380D50A8" w14:textId="009B465C"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6,63</w:t>
            </w:r>
          </w:p>
        </w:tc>
        <w:tc>
          <w:tcPr>
            <w:tcW w:w="1153" w:type="dxa"/>
            <w:tcBorders>
              <w:top w:val="single" w:sz="4" w:space="0" w:color="auto"/>
              <w:left w:val="single" w:sz="4" w:space="0" w:color="auto"/>
              <w:bottom w:val="single" w:sz="4" w:space="0" w:color="auto"/>
              <w:right w:val="single" w:sz="4" w:space="0" w:color="auto"/>
            </w:tcBorders>
            <w:vAlign w:val="center"/>
          </w:tcPr>
          <w:p w14:paraId="71DC04BC" w14:textId="217B408E"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-34,28</w:t>
            </w:r>
          </w:p>
        </w:tc>
      </w:tr>
      <w:tr w:rsidR="00D01291" w14:paraId="4B0146A3" w14:textId="77777777" w:rsidTr="00D01291">
        <w:trPr>
          <w:trHeight w:val="569"/>
        </w:trPr>
        <w:tc>
          <w:tcPr>
            <w:tcW w:w="391" w:type="dxa"/>
            <w:tcBorders>
              <w:top w:val="single" w:sz="4" w:space="0" w:color="auto"/>
              <w:left w:val="single" w:sz="4" w:space="0" w:color="auto"/>
              <w:bottom w:val="single" w:sz="4" w:space="0" w:color="auto"/>
              <w:right w:val="single" w:sz="4" w:space="0" w:color="auto"/>
            </w:tcBorders>
          </w:tcPr>
          <w:p w14:paraId="00295FCE" w14:textId="2831FED5" w:rsidR="00D01291" w:rsidRPr="00D01291" w:rsidRDefault="00D01291" w:rsidP="00924FEF">
            <w:pPr>
              <w:pStyle w:val="a3"/>
              <w:tabs>
                <w:tab w:val="left" w:pos="284"/>
              </w:tabs>
              <w:ind w:left="0"/>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6</w:t>
            </w:r>
          </w:p>
        </w:tc>
        <w:tc>
          <w:tcPr>
            <w:tcW w:w="2143" w:type="dxa"/>
            <w:tcBorders>
              <w:top w:val="single" w:sz="4" w:space="0" w:color="auto"/>
              <w:left w:val="single" w:sz="4" w:space="0" w:color="auto"/>
              <w:bottom w:val="single" w:sz="4" w:space="0" w:color="auto"/>
              <w:right w:val="single" w:sz="4" w:space="0" w:color="auto"/>
            </w:tcBorders>
          </w:tcPr>
          <w:p w14:paraId="4E4D233F" w14:textId="762FBA42" w:rsidR="00D01291" w:rsidRDefault="00D01291" w:rsidP="00D01291">
            <w:pPr>
              <w:pStyle w:val="a3"/>
              <w:tabs>
                <w:tab w:val="left" w:pos="284"/>
              </w:tabs>
              <w:ind w:left="0" w:right="-110"/>
              <w:rPr>
                <w:rFonts w:ascii="Times New Roman" w:eastAsia="Calibri" w:hAnsi="Times New Roman" w:cs="Times New Roman"/>
                <w:bCs/>
                <w:sz w:val="28"/>
                <w:szCs w:val="28"/>
                <w:lang w:val="en-US"/>
              </w:rPr>
            </w:pPr>
            <w:r>
              <w:rPr>
                <w:rFonts w:ascii="Times New Roman" w:eastAsia="Calibri" w:hAnsi="Times New Roman" w:cs="Times New Roman"/>
                <w:bCs/>
                <w:sz w:val="28"/>
                <w:szCs w:val="28"/>
                <w:lang w:val="en-US"/>
              </w:rPr>
              <w:t>Z</w:t>
            </w:r>
          </w:p>
        </w:tc>
        <w:tc>
          <w:tcPr>
            <w:tcW w:w="1399" w:type="dxa"/>
            <w:tcBorders>
              <w:top w:val="single" w:sz="4" w:space="0" w:color="auto"/>
              <w:left w:val="single" w:sz="4" w:space="0" w:color="auto"/>
              <w:bottom w:val="single" w:sz="4" w:space="0" w:color="auto"/>
              <w:right w:val="single" w:sz="4" w:space="0" w:color="auto"/>
            </w:tcBorders>
            <w:vAlign w:val="center"/>
          </w:tcPr>
          <w:p w14:paraId="004E17AF" w14:textId="6B9E6D01" w:rsidR="00D01291" w:rsidRDefault="00D01291" w:rsidP="00E77452">
            <w:pPr>
              <w:spacing w:after="0" w:line="240" w:lineRule="auto"/>
              <w:jc w:val="center"/>
              <w:rPr>
                <w:rFonts w:ascii="Times New Roman" w:eastAsia="Calibri" w:hAnsi="Times New Roman" w:cs="Times New Roman"/>
                <w:bCs/>
                <w:sz w:val="28"/>
                <w:szCs w:val="28"/>
              </w:rPr>
            </w:pPr>
            <w:r>
              <w:rPr>
                <w:rFonts w:ascii="Calibri" w:hAnsi="Calibri" w:cs="Calibri"/>
                <w:color w:val="000000"/>
              </w:rPr>
              <w:t>12,06</w:t>
            </w:r>
          </w:p>
        </w:tc>
        <w:tc>
          <w:tcPr>
            <w:tcW w:w="992" w:type="dxa"/>
            <w:tcBorders>
              <w:top w:val="single" w:sz="4" w:space="0" w:color="auto"/>
              <w:left w:val="single" w:sz="4" w:space="0" w:color="auto"/>
              <w:bottom w:val="single" w:sz="4" w:space="0" w:color="auto"/>
              <w:right w:val="single" w:sz="4" w:space="0" w:color="auto"/>
            </w:tcBorders>
            <w:vAlign w:val="center"/>
          </w:tcPr>
          <w:p w14:paraId="4EEF56BC" w14:textId="0454519D" w:rsidR="00D01291" w:rsidRDefault="00D01291" w:rsidP="00E77452">
            <w:pPr>
              <w:spacing w:after="0" w:line="240" w:lineRule="auto"/>
              <w:jc w:val="center"/>
              <w:rPr>
                <w:rFonts w:ascii="Times New Roman" w:eastAsia="Calibri" w:hAnsi="Times New Roman" w:cs="Times New Roman"/>
                <w:bCs/>
                <w:sz w:val="28"/>
                <w:szCs w:val="28"/>
              </w:rPr>
            </w:pPr>
            <w:r>
              <w:rPr>
                <w:rFonts w:ascii="Calibri" w:hAnsi="Calibri" w:cs="Calibri"/>
                <w:color w:val="000000"/>
              </w:rPr>
              <w:t>13,75</w:t>
            </w:r>
          </w:p>
        </w:tc>
        <w:tc>
          <w:tcPr>
            <w:tcW w:w="992" w:type="dxa"/>
            <w:tcBorders>
              <w:top w:val="single" w:sz="4" w:space="0" w:color="auto"/>
              <w:left w:val="single" w:sz="4" w:space="0" w:color="auto"/>
              <w:bottom w:val="single" w:sz="4" w:space="0" w:color="auto"/>
              <w:right w:val="single" w:sz="4" w:space="0" w:color="auto"/>
            </w:tcBorders>
            <w:vAlign w:val="center"/>
          </w:tcPr>
          <w:p w14:paraId="4EDF530C" w14:textId="1FEE92A3" w:rsidR="00D01291" w:rsidRDefault="00D01291" w:rsidP="00E77452">
            <w:pPr>
              <w:spacing w:after="0" w:line="240" w:lineRule="auto"/>
              <w:jc w:val="center"/>
              <w:rPr>
                <w:rFonts w:ascii="Times New Roman" w:eastAsia="Calibri" w:hAnsi="Times New Roman" w:cs="Times New Roman"/>
                <w:bCs/>
                <w:sz w:val="28"/>
                <w:szCs w:val="28"/>
              </w:rPr>
            </w:pPr>
            <w:r>
              <w:rPr>
                <w:rFonts w:ascii="Calibri" w:hAnsi="Calibri" w:cs="Calibri"/>
                <w:color w:val="000000"/>
              </w:rPr>
              <w:t>8,1</w:t>
            </w:r>
            <w:r w:rsidR="00E77452">
              <w:rPr>
                <w:rFonts w:ascii="Calibri" w:hAnsi="Calibri" w:cs="Calibri"/>
                <w:color w:val="000000"/>
                <w:lang w:val="en-US"/>
              </w:rPr>
              <w:t>2</w:t>
            </w:r>
          </w:p>
        </w:tc>
        <w:tc>
          <w:tcPr>
            <w:tcW w:w="992" w:type="dxa"/>
            <w:tcBorders>
              <w:top w:val="single" w:sz="4" w:space="0" w:color="auto"/>
              <w:left w:val="single" w:sz="4" w:space="0" w:color="auto"/>
              <w:bottom w:val="single" w:sz="4" w:space="0" w:color="auto"/>
              <w:right w:val="single" w:sz="4" w:space="0" w:color="auto"/>
            </w:tcBorders>
            <w:vAlign w:val="center"/>
          </w:tcPr>
          <w:p w14:paraId="6881D909" w14:textId="7F5E40DB"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1,69</w:t>
            </w:r>
          </w:p>
        </w:tc>
        <w:tc>
          <w:tcPr>
            <w:tcW w:w="1134" w:type="dxa"/>
            <w:tcBorders>
              <w:top w:val="single" w:sz="4" w:space="0" w:color="auto"/>
              <w:left w:val="single" w:sz="4" w:space="0" w:color="auto"/>
              <w:bottom w:val="single" w:sz="4" w:space="0" w:color="auto"/>
              <w:right w:val="single" w:sz="4" w:space="0" w:color="auto"/>
            </w:tcBorders>
            <w:vAlign w:val="center"/>
          </w:tcPr>
          <w:p w14:paraId="58701AC4" w14:textId="609E82F4"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-5,63</w:t>
            </w:r>
          </w:p>
        </w:tc>
        <w:tc>
          <w:tcPr>
            <w:tcW w:w="993" w:type="dxa"/>
            <w:tcBorders>
              <w:top w:val="single" w:sz="4" w:space="0" w:color="auto"/>
              <w:left w:val="single" w:sz="4" w:space="0" w:color="auto"/>
              <w:bottom w:val="single" w:sz="4" w:space="0" w:color="auto"/>
              <w:right w:val="single" w:sz="4" w:space="0" w:color="auto"/>
            </w:tcBorders>
            <w:vAlign w:val="center"/>
          </w:tcPr>
          <w:p w14:paraId="5FBFABA4" w14:textId="3C859318"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14,009</w:t>
            </w:r>
          </w:p>
        </w:tc>
        <w:tc>
          <w:tcPr>
            <w:tcW w:w="1153" w:type="dxa"/>
            <w:tcBorders>
              <w:top w:val="single" w:sz="4" w:space="0" w:color="auto"/>
              <w:left w:val="single" w:sz="4" w:space="0" w:color="auto"/>
              <w:bottom w:val="single" w:sz="4" w:space="0" w:color="auto"/>
              <w:right w:val="single" w:sz="4" w:space="0" w:color="auto"/>
            </w:tcBorders>
            <w:vAlign w:val="center"/>
          </w:tcPr>
          <w:p w14:paraId="572895A2" w14:textId="33D94D93" w:rsidR="00D01291" w:rsidRPr="00E77452" w:rsidRDefault="00E77452" w:rsidP="00E77452">
            <w:pPr>
              <w:spacing w:after="0" w:line="240" w:lineRule="auto"/>
              <w:jc w:val="center"/>
              <w:rPr>
                <w:rFonts w:ascii="Calibri" w:hAnsi="Calibri" w:cs="Calibri"/>
                <w:color w:val="000000"/>
              </w:rPr>
            </w:pPr>
            <w:r>
              <w:rPr>
                <w:rFonts w:ascii="Calibri" w:hAnsi="Calibri" w:cs="Calibri"/>
                <w:color w:val="000000"/>
              </w:rPr>
              <w:t>-40,97</w:t>
            </w:r>
          </w:p>
        </w:tc>
      </w:tr>
    </w:tbl>
    <w:p w14:paraId="53C1EB68" w14:textId="07EFD0EA" w:rsidR="00365A7E" w:rsidRDefault="0096775E" w:rsidP="00CC4977">
      <w:pPr>
        <w:spacing w:after="160" w:line="259" w:lineRule="auto"/>
        <w:ind w:left="-284" w:firstLine="851"/>
        <w:jc w:val="both"/>
        <w:rPr>
          <w:rFonts w:ascii="Times New Roman" w:eastAsia="Calibri" w:hAnsi="Times New Roman" w:cs="Times New Roman"/>
          <w:b/>
          <w:sz w:val="28"/>
          <w:szCs w:val="28"/>
        </w:rPr>
      </w:pPr>
      <w:proofErr w:type="spellStart"/>
      <w:r>
        <w:rPr>
          <w:rFonts w:ascii="Times New Roman" w:eastAsia="Calibri" w:hAnsi="Times New Roman" w:cs="Times New Roman"/>
          <w:bCs/>
          <w:sz w:val="28"/>
          <w:szCs w:val="28"/>
          <w:lang w:val="ru-RU"/>
        </w:rPr>
        <w:lastRenderedPageBreak/>
        <w:t>Дивлячись</w:t>
      </w:r>
      <w:proofErr w:type="spellEnd"/>
      <w:r>
        <w:rPr>
          <w:rFonts w:ascii="Times New Roman" w:eastAsia="Calibri" w:hAnsi="Times New Roman" w:cs="Times New Roman"/>
          <w:bCs/>
          <w:sz w:val="28"/>
          <w:szCs w:val="28"/>
          <w:lang w:val="ru-RU"/>
        </w:rPr>
        <w:t xml:space="preserve"> на </w:t>
      </w:r>
      <w:proofErr w:type="spellStart"/>
      <w:r>
        <w:rPr>
          <w:rFonts w:ascii="Times New Roman" w:eastAsia="Calibri" w:hAnsi="Times New Roman" w:cs="Times New Roman"/>
          <w:bCs/>
          <w:sz w:val="28"/>
          <w:szCs w:val="28"/>
          <w:lang w:val="ru-RU"/>
        </w:rPr>
        <w:t>показник</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рівня</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загрози</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банкрутства</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можна</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сказати</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що</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дане</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підприємство</w:t>
      </w:r>
      <w:proofErr w:type="spellEnd"/>
      <w:r>
        <w:rPr>
          <w:rFonts w:ascii="Times New Roman" w:eastAsia="Calibri" w:hAnsi="Times New Roman" w:cs="Times New Roman"/>
          <w:bCs/>
          <w:sz w:val="28"/>
          <w:szCs w:val="28"/>
          <w:lang w:val="ru-RU"/>
        </w:rPr>
        <w:t xml:space="preserve"> є </w:t>
      </w:r>
      <w:proofErr w:type="spellStart"/>
      <w:r>
        <w:rPr>
          <w:rFonts w:ascii="Times New Roman" w:eastAsia="Calibri" w:hAnsi="Times New Roman" w:cs="Times New Roman"/>
          <w:bCs/>
          <w:sz w:val="28"/>
          <w:szCs w:val="28"/>
          <w:lang w:val="ru-RU"/>
        </w:rPr>
        <w:t>досить</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стабільним</w:t>
      </w:r>
      <w:proofErr w:type="spellEnd"/>
      <w:r w:rsidR="00CC4977">
        <w:rPr>
          <w:rFonts w:ascii="Times New Roman" w:eastAsia="Calibri" w:hAnsi="Times New Roman" w:cs="Times New Roman"/>
          <w:bCs/>
          <w:sz w:val="28"/>
          <w:szCs w:val="28"/>
          <w:lang w:val="ru-RU"/>
        </w:rPr>
        <w:t xml:space="preserve">. В 2016 </w:t>
      </w:r>
      <w:proofErr w:type="spellStart"/>
      <w:r w:rsidR="00CC4977">
        <w:rPr>
          <w:rFonts w:ascii="Times New Roman" w:eastAsia="Calibri" w:hAnsi="Times New Roman" w:cs="Times New Roman"/>
          <w:bCs/>
          <w:sz w:val="28"/>
          <w:szCs w:val="28"/>
          <w:lang w:val="ru-RU"/>
        </w:rPr>
        <w:t>цей</w:t>
      </w:r>
      <w:proofErr w:type="spellEnd"/>
      <w:r w:rsidR="00CC4977">
        <w:rPr>
          <w:rFonts w:ascii="Times New Roman" w:eastAsia="Calibri" w:hAnsi="Times New Roman" w:cs="Times New Roman"/>
          <w:bCs/>
          <w:sz w:val="28"/>
          <w:szCs w:val="28"/>
          <w:lang w:val="ru-RU"/>
        </w:rPr>
        <w:t xml:space="preserve"> </w:t>
      </w:r>
      <w:proofErr w:type="spellStart"/>
      <w:r w:rsidR="00CC4977">
        <w:rPr>
          <w:rFonts w:ascii="Times New Roman" w:eastAsia="Calibri" w:hAnsi="Times New Roman" w:cs="Times New Roman"/>
          <w:bCs/>
          <w:sz w:val="28"/>
          <w:szCs w:val="28"/>
          <w:lang w:val="ru-RU"/>
        </w:rPr>
        <w:t>показник</w:t>
      </w:r>
      <w:proofErr w:type="spellEnd"/>
      <w:r w:rsidR="00CC4977">
        <w:rPr>
          <w:rFonts w:ascii="Times New Roman" w:eastAsia="Calibri" w:hAnsi="Times New Roman" w:cs="Times New Roman"/>
          <w:bCs/>
          <w:sz w:val="28"/>
          <w:szCs w:val="28"/>
          <w:lang w:val="ru-RU"/>
        </w:rPr>
        <w:t xml:space="preserve"> </w:t>
      </w:r>
      <w:proofErr w:type="spellStart"/>
      <w:r w:rsidR="00CC4977">
        <w:rPr>
          <w:rFonts w:ascii="Times New Roman" w:eastAsia="Calibri" w:hAnsi="Times New Roman" w:cs="Times New Roman"/>
          <w:bCs/>
          <w:sz w:val="28"/>
          <w:szCs w:val="28"/>
          <w:lang w:val="ru-RU"/>
        </w:rPr>
        <w:t>зріс</w:t>
      </w:r>
      <w:proofErr w:type="spellEnd"/>
      <w:r w:rsidR="00CC4977">
        <w:rPr>
          <w:rFonts w:ascii="Times New Roman" w:eastAsia="Calibri" w:hAnsi="Times New Roman" w:cs="Times New Roman"/>
          <w:bCs/>
          <w:sz w:val="28"/>
          <w:szCs w:val="28"/>
          <w:lang w:val="ru-RU"/>
        </w:rPr>
        <w:t xml:space="preserve"> на 14%, а в 2017 </w:t>
      </w:r>
      <w:proofErr w:type="spellStart"/>
      <w:r w:rsidR="00CC4977">
        <w:rPr>
          <w:rFonts w:ascii="Times New Roman" w:eastAsia="Calibri" w:hAnsi="Times New Roman" w:cs="Times New Roman"/>
          <w:bCs/>
          <w:sz w:val="28"/>
          <w:szCs w:val="28"/>
          <w:lang w:val="ru-RU"/>
        </w:rPr>
        <w:t>зменшився</w:t>
      </w:r>
      <w:proofErr w:type="spellEnd"/>
      <w:r w:rsidR="00CC4977">
        <w:rPr>
          <w:rFonts w:ascii="Times New Roman" w:eastAsia="Calibri" w:hAnsi="Times New Roman" w:cs="Times New Roman"/>
          <w:bCs/>
          <w:sz w:val="28"/>
          <w:szCs w:val="28"/>
          <w:lang w:val="ru-RU"/>
        </w:rPr>
        <w:t xml:space="preserve"> на 40,97%, </w:t>
      </w:r>
      <w:proofErr w:type="spellStart"/>
      <w:r w:rsidR="00CC4977">
        <w:rPr>
          <w:rFonts w:ascii="Times New Roman" w:eastAsia="Calibri" w:hAnsi="Times New Roman" w:cs="Times New Roman"/>
          <w:bCs/>
          <w:sz w:val="28"/>
          <w:szCs w:val="28"/>
          <w:lang w:val="ru-RU"/>
        </w:rPr>
        <w:t>що</w:t>
      </w:r>
      <w:proofErr w:type="spellEnd"/>
      <w:r w:rsidR="00CC4977">
        <w:rPr>
          <w:rFonts w:ascii="Times New Roman" w:eastAsia="Calibri" w:hAnsi="Times New Roman" w:cs="Times New Roman"/>
          <w:bCs/>
          <w:sz w:val="28"/>
          <w:szCs w:val="28"/>
          <w:lang w:val="ru-RU"/>
        </w:rPr>
        <w:t xml:space="preserve"> не є </w:t>
      </w:r>
      <w:proofErr w:type="spellStart"/>
      <w:r w:rsidR="00CC4977">
        <w:rPr>
          <w:rFonts w:ascii="Times New Roman" w:eastAsia="Calibri" w:hAnsi="Times New Roman" w:cs="Times New Roman"/>
          <w:bCs/>
          <w:sz w:val="28"/>
          <w:szCs w:val="28"/>
          <w:lang w:val="ru-RU"/>
        </w:rPr>
        <w:t>позитивним</w:t>
      </w:r>
      <w:proofErr w:type="spellEnd"/>
      <w:r w:rsidR="00CC4977">
        <w:rPr>
          <w:rFonts w:ascii="Times New Roman" w:eastAsia="Calibri" w:hAnsi="Times New Roman" w:cs="Times New Roman"/>
          <w:bCs/>
          <w:sz w:val="28"/>
          <w:szCs w:val="28"/>
          <w:lang w:val="ru-RU"/>
        </w:rPr>
        <w:t xml:space="preserve"> </w:t>
      </w:r>
      <w:proofErr w:type="gramStart"/>
      <w:r w:rsidR="00CC4977">
        <w:rPr>
          <w:rFonts w:ascii="Times New Roman" w:eastAsia="Calibri" w:hAnsi="Times New Roman" w:cs="Times New Roman"/>
          <w:bCs/>
          <w:sz w:val="28"/>
          <w:szCs w:val="28"/>
          <w:lang w:val="ru-RU"/>
        </w:rPr>
        <w:t>результатом</w:t>
      </w:r>
      <w:proofErr w:type="gramEnd"/>
      <w:r w:rsidR="00CC4977">
        <w:rPr>
          <w:rFonts w:ascii="Times New Roman" w:eastAsia="Calibri" w:hAnsi="Times New Roman" w:cs="Times New Roman"/>
          <w:bCs/>
          <w:sz w:val="28"/>
          <w:szCs w:val="28"/>
          <w:lang w:val="ru-RU"/>
        </w:rPr>
        <w:t xml:space="preserve"> но </w:t>
      </w:r>
      <w:proofErr w:type="spellStart"/>
      <w:r w:rsidR="00CC4977">
        <w:rPr>
          <w:rFonts w:ascii="Times New Roman" w:eastAsia="Calibri" w:hAnsi="Times New Roman" w:cs="Times New Roman"/>
          <w:bCs/>
          <w:sz w:val="28"/>
          <w:szCs w:val="28"/>
          <w:lang w:val="ru-RU"/>
        </w:rPr>
        <w:t>цей</w:t>
      </w:r>
      <w:proofErr w:type="spellEnd"/>
      <w:r w:rsidR="00CC4977">
        <w:rPr>
          <w:rFonts w:ascii="Times New Roman" w:eastAsia="Calibri" w:hAnsi="Times New Roman" w:cs="Times New Roman"/>
          <w:bCs/>
          <w:sz w:val="28"/>
          <w:szCs w:val="28"/>
          <w:lang w:val="ru-RU"/>
        </w:rPr>
        <w:t xml:space="preserve"> </w:t>
      </w:r>
      <w:proofErr w:type="spellStart"/>
      <w:r w:rsidR="00CC4977">
        <w:rPr>
          <w:rFonts w:ascii="Times New Roman" w:eastAsia="Calibri" w:hAnsi="Times New Roman" w:cs="Times New Roman"/>
          <w:bCs/>
          <w:sz w:val="28"/>
          <w:szCs w:val="28"/>
          <w:lang w:val="ru-RU"/>
        </w:rPr>
        <w:t>показник</w:t>
      </w:r>
      <w:proofErr w:type="spellEnd"/>
      <w:r w:rsidR="00CC4977">
        <w:rPr>
          <w:rFonts w:ascii="Times New Roman" w:eastAsia="Calibri" w:hAnsi="Times New Roman" w:cs="Times New Roman"/>
          <w:bCs/>
          <w:sz w:val="28"/>
          <w:szCs w:val="28"/>
          <w:lang w:val="ru-RU"/>
        </w:rPr>
        <w:t xml:space="preserve"> все </w:t>
      </w:r>
      <w:proofErr w:type="spellStart"/>
      <w:r w:rsidR="00CC4977">
        <w:rPr>
          <w:rFonts w:ascii="Times New Roman" w:eastAsia="Calibri" w:hAnsi="Times New Roman" w:cs="Times New Roman"/>
          <w:bCs/>
          <w:sz w:val="28"/>
          <w:szCs w:val="28"/>
          <w:lang w:val="ru-RU"/>
        </w:rPr>
        <w:t>ще</w:t>
      </w:r>
      <w:proofErr w:type="spellEnd"/>
      <w:r w:rsidR="00CC4977">
        <w:rPr>
          <w:rFonts w:ascii="Times New Roman" w:eastAsia="Calibri" w:hAnsi="Times New Roman" w:cs="Times New Roman"/>
          <w:bCs/>
          <w:sz w:val="28"/>
          <w:szCs w:val="28"/>
          <w:lang w:val="ru-RU"/>
        </w:rPr>
        <w:t xml:space="preserve"> </w:t>
      </w:r>
      <w:proofErr w:type="spellStart"/>
      <w:r w:rsidR="00CC4977">
        <w:rPr>
          <w:rFonts w:ascii="Times New Roman" w:eastAsia="Calibri" w:hAnsi="Times New Roman" w:cs="Times New Roman"/>
          <w:bCs/>
          <w:sz w:val="28"/>
          <w:szCs w:val="28"/>
          <w:lang w:val="ru-RU"/>
        </w:rPr>
        <w:t>залишається</w:t>
      </w:r>
      <w:proofErr w:type="spellEnd"/>
      <w:r w:rsidR="00CC4977">
        <w:rPr>
          <w:rFonts w:ascii="Times New Roman" w:eastAsia="Calibri" w:hAnsi="Times New Roman" w:cs="Times New Roman"/>
          <w:bCs/>
          <w:sz w:val="28"/>
          <w:szCs w:val="28"/>
          <w:lang w:val="ru-RU"/>
        </w:rPr>
        <w:t xml:space="preserve"> </w:t>
      </w:r>
      <w:proofErr w:type="spellStart"/>
      <w:r w:rsidR="00CC4977">
        <w:rPr>
          <w:rFonts w:ascii="Times New Roman" w:eastAsia="Calibri" w:hAnsi="Times New Roman" w:cs="Times New Roman"/>
          <w:bCs/>
          <w:sz w:val="28"/>
          <w:szCs w:val="28"/>
          <w:lang w:val="ru-RU"/>
        </w:rPr>
        <w:t>досить</w:t>
      </w:r>
      <w:proofErr w:type="spellEnd"/>
      <w:r w:rsidR="00CC4977">
        <w:rPr>
          <w:rFonts w:ascii="Times New Roman" w:eastAsia="Calibri" w:hAnsi="Times New Roman" w:cs="Times New Roman"/>
          <w:bCs/>
          <w:sz w:val="28"/>
          <w:szCs w:val="28"/>
          <w:lang w:val="ru-RU"/>
        </w:rPr>
        <w:t xml:space="preserve"> </w:t>
      </w:r>
      <w:proofErr w:type="spellStart"/>
      <w:r w:rsidR="00CC4977">
        <w:rPr>
          <w:rFonts w:ascii="Times New Roman" w:eastAsia="Calibri" w:hAnsi="Times New Roman" w:cs="Times New Roman"/>
          <w:bCs/>
          <w:sz w:val="28"/>
          <w:szCs w:val="28"/>
          <w:lang w:val="ru-RU"/>
        </w:rPr>
        <w:t>високим</w:t>
      </w:r>
      <w:proofErr w:type="spellEnd"/>
      <w:r w:rsidR="00CC4977">
        <w:rPr>
          <w:rFonts w:ascii="Times New Roman" w:eastAsia="Calibri" w:hAnsi="Times New Roman" w:cs="Times New Roman"/>
          <w:bCs/>
          <w:sz w:val="28"/>
          <w:szCs w:val="28"/>
          <w:lang w:val="ru-RU"/>
        </w:rPr>
        <w:t>.</w:t>
      </w:r>
    </w:p>
    <w:p w14:paraId="43467FEE" w14:textId="5318E397" w:rsidR="00233D22" w:rsidRDefault="00051A12" w:rsidP="00CC4977">
      <w:pPr>
        <w:pStyle w:val="a3"/>
        <w:tabs>
          <w:tab w:val="left" w:pos="284"/>
        </w:tabs>
        <w:spacing w:before="240" w:line="240" w:lineRule="auto"/>
        <w:ind w:left="-284" w:firstLine="851"/>
        <w:jc w:val="both"/>
        <w:outlineLvl w:val="1"/>
        <w:rPr>
          <w:rFonts w:ascii="Times New Roman" w:eastAsia="Calibri" w:hAnsi="Times New Roman" w:cs="Times New Roman"/>
          <w:b/>
          <w:sz w:val="28"/>
          <w:szCs w:val="28"/>
        </w:rPr>
      </w:pPr>
      <w:bookmarkStart w:id="51" w:name="_Toc59402105"/>
      <w:r>
        <w:rPr>
          <w:rFonts w:ascii="Times New Roman" w:eastAsia="Calibri" w:hAnsi="Times New Roman" w:cs="Times New Roman"/>
          <w:b/>
          <w:sz w:val="28"/>
          <w:szCs w:val="28"/>
        </w:rPr>
        <w:t>2.</w:t>
      </w:r>
      <w:r w:rsidR="00166BD1">
        <w:rPr>
          <w:rFonts w:ascii="Times New Roman" w:eastAsia="Calibri" w:hAnsi="Times New Roman" w:cs="Times New Roman"/>
          <w:b/>
          <w:sz w:val="28"/>
          <w:szCs w:val="28"/>
          <w:lang w:val="en-US"/>
        </w:rPr>
        <w:t>5</w:t>
      </w:r>
      <w:r>
        <w:rPr>
          <w:rFonts w:ascii="Times New Roman" w:eastAsia="Calibri" w:hAnsi="Times New Roman" w:cs="Times New Roman"/>
          <w:b/>
          <w:sz w:val="28"/>
          <w:szCs w:val="28"/>
        </w:rPr>
        <w:t xml:space="preserve"> </w:t>
      </w:r>
      <w:r w:rsidRPr="00051A12">
        <w:rPr>
          <w:rFonts w:ascii="Times New Roman" w:eastAsia="Calibri" w:hAnsi="Times New Roman" w:cs="Times New Roman"/>
          <w:b/>
          <w:sz w:val="28"/>
          <w:szCs w:val="28"/>
        </w:rPr>
        <w:t>Практичне завдання</w:t>
      </w:r>
      <w:bookmarkEnd w:id="51"/>
    </w:p>
    <w:p w14:paraId="66B75A65" w14:textId="77777777" w:rsidR="00CC4977" w:rsidRPr="00CC4977" w:rsidRDefault="00CC4977" w:rsidP="00CC4977">
      <w:pPr>
        <w:pStyle w:val="a3"/>
        <w:tabs>
          <w:tab w:val="left" w:pos="284"/>
        </w:tabs>
        <w:spacing w:before="240" w:line="240" w:lineRule="auto"/>
        <w:ind w:left="-284" w:firstLine="851"/>
        <w:jc w:val="both"/>
        <w:outlineLvl w:val="1"/>
        <w:rPr>
          <w:rFonts w:ascii="Times New Roman" w:eastAsia="Calibri" w:hAnsi="Times New Roman" w:cs="Times New Roman"/>
          <w:b/>
          <w:sz w:val="28"/>
          <w:szCs w:val="28"/>
        </w:rPr>
      </w:pPr>
    </w:p>
    <w:p w14:paraId="6AAEA3CE" w14:textId="63D1450A" w:rsidR="00033446" w:rsidRPr="00CC4977" w:rsidRDefault="00233D22" w:rsidP="00CC4977">
      <w:pPr>
        <w:pStyle w:val="a3"/>
        <w:tabs>
          <w:tab w:val="left" w:pos="284"/>
          <w:tab w:val="left" w:pos="567"/>
        </w:tabs>
        <w:spacing w:after="0" w:line="240" w:lineRule="auto"/>
        <w:ind w:left="1276" w:hanging="2127"/>
        <w:jc w:val="center"/>
        <w:rPr>
          <w:rFonts w:ascii="Times New Roman" w:eastAsia="Calibri" w:hAnsi="Times New Roman" w:cs="Times New Roman"/>
          <w:b/>
          <w:sz w:val="28"/>
          <w:szCs w:val="28"/>
        </w:rPr>
      </w:pPr>
      <w:proofErr w:type="spellStart"/>
      <w:r>
        <w:rPr>
          <w:rFonts w:ascii="Times New Roman" w:eastAsia="Calibri" w:hAnsi="Times New Roman" w:cs="Times New Roman"/>
          <w:b/>
          <w:sz w:val="28"/>
          <w:szCs w:val="28"/>
          <w:lang w:val="ru-RU"/>
        </w:rPr>
        <w:t>Варіант</w:t>
      </w:r>
      <w:proofErr w:type="spellEnd"/>
      <w:r>
        <w:rPr>
          <w:rFonts w:ascii="Times New Roman" w:eastAsia="Calibri" w:hAnsi="Times New Roman" w:cs="Times New Roman"/>
          <w:b/>
          <w:sz w:val="28"/>
          <w:szCs w:val="28"/>
          <w:lang w:val="ru-RU"/>
        </w:rPr>
        <w:t xml:space="preserve"> 1</w:t>
      </w:r>
    </w:p>
    <w:p w14:paraId="67C46D00" w14:textId="7A527839" w:rsidR="00163E07" w:rsidRPr="007D576A" w:rsidRDefault="00033446" w:rsidP="00033446">
      <w:pPr>
        <w:tabs>
          <w:tab w:val="left" w:pos="284"/>
        </w:tabs>
        <w:spacing w:after="0" w:line="240" w:lineRule="auto"/>
        <w:jc w:val="both"/>
        <w:rPr>
          <w:rFonts w:ascii="Times New Roman" w:eastAsia="Calibri" w:hAnsi="Times New Roman" w:cs="Times New Roman"/>
          <w:bCs/>
          <w:sz w:val="28"/>
          <w:szCs w:val="28"/>
          <w:lang w:val="en-US"/>
        </w:rPr>
      </w:pPr>
      <w:r w:rsidRPr="00033446">
        <w:rPr>
          <w:rFonts w:ascii="Times New Roman" w:eastAsia="Calibri" w:hAnsi="Times New Roman" w:cs="Times New Roman"/>
          <w:bCs/>
          <w:sz w:val="28"/>
          <w:szCs w:val="28"/>
        </w:rPr>
        <w:t>Таблиця 2.3.1</w:t>
      </w:r>
      <w:r w:rsidR="007D576A">
        <w:rPr>
          <w:rFonts w:ascii="Times New Roman" w:eastAsia="Calibri" w:hAnsi="Times New Roman" w:cs="Times New Roman"/>
          <w:bCs/>
          <w:sz w:val="28"/>
          <w:szCs w:val="28"/>
          <w:lang w:val="en-US"/>
        </w:rPr>
        <w:t xml:space="preserve"> [3]</w:t>
      </w:r>
    </w:p>
    <w:tbl>
      <w:tblPr>
        <w:tblW w:w="8100" w:type="dxa"/>
        <w:tblLook w:val="04A0" w:firstRow="1" w:lastRow="0" w:firstColumn="1" w:lastColumn="0" w:noHBand="0" w:noVBand="1"/>
      </w:tblPr>
      <w:tblGrid>
        <w:gridCol w:w="877"/>
        <w:gridCol w:w="870"/>
        <w:gridCol w:w="1313"/>
        <w:gridCol w:w="616"/>
        <w:gridCol w:w="568"/>
        <w:gridCol w:w="568"/>
        <w:gridCol w:w="348"/>
        <w:gridCol w:w="348"/>
        <w:gridCol w:w="348"/>
        <w:gridCol w:w="656"/>
        <w:gridCol w:w="436"/>
        <w:gridCol w:w="436"/>
        <w:gridCol w:w="436"/>
        <w:gridCol w:w="436"/>
        <w:gridCol w:w="876"/>
      </w:tblGrid>
      <w:tr w:rsidR="001D4574" w:rsidRPr="001D4574" w14:paraId="0FFA84B6" w14:textId="77777777" w:rsidTr="001D4574">
        <w:trPr>
          <w:trHeight w:val="840"/>
        </w:trPr>
        <w:tc>
          <w:tcPr>
            <w:tcW w:w="1011" w:type="dxa"/>
            <w:tcBorders>
              <w:top w:val="single" w:sz="12" w:space="0" w:color="000000"/>
              <w:left w:val="single" w:sz="12" w:space="0" w:color="000000"/>
              <w:bottom w:val="nil"/>
              <w:right w:val="single" w:sz="12" w:space="0" w:color="000000"/>
            </w:tcBorders>
            <w:shd w:val="clear" w:color="auto" w:fill="auto"/>
            <w:vAlign w:val="center"/>
            <w:hideMark/>
          </w:tcPr>
          <w:p w14:paraId="49F1D5F6" w14:textId="77777777" w:rsidR="001D4574" w:rsidRPr="001D4574" w:rsidRDefault="001D4574" w:rsidP="001D4574">
            <w:pPr>
              <w:spacing w:after="0" w:line="240" w:lineRule="auto"/>
              <w:ind w:firstLineChars="100" w:firstLine="200"/>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 </w:t>
            </w:r>
          </w:p>
        </w:tc>
        <w:tc>
          <w:tcPr>
            <w:tcW w:w="804"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AA0818" w14:textId="77777777" w:rsidR="001D4574" w:rsidRPr="001D4574" w:rsidRDefault="001D4574" w:rsidP="001D4574">
            <w:pPr>
              <w:spacing w:after="0" w:line="240" w:lineRule="auto"/>
              <w:jc w:val="center"/>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 xml:space="preserve">Партія виробів n </w:t>
            </w:r>
            <w:proofErr w:type="spellStart"/>
            <w:r w:rsidRPr="001D4574">
              <w:rPr>
                <w:rFonts w:ascii="Times New Roman" w:eastAsia="Times New Roman" w:hAnsi="Times New Roman" w:cs="Times New Roman"/>
                <w:color w:val="000000"/>
                <w:sz w:val="20"/>
                <w:szCs w:val="20"/>
                <w:lang w:eastAsia="uk-UA"/>
              </w:rPr>
              <w:t>шт</w:t>
            </w:r>
            <w:proofErr w:type="spellEnd"/>
          </w:p>
        </w:tc>
        <w:tc>
          <w:tcPr>
            <w:tcW w:w="1127"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F0576BB" w14:textId="77777777" w:rsidR="001D4574" w:rsidRPr="001D4574" w:rsidRDefault="001D4574" w:rsidP="001D4574">
            <w:pPr>
              <w:spacing w:after="0" w:line="240" w:lineRule="auto"/>
              <w:jc w:val="center"/>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 xml:space="preserve">Транспортна партія р </w:t>
            </w:r>
            <w:proofErr w:type="spellStart"/>
            <w:r w:rsidRPr="001D4574">
              <w:rPr>
                <w:rFonts w:ascii="Times New Roman" w:eastAsia="Times New Roman" w:hAnsi="Times New Roman" w:cs="Times New Roman"/>
                <w:color w:val="000000"/>
                <w:sz w:val="20"/>
                <w:szCs w:val="20"/>
                <w:lang w:eastAsia="uk-UA"/>
              </w:rPr>
              <w:t>шт</w:t>
            </w:r>
            <w:proofErr w:type="spellEnd"/>
          </w:p>
        </w:tc>
        <w:tc>
          <w:tcPr>
            <w:tcW w:w="2255" w:type="dxa"/>
            <w:gridSpan w:val="6"/>
            <w:tcBorders>
              <w:top w:val="single" w:sz="12" w:space="0" w:color="000000"/>
              <w:left w:val="nil"/>
              <w:bottom w:val="nil"/>
              <w:right w:val="single" w:sz="12" w:space="0" w:color="000000"/>
            </w:tcBorders>
            <w:shd w:val="clear" w:color="auto" w:fill="auto"/>
            <w:vAlign w:val="center"/>
            <w:hideMark/>
          </w:tcPr>
          <w:p w14:paraId="6FA8C0FE" w14:textId="77777777" w:rsidR="001D4574" w:rsidRPr="001D4574" w:rsidRDefault="001D4574" w:rsidP="001D4574">
            <w:pPr>
              <w:spacing w:after="0" w:line="240" w:lineRule="auto"/>
              <w:jc w:val="center"/>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Норми часу на операціях</w:t>
            </w:r>
          </w:p>
        </w:tc>
        <w:tc>
          <w:tcPr>
            <w:tcW w:w="2903" w:type="dxa"/>
            <w:gridSpan w:val="6"/>
            <w:vMerge w:val="restart"/>
            <w:tcBorders>
              <w:top w:val="single" w:sz="12" w:space="0" w:color="000000"/>
              <w:left w:val="single" w:sz="12" w:space="0" w:color="000000"/>
              <w:bottom w:val="nil"/>
              <w:right w:val="single" w:sz="12" w:space="0" w:color="000000"/>
            </w:tcBorders>
            <w:shd w:val="clear" w:color="auto" w:fill="auto"/>
            <w:vAlign w:val="center"/>
            <w:hideMark/>
          </w:tcPr>
          <w:p w14:paraId="3800C10B" w14:textId="77777777" w:rsidR="001D4574" w:rsidRPr="001D4574" w:rsidRDefault="001D4574" w:rsidP="001D4574">
            <w:pPr>
              <w:spacing w:after="0" w:line="240" w:lineRule="auto"/>
              <w:jc w:val="center"/>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Число робочих місць на операціях</w:t>
            </w:r>
          </w:p>
        </w:tc>
      </w:tr>
      <w:tr w:rsidR="001D4574" w:rsidRPr="001D4574" w14:paraId="0DCE876A" w14:textId="77777777" w:rsidTr="001D4574">
        <w:trPr>
          <w:trHeight w:val="315"/>
        </w:trPr>
        <w:tc>
          <w:tcPr>
            <w:tcW w:w="1011" w:type="dxa"/>
            <w:tcBorders>
              <w:top w:val="nil"/>
              <w:left w:val="single" w:sz="12" w:space="0" w:color="000000"/>
              <w:bottom w:val="nil"/>
              <w:right w:val="single" w:sz="12" w:space="0" w:color="000000"/>
            </w:tcBorders>
            <w:shd w:val="clear" w:color="auto" w:fill="auto"/>
            <w:vAlign w:val="center"/>
            <w:hideMark/>
          </w:tcPr>
          <w:p w14:paraId="18C1F90F" w14:textId="77777777" w:rsidR="001D4574" w:rsidRPr="001D4574" w:rsidRDefault="001D4574" w:rsidP="00033446">
            <w:pPr>
              <w:spacing w:after="0" w:line="240" w:lineRule="auto"/>
              <w:rPr>
                <w:rFonts w:ascii="Times New Roman" w:eastAsia="Times New Roman" w:hAnsi="Times New Roman" w:cs="Times New Roman"/>
                <w:color w:val="000000"/>
                <w:sz w:val="20"/>
                <w:szCs w:val="20"/>
                <w:lang w:eastAsia="uk-UA"/>
              </w:rPr>
            </w:pPr>
            <w:bookmarkStart w:id="52" w:name="RANGE!B3"/>
            <w:r w:rsidRPr="001D4574">
              <w:rPr>
                <w:rFonts w:ascii="Times New Roman" w:eastAsia="Times New Roman" w:hAnsi="Times New Roman" w:cs="Times New Roman"/>
                <w:color w:val="000000"/>
                <w:sz w:val="20"/>
                <w:szCs w:val="20"/>
                <w:lang w:eastAsia="uk-UA"/>
              </w:rPr>
              <w:t>Варіант</w:t>
            </w:r>
            <w:bookmarkEnd w:id="52"/>
          </w:p>
        </w:tc>
        <w:tc>
          <w:tcPr>
            <w:tcW w:w="804" w:type="dxa"/>
            <w:vMerge/>
            <w:tcBorders>
              <w:top w:val="single" w:sz="12" w:space="0" w:color="000000"/>
              <w:left w:val="single" w:sz="12" w:space="0" w:color="000000"/>
              <w:bottom w:val="single" w:sz="12" w:space="0" w:color="000000"/>
              <w:right w:val="single" w:sz="12" w:space="0" w:color="000000"/>
            </w:tcBorders>
            <w:vAlign w:val="center"/>
            <w:hideMark/>
          </w:tcPr>
          <w:p w14:paraId="647C7E1A" w14:textId="77777777" w:rsidR="001D4574" w:rsidRPr="001D4574" w:rsidRDefault="001D4574" w:rsidP="001D4574">
            <w:pPr>
              <w:spacing w:after="0" w:line="240" w:lineRule="auto"/>
              <w:rPr>
                <w:rFonts w:ascii="Times New Roman" w:eastAsia="Times New Roman" w:hAnsi="Times New Roman" w:cs="Times New Roman"/>
                <w:color w:val="000000"/>
                <w:sz w:val="20"/>
                <w:szCs w:val="20"/>
                <w:lang w:eastAsia="uk-UA"/>
              </w:rPr>
            </w:pPr>
          </w:p>
        </w:tc>
        <w:tc>
          <w:tcPr>
            <w:tcW w:w="1127" w:type="dxa"/>
            <w:vMerge/>
            <w:tcBorders>
              <w:top w:val="single" w:sz="12" w:space="0" w:color="000000"/>
              <w:left w:val="single" w:sz="12" w:space="0" w:color="000000"/>
              <w:bottom w:val="single" w:sz="12" w:space="0" w:color="000000"/>
              <w:right w:val="single" w:sz="12" w:space="0" w:color="000000"/>
            </w:tcBorders>
            <w:vAlign w:val="center"/>
            <w:hideMark/>
          </w:tcPr>
          <w:p w14:paraId="16FE9A7E" w14:textId="77777777" w:rsidR="001D4574" w:rsidRPr="001D4574" w:rsidRDefault="001D4574" w:rsidP="001D4574">
            <w:pPr>
              <w:spacing w:after="0" w:line="240" w:lineRule="auto"/>
              <w:rPr>
                <w:rFonts w:ascii="Times New Roman" w:eastAsia="Times New Roman" w:hAnsi="Times New Roman" w:cs="Times New Roman"/>
                <w:color w:val="000000"/>
                <w:sz w:val="20"/>
                <w:szCs w:val="20"/>
                <w:lang w:eastAsia="uk-UA"/>
              </w:rPr>
            </w:pPr>
          </w:p>
        </w:tc>
        <w:tc>
          <w:tcPr>
            <w:tcW w:w="2255" w:type="dxa"/>
            <w:gridSpan w:val="6"/>
            <w:tcBorders>
              <w:top w:val="nil"/>
              <w:left w:val="nil"/>
              <w:bottom w:val="nil"/>
              <w:right w:val="single" w:sz="12" w:space="0" w:color="000000"/>
            </w:tcBorders>
            <w:shd w:val="clear" w:color="auto" w:fill="auto"/>
            <w:vAlign w:val="center"/>
            <w:hideMark/>
          </w:tcPr>
          <w:p w14:paraId="40798E98" w14:textId="77777777" w:rsidR="001D4574" w:rsidRPr="001D4574" w:rsidRDefault="001D4574" w:rsidP="001D4574">
            <w:pPr>
              <w:spacing w:after="0" w:line="240" w:lineRule="auto"/>
              <w:jc w:val="center"/>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m=6</w:t>
            </w:r>
          </w:p>
        </w:tc>
        <w:tc>
          <w:tcPr>
            <w:tcW w:w="2903" w:type="dxa"/>
            <w:gridSpan w:val="6"/>
            <w:vMerge/>
            <w:tcBorders>
              <w:top w:val="single" w:sz="12" w:space="0" w:color="000000"/>
              <w:left w:val="single" w:sz="12" w:space="0" w:color="000000"/>
              <w:bottom w:val="nil"/>
              <w:right w:val="single" w:sz="12" w:space="0" w:color="000000"/>
            </w:tcBorders>
            <w:vAlign w:val="center"/>
            <w:hideMark/>
          </w:tcPr>
          <w:p w14:paraId="12602740" w14:textId="77777777" w:rsidR="001D4574" w:rsidRPr="001D4574" w:rsidRDefault="001D4574" w:rsidP="001D4574">
            <w:pPr>
              <w:spacing w:after="0" w:line="240" w:lineRule="auto"/>
              <w:rPr>
                <w:rFonts w:ascii="Times New Roman" w:eastAsia="Times New Roman" w:hAnsi="Times New Roman" w:cs="Times New Roman"/>
                <w:color w:val="000000"/>
                <w:lang w:eastAsia="uk-UA"/>
              </w:rPr>
            </w:pPr>
          </w:p>
        </w:tc>
      </w:tr>
      <w:tr w:rsidR="001D4574" w:rsidRPr="001D4574" w14:paraId="1D66CBDD" w14:textId="77777777" w:rsidTr="001D4574">
        <w:trPr>
          <w:trHeight w:val="330"/>
        </w:trPr>
        <w:tc>
          <w:tcPr>
            <w:tcW w:w="1011" w:type="dxa"/>
            <w:tcBorders>
              <w:top w:val="nil"/>
              <w:left w:val="single" w:sz="12" w:space="0" w:color="000000"/>
              <w:bottom w:val="nil"/>
              <w:right w:val="single" w:sz="12" w:space="0" w:color="000000"/>
            </w:tcBorders>
            <w:shd w:val="clear" w:color="auto" w:fill="auto"/>
            <w:hideMark/>
          </w:tcPr>
          <w:p w14:paraId="472D93B9" w14:textId="77777777" w:rsidR="001D4574" w:rsidRPr="001D4574" w:rsidRDefault="001D4574" w:rsidP="001D4574">
            <w:pPr>
              <w:spacing w:after="0" w:line="240" w:lineRule="auto"/>
              <w:rPr>
                <w:rFonts w:ascii="Calibri" w:eastAsia="Times New Roman" w:hAnsi="Calibri" w:cs="Calibri"/>
                <w:color w:val="000000"/>
                <w:lang w:eastAsia="uk-UA"/>
              </w:rPr>
            </w:pPr>
            <w:r w:rsidRPr="001D4574">
              <w:rPr>
                <w:rFonts w:ascii="Calibri" w:eastAsia="Times New Roman" w:hAnsi="Calibri" w:cs="Calibri"/>
                <w:color w:val="000000"/>
                <w:lang w:eastAsia="uk-UA"/>
              </w:rPr>
              <w:t> </w:t>
            </w:r>
          </w:p>
        </w:tc>
        <w:tc>
          <w:tcPr>
            <w:tcW w:w="804" w:type="dxa"/>
            <w:vMerge/>
            <w:tcBorders>
              <w:top w:val="single" w:sz="12" w:space="0" w:color="000000"/>
              <w:left w:val="single" w:sz="12" w:space="0" w:color="000000"/>
              <w:bottom w:val="single" w:sz="12" w:space="0" w:color="000000"/>
              <w:right w:val="single" w:sz="12" w:space="0" w:color="000000"/>
            </w:tcBorders>
            <w:vAlign w:val="center"/>
            <w:hideMark/>
          </w:tcPr>
          <w:p w14:paraId="3A88EC1C" w14:textId="77777777" w:rsidR="001D4574" w:rsidRPr="001D4574" w:rsidRDefault="001D4574" w:rsidP="001D4574">
            <w:pPr>
              <w:spacing w:after="0" w:line="240" w:lineRule="auto"/>
              <w:rPr>
                <w:rFonts w:ascii="Times New Roman" w:eastAsia="Times New Roman" w:hAnsi="Times New Roman" w:cs="Times New Roman"/>
                <w:color w:val="000000"/>
                <w:sz w:val="20"/>
                <w:szCs w:val="20"/>
                <w:lang w:eastAsia="uk-UA"/>
              </w:rPr>
            </w:pPr>
          </w:p>
        </w:tc>
        <w:tc>
          <w:tcPr>
            <w:tcW w:w="1127" w:type="dxa"/>
            <w:vMerge/>
            <w:tcBorders>
              <w:top w:val="single" w:sz="12" w:space="0" w:color="000000"/>
              <w:left w:val="single" w:sz="12" w:space="0" w:color="000000"/>
              <w:bottom w:val="single" w:sz="12" w:space="0" w:color="000000"/>
              <w:right w:val="single" w:sz="12" w:space="0" w:color="000000"/>
            </w:tcBorders>
            <w:vAlign w:val="center"/>
            <w:hideMark/>
          </w:tcPr>
          <w:p w14:paraId="31D6C816" w14:textId="77777777" w:rsidR="001D4574" w:rsidRPr="001D4574" w:rsidRDefault="001D4574" w:rsidP="001D4574">
            <w:pPr>
              <w:spacing w:after="0" w:line="240" w:lineRule="auto"/>
              <w:rPr>
                <w:rFonts w:ascii="Times New Roman" w:eastAsia="Times New Roman" w:hAnsi="Times New Roman" w:cs="Times New Roman"/>
                <w:color w:val="000000"/>
                <w:sz w:val="20"/>
                <w:szCs w:val="20"/>
                <w:lang w:eastAsia="uk-UA"/>
              </w:rPr>
            </w:pPr>
          </w:p>
        </w:tc>
        <w:tc>
          <w:tcPr>
            <w:tcW w:w="2255" w:type="dxa"/>
            <w:gridSpan w:val="6"/>
            <w:tcBorders>
              <w:top w:val="nil"/>
              <w:left w:val="nil"/>
              <w:bottom w:val="single" w:sz="8" w:space="0" w:color="000000"/>
              <w:right w:val="single" w:sz="12" w:space="0" w:color="000000"/>
            </w:tcBorders>
            <w:shd w:val="clear" w:color="auto" w:fill="auto"/>
            <w:hideMark/>
          </w:tcPr>
          <w:p w14:paraId="17C6CCA3" w14:textId="77777777" w:rsidR="001D4574" w:rsidRPr="001D4574" w:rsidRDefault="001D4574" w:rsidP="001D4574">
            <w:pPr>
              <w:spacing w:after="0" w:line="240" w:lineRule="auto"/>
              <w:rPr>
                <w:rFonts w:ascii="Calibri" w:eastAsia="Times New Roman" w:hAnsi="Calibri" w:cs="Calibri"/>
                <w:color w:val="000000"/>
                <w:lang w:eastAsia="uk-UA"/>
              </w:rPr>
            </w:pPr>
            <w:r w:rsidRPr="001D4574">
              <w:rPr>
                <w:rFonts w:ascii="Calibri" w:eastAsia="Times New Roman" w:hAnsi="Calibri" w:cs="Calibri"/>
                <w:color w:val="000000"/>
                <w:lang w:eastAsia="uk-UA"/>
              </w:rPr>
              <w:t> </w:t>
            </w:r>
          </w:p>
        </w:tc>
        <w:tc>
          <w:tcPr>
            <w:tcW w:w="2903" w:type="dxa"/>
            <w:gridSpan w:val="6"/>
            <w:tcBorders>
              <w:top w:val="nil"/>
              <w:left w:val="nil"/>
              <w:bottom w:val="single" w:sz="8" w:space="0" w:color="000000"/>
              <w:right w:val="single" w:sz="12" w:space="0" w:color="000000"/>
            </w:tcBorders>
            <w:shd w:val="clear" w:color="auto" w:fill="auto"/>
            <w:hideMark/>
          </w:tcPr>
          <w:p w14:paraId="40A5381F" w14:textId="77777777" w:rsidR="001D4574" w:rsidRPr="001D4574" w:rsidRDefault="001D4574" w:rsidP="001D4574">
            <w:pPr>
              <w:spacing w:after="0" w:line="240" w:lineRule="auto"/>
              <w:rPr>
                <w:rFonts w:ascii="Calibri" w:eastAsia="Times New Roman" w:hAnsi="Calibri" w:cs="Calibri"/>
                <w:color w:val="000000"/>
                <w:lang w:eastAsia="uk-UA"/>
              </w:rPr>
            </w:pPr>
            <w:r w:rsidRPr="001D4574">
              <w:rPr>
                <w:rFonts w:ascii="Calibri" w:eastAsia="Times New Roman" w:hAnsi="Calibri" w:cs="Calibri"/>
                <w:color w:val="000000"/>
                <w:lang w:eastAsia="uk-UA"/>
              </w:rPr>
              <w:t> </w:t>
            </w:r>
          </w:p>
        </w:tc>
      </w:tr>
      <w:tr w:rsidR="001D4574" w:rsidRPr="001D4574" w14:paraId="362A4EDF" w14:textId="77777777" w:rsidTr="001D4574">
        <w:trPr>
          <w:trHeight w:val="345"/>
        </w:trPr>
        <w:tc>
          <w:tcPr>
            <w:tcW w:w="1011" w:type="dxa"/>
            <w:tcBorders>
              <w:top w:val="nil"/>
              <w:left w:val="single" w:sz="12" w:space="0" w:color="000000"/>
              <w:bottom w:val="single" w:sz="12" w:space="0" w:color="000000"/>
              <w:right w:val="single" w:sz="12" w:space="0" w:color="000000"/>
            </w:tcBorders>
            <w:shd w:val="clear" w:color="auto" w:fill="auto"/>
            <w:hideMark/>
          </w:tcPr>
          <w:p w14:paraId="0BA7A585" w14:textId="77777777" w:rsidR="001D4574" w:rsidRPr="001D4574" w:rsidRDefault="001D4574" w:rsidP="001D4574">
            <w:pPr>
              <w:spacing w:after="0" w:line="240" w:lineRule="auto"/>
              <w:rPr>
                <w:rFonts w:ascii="Calibri" w:eastAsia="Times New Roman" w:hAnsi="Calibri" w:cs="Calibri"/>
                <w:color w:val="000000"/>
                <w:lang w:eastAsia="uk-UA"/>
              </w:rPr>
            </w:pPr>
            <w:r w:rsidRPr="001D4574">
              <w:rPr>
                <w:rFonts w:ascii="Calibri" w:eastAsia="Times New Roman" w:hAnsi="Calibri" w:cs="Calibri"/>
                <w:color w:val="000000"/>
                <w:lang w:eastAsia="uk-UA"/>
              </w:rPr>
              <w:t> </w:t>
            </w:r>
          </w:p>
        </w:tc>
        <w:tc>
          <w:tcPr>
            <w:tcW w:w="804" w:type="dxa"/>
            <w:vMerge/>
            <w:tcBorders>
              <w:top w:val="single" w:sz="12" w:space="0" w:color="000000"/>
              <w:left w:val="single" w:sz="12" w:space="0" w:color="000000"/>
              <w:bottom w:val="single" w:sz="12" w:space="0" w:color="000000"/>
              <w:right w:val="single" w:sz="12" w:space="0" w:color="000000"/>
            </w:tcBorders>
            <w:vAlign w:val="center"/>
            <w:hideMark/>
          </w:tcPr>
          <w:p w14:paraId="398596B0" w14:textId="77777777" w:rsidR="001D4574" w:rsidRPr="001D4574" w:rsidRDefault="001D4574" w:rsidP="001D4574">
            <w:pPr>
              <w:spacing w:after="0" w:line="240" w:lineRule="auto"/>
              <w:rPr>
                <w:rFonts w:ascii="Times New Roman" w:eastAsia="Times New Roman" w:hAnsi="Times New Roman" w:cs="Times New Roman"/>
                <w:color w:val="000000"/>
                <w:sz w:val="20"/>
                <w:szCs w:val="20"/>
                <w:lang w:eastAsia="uk-UA"/>
              </w:rPr>
            </w:pPr>
          </w:p>
        </w:tc>
        <w:tc>
          <w:tcPr>
            <w:tcW w:w="1127" w:type="dxa"/>
            <w:vMerge/>
            <w:tcBorders>
              <w:top w:val="single" w:sz="12" w:space="0" w:color="000000"/>
              <w:left w:val="single" w:sz="12" w:space="0" w:color="000000"/>
              <w:bottom w:val="single" w:sz="12" w:space="0" w:color="000000"/>
              <w:right w:val="single" w:sz="12" w:space="0" w:color="000000"/>
            </w:tcBorders>
            <w:vAlign w:val="center"/>
            <w:hideMark/>
          </w:tcPr>
          <w:p w14:paraId="54F2C0B1" w14:textId="77777777" w:rsidR="001D4574" w:rsidRPr="001D4574" w:rsidRDefault="001D4574" w:rsidP="001D4574">
            <w:pPr>
              <w:spacing w:after="0" w:line="240" w:lineRule="auto"/>
              <w:rPr>
                <w:rFonts w:ascii="Times New Roman" w:eastAsia="Times New Roman" w:hAnsi="Times New Roman" w:cs="Times New Roman"/>
                <w:color w:val="000000"/>
                <w:sz w:val="20"/>
                <w:szCs w:val="20"/>
                <w:lang w:eastAsia="uk-UA"/>
              </w:rPr>
            </w:pPr>
          </w:p>
        </w:tc>
        <w:tc>
          <w:tcPr>
            <w:tcW w:w="550" w:type="dxa"/>
            <w:tcBorders>
              <w:top w:val="nil"/>
              <w:left w:val="nil"/>
              <w:bottom w:val="single" w:sz="12" w:space="0" w:color="000000"/>
              <w:right w:val="single" w:sz="8" w:space="0" w:color="000000"/>
            </w:tcBorders>
            <w:shd w:val="clear" w:color="auto" w:fill="auto"/>
            <w:vAlign w:val="center"/>
            <w:hideMark/>
          </w:tcPr>
          <w:p w14:paraId="7FD72F92" w14:textId="77777777" w:rsidR="001D4574" w:rsidRPr="001D4574" w:rsidRDefault="001D4574" w:rsidP="001D4574">
            <w:pPr>
              <w:spacing w:after="0" w:line="240" w:lineRule="auto"/>
              <w:ind w:firstLineChars="100" w:firstLine="220"/>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t</w:t>
            </w:r>
            <w:r w:rsidRPr="001D4574">
              <w:rPr>
                <w:rFonts w:ascii="Times New Roman" w:eastAsia="Times New Roman" w:hAnsi="Times New Roman" w:cs="Times New Roman"/>
                <w:color w:val="000000"/>
                <w:vertAlign w:val="subscript"/>
                <w:lang w:eastAsia="uk-UA"/>
              </w:rPr>
              <w:t>1</w:t>
            </w:r>
          </w:p>
        </w:tc>
        <w:tc>
          <w:tcPr>
            <w:tcW w:w="502" w:type="dxa"/>
            <w:tcBorders>
              <w:top w:val="nil"/>
              <w:left w:val="nil"/>
              <w:bottom w:val="single" w:sz="12" w:space="0" w:color="000000"/>
              <w:right w:val="single" w:sz="8" w:space="0" w:color="000000"/>
            </w:tcBorders>
            <w:shd w:val="clear" w:color="auto" w:fill="auto"/>
            <w:vAlign w:val="center"/>
            <w:hideMark/>
          </w:tcPr>
          <w:p w14:paraId="7D48FC1B" w14:textId="77777777" w:rsidR="001D4574" w:rsidRPr="001D4574" w:rsidRDefault="001D4574" w:rsidP="001D4574">
            <w:pPr>
              <w:spacing w:after="0" w:line="240" w:lineRule="auto"/>
              <w:ind w:firstLineChars="100" w:firstLine="220"/>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t</w:t>
            </w:r>
            <w:r w:rsidRPr="001D4574">
              <w:rPr>
                <w:rFonts w:ascii="Times New Roman" w:eastAsia="Times New Roman" w:hAnsi="Times New Roman" w:cs="Times New Roman"/>
                <w:color w:val="000000"/>
                <w:vertAlign w:val="subscript"/>
                <w:lang w:eastAsia="uk-UA"/>
              </w:rPr>
              <w:t>2</w:t>
            </w:r>
          </w:p>
        </w:tc>
        <w:tc>
          <w:tcPr>
            <w:tcW w:w="502" w:type="dxa"/>
            <w:tcBorders>
              <w:top w:val="nil"/>
              <w:left w:val="nil"/>
              <w:bottom w:val="single" w:sz="12" w:space="0" w:color="000000"/>
              <w:right w:val="single" w:sz="8" w:space="0" w:color="000000"/>
            </w:tcBorders>
            <w:shd w:val="clear" w:color="auto" w:fill="auto"/>
            <w:vAlign w:val="center"/>
            <w:hideMark/>
          </w:tcPr>
          <w:p w14:paraId="73FC929D" w14:textId="77777777" w:rsidR="001D4574" w:rsidRPr="001D4574" w:rsidRDefault="001D4574" w:rsidP="001D4574">
            <w:pPr>
              <w:spacing w:after="0" w:line="240" w:lineRule="auto"/>
              <w:ind w:firstLineChars="100" w:firstLine="220"/>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t</w:t>
            </w:r>
            <w:r w:rsidRPr="001D4574">
              <w:rPr>
                <w:rFonts w:ascii="Times New Roman" w:eastAsia="Times New Roman" w:hAnsi="Times New Roman" w:cs="Times New Roman"/>
                <w:color w:val="000000"/>
                <w:vertAlign w:val="subscript"/>
                <w:lang w:eastAsia="uk-UA"/>
              </w:rPr>
              <w:t>3</w:t>
            </w:r>
          </w:p>
        </w:tc>
        <w:tc>
          <w:tcPr>
            <w:tcW w:w="221" w:type="dxa"/>
            <w:tcBorders>
              <w:top w:val="nil"/>
              <w:left w:val="nil"/>
              <w:bottom w:val="single" w:sz="12" w:space="0" w:color="000000"/>
              <w:right w:val="single" w:sz="8" w:space="0" w:color="000000"/>
            </w:tcBorders>
            <w:shd w:val="clear" w:color="auto" w:fill="auto"/>
            <w:vAlign w:val="center"/>
            <w:hideMark/>
          </w:tcPr>
          <w:p w14:paraId="3B918626" w14:textId="77777777" w:rsidR="001D4574" w:rsidRPr="001D4574" w:rsidRDefault="001D4574" w:rsidP="001D4574">
            <w:pPr>
              <w:spacing w:after="0" w:line="240" w:lineRule="auto"/>
              <w:jc w:val="center"/>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t</w:t>
            </w:r>
            <w:r w:rsidRPr="001D4574">
              <w:rPr>
                <w:rFonts w:ascii="Times New Roman" w:eastAsia="Times New Roman" w:hAnsi="Times New Roman" w:cs="Times New Roman"/>
                <w:color w:val="000000"/>
                <w:vertAlign w:val="subscript"/>
                <w:lang w:eastAsia="uk-UA"/>
              </w:rPr>
              <w:t>4</w:t>
            </w:r>
          </w:p>
        </w:tc>
        <w:tc>
          <w:tcPr>
            <w:tcW w:w="240" w:type="dxa"/>
            <w:tcBorders>
              <w:top w:val="nil"/>
              <w:left w:val="nil"/>
              <w:bottom w:val="single" w:sz="12" w:space="0" w:color="000000"/>
              <w:right w:val="single" w:sz="8" w:space="0" w:color="000000"/>
            </w:tcBorders>
            <w:shd w:val="clear" w:color="auto" w:fill="auto"/>
            <w:vAlign w:val="center"/>
            <w:hideMark/>
          </w:tcPr>
          <w:p w14:paraId="58D4360C" w14:textId="77777777" w:rsidR="001D4574" w:rsidRPr="001D4574" w:rsidRDefault="001D4574" w:rsidP="001D4574">
            <w:pPr>
              <w:spacing w:after="0" w:line="240" w:lineRule="auto"/>
              <w:jc w:val="center"/>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t</w:t>
            </w:r>
            <w:r w:rsidRPr="001D4574">
              <w:rPr>
                <w:rFonts w:ascii="Times New Roman" w:eastAsia="Times New Roman" w:hAnsi="Times New Roman" w:cs="Times New Roman"/>
                <w:color w:val="000000"/>
                <w:vertAlign w:val="subscript"/>
                <w:lang w:eastAsia="uk-UA"/>
              </w:rPr>
              <w:t>5</w:t>
            </w:r>
          </w:p>
        </w:tc>
        <w:tc>
          <w:tcPr>
            <w:tcW w:w="240" w:type="dxa"/>
            <w:tcBorders>
              <w:top w:val="nil"/>
              <w:left w:val="nil"/>
              <w:bottom w:val="single" w:sz="12" w:space="0" w:color="000000"/>
              <w:right w:val="single" w:sz="12" w:space="0" w:color="000000"/>
            </w:tcBorders>
            <w:shd w:val="clear" w:color="auto" w:fill="auto"/>
            <w:vAlign w:val="center"/>
            <w:hideMark/>
          </w:tcPr>
          <w:p w14:paraId="602A46D2" w14:textId="77777777" w:rsidR="001D4574" w:rsidRPr="001D4574" w:rsidRDefault="001D4574" w:rsidP="001D4574">
            <w:pPr>
              <w:spacing w:after="0" w:line="240" w:lineRule="auto"/>
              <w:jc w:val="center"/>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t</w:t>
            </w:r>
            <w:r w:rsidRPr="001D4574">
              <w:rPr>
                <w:rFonts w:ascii="Times New Roman" w:eastAsia="Times New Roman" w:hAnsi="Times New Roman" w:cs="Times New Roman"/>
                <w:color w:val="000000"/>
                <w:vertAlign w:val="subscript"/>
                <w:lang w:eastAsia="uk-UA"/>
              </w:rPr>
              <w:t>6</w:t>
            </w:r>
          </w:p>
        </w:tc>
        <w:tc>
          <w:tcPr>
            <w:tcW w:w="590" w:type="dxa"/>
            <w:tcBorders>
              <w:top w:val="nil"/>
              <w:left w:val="nil"/>
              <w:bottom w:val="single" w:sz="12" w:space="0" w:color="000000"/>
              <w:right w:val="single" w:sz="8" w:space="0" w:color="000000"/>
            </w:tcBorders>
            <w:shd w:val="clear" w:color="auto" w:fill="auto"/>
            <w:vAlign w:val="center"/>
            <w:hideMark/>
          </w:tcPr>
          <w:p w14:paraId="50EBC5AC" w14:textId="77777777" w:rsidR="001D4574" w:rsidRPr="001D4574" w:rsidRDefault="001D4574" w:rsidP="001D4574">
            <w:pPr>
              <w:spacing w:after="0" w:line="240" w:lineRule="auto"/>
              <w:ind w:firstLineChars="100" w:firstLine="220"/>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C</w:t>
            </w:r>
            <w:r w:rsidRPr="001D4574">
              <w:rPr>
                <w:rFonts w:ascii="Times New Roman" w:eastAsia="Times New Roman" w:hAnsi="Times New Roman" w:cs="Times New Roman"/>
                <w:color w:val="000000"/>
                <w:vertAlign w:val="subscript"/>
                <w:lang w:eastAsia="uk-UA"/>
              </w:rPr>
              <w:t>1</w:t>
            </w:r>
          </w:p>
        </w:tc>
        <w:tc>
          <w:tcPr>
            <w:tcW w:w="342" w:type="dxa"/>
            <w:tcBorders>
              <w:top w:val="nil"/>
              <w:left w:val="nil"/>
              <w:bottom w:val="single" w:sz="12" w:space="0" w:color="000000"/>
              <w:right w:val="single" w:sz="8" w:space="0" w:color="000000"/>
            </w:tcBorders>
            <w:shd w:val="clear" w:color="auto" w:fill="auto"/>
            <w:vAlign w:val="center"/>
            <w:hideMark/>
          </w:tcPr>
          <w:p w14:paraId="000B3A18" w14:textId="77777777" w:rsidR="001D4574" w:rsidRPr="001D4574" w:rsidRDefault="001D4574" w:rsidP="001D4574">
            <w:pPr>
              <w:spacing w:after="0" w:line="240" w:lineRule="auto"/>
              <w:jc w:val="center"/>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C</w:t>
            </w:r>
            <w:r w:rsidRPr="001D4574">
              <w:rPr>
                <w:rFonts w:ascii="Times New Roman" w:eastAsia="Times New Roman" w:hAnsi="Times New Roman" w:cs="Times New Roman"/>
                <w:color w:val="000000"/>
                <w:vertAlign w:val="subscript"/>
                <w:lang w:eastAsia="uk-UA"/>
              </w:rPr>
              <w:t>2</w:t>
            </w:r>
          </w:p>
        </w:tc>
        <w:tc>
          <w:tcPr>
            <w:tcW w:w="342" w:type="dxa"/>
            <w:tcBorders>
              <w:top w:val="nil"/>
              <w:left w:val="nil"/>
              <w:bottom w:val="single" w:sz="12" w:space="0" w:color="000000"/>
              <w:right w:val="single" w:sz="8" w:space="0" w:color="000000"/>
            </w:tcBorders>
            <w:shd w:val="clear" w:color="auto" w:fill="auto"/>
            <w:vAlign w:val="center"/>
            <w:hideMark/>
          </w:tcPr>
          <w:p w14:paraId="49C05FB1" w14:textId="77777777" w:rsidR="001D4574" w:rsidRPr="001D4574" w:rsidRDefault="001D4574" w:rsidP="001D4574">
            <w:pPr>
              <w:spacing w:after="0" w:line="240" w:lineRule="auto"/>
              <w:jc w:val="center"/>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C</w:t>
            </w:r>
            <w:r w:rsidRPr="001D4574">
              <w:rPr>
                <w:rFonts w:ascii="Times New Roman" w:eastAsia="Times New Roman" w:hAnsi="Times New Roman" w:cs="Times New Roman"/>
                <w:color w:val="000000"/>
                <w:vertAlign w:val="subscript"/>
                <w:lang w:eastAsia="uk-UA"/>
              </w:rPr>
              <w:t>3</w:t>
            </w:r>
          </w:p>
        </w:tc>
        <w:tc>
          <w:tcPr>
            <w:tcW w:w="342" w:type="dxa"/>
            <w:tcBorders>
              <w:top w:val="nil"/>
              <w:left w:val="nil"/>
              <w:bottom w:val="single" w:sz="12" w:space="0" w:color="000000"/>
              <w:right w:val="single" w:sz="8" w:space="0" w:color="000000"/>
            </w:tcBorders>
            <w:shd w:val="clear" w:color="auto" w:fill="auto"/>
            <w:vAlign w:val="center"/>
            <w:hideMark/>
          </w:tcPr>
          <w:p w14:paraId="7423F33F" w14:textId="77777777" w:rsidR="001D4574" w:rsidRPr="001D4574" w:rsidRDefault="001D4574" w:rsidP="001D4574">
            <w:pPr>
              <w:spacing w:after="0" w:line="240" w:lineRule="auto"/>
              <w:jc w:val="center"/>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C</w:t>
            </w:r>
            <w:r w:rsidRPr="001D4574">
              <w:rPr>
                <w:rFonts w:ascii="Times New Roman" w:eastAsia="Times New Roman" w:hAnsi="Times New Roman" w:cs="Times New Roman"/>
                <w:color w:val="000000"/>
                <w:vertAlign w:val="subscript"/>
                <w:lang w:eastAsia="uk-UA"/>
              </w:rPr>
              <w:t>4</w:t>
            </w:r>
          </w:p>
        </w:tc>
        <w:tc>
          <w:tcPr>
            <w:tcW w:w="342" w:type="dxa"/>
            <w:tcBorders>
              <w:top w:val="nil"/>
              <w:left w:val="nil"/>
              <w:bottom w:val="single" w:sz="12" w:space="0" w:color="000000"/>
              <w:right w:val="single" w:sz="8" w:space="0" w:color="000000"/>
            </w:tcBorders>
            <w:shd w:val="clear" w:color="auto" w:fill="auto"/>
            <w:vAlign w:val="center"/>
            <w:hideMark/>
          </w:tcPr>
          <w:p w14:paraId="2237BF96" w14:textId="77777777" w:rsidR="001D4574" w:rsidRPr="001D4574" w:rsidRDefault="001D4574" w:rsidP="001D4574">
            <w:pPr>
              <w:spacing w:after="0" w:line="240" w:lineRule="auto"/>
              <w:jc w:val="center"/>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C</w:t>
            </w:r>
            <w:r w:rsidRPr="001D4574">
              <w:rPr>
                <w:rFonts w:ascii="Times New Roman" w:eastAsia="Times New Roman" w:hAnsi="Times New Roman" w:cs="Times New Roman"/>
                <w:color w:val="000000"/>
                <w:vertAlign w:val="subscript"/>
                <w:lang w:eastAsia="uk-UA"/>
              </w:rPr>
              <w:t>5</w:t>
            </w:r>
          </w:p>
        </w:tc>
        <w:tc>
          <w:tcPr>
            <w:tcW w:w="945" w:type="dxa"/>
            <w:tcBorders>
              <w:top w:val="nil"/>
              <w:left w:val="nil"/>
              <w:bottom w:val="single" w:sz="12" w:space="0" w:color="000000"/>
              <w:right w:val="single" w:sz="12" w:space="0" w:color="000000"/>
            </w:tcBorders>
            <w:shd w:val="clear" w:color="auto" w:fill="auto"/>
            <w:vAlign w:val="center"/>
            <w:hideMark/>
          </w:tcPr>
          <w:p w14:paraId="4FBD8F2B" w14:textId="77777777" w:rsidR="001D4574" w:rsidRPr="001D4574" w:rsidRDefault="001D4574" w:rsidP="001D4574">
            <w:pPr>
              <w:spacing w:after="0" w:line="240" w:lineRule="auto"/>
              <w:ind w:firstLineChars="200" w:firstLine="440"/>
              <w:rPr>
                <w:rFonts w:ascii="Times New Roman" w:eastAsia="Times New Roman" w:hAnsi="Times New Roman" w:cs="Times New Roman"/>
                <w:color w:val="000000"/>
                <w:lang w:eastAsia="uk-UA"/>
              </w:rPr>
            </w:pPr>
            <w:r w:rsidRPr="001D4574">
              <w:rPr>
                <w:rFonts w:ascii="Times New Roman" w:eastAsia="Times New Roman" w:hAnsi="Times New Roman" w:cs="Times New Roman"/>
                <w:color w:val="000000"/>
                <w:lang w:eastAsia="uk-UA"/>
              </w:rPr>
              <w:t>C</w:t>
            </w:r>
            <w:r w:rsidRPr="001D4574">
              <w:rPr>
                <w:rFonts w:ascii="Times New Roman" w:eastAsia="Times New Roman" w:hAnsi="Times New Roman" w:cs="Times New Roman"/>
                <w:color w:val="000000"/>
                <w:vertAlign w:val="subscript"/>
                <w:lang w:eastAsia="uk-UA"/>
              </w:rPr>
              <w:t>6</w:t>
            </w:r>
          </w:p>
        </w:tc>
      </w:tr>
      <w:tr w:rsidR="001D4574" w:rsidRPr="001D4574" w14:paraId="2C88AFB3" w14:textId="77777777" w:rsidTr="001D4574">
        <w:trPr>
          <w:trHeight w:val="330"/>
        </w:trPr>
        <w:tc>
          <w:tcPr>
            <w:tcW w:w="1011" w:type="dxa"/>
            <w:tcBorders>
              <w:top w:val="nil"/>
              <w:left w:val="single" w:sz="12" w:space="0" w:color="000000"/>
              <w:bottom w:val="single" w:sz="12" w:space="0" w:color="000000"/>
              <w:right w:val="single" w:sz="12" w:space="0" w:color="000000"/>
            </w:tcBorders>
            <w:shd w:val="clear" w:color="auto" w:fill="auto"/>
            <w:vAlign w:val="center"/>
            <w:hideMark/>
          </w:tcPr>
          <w:p w14:paraId="10208A38" w14:textId="77777777" w:rsidR="001D4574" w:rsidRPr="001D4574" w:rsidRDefault="001D4574" w:rsidP="001D4574">
            <w:pPr>
              <w:spacing w:after="0" w:line="240" w:lineRule="auto"/>
              <w:jc w:val="center"/>
              <w:rPr>
                <w:rFonts w:ascii="Times New Roman" w:eastAsia="Times New Roman" w:hAnsi="Times New Roman" w:cs="Times New Roman"/>
                <w:i/>
                <w:iCs/>
                <w:color w:val="000000"/>
                <w:sz w:val="20"/>
                <w:szCs w:val="20"/>
                <w:lang w:eastAsia="uk-UA"/>
              </w:rPr>
            </w:pPr>
            <w:r w:rsidRPr="001D4574">
              <w:rPr>
                <w:rFonts w:ascii="Times New Roman" w:eastAsia="Times New Roman" w:hAnsi="Times New Roman" w:cs="Times New Roman"/>
                <w:i/>
                <w:iCs/>
                <w:color w:val="000000"/>
                <w:sz w:val="20"/>
                <w:szCs w:val="20"/>
                <w:lang w:eastAsia="uk-UA"/>
              </w:rPr>
              <w:t>1</w:t>
            </w:r>
          </w:p>
        </w:tc>
        <w:tc>
          <w:tcPr>
            <w:tcW w:w="804" w:type="dxa"/>
            <w:tcBorders>
              <w:top w:val="nil"/>
              <w:left w:val="nil"/>
              <w:bottom w:val="single" w:sz="12" w:space="0" w:color="000000"/>
              <w:right w:val="single" w:sz="12" w:space="0" w:color="000000"/>
            </w:tcBorders>
            <w:shd w:val="clear" w:color="auto" w:fill="auto"/>
            <w:vAlign w:val="center"/>
            <w:hideMark/>
          </w:tcPr>
          <w:p w14:paraId="4B634B94" w14:textId="77777777" w:rsidR="001D4574" w:rsidRPr="001D4574" w:rsidRDefault="001D4574" w:rsidP="001D4574">
            <w:pPr>
              <w:spacing w:after="0" w:line="240" w:lineRule="auto"/>
              <w:jc w:val="center"/>
              <w:rPr>
                <w:rFonts w:ascii="Times New Roman" w:eastAsia="Times New Roman" w:hAnsi="Times New Roman" w:cs="Times New Roman"/>
                <w:i/>
                <w:iCs/>
                <w:color w:val="000000"/>
                <w:sz w:val="20"/>
                <w:szCs w:val="20"/>
                <w:lang w:eastAsia="uk-UA"/>
              </w:rPr>
            </w:pPr>
            <w:r w:rsidRPr="001D4574">
              <w:rPr>
                <w:rFonts w:ascii="Times New Roman" w:eastAsia="Times New Roman" w:hAnsi="Times New Roman" w:cs="Times New Roman"/>
                <w:i/>
                <w:iCs/>
                <w:color w:val="000000"/>
                <w:sz w:val="20"/>
                <w:szCs w:val="20"/>
                <w:lang w:eastAsia="uk-UA"/>
              </w:rPr>
              <w:t>2</w:t>
            </w:r>
          </w:p>
        </w:tc>
        <w:tc>
          <w:tcPr>
            <w:tcW w:w="1127" w:type="dxa"/>
            <w:tcBorders>
              <w:top w:val="nil"/>
              <w:left w:val="nil"/>
              <w:bottom w:val="single" w:sz="12" w:space="0" w:color="000000"/>
              <w:right w:val="single" w:sz="12" w:space="0" w:color="000000"/>
            </w:tcBorders>
            <w:shd w:val="clear" w:color="auto" w:fill="auto"/>
            <w:vAlign w:val="center"/>
            <w:hideMark/>
          </w:tcPr>
          <w:p w14:paraId="3B574050" w14:textId="77777777" w:rsidR="001D4574" w:rsidRPr="001D4574" w:rsidRDefault="001D4574" w:rsidP="001D4574">
            <w:pPr>
              <w:spacing w:after="0" w:line="240" w:lineRule="auto"/>
              <w:jc w:val="right"/>
              <w:rPr>
                <w:rFonts w:ascii="Times New Roman" w:eastAsia="Times New Roman" w:hAnsi="Times New Roman" w:cs="Times New Roman"/>
                <w:i/>
                <w:iCs/>
                <w:color w:val="000000"/>
                <w:sz w:val="20"/>
                <w:szCs w:val="20"/>
                <w:lang w:eastAsia="uk-UA"/>
              </w:rPr>
            </w:pPr>
            <w:r w:rsidRPr="001D4574">
              <w:rPr>
                <w:rFonts w:ascii="Times New Roman" w:eastAsia="Times New Roman" w:hAnsi="Times New Roman" w:cs="Times New Roman"/>
                <w:i/>
                <w:iCs/>
                <w:color w:val="000000"/>
                <w:sz w:val="20"/>
                <w:szCs w:val="20"/>
                <w:lang w:eastAsia="uk-UA"/>
              </w:rPr>
              <w:t>3</w:t>
            </w:r>
          </w:p>
        </w:tc>
        <w:tc>
          <w:tcPr>
            <w:tcW w:w="550" w:type="dxa"/>
            <w:tcBorders>
              <w:top w:val="nil"/>
              <w:left w:val="nil"/>
              <w:bottom w:val="single" w:sz="12" w:space="0" w:color="000000"/>
              <w:right w:val="single" w:sz="8" w:space="0" w:color="000000"/>
            </w:tcBorders>
            <w:shd w:val="clear" w:color="auto" w:fill="auto"/>
            <w:vAlign w:val="center"/>
            <w:hideMark/>
          </w:tcPr>
          <w:p w14:paraId="1D4B04D9" w14:textId="77777777" w:rsidR="001D4574" w:rsidRPr="001D4574" w:rsidRDefault="001D4574" w:rsidP="001D4574">
            <w:pPr>
              <w:spacing w:after="0" w:line="240" w:lineRule="auto"/>
              <w:ind w:firstLineChars="100" w:firstLine="220"/>
              <w:rPr>
                <w:rFonts w:ascii="Times New Roman" w:eastAsia="Times New Roman" w:hAnsi="Times New Roman" w:cs="Times New Roman"/>
                <w:i/>
                <w:iCs/>
                <w:color w:val="000000"/>
                <w:lang w:eastAsia="uk-UA"/>
              </w:rPr>
            </w:pPr>
            <w:r w:rsidRPr="001D4574">
              <w:rPr>
                <w:rFonts w:ascii="Times New Roman" w:eastAsia="Times New Roman" w:hAnsi="Times New Roman" w:cs="Times New Roman"/>
                <w:i/>
                <w:iCs/>
                <w:color w:val="000000"/>
                <w:lang w:eastAsia="uk-UA"/>
              </w:rPr>
              <w:t>4</w:t>
            </w:r>
          </w:p>
        </w:tc>
        <w:tc>
          <w:tcPr>
            <w:tcW w:w="502" w:type="dxa"/>
            <w:tcBorders>
              <w:top w:val="nil"/>
              <w:left w:val="nil"/>
              <w:bottom w:val="single" w:sz="12" w:space="0" w:color="000000"/>
              <w:right w:val="single" w:sz="8" w:space="0" w:color="000000"/>
            </w:tcBorders>
            <w:shd w:val="clear" w:color="auto" w:fill="auto"/>
            <w:vAlign w:val="center"/>
            <w:hideMark/>
          </w:tcPr>
          <w:p w14:paraId="6205ACC1" w14:textId="77777777" w:rsidR="001D4574" w:rsidRPr="001D4574" w:rsidRDefault="001D4574" w:rsidP="001D4574">
            <w:pPr>
              <w:spacing w:after="0" w:line="240" w:lineRule="auto"/>
              <w:ind w:firstLineChars="100" w:firstLine="220"/>
              <w:rPr>
                <w:rFonts w:ascii="Times New Roman" w:eastAsia="Times New Roman" w:hAnsi="Times New Roman" w:cs="Times New Roman"/>
                <w:i/>
                <w:iCs/>
                <w:color w:val="000000"/>
                <w:lang w:eastAsia="uk-UA"/>
              </w:rPr>
            </w:pPr>
            <w:r w:rsidRPr="001D4574">
              <w:rPr>
                <w:rFonts w:ascii="Times New Roman" w:eastAsia="Times New Roman" w:hAnsi="Times New Roman" w:cs="Times New Roman"/>
                <w:i/>
                <w:iCs/>
                <w:color w:val="000000"/>
                <w:lang w:eastAsia="uk-UA"/>
              </w:rPr>
              <w:t>5</w:t>
            </w:r>
          </w:p>
        </w:tc>
        <w:tc>
          <w:tcPr>
            <w:tcW w:w="502" w:type="dxa"/>
            <w:tcBorders>
              <w:top w:val="nil"/>
              <w:left w:val="nil"/>
              <w:bottom w:val="single" w:sz="12" w:space="0" w:color="000000"/>
              <w:right w:val="single" w:sz="8" w:space="0" w:color="000000"/>
            </w:tcBorders>
            <w:shd w:val="clear" w:color="auto" w:fill="auto"/>
            <w:vAlign w:val="center"/>
            <w:hideMark/>
          </w:tcPr>
          <w:p w14:paraId="0EC16399" w14:textId="77777777" w:rsidR="001D4574" w:rsidRPr="001D4574" w:rsidRDefault="001D4574" w:rsidP="001D4574">
            <w:pPr>
              <w:spacing w:after="0" w:line="240" w:lineRule="auto"/>
              <w:ind w:firstLineChars="100" w:firstLine="220"/>
              <w:rPr>
                <w:rFonts w:ascii="Times New Roman" w:eastAsia="Times New Roman" w:hAnsi="Times New Roman" w:cs="Times New Roman"/>
                <w:i/>
                <w:iCs/>
                <w:color w:val="000000"/>
                <w:lang w:eastAsia="uk-UA"/>
              </w:rPr>
            </w:pPr>
            <w:r w:rsidRPr="001D4574">
              <w:rPr>
                <w:rFonts w:ascii="Times New Roman" w:eastAsia="Times New Roman" w:hAnsi="Times New Roman" w:cs="Times New Roman"/>
                <w:i/>
                <w:iCs/>
                <w:color w:val="000000"/>
                <w:lang w:eastAsia="uk-UA"/>
              </w:rPr>
              <w:t>6</w:t>
            </w:r>
          </w:p>
        </w:tc>
        <w:tc>
          <w:tcPr>
            <w:tcW w:w="221" w:type="dxa"/>
            <w:tcBorders>
              <w:top w:val="nil"/>
              <w:left w:val="nil"/>
              <w:bottom w:val="single" w:sz="12" w:space="0" w:color="000000"/>
              <w:right w:val="single" w:sz="8" w:space="0" w:color="000000"/>
            </w:tcBorders>
            <w:shd w:val="clear" w:color="auto" w:fill="auto"/>
            <w:vAlign w:val="center"/>
            <w:hideMark/>
          </w:tcPr>
          <w:p w14:paraId="2C16A53F" w14:textId="77777777" w:rsidR="001D4574" w:rsidRPr="001D4574" w:rsidRDefault="001D4574" w:rsidP="001D4574">
            <w:pPr>
              <w:spacing w:after="0" w:line="240" w:lineRule="auto"/>
              <w:jc w:val="center"/>
              <w:rPr>
                <w:rFonts w:ascii="Times New Roman" w:eastAsia="Times New Roman" w:hAnsi="Times New Roman" w:cs="Times New Roman"/>
                <w:i/>
                <w:iCs/>
                <w:color w:val="000000"/>
                <w:lang w:eastAsia="uk-UA"/>
              </w:rPr>
            </w:pPr>
            <w:r w:rsidRPr="001D4574">
              <w:rPr>
                <w:rFonts w:ascii="Times New Roman" w:eastAsia="Times New Roman" w:hAnsi="Times New Roman" w:cs="Times New Roman"/>
                <w:i/>
                <w:iCs/>
                <w:color w:val="000000"/>
                <w:lang w:eastAsia="uk-UA"/>
              </w:rPr>
              <w:t>7</w:t>
            </w:r>
          </w:p>
        </w:tc>
        <w:tc>
          <w:tcPr>
            <w:tcW w:w="240" w:type="dxa"/>
            <w:tcBorders>
              <w:top w:val="nil"/>
              <w:left w:val="nil"/>
              <w:bottom w:val="single" w:sz="12" w:space="0" w:color="000000"/>
              <w:right w:val="single" w:sz="8" w:space="0" w:color="000000"/>
            </w:tcBorders>
            <w:shd w:val="clear" w:color="auto" w:fill="auto"/>
            <w:vAlign w:val="center"/>
            <w:hideMark/>
          </w:tcPr>
          <w:p w14:paraId="7BCE325B" w14:textId="77777777" w:rsidR="001D4574" w:rsidRPr="001D4574" w:rsidRDefault="001D4574" w:rsidP="001D4574">
            <w:pPr>
              <w:spacing w:after="0" w:line="240" w:lineRule="auto"/>
              <w:jc w:val="center"/>
              <w:rPr>
                <w:rFonts w:ascii="Times New Roman" w:eastAsia="Times New Roman" w:hAnsi="Times New Roman" w:cs="Times New Roman"/>
                <w:i/>
                <w:iCs/>
                <w:color w:val="000000"/>
                <w:lang w:eastAsia="uk-UA"/>
              </w:rPr>
            </w:pPr>
            <w:r w:rsidRPr="001D4574">
              <w:rPr>
                <w:rFonts w:ascii="Times New Roman" w:eastAsia="Times New Roman" w:hAnsi="Times New Roman" w:cs="Times New Roman"/>
                <w:i/>
                <w:iCs/>
                <w:color w:val="000000"/>
                <w:lang w:eastAsia="uk-UA"/>
              </w:rPr>
              <w:t>8</w:t>
            </w:r>
          </w:p>
        </w:tc>
        <w:tc>
          <w:tcPr>
            <w:tcW w:w="240" w:type="dxa"/>
            <w:tcBorders>
              <w:top w:val="nil"/>
              <w:left w:val="nil"/>
              <w:bottom w:val="single" w:sz="12" w:space="0" w:color="000000"/>
              <w:right w:val="single" w:sz="12" w:space="0" w:color="000000"/>
            </w:tcBorders>
            <w:shd w:val="clear" w:color="auto" w:fill="auto"/>
            <w:vAlign w:val="center"/>
            <w:hideMark/>
          </w:tcPr>
          <w:p w14:paraId="306ED069" w14:textId="77777777" w:rsidR="001D4574" w:rsidRPr="001D4574" w:rsidRDefault="001D4574" w:rsidP="001D4574">
            <w:pPr>
              <w:spacing w:after="0" w:line="240" w:lineRule="auto"/>
              <w:jc w:val="center"/>
              <w:rPr>
                <w:rFonts w:ascii="Times New Roman" w:eastAsia="Times New Roman" w:hAnsi="Times New Roman" w:cs="Times New Roman"/>
                <w:i/>
                <w:iCs/>
                <w:color w:val="000000"/>
                <w:lang w:eastAsia="uk-UA"/>
              </w:rPr>
            </w:pPr>
            <w:r w:rsidRPr="001D4574">
              <w:rPr>
                <w:rFonts w:ascii="Times New Roman" w:eastAsia="Times New Roman" w:hAnsi="Times New Roman" w:cs="Times New Roman"/>
                <w:i/>
                <w:iCs/>
                <w:color w:val="000000"/>
                <w:lang w:eastAsia="uk-UA"/>
              </w:rPr>
              <w:t>9</w:t>
            </w:r>
          </w:p>
        </w:tc>
        <w:tc>
          <w:tcPr>
            <w:tcW w:w="590" w:type="dxa"/>
            <w:tcBorders>
              <w:top w:val="nil"/>
              <w:left w:val="nil"/>
              <w:bottom w:val="single" w:sz="12" w:space="0" w:color="000000"/>
              <w:right w:val="single" w:sz="8" w:space="0" w:color="000000"/>
            </w:tcBorders>
            <w:shd w:val="clear" w:color="auto" w:fill="auto"/>
            <w:vAlign w:val="center"/>
            <w:hideMark/>
          </w:tcPr>
          <w:p w14:paraId="263E0FA8" w14:textId="77777777" w:rsidR="001D4574" w:rsidRPr="001D4574" w:rsidRDefault="001D4574" w:rsidP="001D4574">
            <w:pPr>
              <w:spacing w:after="0" w:line="240" w:lineRule="auto"/>
              <w:ind w:firstLineChars="100" w:firstLine="220"/>
              <w:rPr>
                <w:rFonts w:ascii="Times New Roman" w:eastAsia="Times New Roman" w:hAnsi="Times New Roman" w:cs="Times New Roman"/>
                <w:i/>
                <w:iCs/>
                <w:color w:val="000000"/>
                <w:lang w:eastAsia="uk-UA"/>
              </w:rPr>
            </w:pPr>
            <w:r w:rsidRPr="001D4574">
              <w:rPr>
                <w:rFonts w:ascii="Times New Roman" w:eastAsia="Times New Roman" w:hAnsi="Times New Roman" w:cs="Times New Roman"/>
                <w:i/>
                <w:iCs/>
                <w:color w:val="000000"/>
                <w:lang w:eastAsia="uk-UA"/>
              </w:rPr>
              <w:t>10</w:t>
            </w:r>
          </w:p>
        </w:tc>
        <w:tc>
          <w:tcPr>
            <w:tcW w:w="342" w:type="dxa"/>
            <w:tcBorders>
              <w:top w:val="nil"/>
              <w:left w:val="nil"/>
              <w:bottom w:val="single" w:sz="12" w:space="0" w:color="000000"/>
              <w:right w:val="single" w:sz="8" w:space="0" w:color="000000"/>
            </w:tcBorders>
            <w:shd w:val="clear" w:color="auto" w:fill="auto"/>
            <w:vAlign w:val="center"/>
            <w:hideMark/>
          </w:tcPr>
          <w:p w14:paraId="35EB6CC2" w14:textId="77777777" w:rsidR="001D4574" w:rsidRPr="001D4574" w:rsidRDefault="001D4574" w:rsidP="001D4574">
            <w:pPr>
              <w:spacing w:after="0" w:line="240" w:lineRule="auto"/>
              <w:jc w:val="center"/>
              <w:rPr>
                <w:rFonts w:ascii="Times New Roman" w:eastAsia="Times New Roman" w:hAnsi="Times New Roman" w:cs="Times New Roman"/>
                <w:i/>
                <w:iCs/>
                <w:color w:val="000000"/>
                <w:lang w:eastAsia="uk-UA"/>
              </w:rPr>
            </w:pPr>
            <w:r w:rsidRPr="001D4574">
              <w:rPr>
                <w:rFonts w:ascii="Times New Roman" w:eastAsia="Times New Roman" w:hAnsi="Times New Roman" w:cs="Times New Roman"/>
                <w:i/>
                <w:iCs/>
                <w:color w:val="000000"/>
                <w:lang w:eastAsia="uk-UA"/>
              </w:rPr>
              <w:t>11</w:t>
            </w:r>
          </w:p>
        </w:tc>
        <w:tc>
          <w:tcPr>
            <w:tcW w:w="342" w:type="dxa"/>
            <w:tcBorders>
              <w:top w:val="nil"/>
              <w:left w:val="nil"/>
              <w:bottom w:val="single" w:sz="12" w:space="0" w:color="000000"/>
              <w:right w:val="single" w:sz="8" w:space="0" w:color="000000"/>
            </w:tcBorders>
            <w:shd w:val="clear" w:color="auto" w:fill="auto"/>
            <w:vAlign w:val="center"/>
            <w:hideMark/>
          </w:tcPr>
          <w:p w14:paraId="23B82851" w14:textId="77777777" w:rsidR="001D4574" w:rsidRPr="001D4574" w:rsidRDefault="001D4574" w:rsidP="001D4574">
            <w:pPr>
              <w:spacing w:after="0" w:line="240" w:lineRule="auto"/>
              <w:jc w:val="center"/>
              <w:rPr>
                <w:rFonts w:ascii="Times New Roman" w:eastAsia="Times New Roman" w:hAnsi="Times New Roman" w:cs="Times New Roman"/>
                <w:i/>
                <w:iCs/>
                <w:color w:val="000000"/>
                <w:lang w:eastAsia="uk-UA"/>
              </w:rPr>
            </w:pPr>
            <w:r w:rsidRPr="001D4574">
              <w:rPr>
                <w:rFonts w:ascii="Times New Roman" w:eastAsia="Times New Roman" w:hAnsi="Times New Roman" w:cs="Times New Roman"/>
                <w:i/>
                <w:iCs/>
                <w:color w:val="000000"/>
                <w:lang w:eastAsia="uk-UA"/>
              </w:rPr>
              <w:t>12</w:t>
            </w:r>
          </w:p>
        </w:tc>
        <w:tc>
          <w:tcPr>
            <w:tcW w:w="342" w:type="dxa"/>
            <w:tcBorders>
              <w:top w:val="nil"/>
              <w:left w:val="nil"/>
              <w:bottom w:val="single" w:sz="12" w:space="0" w:color="000000"/>
              <w:right w:val="single" w:sz="8" w:space="0" w:color="000000"/>
            </w:tcBorders>
            <w:shd w:val="clear" w:color="auto" w:fill="auto"/>
            <w:vAlign w:val="center"/>
            <w:hideMark/>
          </w:tcPr>
          <w:p w14:paraId="6AEF7D18" w14:textId="77777777" w:rsidR="001D4574" w:rsidRPr="001D4574" w:rsidRDefault="001D4574" w:rsidP="001D4574">
            <w:pPr>
              <w:spacing w:after="0" w:line="240" w:lineRule="auto"/>
              <w:jc w:val="center"/>
              <w:rPr>
                <w:rFonts w:ascii="Times New Roman" w:eastAsia="Times New Roman" w:hAnsi="Times New Roman" w:cs="Times New Roman"/>
                <w:i/>
                <w:iCs/>
                <w:color w:val="000000"/>
                <w:lang w:eastAsia="uk-UA"/>
              </w:rPr>
            </w:pPr>
            <w:r w:rsidRPr="001D4574">
              <w:rPr>
                <w:rFonts w:ascii="Times New Roman" w:eastAsia="Times New Roman" w:hAnsi="Times New Roman" w:cs="Times New Roman"/>
                <w:i/>
                <w:iCs/>
                <w:color w:val="000000"/>
                <w:lang w:eastAsia="uk-UA"/>
              </w:rPr>
              <w:t>13</w:t>
            </w:r>
          </w:p>
        </w:tc>
        <w:tc>
          <w:tcPr>
            <w:tcW w:w="342" w:type="dxa"/>
            <w:tcBorders>
              <w:top w:val="nil"/>
              <w:left w:val="nil"/>
              <w:bottom w:val="single" w:sz="12" w:space="0" w:color="000000"/>
              <w:right w:val="single" w:sz="8" w:space="0" w:color="000000"/>
            </w:tcBorders>
            <w:shd w:val="clear" w:color="auto" w:fill="auto"/>
            <w:vAlign w:val="center"/>
            <w:hideMark/>
          </w:tcPr>
          <w:p w14:paraId="009F017A" w14:textId="77777777" w:rsidR="001D4574" w:rsidRPr="001D4574" w:rsidRDefault="001D4574" w:rsidP="001D4574">
            <w:pPr>
              <w:spacing w:after="0" w:line="240" w:lineRule="auto"/>
              <w:jc w:val="center"/>
              <w:rPr>
                <w:rFonts w:ascii="Times New Roman" w:eastAsia="Times New Roman" w:hAnsi="Times New Roman" w:cs="Times New Roman"/>
                <w:i/>
                <w:iCs/>
                <w:color w:val="000000"/>
                <w:lang w:eastAsia="uk-UA"/>
              </w:rPr>
            </w:pPr>
            <w:r w:rsidRPr="001D4574">
              <w:rPr>
                <w:rFonts w:ascii="Times New Roman" w:eastAsia="Times New Roman" w:hAnsi="Times New Roman" w:cs="Times New Roman"/>
                <w:i/>
                <w:iCs/>
                <w:color w:val="000000"/>
                <w:lang w:eastAsia="uk-UA"/>
              </w:rPr>
              <w:t>14</w:t>
            </w:r>
          </w:p>
        </w:tc>
        <w:tc>
          <w:tcPr>
            <w:tcW w:w="945" w:type="dxa"/>
            <w:tcBorders>
              <w:top w:val="nil"/>
              <w:left w:val="nil"/>
              <w:bottom w:val="single" w:sz="12" w:space="0" w:color="000000"/>
              <w:right w:val="single" w:sz="12" w:space="0" w:color="000000"/>
            </w:tcBorders>
            <w:shd w:val="clear" w:color="auto" w:fill="auto"/>
            <w:vAlign w:val="center"/>
            <w:hideMark/>
          </w:tcPr>
          <w:p w14:paraId="6F084D41" w14:textId="77777777" w:rsidR="001D4574" w:rsidRPr="001D4574" w:rsidRDefault="001D4574" w:rsidP="001D4574">
            <w:pPr>
              <w:spacing w:after="0" w:line="240" w:lineRule="auto"/>
              <w:ind w:firstLineChars="200" w:firstLine="440"/>
              <w:rPr>
                <w:rFonts w:ascii="Times New Roman" w:eastAsia="Times New Roman" w:hAnsi="Times New Roman" w:cs="Times New Roman"/>
                <w:i/>
                <w:iCs/>
                <w:color w:val="000000"/>
                <w:lang w:eastAsia="uk-UA"/>
              </w:rPr>
            </w:pPr>
            <w:r w:rsidRPr="001D4574">
              <w:rPr>
                <w:rFonts w:ascii="Times New Roman" w:eastAsia="Times New Roman" w:hAnsi="Times New Roman" w:cs="Times New Roman"/>
                <w:i/>
                <w:iCs/>
                <w:color w:val="000000"/>
                <w:lang w:eastAsia="uk-UA"/>
              </w:rPr>
              <w:t>15</w:t>
            </w:r>
          </w:p>
        </w:tc>
      </w:tr>
      <w:tr w:rsidR="001D4574" w:rsidRPr="001D4574" w14:paraId="7F6B3349" w14:textId="77777777" w:rsidTr="001D4574">
        <w:trPr>
          <w:trHeight w:val="330"/>
        </w:trPr>
        <w:tc>
          <w:tcPr>
            <w:tcW w:w="1011" w:type="dxa"/>
            <w:tcBorders>
              <w:top w:val="nil"/>
              <w:left w:val="single" w:sz="12" w:space="0" w:color="000000"/>
              <w:bottom w:val="single" w:sz="8" w:space="0" w:color="000000"/>
              <w:right w:val="single" w:sz="12" w:space="0" w:color="000000"/>
            </w:tcBorders>
            <w:shd w:val="clear" w:color="auto" w:fill="auto"/>
            <w:vAlign w:val="center"/>
            <w:hideMark/>
          </w:tcPr>
          <w:p w14:paraId="12C9396D" w14:textId="77777777" w:rsidR="001D4574" w:rsidRPr="001D4574" w:rsidRDefault="001D4574" w:rsidP="001D4574">
            <w:pPr>
              <w:spacing w:after="0" w:line="240" w:lineRule="auto"/>
              <w:jc w:val="center"/>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1</w:t>
            </w:r>
          </w:p>
        </w:tc>
        <w:tc>
          <w:tcPr>
            <w:tcW w:w="804" w:type="dxa"/>
            <w:tcBorders>
              <w:top w:val="nil"/>
              <w:left w:val="nil"/>
              <w:bottom w:val="single" w:sz="8" w:space="0" w:color="000000"/>
              <w:right w:val="single" w:sz="12" w:space="0" w:color="000000"/>
            </w:tcBorders>
            <w:shd w:val="clear" w:color="auto" w:fill="auto"/>
            <w:vAlign w:val="center"/>
            <w:hideMark/>
          </w:tcPr>
          <w:p w14:paraId="4CACC471" w14:textId="77777777" w:rsidR="001D4574" w:rsidRPr="001D4574" w:rsidRDefault="001D4574" w:rsidP="001D4574">
            <w:pPr>
              <w:spacing w:after="0" w:line="240" w:lineRule="auto"/>
              <w:jc w:val="center"/>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300</w:t>
            </w:r>
          </w:p>
        </w:tc>
        <w:tc>
          <w:tcPr>
            <w:tcW w:w="1127" w:type="dxa"/>
            <w:tcBorders>
              <w:top w:val="nil"/>
              <w:left w:val="nil"/>
              <w:bottom w:val="single" w:sz="8" w:space="0" w:color="000000"/>
              <w:right w:val="single" w:sz="12" w:space="0" w:color="000000"/>
            </w:tcBorders>
            <w:shd w:val="clear" w:color="auto" w:fill="auto"/>
            <w:vAlign w:val="center"/>
            <w:hideMark/>
          </w:tcPr>
          <w:p w14:paraId="1AF90596" w14:textId="77777777" w:rsidR="001D4574" w:rsidRPr="001D4574" w:rsidRDefault="001D4574" w:rsidP="001D4574">
            <w:pPr>
              <w:spacing w:after="0" w:line="240" w:lineRule="auto"/>
              <w:jc w:val="right"/>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30</w:t>
            </w:r>
          </w:p>
        </w:tc>
        <w:tc>
          <w:tcPr>
            <w:tcW w:w="550" w:type="dxa"/>
            <w:tcBorders>
              <w:top w:val="nil"/>
              <w:left w:val="nil"/>
              <w:bottom w:val="single" w:sz="8" w:space="0" w:color="000000"/>
              <w:right w:val="single" w:sz="8" w:space="0" w:color="000000"/>
            </w:tcBorders>
            <w:shd w:val="clear" w:color="auto" w:fill="auto"/>
            <w:vAlign w:val="center"/>
            <w:hideMark/>
          </w:tcPr>
          <w:p w14:paraId="5E57F97F" w14:textId="77777777" w:rsidR="001D4574" w:rsidRPr="001D4574" w:rsidRDefault="001D4574" w:rsidP="001D4574">
            <w:pPr>
              <w:spacing w:after="0" w:line="240" w:lineRule="auto"/>
              <w:ind w:firstLineChars="100" w:firstLine="200"/>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10</w:t>
            </w:r>
          </w:p>
        </w:tc>
        <w:tc>
          <w:tcPr>
            <w:tcW w:w="502" w:type="dxa"/>
            <w:tcBorders>
              <w:top w:val="nil"/>
              <w:left w:val="nil"/>
              <w:bottom w:val="single" w:sz="8" w:space="0" w:color="000000"/>
              <w:right w:val="single" w:sz="8" w:space="0" w:color="000000"/>
            </w:tcBorders>
            <w:shd w:val="clear" w:color="auto" w:fill="auto"/>
            <w:vAlign w:val="center"/>
            <w:hideMark/>
          </w:tcPr>
          <w:p w14:paraId="700B6B34" w14:textId="77777777" w:rsidR="001D4574" w:rsidRPr="001D4574" w:rsidRDefault="001D4574" w:rsidP="001D4574">
            <w:pPr>
              <w:spacing w:after="0" w:line="240" w:lineRule="auto"/>
              <w:ind w:firstLineChars="100" w:firstLine="200"/>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8</w:t>
            </w:r>
          </w:p>
        </w:tc>
        <w:tc>
          <w:tcPr>
            <w:tcW w:w="502" w:type="dxa"/>
            <w:tcBorders>
              <w:top w:val="nil"/>
              <w:left w:val="nil"/>
              <w:bottom w:val="single" w:sz="8" w:space="0" w:color="000000"/>
              <w:right w:val="single" w:sz="8" w:space="0" w:color="000000"/>
            </w:tcBorders>
            <w:shd w:val="clear" w:color="auto" w:fill="auto"/>
            <w:vAlign w:val="center"/>
            <w:hideMark/>
          </w:tcPr>
          <w:p w14:paraId="011CA394" w14:textId="77777777" w:rsidR="001D4574" w:rsidRPr="001D4574" w:rsidRDefault="001D4574" w:rsidP="001D4574">
            <w:pPr>
              <w:spacing w:after="0" w:line="240" w:lineRule="auto"/>
              <w:ind w:firstLineChars="100" w:firstLine="200"/>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6</w:t>
            </w:r>
          </w:p>
        </w:tc>
        <w:tc>
          <w:tcPr>
            <w:tcW w:w="221" w:type="dxa"/>
            <w:tcBorders>
              <w:top w:val="nil"/>
              <w:left w:val="nil"/>
              <w:bottom w:val="single" w:sz="8" w:space="0" w:color="000000"/>
              <w:right w:val="single" w:sz="8" w:space="0" w:color="000000"/>
            </w:tcBorders>
            <w:shd w:val="clear" w:color="auto" w:fill="auto"/>
            <w:vAlign w:val="center"/>
            <w:hideMark/>
          </w:tcPr>
          <w:p w14:paraId="42BC17A4" w14:textId="77777777" w:rsidR="001D4574" w:rsidRPr="001D4574" w:rsidRDefault="001D4574" w:rsidP="001D4574">
            <w:pPr>
              <w:spacing w:after="0" w:line="240" w:lineRule="auto"/>
              <w:jc w:val="center"/>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4</w:t>
            </w:r>
          </w:p>
        </w:tc>
        <w:tc>
          <w:tcPr>
            <w:tcW w:w="240" w:type="dxa"/>
            <w:tcBorders>
              <w:top w:val="nil"/>
              <w:left w:val="nil"/>
              <w:bottom w:val="single" w:sz="8" w:space="0" w:color="000000"/>
              <w:right w:val="single" w:sz="8" w:space="0" w:color="000000"/>
            </w:tcBorders>
            <w:shd w:val="clear" w:color="auto" w:fill="auto"/>
            <w:vAlign w:val="center"/>
            <w:hideMark/>
          </w:tcPr>
          <w:p w14:paraId="44E3D53B" w14:textId="77777777" w:rsidR="001D4574" w:rsidRPr="001D4574" w:rsidRDefault="001D4574" w:rsidP="001D4574">
            <w:pPr>
              <w:spacing w:after="0" w:line="240" w:lineRule="auto"/>
              <w:jc w:val="center"/>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3</w:t>
            </w:r>
          </w:p>
        </w:tc>
        <w:tc>
          <w:tcPr>
            <w:tcW w:w="240" w:type="dxa"/>
            <w:tcBorders>
              <w:top w:val="nil"/>
              <w:left w:val="nil"/>
              <w:bottom w:val="single" w:sz="8" w:space="0" w:color="000000"/>
              <w:right w:val="single" w:sz="12" w:space="0" w:color="000000"/>
            </w:tcBorders>
            <w:shd w:val="clear" w:color="auto" w:fill="auto"/>
            <w:vAlign w:val="center"/>
            <w:hideMark/>
          </w:tcPr>
          <w:p w14:paraId="737817E4" w14:textId="77777777" w:rsidR="001D4574" w:rsidRPr="001D4574" w:rsidRDefault="001D4574" w:rsidP="001D4574">
            <w:pPr>
              <w:spacing w:after="0" w:line="240" w:lineRule="auto"/>
              <w:jc w:val="center"/>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2</w:t>
            </w:r>
          </w:p>
        </w:tc>
        <w:tc>
          <w:tcPr>
            <w:tcW w:w="590" w:type="dxa"/>
            <w:tcBorders>
              <w:top w:val="nil"/>
              <w:left w:val="nil"/>
              <w:bottom w:val="single" w:sz="8" w:space="0" w:color="000000"/>
              <w:right w:val="single" w:sz="8" w:space="0" w:color="000000"/>
            </w:tcBorders>
            <w:shd w:val="clear" w:color="auto" w:fill="auto"/>
            <w:vAlign w:val="center"/>
            <w:hideMark/>
          </w:tcPr>
          <w:p w14:paraId="61396F67" w14:textId="77777777" w:rsidR="001D4574" w:rsidRPr="001D4574" w:rsidRDefault="001D4574" w:rsidP="001D4574">
            <w:pPr>
              <w:spacing w:after="0" w:line="240" w:lineRule="auto"/>
              <w:ind w:firstLineChars="100" w:firstLine="200"/>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1</w:t>
            </w:r>
          </w:p>
        </w:tc>
        <w:tc>
          <w:tcPr>
            <w:tcW w:w="342" w:type="dxa"/>
            <w:tcBorders>
              <w:top w:val="nil"/>
              <w:left w:val="nil"/>
              <w:bottom w:val="single" w:sz="8" w:space="0" w:color="000000"/>
              <w:right w:val="single" w:sz="8" w:space="0" w:color="000000"/>
            </w:tcBorders>
            <w:shd w:val="clear" w:color="auto" w:fill="auto"/>
            <w:vAlign w:val="center"/>
            <w:hideMark/>
          </w:tcPr>
          <w:p w14:paraId="737399B5" w14:textId="77777777" w:rsidR="001D4574" w:rsidRPr="001D4574" w:rsidRDefault="001D4574" w:rsidP="001D4574">
            <w:pPr>
              <w:spacing w:after="0" w:line="240" w:lineRule="auto"/>
              <w:jc w:val="center"/>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1</w:t>
            </w:r>
          </w:p>
        </w:tc>
        <w:tc>
          <w:tcPr>
            <w:tcW w:w="342" w:type="dxa"/>
            <w:tcBorders>
              <w:top w:val="nil"/>
              <w:left w:val="nil"/>
              <w:bottom w:val="single" w:sz="8" w:space="0" w:color="000000"/>
              <w:right w:val="single" w:sz="8" w:space="0" w:color="000000"/>
            </w:tcBorders>
            <w:shd w:val="clear" w:color="auto" w:fill="auto"/>
            <w:vAlign w:val="center"/>
            <w:hideMark/>
          </w:tcPr>
          <w:p w14:paraId="34DCA60C" w14:textId="77777777" w:rsidR="001D4574" w:rsidRPr="001D4574" w:rsidRDefault="001D4574" w:rsidP="001D4574">
            <w:pPr>
              <w:spacing w:after="0" w:line="240" w:lineRule="auto"/>
              <w:jc w:val="center"/>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1</w:t>
            </w:r>
          </w:p>
        </w:tc>
        <w:tc>
          <w:tcPr>
            <w:tcW w:w="342" w:type="dxa"/>
            <w:tcBorders>
              <w:top w:val="nil"/>
              <w:left w:val="nil"/>
              <w:bottom w:val="single" w:sz="8" w:space="0" w:color="000000"/>
              <w:right w:val="single" w:sz="8" w:space="0" w:color="000000"/>
            </w:tcBorders>
            <w:shd w:val="clear" w:color="auto" w:fill="auto"/>
            <w:vAlign w:val="center"/>
            <w:hideMark/>
          </w:tcPr>
          <w:p w14:paraId="0FDAE66A" w14:textId="77777777" w:rsidR="001D4574" w:rsidRPr="001D4574" w:rsidRDefault="001D4574" w:rsidP="001D4574">
            <w:pPr>
              <w:spacing w:after="0" w:line="240" w:lineRule="auto"/>
              <w:jc w:val="center"/>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2</w:t>
            </w:r>
          </w:p>
        </w:tc>
        <w:tc>
          <w:tcPr>
            <w:tcW w:w="342" w:type="dxa"/>
            <w:tcBorders>
              <w:top w:val="nil"/>
              <w:left w:val="nil"/>
              <w:bottom w:val="single" w:sz="8" w:space="0" w:color="000000"/>
              <w:right w:val="single" w:sz="8" w:space="0" w:color="000000"/>
            </w:tcBorders>
            <w:shd w:val="clear" w:color="auto" w:fill="auto"/>
            <w:vAlign w:val="center"/>
            <w:hideMark/>
          </w:tcPr>
          <w:p w14:paraId="5BC631FE" w14:textId="77777777" w:rsidR="001D4574" w:rsidRPr="001D4574" w:rsidRDefault="001D4574" w:rsidP="001D4574">
            <w:pPr>
              <w:spacing w:after="0" w:line="240" w:lineRule="auto"/>
              <w:jc w:val="center"/>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1</w:t>
            </w:r>
          </w:p>
        </w:tc>
        <w:tc>
          <w:tcPr>
            <w:tcW w:w="945" w:type="dxa"/>
            <w:tcBorders>
              <w:top w:val="nil"/>
              <w:left w:val="nil"/>
              <w:bottom w:val="single" w:sz="8" w:space="0" w:color="000000"/>
              <w:right w:val="single" w:sz="12" w:space="0" w:color="000000"/>
            </w:tcBorders>
            <w:shd w:val="clear" w:color="auto" w:fill="auto"/>
            <w:vAlign w:val="center"/>
            <w:hideMark/>
          </w:tcPr>
          <w:p w14:paraId="5D78D409" w14:textId="77777777" w:rsidR="001D4574" w:rsidRPr="001D4574" w:rsidRDefault="001D4574" w:rsidP="001D4574">
            <w:pPr>
              <w:spacing w:after="0" w:line="240" w:lineRule="auto"/>
              <w:ind w:firstLineChars="200" w:firstLine="400"/>
              <w:rPr>
                <w:rFonts w:ascii="Times New Roman" w:eastAsia="Times New Roman" w:hAnsi="Times New Roman" w:cs="Times New Roman"/>
                <w:color w:val="000000"/>
                <w:sz w:val="20"/>
                <w:szCs w:val="20"/>
                <w:lang w:eastAsia="uk-UA"/>
              </w:rPr>
            </w:pPr>
            <w:r w:rsidRPr="001D4574">
              <w:rPr>
                <w:rFonts w:ascii="Times New Roman" w:eastAsia="Times New Roman" w:hAnsi="Times New Roman" w:cs="Times New Roman"/>
                <w:color w:val="000000"/>
                <w:sz w:val="20"/>
                <w:szCs w:val="20"/>
                <w:lang w:eastAsia="uk-UA"/>
              </w:rPr>
              <w:t>1</w:t>
            </w:r>
          </w:p>
        </w:tc>
      </w:tr>
    </w:tbl>
    <w:p w14:paraId="0AD72B87" w14:textId="2AD405E2" w:rsidR="00033446" w:rsidRDefault="00033446" w:rsidP="00CC4977">
      <w:pPr>
        <w:spacing w:before="240" w:after="160" w:line="259" w:lineRule="auto"/>
        <w:rPr>
          <w:rFonts w:ascii="Times New Roman" w:eastAsia="Calibri" w:hAnsi="Times New Roman" w:cs="Times New Roman"/>
          <w:bCs/>
          <w:sz w:val="28"/>
          <w:szCs w:val="28"/>
        </w:rPr>
      </w:pPr>
      <w:r>
        <w:rPr>
          <w:rFonts w:ascii="Times New Roman" w:eastAsia="Calibri" w:hAnsi="Times New Roman" w:cs="Times New Roman"/>
          <w:bCs/>
          <w:sz w:val="28"/>
          <w:szCs w:val="28"/>
        </w:rPr>
        <w:t>Таблиця 2.3.2</w:t>
      </w:r>
    </w:p>
    <w:tbl>
      <w:tblPr>
        <w:tblW w:w="8699" w:type="dxa"/>
        <w:tblLook w:val="04A0" w:firstRow="1" w:lastRow="0" w:firstColumn="1" w:lastColumn="0" w:noHBand="0" w:noVBand="1"/>
      </w:tblPr>
      <w:tblGrid>
        <w:gridCol w:w="1010"/>
        <w:gridCol w:w="896"/>
        <w:gridCol w:w="1021"/>
        <w:gridCol w:w="942"/>
        <w:gridCol w:w="1139"/>
        <w:gridCol w:w="1772"/>
        <w:gridCol w:w="1016"/>
        <w:gridCol w:w="903"/>
      </w:tblGrid>
      <w:tr w:rsidR="00033446" w:rsidRPr="00033446" w14:paraId="107B6179" w14:textId="77777777" w:rsidTr="006C5A12">
        <w:trPr>
          <w:trHeight w:val="840"/>
        </w:trPr>
        <w:tc>
          <w:tcPr>
            <w:tcW w:w="1010"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AC5AE70" w14:textId="77777777" w:rsidR="00033446" w:rsidRPr="00033446" w:rsidRDefault="00033446" w:rsidP="00033446">
            <w:pPr>
              <w:spacing w:after="0" w:line="240" w:lineRule="auto"/>
              <w:jc w:val="center"/>
              <w:rPr>
                <w:rFonts w:ascii="Times New Roman" w:eastAsia="Times New Roman" w:hAnsi="Times New Roman" w:cs="Times New Roman"/>
                <w:color w:val="000000"/>
                <w:sz w:val="24"/>
                <w:szCs w:val="24"/>
                <w:lang w:eastAsia="uk-UA"/>
              </w:rPr>
            </w:pPr>
            <w:r w:rsidRPr="00033446">
              <w:rPr>
                <w:rFonts w:ascii="Times New Roman" w:eastAsia="Times New Roman" w:hAnsi="Times New Roman" w:cs="Times New Roman"/>
                <w:color w:val="000000"/>
                <w:sz w:val="24"/>
                <w:szCs w:val="24"/>
                <w:lang w:eastAsia="uk-UA"/>
              </w:rPr>
              <w:t>Варіант</w:t>
            </w:r>
          </w:p>
        </w:tc>
        <w:tc>
          <w:tcPr>
            <w:tcW w:w="896" w:type="dxa"/>
            <w:vMerge w:val="restart"/>
            <w:tcBorders>
              <w:top w:val="single" w:sz="12" w:space="0" w:color="000000"/>
              <w:left w:val="single" w:sz="12" w:space="0" w:color="000000"/>
              <w:bottom w:val="single" w:sz="12" w:space="0" w:color="000000"/>
              <w:right w:val="single" w:sz="8" w:space="0" w:color="000000"/>
            </w:tcBorders>
            <w:shd w:val="clear" w:color="auto" w:fill="auto"/>
            <w:vAlign w:val="center"/>
            <w:hideMark/>
          </w:tcPr>
          <w:p w14:paraId="2CC1BA55" w14:textId="77777777" w:rsidR="00033446" w:rsidRPr="00033446" w:rsidRDefault="00033446" w:rsidP="00033446">
            <w:pPr>
              <w:spacing w:after="0" w:line="240" w:lineRule="auto"/>
              <w:jc w:val="center"/>
              <w:rPr>
                <w:rFonts w:ascii="Times New Roman" w:eastAsia="Times New Roman" w:hAnsi="Times New Roman" w:cs="Times New Roman"/>
                <w:color w:val="000000"/>
                <w:sz w:val="28"/>
                <w:szCs w:val="28"/>
                <w:lang w:eastAsia="uk-UA"/>
              </w:rPr>
            </w:pPr>
            <w:r w:rsidRPr="00033446">
              <w:rPr>
                <w:rFonts w:ascii="Times New Roman" w:eastAsia="Times New Roman" w:hAnsi="Times New Roman" w:cs="Times New Roman"/>
                <w:color w:val="000000"/>
                <w:sz w:val="28"/>
                <w:szCs w:val="28"/>
                <w:lang w:eastAsia="uk-UA"/>
              </w:rPr>
              <w:t xml:space="preserve">m </w:t>
            </w:r>
            <w:proofErr w:type="spellStart"/>
            <w:r w:rsidRPr="00033446">
              <w:rPr>
                <w:rFonts w:ascii="Times New Roman" w:eastAsia="Times New Roman" w:hAnsi="Times New Roman" w:cs="Times New Roman"/>
                <w:color w:val="000000"/>
                <w:sz w:val="28"/>
                <w:szCs w:val="28"/>
                <w:lang w:eastAsia="uk-UA"/>
              </w:rPr>
              <w:t>з</w:t>
            </w:r>
            <w:r w:rsidRPr="00033446">
              <w:rPr>
                <w:rFonts w:ascii="Times New Roman" w:eastAsia="Times New Roman" w:hAnsi="Times New Roman" w:cs="Times New Roman"/>
                <w:color w:val="000000"/>
                <w:sz w:val="18"/>
                <w:szCs w:val="18"/>
                <w:lang w:eastAsia="uk-UA"/>
              </w:rPr>
              <w:t>м</w:t>
            </w:r>
            <w:proofErr w:type="spellEnd"/>
          </w:p>
        </w:tc>
        <w:tc>
          <w:tcPr>
            <w:tcW w:w="1021" w:type="dxa"/>
            <w:tcBorders>
              <w:top w:val="single" w:sz="12" w:space="0" w:color="000000"/>
              <w:left w:val="nil"/>
              <w:bottom w:val="nil"/>
              <w:right w:val="single" w:sz="8" w:space="0" w:color="000000"/>
            </w:tcBorders>
            <w:shd w:val="clear" w:color="auto" w:fill="auto"/>
            <w:vAlign w:val="center"/>
            <w:hideMark/>
          </w:tcPr>
          <w:p w14:paraId="1F1618D6" w14:textId="77777777" w:rsidR="00033446" w:rsidRPr="00033446" w:rsidRDefault="00033446" w:rsidP="00033446">
            <w:pPr>
              <w:spacing w:after="0" w:line="240" w:lineRule="auto"/>
              <w:ind w:firstLineChars="100" w:firstLine="220"/>
              <w:rPr>
                <w:rFonts w:ascii="Times New Roman" w:eastAsia="Times New Roman" w:hAnsi="Times New Roman" w:cs="Times New Roman"/>
                <w:color w:val="000000"/>
                <w:lang w:eastAsia="uk-UA"/>
              </w:rPr>
            </w:pPr>
            <w:proofErr w:type="spellStart"/>
            <w:r w:rsidRPr="00033446">
              <w:rPr>
                <w:rFonts w:ascii="Times New Roman" w:eastAsia="Times New Roman" w:hAnsi="Times New Roman" w:cs="Times New Roman"/>
                <w:color w:val="000000"/>
                <w:lang w:eastAsia="uk-UA"/>
              </w:rPr>
              <w:t>Тз</w:t>
            </w:r>
            <w:r w:rsidRPr="00033446">
              <w:rPr>
                <w:rFonts w:ascii="Times New Roman" w:eastAsia="Times New Roman" w:hAnsi="Times New Roman" w:cs="Times New Roman"/>
                <w:color w:val="000000"/>
                <w:vertAlign w:val="subscript"/>
                <w:lang w:eastAsia="uk-UA"/>
              </w:rPr>
              <w:t>м</w:t>
            </w:r>
            <w:proofErr w:type="spellEnd"/>
            <w:r w:rsidRPr="00033446">
              <w:rPr>
                <w:rFonts w:ascii="Times New Roman" w:eastAsia="Times New Roman" w:hAnsi="Times New Roman" w:cs="Times New Roman"/>
                <w:color w:val="000000"/>
                <w:lang w:eastAsia="uk-UA"/>
              </w:rPr>
              <w:t>,</w:t>
            </w:r>
          </w:p>
        </w:tc>
        <w:tc>
          <w:tcPr>
            <w:tcW w:w="942" w:type="dxa"/>
            <w:tcBorders>
              <w:top w:val="single" w:sz="12" w:space="0" w:color="000000"/>
              <w:left w:val="nil"/>
              <w:bottom w:val="nil"/>
              <w:right w:val="single" w:sz="8" w:space="0" w:color="000000"/>
            </w:tcBorders>
            <w:shd w:val="clear" w:color="auto" w:fill="auto"/>
            <w:vAlign w:val="center"/>
            <w:hideMark/>
          </w:tcPr>
          <w:p w14:paraId="2DC387EF" w14:textId="77777777" w:rsidR="00033446" w:rsidRPr="00033446" w:rsidRDefault="00033446" w:rsidP="00033446">
            <w:pPr>
              <w:spacing w:after="0" w:line="240" w:lineRule="auto"/>
              <w:jc w:val="center"/>
              <w:rPr>
                <w:rFonts w:ascii="Times New Roman" w:eastAsia="Times New Roman" w:hAnsi="Times New Roman" w:cs="Times New Roman"/>
                <w:color w:val="000000"/>
                <w:lang w:eastAsia="uk-UA"/>
              </w:rPr>
            </w:pPr>
            <w:proofErr w:type="spellStart"/>
            <w:r w:rsidRPr="00033446">
              <w:rPr>
                <w:rFonts w:ascii="Times New Roman" w:eastAsia="Times New Roman" w:hAnsi="Times New Roman" w:cs="Times New Roman"/>
                <w:color w:val="000000"/>
                <w:lang w:eastAsia="uk-UA"/>
              </w:rPr>
              <w:t>Т</w:t>
            </w:r>
            <w:r w:rsidRPr="00033446">
              <w:rPr>
                <w:rFonts w:ascii="Times New Roman" w:eastAsia="Times New Roman" w:hAnsi="Times New Roman" w:cs="Times New Roman"/>
                <w:color w:val="000000"/>
                <w:vertAlign w:val="subscript"/>
                <w:lang w:eastAsia="uk-UA"/>
              </w:rPr>
              <w:t>мо</w:t>
            </w:r>
            <w:proofErr w:type="spellEnd"/>
            <w:r w:rsidRPr="00033446">
              <w:rPr>
                <w:rFonts w:ascii="Times New Roman" w:eastAsia="Times New Roman" w:hAnsi="Times New Roman" w:cs="Times New Roman"/>
                <w:color w:val="000000"/>
                <w:lang w:eastAsia="uk-UA"/>
              </w:rPr>
              <w:t>,</w:t>
            </w:r>
          </w:p>
        </w:tc>
        <w:tc>
          <w:tcPr>
            <w:tcW w:w="1139" w:type="dxa"/>
            <w:tcBorders>
              <w:top w:val="single" w:sz="12" w:space="0" w:color="000000"/>
              <w:left w:val="nil"/>
              <w:bottom w:val="nil"/>
              <w:right w:val="single" w:sz="8" w:space="0" w:color="000000"/>
            </w:tcBorders>
            <w:shd w:val="clear" w:color="auto" w:fill="auto"/>
            <w:vAlign w:val="center"/>
            <w:hideMark/>
          </w:tcPr>
          <w:p w14:paraId="4142AC86" w14:textId="77777777" w:rsidR="00033446" w:rsidRPr="00033446" w:rsidRDefault="00033446" w:rsidP="00033446">
            <w:pPr>
              <w:spacing w:after="0" w:line="240" w:lineRule="auto"/>
              <w:ind w:firstLineChars="200" w:firstLine="440"/>
              <w:rPr>
                <w:rFonts w:ascii="Times New Roman" w:eastAsia="Times New Roman" w:hAnsi="Times New Roman" w:cs="Times New Roman"/>
                <w:color w:val="000000"/>
                <w:lang w:eastAsia="uk-UA"/>
              </w:rPr>
            </w:pPr>
            <w:proofErr w:type="spellStart"/>
            <w:r w:rsidRPr="00033446">
              <w:rPr>
                <w:rFonts w:ascii="Times New Roman" w:eastAsia="Times New Roman" w:hAnsi="Times New Roman" w:cs="Times New Roman"/>
                <w:color w:val="000000"/>
                <w:lang w:eastAsia="uk-UA"/>
              </w:rPr>
              <w:t>Тп</w:t>
            </w:r>
            <w:r w:rsidRPr="00033446">
              <w:rPr>
                <w:rFonts w:ascii="Times New Roman" w:eastAsia="Times New Roman" w:hAnsi="Times New Roman" w:cs="Times New Roman"/>
                <w:color w:val="000000"/>
                <w:vertAlign w:val="subscript"/>
                <w:lang w:eastAsia="uk-UA"/>
              </w:rPr>
              <w:t>р</w:t>
            </w:r>
            <w:proofErr w:type="spellEnd"/>
            <w:r w:rsidRPr="00033446">
              <w:rPr>
                <w:rFonts w:ascii="Times New Roman" w:eastAsia="Times New Roman" w:hAnsi="Times New Roman" w:cs="Times New Roman"/>
                <w:color w:val="000000"/>
                <w:lang w:eastAsia="uk-UA"/>
              </w:rPr>
              <w:t>,</w:t>
            </w:r>
          </w:p>
        </w:tc>
        <w:tc>
          <w:tcPr>
            <w:tcW w:w="1772" w:type="dxa"/>
            <w:vMerge w:val="restart"/>
            <w:tcBorders>
              <w:top w:val="single" w:sz="12" w:space="0" w:color="000000"/>
              <w:left w:val="single" w:sz="8" w:space="0" w:color="000000"/>
              <w:bottom w:val="single" w:sz="12" w:space="0" w:color="000000"/>
              <w:right w:val="single" w:sz="8" w:space="0" w:color="000000"/>
            </w:tcBorders>
            <w:shd w:val="clear" w:color="auto" w:fill="auto"/>
            <w:vAlign w:val="center"/>
            <w:hideMark/>
          </w:tcPr>
          <w:p w14:paraId="35E15C35" w14:textId="77777777" w:rsidR="00033446" w:rsidRPr="00033446" w:rsidRDefault="00033446" w:rsidP="00033446">
            <w:pPr>
              <w:spacing w:after="0" w:line="240" w:lineRule="auto"/>
              <w:jc w:val="center"/>
              <w:rPr>
                <w:rFonts w:ascii="Times New Roman" w:eastAsia="Times New Roman" w:hAnsi="Times New Roman" w:cs="Times New Roman"/>
                <w:color w:val="000000"/>
                <w:lang w:eastAsia="uk-UA"/>
              </w:rPr>
            </w:pPr>
            <w:r w:rsidRPr="00033446">
              <w:rPr>
                <w:rFonts w:ascii="Times New Roman" w:eastAsia="Times New Roman" w:hAnsi="Times New Roman" w:cs="Times New Roman"/>
                <w:color w:val="000000"/>
                <w:lang w:eastAsia="uk-UA"/>
              </w:rPr>
              <w:t>після цієї операції відбуваються природні процеси</w:t>
            </w:r>
          </w:p>
        </w:tc>
        <w:tc>
          <w:tcPr>
            <w:tcW w:w="1016" w:type="dxa"/>
            <w:tcBorders>
              <w:top w:val="single" w:sz="12" w:space="0" w:color="000000"/>
              <w:left w:val="nil"/>
              <w:bottom w:val="nil"/>
              <w:right w:val="single" w:sz="8" w:space="0" w:color="000000"/>
            </w:tcBorders>
            <w:shd w:val="clear" w:color="auto" w:fill="auto"/>
            <w:vAlign w:val="center"/>
            <w:hideMark/>
          </w:tcPr>
          <w:p w14:paraId="219B3AB1" w14:textId="77777777" w:rsidR="00033446" w:rsidRPr="00033446" w:rsidRDefault="00033446" w:rsidP="00033446">
            <w:pPr>
              <w:spacing w:after="0" w:line="240" w:lineRule="auto"/>
              <w:jc w:val="center"/>
              <w:rPr>
                <w:rFonts w:ascii="Times New Roman" w:eastAsia="Times New Roman" w:hAnsi="Times New Roman" w:cs="Times New Roman"/>
                <w:color w:val="000000"/>
                <w:lang w:eastAsia="uk-UA"/>
              </w:rPr>
            </w:pPr>
            <w:proofErr w:type="spellStart"/>
            <w:r w:rsidRPr="00033446">
              <w:rPr>
                <w:rFonts w:ascii="Times New Roman" w:eastAsia="Times New Roman" w:hAnsi="Times New Roman" w:cs="Times New Roman"/>
                <w:color w:val="000000"/>
                <w:sz w:val="28"/>
                <w:szCs w:val="28"/>
                <w:vertAlign w:val="subscript"/>
                <w:lang w:eastAsia="uk-UA"/>
              </w:rPr>
              <w:t>Дк</w:t>
            </w:r>
            <w:proofErr w:type="spellEnd"/>
            <w:r w:rsidRPr="00033446">
              <w:rPr>
                <w:rFonts w:ascii="Times New Roman" w:eastAsia="Times New Roman" w:hAnsi="Times New Roman" w:cs="Times New Roman"/>
                <w:color w:val="000000"/>
                <w:lang w:eastAsia="uk-UA"/>
              </w:rPr>
              <w:t>,</w:t>
            </w:r>
          </w:p>
        </w:tc>
        <w:tc>
          <w:tcPr>
            <w:tcW w:w="903" w:type="dxa"/>
            <w:tcBorders>
              <w:top w:val="single" w:sz="12" w:space="0" w:color="000000"/>
              <w:left w:val="nil"/>
              <w:bottom w:val="nil"/>
              <w:right w:val="single" w:sz="12" w:space="0" w:color="000000"/>
            </w:tcBorders>
            <w:shd w:val="clear" w:color="auto" w:fill="auto"/>
            <w:vAlign w:val="center"/>
            <w:hideMark/>
          </w:tcPr>
          <w:p w14:paraId="5B275F2E" w14:textId="77777777" w:rsidR="00033446" w:rsidRPr="00033446" w:rsidRDefault="00033446" w:rsidP="00033446">
            <w:pPr>
              <w:spacing w:after="0" w:line="240" w:lineRule="auto"/>
              <w:jc w:val="center"/>
              <w:rPr>
                <w:rFonts w:ascii="Times New Roman" w:eastAsia="Times New Roman" w:hAnsi="Times New Roman" w:cs="Times New Roman"/>
                <w:color w:val="000000"/>
                <w:sz w:val="28"/>
                <w:szCs w:val="28"/>
                <w:lang w:eastAsia="uk-UA"/>
              </w:rPr>
            </w:pPr>
            <w:proofErr w:type="spellStart"/>
            <w:r w:rsidRPr="00033446">
              <w:rPr>
                <w:rFonts w:ascii="Times New Roman" w:eastAsia="Times New Roman" w:hAnsi="Times New Roman" w:cs="Times New Roman"/>
                <w:color w:val="000000"/>
                <w:sz w:val="28"/>
                <w:szCs w:val="28"/>
                <w:vertAlign w:val="subscript"/>
                <w:lang w:eastAsia="uk-UA"/>
              </w:rPr>
              <w:t>Др</w:t>
            </w:r>
            <w:proofErr w:type="spellEnd"/>
            <w:r w:rsidRPr="00033446">
              <w:rPr>
                <w:rFonts w:ascii="Times New Roman" w:eastAsia="Times New Roman" w:hAnsi="Times New Roman" w:cs="Times New Roman"/>
                <w:color w:val="000000"/>
                <w:sz w:val="28"/>
                <w:szCs w:val="28"/>
                <w:lang w:eastAsia="uk-UA"/>
              </w:rPr>
              <w:t>,</w:t>
            </w:r>
          </w:p>
        </w:tc>
      </w:tr>
      <w:tr w:rsidR="00033446" w:rsidRPr="00033446" w14:paraId="73DD40C0" w14:textId="77777777" w:rsidTr="006C5A12">
        <w:trPr>
          <w:trHeight w:val="315"/>
        </w:trPr>
        <w:tc>
          <w:tcPr>
            <w:tcW w:w="1010" w:type="dxa"/>
            <w:vMerge/>
            <w:tcBorders>
              <w:top w:val="single" w:sz="12" w:space="0" w:color="000000"/>
              <w:left w:val="single" w:sz="12" w:space="0" w:color="000000"/>
              <w:bottom w:val="single" w:sz="12" w:space="0" w:color="000000"/>
              <w:right w:val="single" w:sz="12" w:space="0" w:color="000000"/>
            </w:tcBorders>
            <w:vAlign w:val="center"/>
            <w:hideMark/>
          </w:tcPr>
          <w:p w14:paraId="685718CD" w14:textId="77777777" w:rsidR="00033446" w:rsidRPr="00033446" w:rsidRDefault="00033446" w:rsidP="00033446">
            <w:pPr>
              <w:spacing w:after="0" w:line="240" w:lineRule="auto"/>
              <w:rPr>
                <w:rFonts w:ascii="Times New Roman" w:eastAsia="Times New Roman" w:hAnsi="Times New Roman" w:cs="Times New Roman"/>
                <w:color w:val="000000"/>
                <w:sz w:val="24"/>
                <w:szCs w:val="24"/>
                <w:lang w:eastAsia="uk-UA"/>
              </w:rPr>
            </w:pPr>
          </w:p>
        </w:tc>
        <w:tc>
          <w:tcPr>
            <w:tcW w:w="896" w:type="dxa"/>
            <w:vMerge/>
            <w:tcBorders>
              <w:top w:val="single" w:sz="12" w:space="0" w:color="000000"/>
              <w:left w:val="single" w:sz="12" w:space="0" w:color="000000"/>
              <w:bottom w:val="single" w:sz="12" w:space="0" w:color="000000"/>
              <w:right w:val="single" w:sz="8" w:space="0" w:color="000000"/>
            </w:tcBorders>
            <w:vAlign w:val="center"/>
            <w:hideMark/>
          </w:tcPr>
          <w:p w14:paraId="705F5300" w14:textId="77777777" w:rsidR="00033446" w:rsidRPr="00033446" w:rsidRDefault="00033446" w:rsidP="00033446">
            <w:pPr>
              <w:spacing w:after="0" w:line="240" w:lineRule="auto"/>
              <w:rPr>
                <w:rFonts w:ascii="Times New Roman" w:eastAsia="Times New Roman" w:hAnsi="Times New Roman" w:cs="Times New Roman"/>
                <w:color w:val="000000"/>
                <w:sz w:val="28"/>
                <w:szCs w:val="28"/>
                <w:lang w:eastAsia="uk-UA"/>
              </w:rPr>
            </w:pPr>
          </w:p>
        </w:tc>
        <w:tc>
          <w:tcPr>
            <w:tcW w:w="1021" w:type="dxa"/>
            <w:tcBorders>
              <w:top w:val="nil"/>
              <w:left w:val="nil"/>
              <w:bottom w:val="single" w:sz="12" w:space="0" w:color="000000"/>
              <w:right w:val="single" w:sz="8" w:space="0" w:color="000000"/>
            </w:tcBorders>
            <w:shd w:val="clear" w:color="auto" w:fill="auto"/>
            <w:vAlign w:val="center"/>
            <w:hideMark/>
          </w:tcPr>
          <w:p w14:paraId="140021BC" w14:textId="77777777" w:rsidR="00033446" w:rsidRPr="00033446" w:rsidRDefault="00033446" w:rsidP="00033446">
            <w:pPr>
              <w:spacing w:after="0" w:line="240" w:lineRule="auto"/>
              <w:ind w:firstLineChars="100" w:firstLine="220"/>
              <w:rPr>
                <w:rFonts w:ascii="Times New Roman" w:eastAsia="Times New Roman" w:hAnsi="Times New Roman" w:cs="Times New Roman"/>
                <w:color w:val="000000"/>
                <w:lang w:eastAsia="uk-UA"/>
              </w:rPr>
            </w:pPr>
            <w:r w:rsidRPr="00033446">
              <w:rPr>
                <w:rFonts w:ascii="Times New Roman" w:eastAsia="Times New Roman" w:hAnsi="Times New Roman" w:cs="Times New Roman"/>
                <w:color w:val="000000"/>
                <w:lang w:eastAsia="uk-UA"/>
              </w:rPr>
              <w:t>Годин</w:t>
            </w:r>
          </w:p>
        </w:tc>
        <w:tc>
          <w:tcPr>
            <w:tcW w:w="942" w:type="dxa"/>
            <w:tcBorders>
              <w:top w:val="nil"/>
              <w:left w:val="nil"/>
              <w:bottom w:val="single" w:sz="12" w:space="0" w:color="000000"/>
              <w:right w:val="single" w:sz="8" w:space="0" w:color="000000"/>
            </w:tcBorders>
            <w:shd w:val="clear" w:color="auto" w:fill="auto"/>
            <w:vAlign w:val="center"/>
            <w:hideMark/>
          </w:tcPr>
          <w:p w14:paraId="641AF127" w14:textId="77777777" w:rsidR="00033446" w:rsidRPr="00033446" w:rsidRDefault="00033446" w:rsidP="00033446">
            <w:pPr>
              <w:spacing w:after="0" w:line="240" w:lineRule="auto"/>
              <w:jc w:val="center"/>
              <w:rPr>
                <w:rFonts w:ascii="Times New Roman" w:eastAsia="Times New Roman" w:hAnsi="Times New Roman" w:cs="Times New Roman"/>
                <w:color w:val="000000"/>
                <w:lang w:eastAsia="uk-UA"/>
              </w:rPr>
            </w:pPr>
            <w:r w:rsidRPr="00033446">
              <w:rPr>
                <w:rFonts w:ascii="Times New Roman" w:eastAsia="Times New Roman" w:hAnsi="Times New Roman" w:cs="Times New Roman"/>
                <w:color w:val="000000"/>
                <w:lang w:eastAsia="uk-UA"/>
              </w:rPr>
              <w:t>Хвилин</w:t>
            </w:r>
          </w:p>
        </w:tc>
        <w:tc>
          <w:tcPr>
            <w:tcW w:w="1139" w:type="dxa"/>
            <w:tcBorders>
              <w:top w:val="nil"/>
              <w:left w:val="nil"/>
              <w:bottom w:val="single" w:sz="12" w:space="0" w:color="000000"/>
              <w:right w:val="single" w:sz="8" w:space="0" w:color="000000"/>
            </w:tcBorders>
            <w:shd w:val="clear" w:color="auto" w:fill="auto"/>
            <w:vAlign w:val="center"/>
            <w:hideMark/>
          </w:tcPr>
          <w:p w14:paraId="78A2466C" w14:textId="77777777" w:rsidR="00033446" w:rsidRPr="00033446" w:rsidRDefault="00033446" w:rsidP="00033446">
            <w:pPr>
              <w:spacing w:after="0" w:line="240" w:lineRule="auto"/>
              <w:ind w:firstLineChars="100" w:firstLine="220"/>
              <w:rPr>
                <w:rFonts w:ascii="Times New Roman" w:eastAsia="Times New Roman" w:hAnsi="Times New Roman" w:cs="Times New Roman"/>
                <w:color w:val="000000"/>
                <w:lang w:eastAsia="uk-UA"/>
              </w:rPr>
            </w:pPr>
            <w:r w:rsidRPr="00033446">
              <w:rPr>
                <w:rFonts w:ascii="Times New Roman" w:eastAsia="Times New Roman" w:hAnsi="Times New Roman" w:cs="Times New Roman"/>
                <w:color w:val="000000"/>
                <w:lang w:eastAsia="uk-UA"/>
              </w:rPr>
              <w:t>Години</w:t>
            </w:r>
          </w:p>
        </w:tc>
        <w:tc>
          <w:tcPr>
            <w:tcW w:w="1772" w:type="dxa"/>
            <w:vMerge/>
            <w:tcBorders>
              <w:top w:val="single" w:sz="12" w:space="0" w:color="000000"/>
              <w:left w:val="single" w:sz="8" w:space="0" w:color="000000"/>
              <w:bottom w:val="single" w:sz="12" w:space="0" w:color="000000"/>
              <w:right w:val="single" w:sz="8" w:space="0" w:color="000000"/>
            </w:tcBorders>
            <w:vAlign w:val="center"/>
            <w:hideMark/>
          </w:tcPr>
          <w:p w14:paraId="04749499" w14:textId="77777777" w:rsidR="00033446" w:rsidRPr="00033446" w:rsidRDefault="00033446" w:rsidP="00033446">
            <w:pPr>
              <w:spacing w:after="0" w:line="240" w:lineRule="auto"/>
              <w:rPr>
                <w:rFonts w:ascii="Times New Roman" w:eastAsia="Times New Roman" w:hAnsi="Times New Roman" w:cs="Times New Roman"/>
                <w:color w:val="000000"/>
                <w:lang w:eastAsia="uk-UA"/>
              </w:rPr>
            </w:pPr>
          </w:p>
        </w:tc>
        <w:tc>
          <w:tcPr>
            <w:tcW w:w="1016" w:type="dxa"/>
            <w:tcBorders>
              <w:top w:val="nil"/>
              <w:left w:val="nil"/>
              <w:bottom w:val="single" w:sz="12" w:space="0" w:color="000000"/>
              <w:right w:val="single" w:sz="8" w:space="0" w:color="000000"/>
            </w:tcBorders>
            <w:shd w:val="clear" w:color="auto" w:fill="auto"/>
            <w:vAlign w:val="center"/>
            <w:hideMark/>
          </w:tcPr>
          <w:p w14:paraId="077572B3" w14:textId="3649803E" w:rsidR="00033446" w:rsidRPr="00033446" w:rsidRDefault="00033446" w:rsidP="00033446">
            <w:pPr>
              <w:spacing w:after="0" w:line="240" w:lineRule="auto"/>
              <w:rPr>
                <w:rFonts w:ascii="Times New Roman" w:eastAsia="Times New Roman" w:hAnsi="Times New Roman" w:cs="Times New Roman"/>
                <w:color w:val="000000"/>
                <w:lang w:eastAsia="uk-UA"/>
              </w:rPr>
            </w:pPr>
            <w:r>
              <w:rPr>
                <w:rFonts w:ascii="Times New Roman" w:eastAsia="Times New Roman" w:hAnsi="Times New Roman" w:cs="Times New Roman"/>
                <w:color w:val="000000"/>
                <w:lang w:eastAsia="uk-UA"/>
              </w:rPr>
              <w:t xml:space="preserve">    </w:t>
            </w:r>
            <w:r w:rsidRPr="00033446">
              <w:rPr>
                <w:rFonts w:ascii="Times New Roman" w:eastAsia="Times New Roman" w:hAnsi="Times New Roman" w:cs="Times New Roman"/>
                <w:color w:val="000000"/>
                <w:lang w:eastAsia="uk-UA"/>
              </w:rPr>
              <w:t>дні</w:t>
            </w:r>
          </w:p>
        </w:tc>
        <w:tc>
          <w:tcPr>
            <w:tcW w:w="903" w:type="dxa"/>
            <w:tcBorders>
              <w:top w:val="nil"/>
              <w:left w:val="nil"/>
              <w:bottom w:val="single" w:sz="12" w:space="0" w:color="000000"/>
              <w:right w:val="single" w:sz="12" w:space="0" w:color="000000"/>
            </w:tcBorders>
            <w:shd w:val="clear" w:color="auto" w:fill="auto"/>
            <w:vAlign w:val="center"/>
            <w:hideMark/>
          </w:tcPr>
          <w:p w14:paraId="3FBDEA96" w14:textId="77777777" w:rsidR="00033446" w:rsidRPr="00033446" w:rsidRDefault="00033446" w:rsidP="00033446">
            <w:pPr>
              <w:spacing w:after="0" w:line="240" w:lineRule="auto"/>
              <w:jc w:val="center"/>
              <w:rPr>
                <w:rFonts w:ascii="Times New Roman" w:eastAsia="Times New Roman" w:hAnsi="Times New Roman" w:cs="Times New Roman"/>
                <w:color w:val="000000"/>
                <w:lang w:eastAsia="uk-UA"/>
              </w:rPr>
            </w:pPr>
            <w:r w:rsidRPr="00033446">
              <w:rPr>
                <w:rFonts w:ascii="Times New Roman" w:eastAsia="Times New Roman" w:hAnsi="Times New Roman" w:cs="Times New Roman"/>
                <w:color w:val="000000"/>
                <w:lang w:eastAsia="uk-UA"/>
              </w:rPr>
              <w:t>дні</w:t>
            </w:r>
          </w:p>
        </w:tc>
      </w:tr>
      <w:tr w:rsidR="00033446" w:rsidRPr="00033446" w14:paraId="57C794D9" w14:textId="77777777" w:rsidTr="006C5A12">
        <w:trPr>
          <w:trHeight w:val="330"/>
        </w:trPr>
        <w:tc>
          <w:tcPr>
            <w:tcW w:w="1010" w:type="dxa"/>
            <w:tcBorders>
              <w:top w:val="nil"/>
              <w:left w:val="single" w:sz="12" w:space="0" w:color="000000"/>
              <w:bottom w:val="single" w:sz="12" w:space="0" w:color="000000"/>
              <w:right w:val="single" w:sz="12" w:space="0" w:color="000000"/>
            </w:tcBorders>
            <w:shd w:val="clear" w:color="auto" w:fill="auto"/>
            <w:vAlign w:val="center"/>
            <w:hideMark/>
          </w:tcPr>
          <w:p w14:paraId="0A09F1CD" w14:textId="77777777" w:rsidR="00033446" w:rsidRPr="00033446" w:rsidRDefault="00033446" w:rsidP="00033446">
            <w:pPr>
              <w:spacing w:after="0" w:line="240" w:lineRule="auto"/>
              <w:jc w:val="center"/>
              <w:rPr>
                <w:rFonts w:ascii="Times New Roman" w:eastAsia="Times New Roman" w:hAnsi="Times New Roman" w:cs="Times New Roman"/>
                <w:i/>
                <w:iCs/>
                <w:color w:val="000000"/>
                <w:sz w:val="20"/>
                <w:szCs w:val="20"/>
                <w:lang w:eastAsia="uk-UA"/>
              </w:rPr>
            </w:pPr>
            <w:r w:rsidRPr="00033446">
              <w:rPr>
                <w:rFonts w:ascii="Times New Roman" w:eastAsia="Times New Roman" w:hAnsi="Times New Roman" w:cs="Times New Roman"/>
                <w:i/>
                <w:iCs/>
                <w:color w:val="000000"/>
                <w:sz w:val="20"/>
                <w:szCs w:val="20"/>
                <w:lang w:eastAsia="uk-UA"/>
              </w:rPr>
              <w:t>1</w:t>
            </w:r>
          </w:p>
        </w:tc>
        <w:tc>
          <w:tcPr>
            <w:tcW w:w="896" w:type="dxa"/>
            <w:tcBorders>
              <w:top w:val="nil"/>
              <w:left w:val="nil"/>
              <w:bottom w:val="single" w:sz="12" w:space="0" w:color="000000"/>
              <w:right w:val="single" w:sz="8" w:space="0" w:color="000000"/>
            </w:tcBorders>
            <w:shd w:val="clear" w:color="auto" w:fill="auto"/>
            <w:vAlign w:val="center"/>
            <w:hideMark/>
          </w:tcPr>
          <w:p w14:paraId="3A8DF640" w14:textId="77777777" w:rsidR="00033446" w:rsidRPr="00033446" w:rsidRDefault="00033446" w:rsidP="00033446">
            <w:pPr>
              <w:spacing w:after="0" w:line="240" w:lineRule="auto"/>
              <w:jc w:val="center"/>
              <w:rPr>
                <w:rFonts w:ascii="Times New Roman" w:eastAsia="Times New Roman" w:hAnsi="Times New Roman" w:cs="Times New Roman"/>
                <w:i/>
                <w:iCs/>
                <w:color w:val="000000"/>
                <w:sz w:val="20"/>
                <w:szCs w:val="20"/>
                <w:lang w:eastAsia="uk-UA"/>
              </w:rPr>
            </w:pPr>
            <w:r w:rsidRPr="00033446">
              <w:rPr>
                <w:rFonts w:ascii="Times New Roman" w:eastAsia="Times New Roman" w:hAnsi="Times New Roman" w:cs="Times New Roman"/>
                <w:i/>
                <w:iCs/>
                <w:color w:val="000000"/>
                <w:sz w:val="20"/>
                <w:szCs w:val="20"/>
                <w:lang w:eastAsia="uk-UA"/>
              </w:rPr>
              <w:t>2</w:t>
            </w:r>
          </w:p>
        </w:tc>
        <w:tc>
          <w:tcPr>
            <w:tcW w:w="1021" w:type="dxa"/>
            <w:tcBorders>
              <w:top w:val="nil"/>
              <w:left w:val="nil"/>
              <w:bottom w:val="single" w:sz="12" w:space="0" w:color="000000"/>
              <w:right w:val="single" w:sz="8" w:space="0" w:color="000000"/>
            </w:tcBorders>
            <w:shd w:val="clear" w:color="auto" w:fill="auto"/>
            <w:vAlign w:val="center"/>
            <w:hideMark/>
          </w:tcPr>
          <w:p w14:paraId="732CD89A" w14:textId="77777777" w:rsidR="00033446" w:rsidRPr="00033446" w:rsidRDefault="00033446" w:rsidP="00033446">
            <w:pPr>
              <w:spacing w:after="0" w:line="240" w:lineRule="auto"/>
              <w:jc w:val="center"/>
              <w:rPr>
                <w:rFonts w:ascii="Times New Roman" w:eastAsia="Times New Roman" w:hAnsi="Times New Roman" w:cs="Times New Roman"/>
                <w:i/>
                <w:iCs/>
                <w:color w:val="000000"/>
                <w:sz w:val="20"/>
                <w:szCs w:val="20"/>
                <w:lang w:eastAsia="uk-UA"/>
              </w:rPr>
            </w:pPr>
            <w:r w:rsidRPr="00033446">
              <w:rPr>
                <w:rFonts w:ascii="Times New Roman" w:eastAsia="Times New Roman" w:hAnsi="Times New Roman" w:cs="Times New Roman"/>
                <w:i/>
                <w:iCs/>
                <w:color w:val="000000"/>
                <w:sz w:val="20"/>
                <w:szCs w:val="20"/>
                <w:lang w:eastAsia="uk-UA"/>
              </w:rPr>
              <w:t>3</w:t>
            </w:r>
          </w:p>
        </w:tc>
        <w:tc>
          <w:tcPr>
            <w:tcW w:w="942" w:type="dxa"/>
            <w:tcBorders>
              <w:top w:val="nil"/>
              <w:left w:val="nil"/>
              <w:bottom w:val="single" w:sz="12" w:space="0" w:color="000000"/>
              <w:right w:val="single" w:sz="8" w:space="0" w:color="000000"/>
            </w:tcBorders>
            <w:shd w:val="clear" w:color="auto" w:fill="auto"/>
            <w:vAlign w:val="center"/>
            <w:hideMark/>
          </w:tcPr>
          <w:p w14:paraId="1A7E869B" w14:textId="77777777" w:rsidR="00033446" w:rsidRPr="00033446" w:rsidRDefault="00033446" w:rsidP="00033446">
            <w:pPr>
              <w:spacing w:after="0" w:line="240" w:lineRule="auto"/>
              <w:jc w:val="right"/>
              <w:rPr>
                <w:rFonts w:ascii="Times New Roman" w:eastAsia="Times New Roman" w:hAnsi="Times New Roman" w:cs="Times New Roman"/>
                <w:i/>
                <w:iCs/>
                <w:color w:val="000000"/>
                <w:sz w:val="20"/>
                <w:szCs w:val="20"/>
                <w:lang w:eastAsia="uk-UA"/>
              </w:rPr>
            </w:pPr>
            <w:r w:rsidRPr="00033446">
              <w:rPr>
                <w:rFonts w:ascii="Times New Roman" w:eastAsia="Times New Roman" w:hAnsi="Times New Roman" w:cs="Times New Roman"/>
                <w:i/>
                <w:iCs/>
                <w:color w:val="000000"/>
                <w:sz w:val="20"/>
                <w:szCs w:val="20"/>
                <w:lang w:eastAsia="uk-UA"/>
              </w:rPr>
              <w:t>4</w:t>
            </w:r>
          </w:p>
        </w:tc>
        <w:tc>
          <w:tcPr>
            <w:tcW w:w="1139" w:type="dxa"/>
            <w:tcBorders>
              <w:top w:val="nil"/>
              <w:left w:val="nil"/>
              <w:bottom w:val="single" w:sz="12" w:space="0" w:color="000000"/>
              <w:right w:val="single" w:sz="8" w:space="0" w:color="000000"/>
            </w:tcBorders>
            <w:shd w:val="clear" w:color="auto" w:fill="auto"/>
            <w:vAlign w:val="center"/>
            <w:hideMark/>
          </w:tcPr>
          <w:p w14:paraId="02FEA920" w14:textId="77777777" w:rsidR="00033446" w:rsidRPr="00033446" w:rsidRDefault="00033446" w:rsidP="00033446">
            <w:pPr>
              <w:spacing w:after="0" w:line="240" w:lineRule="auto"/>
              <w:jc w:val="center"/>
              <w:rPr>
                <w:rFonts w:ascii="Times New Roman" w:eastAsia="Times New Roman" w:hAnsi="Times New Roman" w:cs="Times New Roman"/>
                <w:i/>
                <w:iCs/>
                <w:color w:val="000000"/>
                <w:sz w:val="20"/>
                <w:szCs w:val="20"/>
                <w:lang w:eastAsia="uk-UA"/>
              </w:rPr>
            </w:pPr>
            <w:r w:rsidRPr="00033446">
              <w:rPr>
                <w:rFonts w:ascii="Times New Roman" w:eastAsia="Times New Roman" w:hAnsi="Times New Roman" w:cs="Times New Roman"/>
                <w:i/>
                <w:iCs/>
                <w:color w:val="000000"/>
                <w:sz w:val="20"/>
                <w:szCs w:val="20"/>
                <w:lang w:eastAsia="uk-UA"/>
              </w:rPr>
              <w:t>5</w:t>
            </w:r>
          </w:p>
        </w:tc>
        <w:tc>
          <w:tcPr>
            <w:tcW w:w="1772" w:type="dxa"/>
            <w:tcBorders>
              <w:top w:val="nil"/>
              <w:left w:val="nil"/>
              <w:bottom w:val="single" w:sz="12" w:space="0" w:color="000000"/>
              <w:right w:val="single" w:sz="8" w:space="0" w:color="000000"/>
            </w:tcBorders>
            <w:shd w:val="clear" w:color="auto" w:fill="auto"/>
            <w:vAlign w:val="center"/>
            <w:hideMark/>
          </w:tcPr>
          <w:p w14:paraId="7EAAE8AB" w14:textId="77777777" w:rsidR="00033446" w:rsidRPr="00033446" w:rsidRDefault="00033446" w:rsidP="00033446">
            <w:pPr>
              <w:spacing w:after="0" w:line="240" w:lineRule="auto"/>
              <w:jc w:val="center"/>
              <w:rPr>
                <w:rFonts w:ascii="Times New Roman" w:eastAsia="Times New Roman" w:hAnsi="Times New Roman" w:cs="Times New Roman"/>
                <w:i/>
                <w:iCs/>
                <w:color w:val="000000"/>
                <w:sz w:val="20"/>
                <w:szCs w:val="20"/>
                <w:lang w:eastAsia="uk-UA"/>
              </w:rPr>
            </w:pPr>
            <w:r w:rsidRPr="00033446">
              <w:rPr>
                <w:rFonts w:ascii="Times New Roman" w:eastAsia="Times New Roman" w:hAnsi="Times New Roman" w:cs="Times New Roman"/>
                <w:i/>
                <w:iCs/>
                <w:color w:val="000000"/>
                <w:sz w:val="20"/>
                <w:szCs w:val="20"/>
                <w:lang w:eastAsia="uk-UA"/>
              </w:rPr>
              <w:t>6</w:t>
            </w:r>
          </w:p>
        </w:tc>
        <w:tc>
          <w:tcPr>
            <w:tcW w:w="1016" w:type="dxa"/>
            <w:tcBorders>
              <w:top w:val="nil"/>
              <w:left w:val="nil"/>
              <w:bottom w:val="single" w:sz="12" w:space="0" w:color="000000"/>
              <w:right w:val="single" w:sz="8" w:space="0" w:color="000000"/>
            </w:tcBorders>
            <w:shd w:val="clear" w:color="auto" w:fill="auto"/>
            <w:vAlign w:val="center"/>
            <w:hideMark/>
          </w:tcPr>
          <w:p w14:paraId="7DACE33A" w14:textId="77777777" w:rsidR="00033446" w:rsidRPr="00033446" w:rsidRDefault="00033446" w:rsidP="00033446">
            <w:pPr>
              <w:spacing w:after="0" w:line="240" w:lineRule="auto"/>
              <w:jc w:val="center"/>
              <w:rPr>
                <w:rFonts w:ascii="Times New Roman" w:eastAsia="Times New Roman" w:hAnsi="Times New Roman" w:cs="Times New Roman"/>
                <w:i/>
                <w:iCs/>
                <w:color w:val="000000"/>
                <w:sz w:val="20"/>
                <w:szCs w:val="20"/>
                <w:lang w:eastAsia="uk-UA"/>
              </w:rPr>
            </w:pPr>
            <w:r w:rsidRPr="00033446">
              <w:rPr>
                <w:rFonts w:ascii="Times New Roman" w:eastAsia="Times New Roman" w:hAnsi="Times New Roman" w:cs="Times New Roman"/>
                <w:i/>
                <w:iCs/>
                <w:color w:val="000000"/>
                <w:sz w:val="20"/>
                <w:szCs w:val="20"/>
                <w:lang w:eastAsia="uk-UA"/>
              </w:rPr>
              <w:t>7</w:t>
            </w:r>
          </w:p>
        </w:tc>
        <w:tc>
          <w:tcPr>
            <w:tcW w:w="903" w:type="dxa"/>
            <w:tcBorders>
              <w:top w:val="nil"/>
              <w:left w:val="nil"/>
              <w:bottom w:val="single" w:sz="12" w:space="0" w:color="000000"/>
              <w:right w:val="single" w:sz="12" w:space="0" w:color="000000"/>
            </w:tcBorders>
            <w:shd w:val="clear" w:color="auto" w:fill="auto"/>
            <w:vAlign w:val="center"/>
            <w:hideMark/>
          </w:tcPr>
          <w:p w14:paraId="6C96299E" w14:textId="77777777" w:rsidR="00033446" w:rsidRPr="00033446" w:rsidRDefault="00033446" w:rsidP="00033446">
            <w:pPr>
              <w:spacing w:after="0" w:line="240" w:lineRule="auto"/>
              <w:jc w:val="center"/>
              <w:rPr>
                <w:rFonts w:ascii="Times New Roman" w:eastAsia="Times New Roman" w:hAnsi="Times New Roman" w:cs="Times New Roman"/>
                <w:i/>
                <w:iCs/>
                <w:color w:val="000000"/>
                <w:sz w:val="20"/>
                <w:szCs w:val="20"/>
                <w:lang w:eastAsia="uk-UA"/>
              </w:rPr>
            </w:pPr>
            <w:r w:rsidRPr="00033446">
              <w:rPr>
                <w:rFonts w:ascii="Times New Roman" w:eastAsia="Times New Roman" w:hAnsi="Times New Roman" w:cs="Times New Roman"/>
                <w:i/>
                <w:iCs/>
                <w:color w:val="000000"/>
                <w:sz w:val="20"/>
                <w:szCs w:val="20"/>
                <w:lang w:eastAsia="uk-UA"/>
              </w:rPr>
              <w:t>8</w:t>
            </w:r>
          </w:p>
        </w:tc>
      </w:tr>
      <w:tr w:rsidR="00033446" w:rsidRPr="00033446" w14:paraId="516ECFE5" w14:textId="77777777" w:rsidTr="006C5A12">
        <w:trPr>
          <w:trHeight w:val="345"/>
        </w:trPr>
        <w:tc>
          <w:tcPr>
            <w:tcW w:w="1010" w:type="dxa"/>
            <w:tcBorders>
              <w:top w:val="nil"/>
              <w:left w:val="single" w:sz="12" w:space="0" w:color="000000"/>
              <w:bottom w:val="single" w:sz="8" w:space="0" w:color="000000"/>
              <w:right w:val="single" w:sz="12" w:space="0" w:color="000000"/>
            </w:tcBorders>
            <w:shd w:val="clear" w:color="auto" w:fill="auto"/>
            <w:vAlign w:val="center"/>
            <w:hideMark/>
          </w:tcPr>
          <w:p w14:paraId="1EA62BD1" w14:textId="77777777" w:rsidR="00033446" w:rsidRPr="00033446" w:rsidRDefault="00033446" w:rsidP="00033446">
            <w:pPr>
              <w:spacing w:after="0" w:line="240" w:lineRule="auto"/>
              <w:jc w:val="center"/>
              <w:rPr>
                <w:rFonts w:ascii="Times New Roman" w:eastAsia="Times New Roman" w:hAnsi="Times New Roman" w:cs="Times New Roman"/>
                <w:color w:val="000000"/>
                <w:sz w:val="20"/>
                <w:szCs w:val="20"/>
                <w:lang w:eastAsia="uk-UA"/>
              </w:rPr>
            </w:pPr>
            <w:r w:rsidRPr="00033446">
              <w:rPr>
                <w:rFonts w:ascii="Times New Roman" w:eastAsia="Times New Roman" w:hAnsi="Times New Roman" w:cs="Times New Roman"/>
                <w:color w:val="000000"/>
                <w:sz w:val="20"/>
                <w:szCs w:val="20"/>
                <w:lang w:eastAsia="uk-UA"/>
              </w:rPr>
              <w:t>1</w:t>
            </w:r>
          </w:p>
        </w:tc>
        <w:tc>
          <w:tcPr>
            <w:tcW w:w="896" w:type="dxa"/>
            <w:tcBorders>
              <w:top w:val="nil"/>
              <w:left w:val="nil"/>
              <w:bottom w:val="single" w:sz="8" w:space="0" w:color="000000"/>
              <w:right w:val="single" w:sz="8" w:space="0" w:color="000000"/>
            </w:tcBorders>
            <w:shd w:val="clear" w:color="auto" w:fill="auto"/>
            <w:vAlign w:val="center"/>
            <w:hideMark/>
          </w:tcPr>
          <w:p w14:paraId="67EBA260" w14:textId="77777777" w:rsidR="00033446" w:rsidRPr="00033446" w:rsidRDefault="00033446" w:rsidP="00033446">
            <w:pPr>
              <w:spacing w:after="0" w:line="240" w:lineRule="auto"/>
              <w:jc w:val="center"/>
              <w:rPr>
                <w:rFonts w:ascii="Times New Roman" w:eastAsia="Times New Roman" w:hAnsi="Times New Roman" w:cs="Times New Roman"/>
                <w:color w:val="000000"/>
                <w:sz w:val="20"/>
                <w:szCs w:val="20"/>
                <w:lang w:eastAsia="uk-UA"/>
              </w:rPr>
            </w:pPr>
            <w:r w:rsidRPr="00033446">
              <w:rPr>
                <w:rFonts w:ascii="Times New Roman" w:eastAsia="Times New Roman" w:hAnsi="Times New Roman" w:cs="Times New Roman"/>
                <w:color w:val="000000"/>
                <w:sz w:val="20"/>
                <w:szCs w:val="20"/>
                <w:lang w:eastAsia="uk-UA"/>
              </w:rPr>
              <w:t>1</w:t>
            </w:r>
          </w:p>
        </w:tc>
        <w:tc>
          <w:tcPr>
            <w:tcW w:w="1021" w:type="dxa"/>
            <w:tcBorders>
              <w:top w:val="nil"/>
              <w:left w:val="nil"/>
              <w:bottom w:val="single" w:sz="8" w:space="0" w:color="000000"/>
              <w:right w:val="single" w:sz="8" w:space="0" w:color="000000"/>
            </w:tcBorders>
            <w:shd w:val="clear" w:color="auto" w:fill="auto"/>
            <w:vAlign w:val="center"/>
            <w:hideMark/>
          </w:tcPr>
          <w:p w14:paraId="55C13895" w14:textId="77777777" w:rsidR="00033446" w:rsidRPr="00033446" w:rsidRDefault="00033446" w:rsidP="00033446">
            <w:pPr>
              <w:spacing w:after="0" w:line="240" w:lineRule="auto"/>
              <w:jc w:val="center"/>
              <w:rPr>
                <w:rFonts w:ascii="Times New Roman" w:eastAsia="Times New Roman" w:hAnsi="Times New Roman" w:cs="Times New Roman"/>
                <w:color w:val="000000"/>
                <w:sz w:val="20"/>
                <w:szCs w:val="20"/>
                <w:lang w:eastAsia="uk-UA"/>
              </w:rPr>
            </w:pPr>
            <w:r w:rsidRPr="00033446">
              <w:rPr>
                <w:rFonts w:ascii="Times New Roman" w:eastAsia="Times New Roman" w:hAnsi="Times New Roman" w:cs="Times New Roman"/>
                <w:color w:val="000000"/>
                <w:sz w:val="20"/>
                <w:szCs w:val="20"/>
                <w:lang w:eastAsia="uk-UA"/>
              </w:rPr>
              <w:t>8</w:t>
            </w:r>
          </w:p>
        </w:tc>
        <w:tc>
          <w:tcPr>
            <w:tcW w:w="942" w:type="dxa"/>
            <w:tcBorders>
              <w:top w:val="nil"/>
              <w:left w:val="nil"/>
              <w:bottom w:val="single" w:sz="8" w:space="0" w:color="000000"/>
              <w:right w:val="single" w:sz="8" w:space="0" w:color="000000"/>
            </w:tcBorders>
            <w:shd w:val="clear" w:color="auto" w:fill="auto"/>
            <w:vAlign w:val="center"/>
            <w:hideMark/>
          </w:tcPr>
          <w:p w14:paraId="70A481B2" w14:textId="77777777" w:rsidR="00033446" w:rsidRPr="00033446" w:rsidRDefault="00033446" w:rsidP="00033446">
            <w:pPr>
              <w:spacing w:after="0" w:line="240" w:lineRule="auto"/>
              <w:jc w:val="right"/>
              <w:rPr>
                <w:rFonts w:ascii="Times New Roman" w:eastAsia="Times New Roman" w:hAnsi="Times New Roman" w:cs="Times New Roman"/>
                <w:color w:val="000000"/>
                <w:sz w:val="20"/>
                <w:szCs w:val="20"/>
                <w:lang w:eastAsia="uk-UA"/>
              </w:rPr>
            </w:pPr>
            <w:r w:rsidRPr="00033446">
              <w:rPr>
                <w:rFonts w:ascii="Times New Roman" w:eastAsia="Times New Roman" w:hAnsi="Times New Roman" w:cs="Times New Roman"/>
                <w:color w:val="000000"/>
                <w:sz w:val="20"/>
                <w:szCs w:val="20"/>
                <w:lang w:eastAsia="uk-UA"/>
              </w:rPr>
              <w:t>200</w:t>
            </w:r>
          </w:p>
        </w:tc>
        <w:tc>
          <w:tcPr>
            <w:tcW w:w="1139" w:type="dxa"/>
            <w:tcBorders>
              <w:top w:val="nil"/>
              <w:left w:val="nil"/>
              <w:bottom w:val="single" w:sz="8" w:space="0" w:color="000000"/>
              <w:right w:val="single" w:sz="8" w:space="0" w:color="000000"/>
            </w:tcBorders>
            <w:shd w:val="clear" w:color="auto" w:fill="auto"/>
            <w:vAlign w:val="center"/>
            <w:hideMark/>
          </w:tcPr>
          <w:p w14:paraId="72107422" w14:textId="77777777" w:rsidR="00033446" w:rsidRPr="00033446" w:rsidRDefault="00033446" w:rsidP="00033446">
            <w:pPr>
              <w:spacing w:after="0" w:line="240" w:lineRule="auto"/>
              <w:jc w:val="center"/>
              <w:rPr>
                <w:rFonts w:ascii="Times New Roman" w:eastAsia="Times New Roman" w:hAnsi="Times New Roman" w:cs="Times New Roman"/>
                <w:color w:val="000000"/>
                <w:sz w:val="20"/>
                <w:szCs w:val="20"/>
                <w:lang w:eastAsia="uk-UA"/>
              </w:rPr>
            </w:pPr>
            <w:r w:rsidRPr="00033446">
              <w:rPr>
                <w:rFonts w:ascii="Times New Roman" w:eastAsia="Times New Roman" w:hAnsi="Times New Roman" w:cs="Times New Roman"/>
                <w:color w:val="000000"/>
                <w:sz w:val="20"/>
                <w:szCs w:val="20"/>
                <w:lang w:eastAsia="uk-UA"/>
              </w:rPr>
              <w:t>146</w:t>
            </w:r>
          </w:p>
        </w:tc>
        <w:tc>
          <w:tcPr>
            <w:tcW w:w="1772" w:type="dxa"/>
            <w:tcBorders>
              <w:top w:val="nil"/>
              <w:left w:val="nil"/>
              <w:bottom w:val="single" w:sz="8" w:space="0" w:color="000000"/>
              <w:right w:val="single" w:sz="8" w:space="0" w:color="000000"/>
            </w:tcBorders>
            <w:shd w:val="clear" w:color="auto" w:fill="auto"/>
            <w:vAlign w:val="center"/>
            <w:hideMark/>
          </w:tcPr>
          <w:p w14:paraId="7C4440E5" w14:textId="77777777" w:rsidR="00033446" w:rsidRPr="00033446" w:rsidRDefault="00033446" w:rsidP="00033446">
            <w:pPr>
              <w:spacing w:after="0" w:line="240" w:lineRule="auto"/>
              <w:jc w:val="center"/>
              <w:rPr>
                <w:rFonts w:ascii="Times New Roman" w:eastAsia="Times New Roman" w:hAnsi="Times New Roman" w:cs="Times New Roman"/>
                <w:color w:val="000000"/>
                <w:sz w:val="20"/>
                <w:szCs w:val="20"/>
                <w:lang w:eastAsia="uk-UA"/>
              </w:rPr>
            </w:pPr>
            <w:r w:rsidRPr="00033446">
              <w:rPr>
                <w:rFonts w:ascii="Times New Roman" w:eastAsia="Times New Roman" w:hAnsi="Times New Roman" w:cs="Times New Roman"/>
                <w:color w:val="000000"/>
                <w:sz w:val="20"/>
                <w:szCs w:val="20"/>
                <w:lang w:eastAsia="uk-UA"/>
              </w:rPr>
              <w:t>Після 1-ої</w:t>
            </w:r>
          </w:p>
        </w:tc>
        <w:tc>
          <w:tcPr>
            <w:tcW w:w="1016" w:type="dxa"/>
            <w:tcBorders>
              <w:top w:val="nil"/>
              <w:left w:val="nil"/>
              <w:bottom w:val="single" w:sz="8" w:space="0" w:color="000000"/>
              <w:right w:val="single" w:sz="8" w:space="0" w:color="000000"/>
            </w:tcBorders>
            <w:shd w:val="clear" w:color="auto" w:fill="auto"/>
            <w:vAlign w:val="center"/>
            <w:hideMark/>
          </w:tcPr>
          <w:p w14:paraId="617A9DD5" w14:textId="77777777" w:rsidR="00033446" w:rsidRPr="00033446" w:rsidRDefault="00033446" w:rsidP="00033446">
            <w:pPr>
              <w:spacing w:after="0" w:line="240" w:lineRule="auto"/>
              <w:jc w:val="center"/>
              <w:rPr>
                <w:rFonts w:ascii="Times New Roman" w:eastAsia="Times New Roman" w:hAnsi="Times New Roman" w:cs="Times New Roman"/>
                <w:color w:val="000000"/>
                <w:sz w:val="20"/>
                <w:szCs w:val="20"/>
                <w:lang w:eastAsia="uk-UA"/>
              </w:rPr>
            </w:pPr>
            <w:r w:rsidRPr="00033446">
              <w:rPr>
                <w:rFonts w:ascii="Times New Roman" w:eastAsia="Times New Roman" w:hAnsi="Times New Roman" w:cs="Times New Roman"/>
                <w:color w:val="000000"/>
                <w:sz w:val="20"/>
                <w:szCs w:val="20"/>
                <w:lang w:eastAsia="uk-UA"/>
              </w:rPr>
              <w:t>365</w:t>
            </w:r>
          </w:p>
        </w:tc>
        <w:tc>
          <w:tcPr>
            <w:tcW w:w="903" w:type="dxa"/>
            <w:tcBorders>
              <w:top w:val="nil"/>
              <w:left w:val="nil"/>
              <w:bottom w:val="single" w:sz="8" w:space="0" w:color="000000"/>
              <w:right w:val="single" w:sz="12" w:space="0" w:color="000000"/>
            </w:tcBorders>
            <w:shd w:val="clear" w:color="auto" w:fill="auto"/>
            <w:vAlign w:val="center"/>
            <w:hideMark/>
          </w:tcPr>
          <w:p w14:paraId="3805CBF9" w14:textId="77777777" w:rsidR="00033446" w:rsidRPr="00033446" w:rsidRDefault="00033446" w:rsidP="00033446">
            <w:pPr>
              <w:spacing w:after="0" w:line="240" w:lineRule="auto"/>
              <w:jc w:val="center"/>
              <w:rPr>
                <w:rFonts w:ascii="Times New Roman" w:eastAsia="Times New Roman" w:hAnsi="Times New Roman" w:cs="Times New Roman"/>
                <w:color w:val="000000"/>
                <w:sz w:val="20"/>
                <w:szCs w:val="20"/>
                <w:lang w:eastAsia="uk-UA"/>
              </w:rPr>
            </w:pPr>
            <w:r w:rsidRPr="00033446">
              <w:rPr>
                <w:rFonts w:ascii="Times New Roman" w:eastAsia="Times New Roman" w:hAnsi="Times New Roman" w:cs="Times New Roman"/>
                <w:color w:val="000000"/>
                <w:sz w:val="20"/>
                <w:szCs w:val="20"/>
                <w:lang w:eastAsia="uk-UA"/>
              </w:rPr>
              <w:t>254</w:t>
            </w:r>
          </w:p>
        </w:tc>
      </w:tr>
      <w:tr w:rsidR="00033446" w:rsidRPr="00033446" w14:paraId="5423172E" w14:textId="77777777" w:rsidTr="006C5A12">
        <w:trPr>
          <w:trHeight w:val="330"/>
        </w:trPr>
        <w:tc>
          <w:tcPr>
            <w:tcW w:w="1010" w:type="dxa"/>
            <w:tcBorders>
              <w:top w:val="nil"/>
              <w:left w:val="nil"/>
              <w:bottom w:val="nil"/>
              <w:right w:val="nil"/>
            </w:tcBorders>
            <w:shd w:val="clear" w:color="auto" w:fill="auto"/>
            <w:noWrap/>
            <w:vAlign w:val="bottom"/>
          </w:tcPr>
          <w:p w14:paraId="7AB541EC" w14:textId="77777777" w:rsidR="00033446" w:rsidRPr="00033446" w:rsidRDefault="00033446" w:rsidP="00033446">
            <w:pPr>
              <w:spacing w:after="0" w:line="240" w:lineRule="auto"/>
              <w:jc w:val="center"/>
              <w:rPr>
                <w:rFonts w:ascii="Times New Roman" w:eastAsia="Times New Roman" w:hAnsi="Times New Roman" w:cs="Times New Roman"/>
                <w:color w:val="000000"/>
                <w:sz w:val="20"/>
                <w:szCs w:val="20"/>
                <w:lang w:eastAsia="uk-UA"/>
              </w:rPr>
            </w:pPr>
            <w:bookmarkStart w:id="53" w:name="_Hlk59025607"/>
          </w:p>
        </w:tc>
        <w:tc>
          <w:tcPr>
            <w:tcW w:w="896" w:type="dxa"/>
            <w:tcBorders>
              <w:top w:val="nil"/>
              <w:left w:val="nil"/>
              <w:bottom w:val="nil"/>
              <w:right w:val="nil"/>
            </w:tcBorders>
            <w:shd w:val="clear" w:color="auto" w:fill="auto"/>
            <w:noWrap/>
            <w:vAlign w:val="bottom"/>
          </w:tcPr>
          <w:p w14:paraId="16AF00C9" w14:textId="77777777" w:rsidR="00033446" w:rsidRPr="00033446" w:rsidRDefault="00033446" w:rsidP="00033446">
            <w:pPr>
              <w:spacing w:after="0" w:line="240" w:lineRule="auto"/>
              <w:rPr>
                <w:rFonts w:ascii="Times New Roman" w:eastAsia="Times New Roman" w:hAnsi="Times New Roman" w:cs="Times New Roman"/>
                <w:sz w:val="20"/>
                <w:szCs w:val="20"/>
                <w:lang w:eastAsia="uk-UA"/>
              </w:rPr>
            </w:pPr>
          </w:p>
        </w:tc>
        <w:tc>
          <w:tcPr>
            <w:tcW w:w="1021" w:type="dxa"/>
            <w:tcBorders>
              <w:top w:val="nil"/>
              <w:left w:val="nil"/>
              <w:bottom w:val="nil"/>
              <w:right w:val="nil"/>
            </w:tcBorders>
            <w:shd w:val="clear" w:color="auto" w:fill="auto"/>
            <w:noWrap/>
            <w:vAlign w:val="bottom"/>
          </w:tcPr>
          <w:p w14:paraId="52BDD0D9" w14:textId="77777777" w:rsidR="00033446" w:rsidRPr="00033446" w:rsidRDefault="00033446" w:rsidP="00033446">
            <w:pPr>
              <w:spacing w:after="0" w:line="240" w:lineRule="auto"/>
              <w:rPr>
                <w:rFonts w:ascii="Times New Roman" w:eastAsia="Times New Roman" w:hAnsi="Times New Roman" w:cs="Times New Roman"/>
                <w:sz w:val="20"/>
                <w:szCs w:val="20"/>
                <w:lang w:eastAsia="uk-UA"/>
              </w:rPr>
            </w:pPr>
          </w:p>
        </w:tc>
        <w:tc>
          <w:tcPr>
            <w:tcW w:w="942" w:type="dxa"/>
            <w:tcBorders>
              <w:top w:val="nil"/>
              <w:left w:val="nil"/>
              <w:bottom w:val="nil"/>
              <w:right w:val="nil"/>
            </w:tcBorders>
            <w:shd w:val="clear" w:color="auto" w:fill="auto"/>
            <w:noWrap/>
            <w:vAlign w:val="bottom"/>
          </w:tcPr>
          <w:p w14:paraId="5701E6A7" w14:textId="77777777" w:rsidR="00033446" w:rsidRPr="00033446" w:rsidRDefault="00033446" w:rsidP="00033446">
            <w:pPr>
              <w:spacing w:after="0" w:line="240" w:lineRule="auto"/>
              <w:rPr>
                <w:rFonts w:ascii="Times New Roman" w:eastAsia="Times New Roman" w:hAnsi="Times New Roman" w:cs="Times New Roman"/>
                <w:sz w:val="20"/>
                <w:szCs w:val="20"/>
                <w:lang w:eastAsia="uk-UA"/>
              </w:rPr>
            </w:pPr>
          </w:p>
        </w:tc>
        <w:tc>
          <w:tcPr>
            <w:tcW w:w="1139" w:type="dxa"/>
            <w:tcBorders>
              <w:top w:val="nil"/>
              <w:left w:val="nil"/>
              <w:bottom w:val="nil"/>
              <w:right w:val="nil"/>
            </w:tcBorders>
            <w:shd w:val="clear" w:color="auto" w:fill="auto"/>
            <w:noWrap/>
            <w:vAlign w:val="bottom"/>
          </w:tcPr>
          <w:p w14:paraId="7EFA7BFE" w14:textId="77777777" w:rsidR="00033446" w:rsidRPr="00033446" w:rsidRDefault="00033446" w:rsidP="00033446">
            <w:pPr>
              <w:spacing w:after="0" w:line="240" w:lineRule="auto"/>
              <w:rPr>
                <w:rFonts w:ascii="Times New Roman" w:eastAsia="Times New Roman" w:hAnsi="Times New Roman" w:cs="Times New Roman"/>
                <w:sz w:val="20"/>
                <w:szCs w:val="20"/>
                <w:lang w:eastAsia="uk-UA"/>
              </w:rPr>
            </w:pPr>
          </w:p>
        </w:tc>
        <w:tc>
          <w:tcPr>
            <w:tcW w:w="1772" w:type="dxa"/>
            <w:tcBorders>
              <w:top w:val="nil"/>
              <w:left w:val="nil"/>
              <w:bottom w:val="nil"/>
              <w:right w:val="nil"/>
            </w:tcBorders>
            <w:shd w:val="clear" w:color="auto" w:fill="auto"/>
            <w:noWrap/>
            <w:vAlign w:val="bottom"/>
          </w:tcPr>
          <w:p w14:paraId="6A73AB9E" w14:textId="77777777" w:rsidR="00033446" w:rsidRPr="00033446" w:rsidRDefault="00033446" w:rsidP="00033446">
            <w:pPr>
              <w:spacing w:after="0" w:line="240" w:lineRule="auto"/>
              <w:rPr>
                <w:rFonts w:ascii="Times New Roman" w:eastAsia="Times New Roman" w:hAnsi="Times New Roman" w:cs="Times New Roman"/>
                <w:sz w:val="20"/>
                <w:szCs w:val="20"/>
                <w:lang w:eastAsia="uk-UA"/>
              </w:rPr>
            </w:pPr>
          </w:p>
        </w:tc>
        <w:tc>
          <w:tcPr>
            <w:tcW w:w="1016" w:type="dxa"/>
            <w:tcBorders>
              <w:top w:val="nil"/>
              <w:left w:val="nil"/>
              <w:bottom w:val="nil"/>
              <w:right w:val="nil"/>
            </w:tcBorders>
            <w:shd w:val="clear" w:color="auto" w:fill="auto"/>
            <w:noWrap/>
            <w:vAlign w:val="bottom"/>
          </w:tcPr>
          <w:p w14:paraId="728BBF69" w14:textId="77777777" w:rsidR="00033446" w:rsidRPr="00033446" w:rsidRDefault="00033446" w:rsidP="00033446">
            <w:pPr>
              <w:spacing w:after="0" w:line="240" w:lineRule="auto"/>
              <w:rPr>
                <w:rFonts w:ascii="Times New Roman" w:eastAsia="Times New Roman" w:hAnsi="Times New Roman" w:cs="Times New Roman"/>
                <w:sz w:val="20"/>
                <w:szCs w:val="20"/>
                <w:lang w:eastAsia="uk-UA"/>
              </w:rPr>
            </w:pPr>
          </w:p>
        </w:tc>
        <w:tc>
          <w:tcPr>
            <w:tcW w:w="903" w:type="dxa"/>
            <w:tcBorders>
              <w:top w:val="nil"/>
              <w:left w:val="nil"/>
              <w:bottom w:val="nil"/>
              <w:right w:val="nil"/>
            </w:tcBorders>
            <w:shd w:val="clear" w:color="auto" w:fill="auto"/>
            <w:noWrap/>
            <w:vAlign w:val="bottom"/>
          </w:tcPr>
          <w:p w14:paraId="763B1860" w14:textId="77777777" w:rsidR="00033446" w:rsidRPr="00033446" w:rsidRDefault="00033446" w:rsidP="00033446">
            <w:pPr>
              <w:spacing w:after="0" w:line="240" w:lineRule="auto"/>
              <w:rPr>
                <w:rFonts w:ascii="Times New Roman" w:eastAsia="Times New Roman" w:hAnsi="Times New Roman" w:cs="Times New Roman"/>
                <w:sz w:val="20"/>
                <w:szCs w:val="20"/>
                <w:lang w:eastAsia="uk-UA"/>
              </w:rPr>
            </w:pPr>
          </w:p>
        </w:tc>
      </w:tr>
    </w:tbl>
    <w:p w14:paraId="4D7C8915" w14:textId="2F27DF72" w:rsidR="00033446" w:rsidRPr="00D156CC" w:rsidRDefault="003533B8" w:rsidP="006E6B44">
      <w:pPr>
        <w:pStyle w:val="a3"/>
        <w:numPr>
          <w:ilvl w:val="0"/>
          <w:numId w:val="18"/>
        </w:numPr>
        <w:spacing w:after="160" w:line="259" w:lineRule="auto"/>
        <w:jc w:val="both"/>
        <w:rPr>
          <w:rFonts w:ascii="Times New Roman" w:eastAsia="Calibri" w:hAnsi="Times New Roman" w:cs="Times New Roman"/>
          <w:bCs/>
          <w:sz w:val="28"/>
          <w:szCs w:val="28"/>
          <w:lang w:val="ru-RU"/>
        </w:rPr>
      </w:pPr>
      <w:proofErr w:type="spellStart"/>
      <w:r>
        <w:rPr>
          <w:rFonts w:ascii="Times New Roman" w:eastAsia="Calibri" w:hAnsi="Times New Roman" w:cs="Times New Roman"/>
          <w:bCs/>
          <w:sz w:val="28"/>
          <w:szCs w:val="28"/>
          <w:lang w:val="ru-RU"/>
        </w:rPr>
        <w:t>Розраху</w:t>
      </w:r>
      <w:r>
        <w:rPr>
          <w:rFonts w:ascii="Times New Roman" w:eastAsia="Calibri" w:hAnsi="Times New Roman" w:cs="Times New Roman"/>
          <w:bCs/>
          <w:sz w:val="28"/>
          <w:szCs w:val="28"/>
        </w:rPr>
        <w:t>ємо</w:t>
      </w:r>
      <w:proofErr w:type="spellEnd"/>
      <w:r>
        <w:rPr>
          <w:rFonts w:ascii="Times New Roman" w:eastAsia="Calibri" w:hAnsi="Times New Roman" w:cs="Times New Roman"/>
          <w:bCs/>
          <w:sz w:val="28"/>
          <w:szCs w:val="28"/>
        </w:rPr>
        <w:t xml:space="preserve"> тривалість операційного циклу </w:t>
      </w:r>
      <w:proofErr w:type="spellStart"/>
      <w:r w:rsidR="006E6B44">
        <w:rPr>
          <w:rFonts w:ascii="Times New Roman" w:eastAsia="Calibri" w:hAnsi="Times New Roman" w:cs="Times New Roman"/>
          <w:bCs/>
          <w:sz w:val="28"/>
          <w:szCs w:val="28"/>
          <w:lang w:val="ru-RU"/>
        </w:rPr>
        <w:t>вс</w:t>
      </w:r>
      <w:r w:rsidR="006E6B44">
        <w:rPr>
          <w:rFonts w:ascii="Times New Roman" w:eastAsia="Calibri" w:hAnsi="Times New Roman" w:cs="Times New Roman"/>
          <w:bCs/>
          <w:sz w:val="28"/>
          <w:szCs w:val="28"/>
        </w:rPr>
        <w:t>ієї</w:t>
      </w:r>
      <w:proofErr w:type="spellEnd"/>
      <w:r w:rsidR="00D156CC">
        <w:rPr>
          <w:rFonts w:ascii="Times New Roman" w:eastAsia="Calibri" w:hAnsi="Times New Roman" w:cs="Times New Roman"/>
          <w:bCs/>
          <w:sz w:val="28"/>
          <w:szCs w:val="28"/>
        </w:rPr>
        <w:t xml:space="preserve"> партії </w:t>
      </w:r>
      <w:r>
        <w:rPr>
          <w:rFonts w:ascii="Times New Roman" w:eastAsia="Calibri" w:hAnsi="Times New Roman" w:cs="Times New Roman"/>
          <w:bCs/>
          <w:sz w:val="28"/>
          <w:szCs w:val="28"/>
        </w:rPr>
        <w:t>на кожній із операцій:</w:t>
      </w:r>
    </w:p>
    <w:p w14:paraId="28ACDEE4" w14:textId="679F8AE1" w:rsidR="00D156CC" w:rsidRPr="006E6B44" w:rsidRDefault="006E6B44" w:rsidP="006E6B44">
      <w:pPr>
        <w:pStyle w:val="a3"/>
        <w:spacing w:after="160" w:line="259" w:lineRule="auto"/>
        <w:jc w:val="right"/>
        <w:rPr>
          <w:rFonts w:ascii="Times New Roman" w:eastAsia="Calibri" w:hAnsi="Times New Roman" w:cs="Times New Roman"/>
          <w:bCs/>
          <w:sz w:val="28"/>
          <w:szCs w:val="28"/>
          <w:lang w:val="en-US"/>
        </w:rPr>
      </w:pPr>
      <w:r w:rsidRPr="006E6B44">
        <w:rPr>
          <w:rFonts w:ascii="Times New Roman" w:eastAsia="Calibri" w:hAnsi="Times New Roman" w:cs="Times New Roman"/>
          <w:bCs/>
          <w:position w:val="-30"/>
          <w:sz w:val="28"/>
          <w:szCs w:val="28"/>
          <w:lang w:val="ru-RU"/>
        </w:rPr>
        <w:object w:dxaOrig="999" w:dyaOrig="680" w14:anchorId="7B67C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2.25pt;height:42pt" o:ole="">
            <v:imagedata r:id="rId8" o:title=""/>
          </v:shape>
          <o:OLEObject Type="Embed" ProgID="Equation.DSMT4" ShapeID="_x0000_i1048" DrawAspect="Content" ObjectID="_1670015344" r:id="rId9"/>
        </w:object>
      </w:r>
      <w:r w:rsidRPr="006E6B44">
        <w:rPr>
          <w:rFonts w:ascii="Times New Roman" w:eastAsia="Calibri" w:hAnsi="Times New Roman" w:cs="Times New Roman"/>
          <w:bCs/>
          <w:sz w:val="28"/>
          <w:szCs w:val="28"/>
          <w:lang w:val="en-US"/>
        </w:rPr>
        <w:tab/>
      </w:r>
      <w:r w:rsidRPr="006E6B44">
        <w:rPr>
          <w:rFonts w:ascii="Times New Roman" w:eastAsia="Calibri" w:hAnsi="Times New Roman" w:cs="Times New Roman"/>
          <w:bCs/>
          <w:sz w:val="28"/>
          <w:szCs w:val="28"/>
          <w:lang w:val="en-US"/>
        </w:rPr>
        <w:tab/>
      </w:r>
      <w:r w:rsidRPr="006E6B44">
        <w:rPr>
          <w:rFonts w:ascii="Times New Roman" w:eastAsia="Calibri" w:hAnsi="Times New Roman" w:cs="Times New Roman"/>
          <w:bCs/>
          <w:sz w:val="28"/>
          <w:szCs w:val="28"/>
          <w:lang w:val="en-US"/>
        </w:rPr>
        <w:tab/>
      </w:r>
      <w:r w:rsidRPr="006E6B44">
        <w:rPr>
          <w:rFonts w:ascii="Times New Roman" w:eastAsia="Calibri" w:hAnsi="Times New Roman" w:cs="Times New Roman"/>
          <w:bCs/>
          <w:sz w:val="28"/>
          <w:szCs w:val="28"/>
          <w:lang w:val="en-US"/>
        </w:rPr>
        <w:tab/>
      </w:r>
      <w:r w:rsidRPr="006E6B44">
        <w:rPr>
          <w:rFonts w:ascii="Times New Roman" w:eastAsia="Calibri" w:hAnsi="Times New Roman" w:cs="Times New Roman"/>
          <w:bCs/>
          <w:sz w:val="28"/>
          <w:szCs w:val="28"/>
          <w:lang w:val="en-US"/>
        </w:rPr>
        <w:tab/>
      </w:r>
      <w:r w:rsidRPr="006E6B44">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(2.3</w:t>
      </w:r>
      <w:r w:rsidR="007A1A57">
        <w:rPr>
          <w:rFonts w:ascii="Times New Roman" w:eastAsia="Calibri" w:hAnsi="Times New Roman" w:cs="Times New Roman"/>
          <w:bCs/>
          <w:sz w:val="28"/>
          <w:szCs w:val="28"/>
        </w:rPr>
        <w:t>.1</w:t>
      </w:r>
      <w:r>
        <w:rPr>
          <w:rFonts w:ascii="Times New Roman" w:eastAsia="Calibri" w:hAnsi="Times New Roman" w:cs="Times New Roman"/>
          <w:bCs/>
          <w:sz w:val="28"/>
          <w:szCs w:val="28"/>
          <w:lang w:val="en-US"/>
        </w:rPr>
        <w:t>)</w:t>
      </w:r>
    </w:p>
    <w:p w14:paraId="3FCD0972" w14:textId="0DF5F762" w:rsidR="003533B8" w:rsidRPr="008717A4" w:rsidRDefault="006E6B44" w:rsidP="003533B8">
      <w:pPr>
        <w:spacing w:after="160" w:line="259" w:lineRule="auto"/>
        <w:ind w:left="360"/>
        <w:rPr>
          <w:rFonts w:ascii="Times New Roman" w:eastAsia="Calibri" w:hAnsi="Times New Roman" w:cs="Times New Roman"/>
          <w:bCs/>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 xml:space="preserve">O1 </w:t>
      </w:r>
      <w:r>
        <w:rPr>
          <w:rFonts w:ascii="Times New Roman" w:eastAsia="Calibri" w:hAnsi="Times New Roman" w:cs="Times New Roman"/>
          <w:bCs/>
          <w:sz w:val="28"/>
          <w:szCs w:val="28"/>
          <w:lang w:val="en-US"/>
        </w:rPr>
        <w:t xml:space="preserve">= </w:t>
      </w:r>
      <m:oMath>
        <m:f>
          <m:fPr>
            <m:ctrlPr>
              <w:rPr>
                <w:rFonts w:ascii="Cambria Math" w:eastAsia="Calibri" w:hAnsi="Cambria Math" w:cs="Times New Roman"/>
                <w:bCs/>
                <w:i/>
                <w:sz w:val="28"/>
                <w:szCs w:val="28"/>
                <w:lang w:val="en-US"/>
              </w:rPr>
            </m:ctrlPr>
          </m:fPr>
          <m:num>
            <m:r>
              <w:rPr>
                <w:rFonts w:ascii="Cambria Math" w:eastAsia="Calibri" w:hAnsi="Cambria Math" w:cs="Times New Roman"/>
                <w:sz w:val="28"/>
                <w:szCs w:val="28"/>
                <w:lang w:val="en-US"/>
              </w:rPr>
              <m:t xml:space="preserve">300 </m:t>
            </m:r>
            <m:r>
              <m:rPr>
                <m:sty m:val="p"/>
              </m:rPr>
              <w:rPr>
                <w:rFonts w:ascii="Cambria Math" w:hAnsi="Cambria Math"/>
                <w:position w:val="-4"/>
                <w:sz w:val="28"/>
                <w:szCs w:val="28"/>
              </w:rPr>
              <w:object w:dxaOrig="120" w:dyaOrig="160" w14:anchorId="6B8A2056">
                <v:shape id="_x0000_i1051" type="#_x0000_t75" style="width:6pt;height:8.25pt" o:ole="">
                  <v:imagedata r:id="rId10" o:title=""/>
                </v:shape>
                <o:OLEObject Type="Embed" ProgID="Equation.DSMT4" ShapeID="_x0000_i1051" DrawAspect="Content" ObjectID="_1670015345" r:id="rId11"/>
              </w:object>
            </m:r>
            <m:r>
              <m:rPr>
                <m:sty m:val="p"/>
              </m:rPr>
              <w:rPr>
                <w:rFonts w:ascii="Cambria Math"/>
                <w:sz w:val="28"/>
                <w:szCs w:val="28"/>
              </w:rPr>
              <m:t xml:space="preserve"> </m:t>
            </m:r>
            <m:r>
              <w:rPr>
                <w:rFonts w:ascii="Cambria Math"/>
                <w:sz w:val="28"/>
                <w:szCs w:val="28"/>
              </w:rPr>
              <m:t>10</m:t>
            </m:r>
          </m:num>
          <m:den>
            <m:r>
              <w:rPr>
                <w:rFonts w:ascii="Cambria Math" w:eastAsia="Calibri" w:hAnsi="Cambria Math" w:cs="Times New Roman"/>
                <w:sz w:val="28"/>
                <w:szCs w:val="28"/>
                <w:lang w:val="en-US"/>
              </w:rPr>
              <m:t>1</m:t>
            </m:r>
          </m:den>
        </m:f>
      </m:oMath>
      <w:r>
        <w:rPr>
          <w:rFonts w:ascii="Times New Roman" w:eastAsia="Calibri" w:hAnsi="Times New Roman" w:cs="Times New Roman"/>
          <w:bCs/>
          <w:sz w:val="28"/>
          <w:szCs w:val="28"/>
          <w:lang w:val="en-US"/>
        </w:rPr>
        <w:t xml:space="preserve"> = </w:t>
      </w:r>
      <w:r w:rsidR="008717A4">
        <w:rPr>
          <w:rFonts w:ascii="Times New Roman" w:eastAsia="Calibri" w:hAnsi="Times New Roman" w:cs="Times New Roman"/>
          <w:bCs/>
          <w:sz w:val="28"/>
          <w:szCs w:val="28"/>
        </w:rPr>
        <w:t>3000 хв.</w:t>
      </w:r>
    </w:p>
    <w:p w14:paraId="2A092E9B" w14:textId="19C16969" w:rsidR="006E6B44" w:rsidRPr="008717A4" w:rsidRDefault="006E6B44" w:rsidP="006E6B44">
      <w:pPr>
        <w:spacing w:after="160" w:line="259" w:lineRule="auto"/>
        <w:ind w:left="360"/>
        <w:rPr>
          <w:rFonts w:ascii="Times New Roman" w:eastAsia="Calibri" w:hAnsi="Times New Roman" w:cs="Times New Roman"/>
          <w:bCs/>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 xml:space="preserve">O2 </w:t>
      </w:r>
      <w:r>
        <w:rPr>
          <w:rFonts w:ascii="Times New Roman" w:eastAsia="Calibri" w:hAnsi="Times New Roman" w:cs="Times New Roman"/>
          <w:bCs/>
          <w:sz w:val="28"/>
          <w:szCs w:val="28"/>
          <w:lang w:val="en-US"/>
        </w:rPr>
        <w:t xml:space="preserve">= </w:t>
      </w:r>
      <m:oMath>
        <m:f>
          <m:fPr>
            <m:ctrlPr>
              <w:rPr>
                <w:rFonts w:ascii="Cambria Math" w:eastAsia="Calibri" w:hAnsi="Cambria Math" w:cs="Times New Roman"/>
                <w:bCs/>
                <w:i/>
                <w:sz w:val="28"/>
                <w:szCs w:val="28"/>
                <w:lang w:val="en-US"/>
              </w:rPr>
            </m:ctrlPr>
          </m:fPr>
          <m:num>
            <m:r>
              <w:rPr>
                <w:rFonts w:ascii="Cambria Math" w:eastAsia="Calibri" w:hAnsi="Cambria Math" w:cs="Times New Roman"/>
                <w:sz w:val="28"/>
                <w:szCs w:val="28"/>
                <w:lang w:val="en-US"/>
              </w:rPr>
              <m:t xml:space="preserve">300 </m:t>
            </m:r>
            <m:r>
              <m:rPr>
                <m:sty m:val="p"/>
              </m:rPr>
              <w:rPr>
                <w:rFonts w:ascii="Cambria Math" w:hAnsi="Cambria Math"/>
                <w:position w:val="-4"/>
                <w:sz w:val="28"/>
                <w:szCs w:val="28"/>
              </w:rPr>
              <w:object w:dxaOrig="120" w:dyaOrig="160" w14:anchorId="49D5CC3D">
                <v:shape id="_x0000_i1053" type="#_x0000_t75" style="width:6pt;height:8.25pt" o:ole="">
                  <v:imagedata r:id="rId10" o:title=""/>
                </v:shape>
                <o:OLEObject Type="Embed" ProgID="Equation.DSMT4" ShapeID="_x0000_i1053" DrawAspect="Content" ObjectID="_1670015346" r:id="rId12"/>
              </w:object>
            </m:r>
            <m:r>
              <m:rPr>
                <m:sty m:val="p"/>
              </m:rPr>
              <w:rPr>
                <w:rFonts w:ascii="Cambria Math"/>
                <w:sz w:val="28"/>
                <w:szCs w:val="28"/>
              </w:rPr>
              <m:t xml:space="preserve"> </m:t>
            </m:r>
            <m:r>
              <w:rPr>
                <w:rFonts w:ascii="Cambria Math"/>
                <w:sz w:val="28"/>
                <w:szCs w:val="28"/>
              </w:rPr>
              <m:t>8</m:t>
            </m:r>
          </m:num>
          <m:den>
            <m:r>
              <w:rPr>
                <w:rFonts w:ascii="Cambria Math" w:eastAsia="Calibri" w:hAnsi="Cambria Math" w:cs="Times New Roman"/>
                <w:sz w:val="28"/>
                <w:szCs w:val="28"/>
                <w:lang w:val="en-US"/>
              </w:rPr>
              <m:t>1</m:t>
            </m:r>
          </m:den>
        </m:f>
      </m:oMath>
      <w:r>
        <w:rPr>
          <w:rFonts w:ascii="Times New Roman" w:eastAsia="Calibri" w:hAnsi="Times New Roman" w:cs="Times New Roman"/>
          <w:bCs/>
          <w:sz w:val="28"/>
          <w:szCs w:val="28"/>
          <w:lang w:val="en-US"/>
        </w:rPr>
        <w:t xml:space="preserve"> = </w:t>
      </w:r>
      <w:r w:rsidR="008717A4">
        <w:rPr>
          <w:rFonts w:ascii="Times New Roman" w:eastAsia="Calibri" w:hAnsi="Times New Roman" w:cs="Times New Roman"/>
          <w:bCs/>
          <w:sz w:val="28"/>
          <w:szCs w:val="28"/>
        </w:rPr>
        <w:t>2400 хв.</w:t>
      </w:r>
    </w:p>
    <w:p w14:paraId="029549D1" w14:textId="6FCC65A7" w:rsidR="006E6B44" w:rsidRPr="008717A4" w:rsidRDefault="006E6B44" w:rsidP="006E6B44">
      <w:pPr>
        <w:spacing w:after="160" w:line="259" w:lineRule="auto"/>
        <w:ind w:left="360"/>
        <w:rPr>
          <w:rFonts w:ascii="Times New Roman" w:eastAsia="Calibri" w:hAnsi="Times New Roman" w:cs="Times New Roman"/>
          <w:bCs/>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 xml:space="preserve">O3 </w:t>
      </w:r>
      <w:r>
        <w:rPr>
          <w:rFonts w:ascii="Times New Roman" w:eastAsia="Calibri" w:hAnsi="Times New Roman" w:cs="Times New Roman"/>
          <w:bCs/>
          <w:sz w:val="28"/>
          <w:szCs w:val="28"/>
          <w:lang w:val="en-US"/>
        </w:rPr>
        <w:t xml:space="preserve">= </w:t>
      </w:r>
      <m:oMath>
        <m:f>
          <m:fPr>
            <m:ctrlPr>
              <w:rPr>
                <w:rFonts w:ascii="Cambria Math" w:eastAsia="Calibri" w:hAnsi="Cambria Math" w:cs="Times New Roman"/>
                <w:bCs/>
                <w:i/>
                <w:sz w:val="28"/>
                <w:szCs w:val="28"/>
                <w:lang w:val="en-US"/>
              </w:rPr>
            </m:ctrlPr>
          </m:fPr>
          <m:num>
            <m:r>
              <w:rPr>
                <w:rFonts w:ascii="Cambria Math" w:eastAsia="Calibri" w:hAnsi="Cambria Math" w:cs="Times New Roman"/>
                <w:sz w:val="28"/>
                <w:szCs w:val="28"/>
                <w:lang w:val="en-US"/>
              </w:rPr>
              <m:t xml:space="preserve">300 </m:t>
            </m:r>
            <m:r>
              <m:rPr>
                <m:sty m:val="p"/>
              </m:rPr>
              <w:rPr>
                <w:rFonts w:ascii="Cambria Math" w:hAnsi="Cambria Math"/>
                <w:position w:val="-4"/>
                <w:sz w:val="28"/>
                <w:szCs w:val="28"/>
              </w:rPr>
              <w:object w:dxaOrig="120" w:dyaOrig="160" w14:anchorId="1AC49503">
                <v:shape id="_x0000_i1054" type="#_x0000_t75" style="width:6pt;height:8.25pt" o:ole="">
                  <v:imagedata r:id="rId10" o:title=""/>
                </v:shape>
                <o:OLEObject Type="Embed" ProgID="Equation.DSMT4" ShapeID="_x0000_i1054" DrawAspect="Content" ObjectID="_1670015347" r:id="rId13"/>
              </w:object>
            </m:r>
            <m:r>
              <m:rPr>
                <m:sty m:val="p"/>
              </m:rPr>
              <w:rPr>
                <w:rFonts w:ascii="Cambria Math"/>
                <w:sz w:val="28"/>
                <w:szCs w:val="28"/>
              </w:rPr>
              <m:t xml:space="preserve"> </m:t>
            </m:r>
            <m:r>
              <w:rPr>
                <w:rFonts w:ascii="Cambria Math"/>
                <w:sz w:val="28"/>
                <w:szCs w:val="28"/>
              </w:rPr>
              <m:t>6</m:t>
            </m:r>
          </m:num>
          <m:den>
            <m:r>
              <w:rPr>
                <w:rFonts w:ascii="Cambria Math" w:eastAsia="Calibri" w:hAnsi="Cambria Math" w:cs="Times New Roman"/>
                <w:sz w:val="28"/>
                <w:szCs w:val="28"/>
                <w:lang w:val="en-US"/>
              </w:rPr>
              <m:t>1</m:t>
            </m:r>
          </m:den>
        </m:f>
      </m:oMath>
      <w:r>
        <w:rPr>
          <w:rFonts w:ascii="Times New Roman" w:eastAsia="Calibri" w:hAnsi="Times New Roman" w:cs="Times New Roman"/>
          <w:bCs/>
          <w:sz w:val="28"/>
          <w:szCs w:val="28"/>
          <w:lang w:val="en-US"/>
        </w:rPr>
        <w:t xml:space="preserve"> = </w:t>
      </w:r>
      <w:r w:rsidR="008717A4">
        <w:rPr>
          <w:rFonts w:ascii="Times New Roman" w:eastAsia="Calibri" w:hAnsi="Times New Roman" w:cs="Times New Roman"/>
          <w:bCs/>
          <w:sz w:val="28"/>
          <w:szCs w:val="28"/>
        </w:rPr>
        <w:t>1800 хв.</w:t>
      </w:r>
    </w:p>
    <w:p w14:paraId="4F61DC11" w14:textId="1AD50DB5" w:rsidR="006E6B44" w:rsidRPr="008717A4" w:rsidRDefault="006E6B44" w:rsidP="006E6B44">
      <w:pPr>
        <w:spacing w:after="160" w:line="259" w:lineRule="auto"/>
        <w:ind w:left="360"/>
        <w:rPr>
          <w:rFonts w:ascii="Times New Roman" w:eastAsia="Calibri" w:hAnsi="Times New Roman" w:cs="Times New Roman"/>
          <w:bCs/>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 xml:space="preserve">O4 </w:t>
      </w:r>
      <w:r>
        <w:rPr>
          <w:rFonts w:ascii="Times New Roman" w:eastAsia="Calibri" w:hAnsi="Times New Roman" w:cs="Times New Roman"/>
          <w:bCs/>
          <w:sz w:val="28"/>
          <w:szCs w:val="28"/>
          <w:lang w:val="en-US"/>
        </w:rPr>
        <w:t xml:space="preserve">= </w:t>
      </w:r>
      <m:oMath>
        <m:f>
          <m:fPr>
            <m:ctrlPr>
              <w:rPr>
                <w:rFonts w:ascii="Cambria Math" w:eastAsia="Calibri" w:hAnsi="Cambria Math" w:cs="Times New Roman"/>
                <w:bCs/>
                <w:i/>
                <w:sz w:val="28"/>
                <w:szCs w:val="28"/>
                <w:lang w:val="en-US"/>
              </w:rPr>
            </m:ctrlPr>
          </m:fPr>
          <m:num>
            <m:r>
              <w:rPr>
                <w:rFonts w:ascii="Cambria Math" w:eastAsia="Calibri" w:hAnsi="Cambria Math" w:cs="Times New Roman"/>
                <w:sz w:val="28"/>
                <w:szCs w:val="28"/>
                <w:lang w:val="en-US"/>
              </w:rPr>
              <m:t xml:space="preserve">300 </m:t>
            </m:r>
            <m:r>
              <m:rPr>
                <m:sty m:val="p"/>
              </m:rPr>
              <w:rPr>
                <w:rFonts w:ascii="Cambria Math" w:hAnsi="Cambria Math"/>
                <w:position w:val="-4"/>
                <w:sz w:val="28"/>
                <w:szCs w:val="28"/>
              </w:rPr>
              <w:object w:dxaOrig="120" w:dyaOrig="160" w14:anchorId="27750587">
                <v:shape id="_x0000_i1055" type="#_x0000_t75" style="width:6pt;height:8.25pt" o:ole="">
                  <v:imagedata r:id="rId10" o:title=""/>
                </v:shape>
                <o:OLEObject Type="Embed" ProgID="Equation.DSMT4" ShapeID="_x0000_i1055" DrawAspect="Content" ObjectID="_1670015348" r:id="rId14"/>
              </w:object>
            </m:r>
            <m:r>
              <m:rPr>
                <m:sty m:val="p"/>
              </m:rPr>
              <w:rPr>
                <w:rFonts w:ascii="Cambria Math"/>
                <w:sz w:val="28"/>
                <w:szCs w:val="28"/>
              </w:rPr>
              <m:t xml:space="preserve"> </m:t>
            </m:r>
            <m:r>
              <w:rPr>
                <w:rFonts w:ascii="Cambria Math"/>
                <w:sz w:val="28"/>
                <w:szCs w:val="28"/>
              </w:rPr>
              <m:t>4</m:t>
            </m:r>
          </m:num>
          <m:den>
            <m:r>
              <w:rPr>
                <w:rFonts w:ascii="Cambria Math" w:eastAsia="Calibri" w:hAnsi="Cambria Math" w:cs="Times New Roman"/>
                <w:sz w:val="28"/>
                <w:szCs w:val="28"/>
                <w:lang w:val="en-US"/>
              </w:rPr>
              <m:t>1</m:t>
            </m:r>
          </m:den>
        </m:f>
      </m:oMath>
      <w:r>
        <w:rPr>
          <w:rFonts w:ascii="Times New Roman" w:eastAsia="Calibri" w:hAnsi="Times New Roman" w:cs="Times New Roman"/>
          <w:bCs/>
          <w:sz w:val="28"/>
          <w:szCs w:val="28"/>
          <w:lang w:val="en-US"/>
        </w:rPr>
        <w:t xml:space="preserve"> = </w:t>
      </w:r>
      <w:r w:rsidR="008717A4">
        <w:rPr>
          <w:rFonts w:ascii="Times New Roman" w:eastAsia="Calibri" w:hAnsi="Times New Roman" w:cs="Times New Roman"/>
          <w:bCs/>
          <w:sz w:val="28"/>
          <w:szCs w:val="28"/>
        </w:rPr>
        <w:t>600 хв.</w:t>
      </w:r>
    </w:p>
    <w:p w14:paraId="4CE0F802" w14:textId="6A293F84" w:rsidR="006E6B44" w:rsidRPr="008717A4" w:rsidRDefault="006E6B44" w:rsidP="006E6B44">
      <w:pPr>
        <w:spacing w:after="160" w:line="259" w:lineRule="auto"/>
        <w:ind w:left="360"/>
        <w:rPr>
          <w:rFonts w:ascii="Times New Roman" w:eastAsia="Calibri" w:hAnsi="Times New Roman" w:cs="Times New Roman"/>
          <w:bCs/>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 xml:space="preserve">O5 </w:t>
      </w:r>
      <w:r>
        <w:rPr>
          <w:rFonts w:ascii="Times New Roman" w:eastAsia="Calibri" w:hAnsi="Times New Roman" w:cs="Times New Roman"/>
          <w:bCs/>
          <w:sz w:val="28"/>
          <w:szCs w:val="28"/>
          <w:lang w:val="en-US"/>
        </w:rPr>
        <w:t xml:space="preserve">= </w:t>
      </w:r>
      <m:oMath>
        <m:f>
          <m:fPr>
            <m:ctrlPr>
              <w:rPr>
                <w:rFonts w:ascii="Cambria Math" w:eastAsia="Calibri" w:hAnsi="Cambria Math" w:cs="Times New Roman"/>
                <w:bCs/>
                <w:i/>
                <w:sz w:val="28"/>
                <w:szCs w:val="28"/>
                <w:lang w:val="en-US"/>
              </w:rPr>
            </m:ctrlPr>
          </m:fPr>
          <m:num>
            <m:r>
              <w:rPr>
                <w:rFonts w:ascii="Cambria Math" w:eastAsia="Calibri" w:hAnsi="Cambria Math" w:cs="Times New Roman"/>
                <w:sz w:val="28"/>
                <w:szCs w:val="28"/>
                <w:lang w:val="en-US"/>
              </w:rPr>
              <m:t xml:space="preserve">300 </m:t>
            </m:r>
            <m:r>
              <m:rPr>
                <m:sty m:val="p"/>
              </m:rPr>
              <w:rPr>
                <w:rFonts w:ascii="Cambria Math" w:hAnsi="Cambria Math"/>
                <w:position w:val="-4"/>
                <w:sz w:val="28"/>
                <w:szCs w:val="28"/>
              </w:rPr>
              <w:object w:dxaOrig="120" w:dyaOrig="160" w14:anchorId="1192EED4">
                <v:shape id="_x0000_i1056" type="#_x0000_t75" style="width:6pt;height:8.25pt" o:ole="">
                  <v:imagedata r:id="rId10" o:title=""/>
                </v:shape>
                <o:OLEObject Type="Embed" ProgID="Equation.DSMT4" ShapeID="_x0000_i1056" DrawAspect="Content" ObjectID="_1670015349" r:id="rId15"/>
              </w:object>
            </m:r>
            <m:r>
              <m:rPr>
                <m:sty m:val="p"/>
              </m:rPr>
              <w:rPr>
                <w:rFonts w:ascii="Cambria Math"/>
                <w:sz w:val="28"/>
                <w:szCs w:val="28"/>
              </w:rPr>
              <m:t xml:space="preserve"> </m:t>
            </m:r>
            <m:r>
              <w:rPr>
                <w:rFonts w:ascii="Cambria Math"/>
                <w:sz w:val="28"/>
                <w:szCs w:val="28"/>
              </w:rPr>
              <m:t>3</m:t>
            </m:r>
          </m:num>
          <m:den>
            <m:r>
              <w:rPr>
                <w:rFonts w:ascii="Cambria Math" w:eastAsia="Calibri" w:hAnsi="Cambria Math" w:cs="Times New Roman"/>
                <w:sz w:val="28"/>
                <w:szCs w:val="28"/>
                <w:lang w:val="en-US"/>
              </w:rPr>
              <m:t>2</m:t>
            </m:r>
          </m:den>
        </m:f>
      </m:oMath>
      <w:r>
        <w:rPr>
          <w:rFonts w:ascii="Times New Roman" w:eastAsia="Calibri" w:hAnsi="Times New Roman" w:cs="Times New Roman"/>
          <w:bCs/>
          <w:sz w:val="28"/>
          <w:szCs w:val="28"/>
          <w:lang w:val="en-US"/>
        </w:rPr>
        <w:t xml:space="preserve"> = </w:t>
      </w:r>
      <w:r w:rsidR="008717A4">
        <w:rPr>
          <w:rFonts w:ascii="Times New Roman" w:eastAsia="Calibri" w:hAnsi="Times New Roman" w:cs="Times New Roman"/>
          <w:bCs/>
          <w:sz w:val="28"/>
          <w:szCs w:val="28"/>
        </w:rPr>
        <w:t>900 хв.</w:t>
      </w:r>
    </w:p>
    <w:p w14:paraId="16CAE19C" w14:textId="75AC9031" w:rsidR="006E6B44" w:rsidRPr="008717A4" w:rsidRDefault="006E6B44" w:rsidP="006E6B44">
      <w:pPr>
        <w:spacing w:after="160" w:line="259" w:lineRule="auto"/>
        <w:ind w:left="360"/>
        <w:rPr>
          <w:rFonts w:ascii="Times New Roman" w:eastAsia="Calibri" w:hAnsi="Times New Roman" w:cs="Times New Roman"/>
          <w:bCs/>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 xml:space="preserve">O6 </w:t>
      </w:r>
      <w:r>
        <w:rPr>
          <w:rFonts w:ascii="Times New Roman" w:eastAsia="Calibri" w:hAnsi="Times New Roman" w:cs="Times New Roman"/>
          <w:bCs/>
          <w:sz w:val="28"/>
          <w:szCs w:val="28"/>
          <w:lang w:val="en-US"/>
        </w:rPr>
        <w:t xml:space="preserve">= </w:t>
      </w:r>
      <m:oMath>
        <m:f>
          <m:fPr>
            <m:ctrlPr>
              <w:rPr>
                <w:rFonts w:ascii="Cambria Math" w:eastAsia="Calibri" w:hAnsi="Cambria Math" w:cs="Times New Roman"/>
                <w:bCs/>
                <w:i/>
                <w:sz w:val="28"/>
                <w:szCs w:val="28"/>
                <w:lang w:val="en-US"/>
              </w:rPr>
            </m:ctrlPr>
          </m:fPr>
          <m:num>
            <m:r>
              <w:rPr>
                <w:rFonts w:ascii="Cambria Math" w:eastAsia="Calibri" w:hAnsi="Cambria Math" w:cs="Times New Roman"/>
                <w:sz w:val="28"/>
                <w:szCs w:val="28"/>
                <w:lang w:val="en-US"/>
              </w:rPr>
              <m:t xml:space="preserve">300 </m:t>
            </m:r>
            <m:r>
              <m:rPr>
                <m:sty m:val="p"/>
              </m:rPr>
              <w:rPr>
                <w:rFonts w:ascii="Cambria Math" w:hAnsi="Cambria Math"/>
                <w:position w:val="-4"/>
                <w:sz w:val="28"/>
                <w:szCs w:val="28"/>
              </w:rPr>
              <w:object w:dxaOrig="120" w:dyaOrig="160" w14:anchorId="340AA0E3">
                <v:shape id="_x0000_i1057" type="#_x0000_t75" style="width:6pt;height:8.25pt" o:ole="">
                  <v:imagedata r:id="rId10" o:title=""/>
                </v:shape>
                <o:OLEObject Type="Embed" ProgID="Equation.DSMT4" ShapeID="_x0000_i1057" DrawAspect="Content" ObjectID="_1670015350" r:id="rId16"/>
              </w:object>
            </m:r>
            <m:r>
              <m:rPr>
                <m:sty m:val="p"/>
              </m:rPr>
              <w:rPr>
                <w:rFonts w:ascii="Cambria Math"/>
                <w:sz w:val="28"/>
                <w:szCs w:val="28"/>
              </w:rPr>
              <m:t xml:space="preserve"> </m:t>
            </m:r>
            <m:r>
              <w:rPr>
                <w:rFonts w:ascii="Cambria Math"/>
                <w:sz w:val="28"/>
                <w:szCs w:val="28"/>
              </w:rPr>
              <m:t>2</m:t>
            </m:r>
          </m:num>
          <m:den>
            <m:r>
              <w:rPr>
                <w:rFonts w:ascii="Cambria Math" w:eastAsia="Calibri" w:hAnsi="Cambria Math" w:cs="Times New Roman"/>
                <w:sz w:val="28"/>
                <w:szCs w:val="28"/>
                <w:lang w:val="en-US"/>
              </w:rPr>
              <m:t>1</m:t>
            </m:r>
          </m:den>
        </m:f>
      </m:oMath>
      <w:r>
        <w:rPr>
          <w:rFonts w:ascii="Times New Roman" w:eastAsia="Calibri" w:hAnsi="Times New Roman" w:cs="Times New Roman"/>
          <w:bCs/>
          <w:sz w:val="28"/>
          <w:szCs w:val="28"/>
          <w:lang w:val="en-US"/>
        </w:rPr>
        <w:t xml:space="preserve"> = </w:t>
      </w:r>
      <w:r w:rsidR="008717A4">
        <w:rPr>
          <w:rFonts w:ascii="Times New Roman" w:eastAsia="Calibri" w:hAnsi="Times New Roman" w:cs="Times New Roman"/>
          <w:bCs/>
          <w:sz w:val="28"/>
          <w:szCs w:val="28"/>
        </w:rPr>
        <w:t>600 хв.</w:t>
      </w:r>
    </w:p>
    <w:p w14:paraId="3B05D472" w14:textId="384BBC1D" w:rsidR="006E6B44" w:rsidRPr="006E6B44" w:rsidRDefault="006E6B44" w:rsidP="006E6B44">
      <w:pPr>
        <w:spacing w:after="160" w:line="259" w:lineRule="auto"/>
        <w:ind w:left="360"/>
        <w:jc w:val="both"/>
        <w:rPr>
          <w:rFonts w:ascii="Times New Roman" w:eastAsia="Calibri" w:hAnsi="Times New Roman" w:cs="Times New Roman"/>
          <w:bCs/>
          <w:sz w:val="28"/>
          <w:szCs w:val="28"/>
          <w:lang w:val="ru-RU"/>
        </w:rPr>
      </w:pPr>
      <w:proofErr w:type="spellStart"/>
      <w:r w:rsidRPr="006E6B44">
        <w:rPr>
          <w:rFonts w:ascii="Times New Roman" w:eastAsia="Calibri" w:hAnsi="Times New Roman" w:cs="Times New Roman"/>
          <w:bCs/>
          <w:sz w:val="28"/>
          <w:szCs w:val="28"/>
          <w:lang w:val="ru-RU"/>
        </w:rPr>
        <w:lastRenderedPageBreak/>
        <w:t>Розраху</w:t>
      </w:r>
      <w:r w:rsidRPr="006E6B44">
        <w:rPr>
          <w:rFonts w:ascii="Times New Roman" w:eastAsia="Calibri" w:hAnsi="Times New Roman" w:cs="Times New Roman"/>
          <w:bCs/>
          <w:sz w:val="28"/>
          <w:szCs w:val="28"/>
        </w:rPr>
        <w:t>ємо</w:t>
      </w:r>
      <w:proofErr w:type="spellEnd"/>
      <w:r w:rsidRPr="006E6B44">
        <w:rPr>
          <w:rFonts w:ascii="Times New Roman" w:eastAsia="Calibri" w:hAnsi="Times New Roman" w:cs="Times New Roman"/>
          <w:bCs/>
          <w:sz w:val="28"/>
          <w:szCs w:val="28"/>
        </w:rPr>
        <w:t xml:space="preserve"> тривалість операційного циклу </w:t>
      </w:r>
      <w:proofErr w:type="spellStart"/>
      <w:r w:rsidR="008717A4">
        <w:rPr>
          <w:rFonts w:ascii="Times New Roman" w:eastAsia="Calibri" w:hAnsi="Times New Roman" w:cs="Times New Roman"/>
          <w:bCs/>
          <w:sz w:val="28"/>
          <w:szCs w:val="28"/>
          <w:lang w:val="ru-RU"/>
        </w:rPr>
        <w:t>транспортної</w:t>
      </w:r>
      <w:proofErr w:type="spellEnd"/>
      <w:r w:rsidRPr="006E6B44">
        <w:rPr>
          <w:rFonts w:ascii="Times New Roman" w:eastAsia="Calibri" w:hAnsi="Times New Roman" w:cs="Times New Roman"/>
          <w:bCs/>
          <w:sz w:val="28"/>
          <w:szCs w:val="28"/>
        </w:rPr>
        <w:t xml:space="preserve"> партії на кожній із операцій:</w:t>
      </w:r>
    </w:p>
    <w:p w14:paraId="00424374" w14:textId="2BC9ACB5" w:rsidR="006E6B44" w:rsidRPr="008717A4" w:rsidRDefault="006E6B44" w:rsidP="006E6B44">
      <w:pPr>
        <w:spacing w:after="160" w:line="259" w:lineRule="auto"/>
        <w:ind w:left="360"/>
        <w:rPr>
          <w:rFonts w:ascii="Times New Roman" w:eastAsia="Calibri" w:hAnsi="Times New Roman" w:cs="Times New Roman"/>
          <w:bCs/>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 xml:space="preserve">O1 </w:t>
      </w:r>
      <w:r>
        <w:rPr>
          <w:rFonts w:ascii="Times New Roman" w:eastAsia="Calibri" w:hAnsi="Times New Roman" w:cs="Times New Roman"/>
          <w:bCs/>
          <w:sz w:val="28"/>
          <w:szCs w:val="28"/>
          <w:lang w:val="en-US"/>
        </w:rPr>
        <w:t xml:space="preserve">= </w:t>
      </w:r>
      <m:oMath>
        <m:f>
          <m:fPr>
            <m:ctrlPr>
              <w:rPr>
                <w:rFonts w:ascii="Cambria Math" w:eastAsia="Calibri" w:hAnsi="Cambria Math" w:cs="Times New Roman"/>
                <w:bCs/>
                <w:i/>
                <w:sz w:val="28"/>
                <w:szCs w:val="28"/>
                <w:lang w:val="en-US"/>
              </w:rPr>
            </m:ctrlPr>
          </m:fPr>
          <m:num>
            <m:r>
              <w:rPr>
                <w:rFonts w:ascii="Cambria Math" w:eastAsia="Calibri" w:hAnsi="Cambria Math" w:cs="Times New Roman"/>
                <w:sz w:val="28"/>
                <w:szCs w:val="28"/>
                <w:lang w:val="en-US"/>
              </w:rPr>
              <m:t xml:space="preserve">30 </m:t>
            </m:r>
            <m:r>
              <m:rPr>
                <m:sty m:val="p"/>
              </m:rPr>
              <w:rPr>
                <w:rFonts w:ascii="Cambria Math" w:hAnsi="Cambria Math"/>
                <w:position w:val="-4"/>
                <w:sz w:val="28"/>
                <w:szCs w:val="28"/>
              </w:rPr>
              <w:object w:dxaOrig="120" w:dyaOrig="160" w14:anchorId="780E74FD">
                <v:shape id="_x0000_i1058" type="#_x0000_t75" style="width:6pt;height:8.25pt" o:ole="">
                  <v:imagedata r:id="rId10" o:title=""/>
                </v:shape>
                <o:OLEObject Type="Embed" ProgID="Equation.DSMT4" ShapeID="_x0000_i1058" DrawAspect="Content" ObjectID="_1670015351" r:id="rId17"/>
              </w:object>
            </m:r>
            <m:r>
              <m:rPr>
                <m:sty m:val="p"/>
              </m:rPr>
              <w:rPr>
                <w:rFonts w:ascii="Cambria Math"/>
                <w:sz w:val="28"/>
                <w:szCs w:val="28"/>
              </w:rPr>
              <m:t xml:space="preserve"> </m:t>
            </m:r>
            <m:r>
              <w:rPr>
                <w:rFonts w:ascii="Cambria Math"/>
                <w:sz w:val="28"/>
                <w:szCs w:val="28"/>
              </w:rPr>
              <m:t>10</m:t>
            </m:r>
          </m:num>
          <m:den>
            <m:r>
              <w:rPr>
                <w:rFonts w:ascii="Cambria Math" w:eastAsia="Calibri" w:hAnsi="Cambria Math" w:cs="Times New Roman"/>
                <w:sz w:val="28"/>
                <w:szCs w:val="28"/>
                <w:lang w:val="en-US"/>
              </w:rPr>
              <m:t>1</m:t>
            </m:r>
          </m:den>
        </m:f>
      </m:oMath>
      <w:r>
        <w:rPr>
          <w:rFonts w:ascii="Times New Roman" w:eastAsia="Calibri" w:hAnsi="Times New Roman" w:cs="Times New Roman"/>
          <w:bCs/>
          <w:sz w:val="28"/>
          <w:szCs w:val="28"/>
          <w:lang w:val="en-US"/>
        </w:rPr>
        <w:t xml:space="preserve"> = </w:t>
      </w:r>
      <w:r w:rsidR="008717A4">
        <w:rPr>
          <w:rFonts w:ascii="Times New Roman" w:eastAsia="Calibri" w:hAnsi="Times New Roman" w:cs="Times New Roman"/>
          <w:bCs/>
          <w:sz w:val="28"/>
          <w:szCs w:val="28"/>
        </w:rPr>
        <w:t>300 хв.</w:t>
      </w:r>
    </w:p>
    <w:p w14:paraId="092272EA" w14:textId="7211B13F" w:rsidR="006E6B44" w:rsidRPr="008717A4" w:rsidRDefault="006E6B44" w:rsidP="006E6B44">
      <w:pPr>
        <w:spacing w:after="160" w:line="259" w:lineRule="auto"/>
        <w:ind w:left="360"/>
        <w:rPr>
          <w:rFonts w:ascii="Times New Roman" w:eastAsia="Calibri" w:hAnsi="Times New Roman" w:cs="Times New Roman"/>
          <w:bCs/>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 xml:space="preserve">O2 </w:t>
      </w:r>
      <w:r>
        <w:rPr>
          <w:rFonts w:ascii="Times New Roman" w:eastAsia="Calibri" w:hAnsi="Times New Roman" w:cs="Times New Roman"/>
          <w:bCs/>
          <w:sz w:val="28"/>
          <w:szCs w:val="28"/>
          <w:lang w:val="en-US"/>
        </w:rPr>
        <w:t xml:space="preserve">= </w:t>
      </w:r>
      <m:oMath>
        <m:f>
          <m:fPr>
            <m:ctrlPr>
              <w:rPr>
                <w:rFonts w:ascii="Cambria Math" w:eastAsia="Calibri" w:hAnsi="Cambria Math" w:cs="Times New Roman"/>
                <w:bCs/>
                <w:i/>
                <w:sz w:val="28"/>
                <w:szCs w:val="28"/>
                <w:lang w:val="en-US"/>
              </w:rPr>
            </m:ctrlPr>
          </m:fPr>
          <m:num>
            <m:r>
              <w:rPr>
                <w:rFonts w:ascii="Cambria Math" w:eastAsia="Calibri" w:hAnsi="Cambria Math" w:cs="Times New Roman"/>
                <w:sz w:val="28"/>
                <w:szCs w:val="28"/>
                <w:lang w:val="en-US"/>
              </w:rPr>
              <m:t xml:space="preserve">30 </m:t>
            </m:r>
            <m:r>
              <m:rPr>
                <m:sty m:val="p"/>
              </m:rPr>
              <w:rPr>
                <w:rFonts w:ascii="Cambria Math" w:hAnsi="Cambria Math"/>
                <w:position w:val="-4"/>
                <w:sz w:val="28"/>
                <w:szCs w:val="28"/>
              </w:rPr>
              <w:object w:dxaOrig="120" w:dyaOrig="160" w14:anchorId="5DAB0532">
                <v:shape id="_x0000_i1059" type="#_x0000_t75" style="width:6pt;height:8.25pt" o:ole="">
                  <v:imagedata r:id="rId10" o:title=""/>
                </v:shape>
                <o:OLEObject Type="Embed" ProgID="Equation.DSMT4" ShapeID="_x0000_i1059" DrawAspect="Content" ObjectID="_1670015352" r:id="rId18"/>
              </w:object>
            </m:r>
            <m:r>
              <m:rPr>
                <m:sty m:val="p"/>
              </m:rPr>
              <w:rPr>
                <w:rFonts w:ascii="Cambria Math"/>
                <w:sz w:val="28"/>
                <w:szCs w:val="28"/>
              </w:rPr>
              <m:t xml:space="preserve"> </m:t>
            </m:r>
            <m:r>
              <w:rPr>
                <w:rFonts w:ascii="Cambria Math"/>
                <w:sz w:val="28"/>
                <w:szCs w:val="28"/>
              </w:rPr>
              <m:t>8</m:t>
            </m:r>
          </m:num>
          <m:den>
            <m:r>
              <w:rPr>
                <w:rFonts w:ascii="Cambria Math" w:eastAsia="Calibri" w:hAnsi="Cambria Math" w:cs="Times New Roman"/>
                <w:sz w:val="28"/>
                <w:szCs w:val="28"/>
                <w:lang w:val="en-US"/>
              </w:rPr>
              <m:t>1</m:t>
            </m:r>
          </m:den>
        </m:f>
      </m:oMath>
      <w:r>
        <w:rPr>
          <w:rFonts w:ascii="Times New Roman" w:eastAsia="Calibri" w:hAnsi="Times New Roman" w:cs="Times New Roman"/>
          <w:bCs/>
          <w:sz w:val="28"/>
          <w:szCs w:val="28"/>
          <w:lang w:val="en-US"/>
        </w:rPr>
        <w:t xml:space="preserve"> = </w:t>
      </w:r>
      <w:r w:rsidR="008717A4">
        <w:rPr>
          <w:rFonts w:ascii="Times New Roman" w:eastAsia="Calibri" w:hAnsi="Times New Roman" w:cs="Times New Roman"/>
          <w:bCs/>
          <w:sz w:val="28"/>
          <w:szCs w:val="28"/>
        </w:rPr>
        <w:t>240 хв.</w:t>
      </w:r>
    </w:p>
    <w:p w14:paraId="099F3036" w14:textId="615A511E" w:rsidR="006E6B44" w:rsidRPr="008717A4" w:rsidRDefault="006E6B44" w:rsidP="006E6B44">
      <w:pPr>
        <w:spacing w:after="160" w:line="259" w:lineRule="auto"/>
        <w:ind w:left="360"/>
        <w:rPr>
          <w:rFonts w:ascii="Times New Roman" w:eastAsia="Calibri" w:hAnsi="Times New Roman" w:cs="Times New Roman"/>
          <w:bCs/>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 xml:space="preserve">O3 </w:t>
      </w:r>
      <w:r>
        <w:rPr>
          <w:rFonts w:ascii="Times New Roman" w:eastAsia="Calibri" w:hAnsi="Times New Roman" w:cs="Times New Roman"/>
          <w:bCs/>
          <w:sz w:val="28"/>
          <w:szCs w:val="28"/>
          <w:lang w:val="en-US"/>
        </w:rPr>
        <w:t xml:space="preserve">= </w:t>
      </w:r>
      <m:oMath>
        <m:f>
          <m:fPr>
            <m:ctrlPr>
              <w:rPr>
                <w:rFonts w:ascii="Cambria Math" w:eastAsia="Calibri" w:hAnsi="Cambria Math" w:cs="Times New Roman"/>
                <w:bCs/>
                <w:i/>
                <w:sz w:val="28"/>
                <w:szCs w:val="28"/>
                <w:lang w:val="en-US"/>
              </w:rPr>
            </m:ctrlPr>
          </m:fPr>
          <m:num>
            <m:r>
              <w:rPr>
                <w:rFonts w:ascii="Cambria Math" w:eastAsia="Calibri" w:hAnsi="Cambria Math" w:cs="Times New Roman"/>
                <w:sz w:val="28"/>
                <w:szCs w:val="28"/>
                <w:lang w:val="en-US"/>
              </w:rPr>
              <m:t xml:space="preserve">30 </m:t>
            </m:r>
            <m:r>
              <m:rPr>
                <m:sty m:val="p"/>
              </m:rPr>
              <w:rPr>
                <w:rFonts w:ascii="Cambria Math" w:hAnsi="Cambria Math"/>
                <w:position w:val="-4"/>
                <w:sz w:val="28"/>
                <w:szCs w:val="28"/>
              </w:rPr>
              <w:object w:dxaOrig="120" w:dyaOrig="160" w14:anchorId="04F32F9A">
                <v:shape id="_x0000_i1060" type="#_x0000_t75" style="width:6pt;height:8.25pt" o:ole="">
                  <v:imagedata r:id="rId10" o:title=""/>
                </v:shape>
                <o:OLEObject Type="Embed" ProgID="Equation.DSMT4" ShapeID="_x0000_i1060" DrawAspect="Content" ObjectID="_1670015353" r:id="rId19"/>
              </w:object>
            </m:r>
            <m:r>
              <m:rPr>
                <m:sty m:val="p"/>
              </m:rPr>
              <w:rPr>
                <w:rFonts w:ascii="Cambria Math"/>
                <w:sz w:val="28"/>
                <w:szCs w:val="28"/>
              </w:rPr>
              <m:t xml:space="preserve"> </m:t>
            </m:r>
            <m:r>
              <w:rPr>
                <w:rFonts w:ascii="Cambria Math"/>
                <w:sz w:val="28"/>
                <w:szCs w:val="28"/>
              </w:rPr>
              <m:t>6</m:t>
            </m:r>
          </m:num>
          <m:den>
            <m:r>
              <w:rPr>
                <w:rFonts w:ascii="Cambria Math" w:eastAsia="Calibri" w:hAnsi="Cambria Math" w:cs="Times New Roman"/>
                <w:sz w:val="28"/>
                <w:szCs w:val="28"/>
                <w:lang w:val="en-US"/>
              </w:rPr>
              <m:t>1</m:t>
            </m:r>
          </m:den>
        </m:f>
      </m:oMath>
      <w:r>
        <w:rPr>
          <w:rFonts w:ascii="Times New Roman" w:eastAsia="Calibri" w:hAnsi="Times New Roman" w:cs="Times New Roman"/>
          <w:bCs/>
          <w:sz w:val="28"/>
          <w:szCs w:val="28"/>
          <w:lang w:val="en-US"/>
        </w:rPr>
        <w:t xml:space="preserve"> = </w:t>
      </w:r>
      <w:r w:rsidR="008717A4">
        <w:rPr>
          <w:rFonts w:ascii="Times New Roman" w:eastAsia="Calibri" w:hAnsi="Times New Roman" w:cs="Times New Roman"/>
          <w:bCs/>
          <w:sz w:val="28"/>
          <w:szCs w:val="28"/>
        </w:rPr>
        <w:t>180 хв.</w:t>
      </w:r>
    </w:p>
    <w:p w14:paraId="3B09481F" w14:textId="1996F08B" w:rsidR="006E6B44" w:rsidRPr="008717A4" w:rsidRDefault="006E6B44" w:rsidP="006E6B44">
      <w:pPr>
        <w:spacing w:after="160" w:line="259" w:lineRule="auto"/>
        <w:ind w:left="360"/>
        <w:rPr>
          <w:rFonts w:ascii="Times New Roman" w:eastAsia="Calibri" w:hAnsi="Times New Roman" w:cs="Times New Roman"/>
          <w:bCs/>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 xml:space="preserve">O4 </w:t>
      </w:r>
      <w:r>
        <w:rPr>
          <w:rFonts w:ascii="Times New Roman" w:eastAsia="Calibri" w:hAnsi="Times New Roman" w:cs="Times New Roman"/>
          <w:bCs/>
          <w:sz w:val="28"/>
          <w:szCs w:val="28"/>
          <w:lang w:val="en-US"/>
        </w:rPr>
        <w:t xml:space="preserve">= </w:t>
      </w:r>
      <m:oMath>
        <m:f>
          <m:fPr>
            <m:ctrlPr>
              <w:rPr>
                <w:rFonts w:ascii="Cambria Math" w:eastAsia="Calibri" w:hAnsi="Cambria Math" w:cs="Times New Roman"/>
                <w:bCs/>
                <w:i/>
                <w:sz w:val="28"/>
                <w:szCs w:val="28"/>
                <w:lang w:val="en-US"/>
              </w:rPr>
            </m:ctrlPr>
          </m:fPr>
          <m:num>
            <m:r>
              <w:rPr>
                <w:rFonts w:ascii="Cambria Math" w:eastAsia="Calibri" w:hAnsi="Cambria Math" w:cs="Times New Roman"/>
                <w:sz w:val="28"/>
                <w:szCs w:val="28"/>
                <w:lang w:val="en-US"/>
              </w:rPr>
              <m:t xml:space="preserve">30 </m:t>
            </m:r>
            <m:r>
              <m:rPr>
                <m:sty m:val="p"/>
              </m:rPr>
              <w:rPr>
                <w:rFonts w:ascii="Cambria Math" w:hAnsi="Cambria Math"/>
                <w:position w:val="-4"/>
                <w:sz w:val="28"/>
                <w:szCs w:val="28"/>
              </w:rPr>
              <w:object w:dxaOrig="120" w:dyaOrig="160" w14:anchorId="0075D1A9">
                <v:shape id="_x0000_i1061" type="#_x0000_t75" style="width:6pt;height:8.25pt" o:ole="">
                  <v:imagedata r:id="rId10" o:title=""/>
                </v:shape>
                <o:OLEObject Type="Embed" ProgID="Equation.DSMT4" ShapeID="_x0000_i1061" DrawAspect="Content" ObjectID="_1670015354" r:id="rId20"/>
              </w:object>
            </m:r>
            <m:r>
              <m:rPr>
                <m:sty m:val="p"/>
              </m:rPr>
              <w:rPr>
                <w:rFonts w:ascii="Cambria Math"/>
                <w:sz w:val="28"/>
                <w:szCs w:val="28"/>
              </w:rPr>
              <m:t xml:space="preserve"> </m:t>
            </m:r>
            <m:r>
              <w:rPr>
                <w:rFonts w:ascii="Cambria Math"/>
                <w:sz w:val="28"/>
                <w:szCs w:val="28"/>
              </w:rPr>
              <m:t>4</m:t>
            </m:r>
          </m:num>
          <m:den>
            <m:r>
              <w:rPr>
                <w:rFonts w:ascii="Cambria Math" w:eastAsia="Calibri" w:hAnsi="Cambria Math" w:cs="Times New Roman"/>
                <w:sz w:val="28"/>
                <w:szCs w:val="28"/>
                <w:lang w:val="en-US"/>
              </w:rPr>
              <m:t>1</m:t>
            </m:r>
          </m:den>
        </m:f>
      </m:oMath>
      <w:r>
        <w:rPr>
          <w:rFonts w:ascii="Times New Roman" w:eastAsia="Calibri" w:hAnsi="Times New Roman" w:cs="Times New Roman"/>
          <w:bCs/>
          <w:sz w:val="28"/>
          <w:szCs w:val="28"/>
          <w:lang w:val="en-US"/>
        </w:rPr>
        <w:t xml:space="preserve"> = </w:t>
      </w:r>
      <w:r w:rsidR="008717A4">
        <w:rPr>
          <w:rFonts w:ascii="Times New Roman" w:eastAsia="Calibri" w:hAnsi="Times New Roman" w:cs="Times New Roman"/>
          <w:bCs/>
          <w:sz w:val="28"/>
          <w:szCs w:val="28"/>
        </w:rPr>
        <w:t>60 хв.</w:t>
      </w:r>
    </w:p>
    <w:p w14:paraId="6E20A6E7" w14:textId="5FA12387" w:rsidR="006E6B44" w:rsidRPr="008717A4" w:rsidRDefault="006E6B44" w:rsidP="006E6B44">
      <w:pPr>
        <w:spacing w:after="160" w:line="259" w:lineRule="auto"/>
        <w:ind w:left="360"/>
        <w:rPr>
          <w:rFonts w:ascii="Times New Roman" w:eastAsia="Calibri" w:hAnsi="Times New Roman" w:cs="Times New Roman"/>
          <w:bCs/>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 xml:space="preserve">O5 </w:t>
      </w:r>
      <w:r>
        <w:rPr>
          <w:rFonts w:ascii="Times New Roman" w:eastAsia="Calibri" w:hAnsi="Times New Roman" w:cs="Times New Roman"/>
          <w:bCs/>
          <w:sz w:val="28"/>
          <w:szCs w:val="28"/>
          <w:lang w:val="en-US"/>
        </w:rPr>
        <w:t xml:space="preserve">= </w:t>
      </w:r>
      <m:oMath>
        <m:f>
          <m:fPr>
            <m:ctrlPr>
              <w:rPr>
                <w:rFonts w:ascii="Cambria Math" w:eastAsia="Calibri" w:hAnsi="Cambria Math" w:cs="Times New Roman"/>
                <w:bCs/>
                <w:i/>
                <w:sz w:val="28"/>
                <w:szCs w:val="28"/>
                <w:lang w:val="en-US"/>
              </w:rPr>
            </m:ctrlPr>
          </m:fPr>
          <m:num>
            <m:r>
              <w:rPr>
                <w:rFonts w:ascii="Cambria Math" w:eastAsia="Calibri" w:hAnsi="Cambria Math" w:cs="Times New Roman"/>
                <w:sz w:val="28"/>
                <w:szCs w:val="28"/>
                <w:lang w:val="en-US"/>
              </w:rPr>
              <m:t xml:space="preserve">30 </m:t>
            </m:r>
            <m:r>
              <m:rPr>
                <m:sty m:val="p"/>
              </m:rPr>
              <w:rPr>
                <w:rFonts w:ascii="Cambria Math" w:hAnsi="Cambria Math"/>
                <w:position w:val="-4"/>
                <w:sz w:val="28"/>
                <w:szCs w:val="28"/>
              </w:rPr>
              <w:object w:dxaOrig="120" w:dyaOrig="160" w14:anchorId="42F8E20A">
                <v:shape id="_x0000_i1062" type="#_x0000_t75" style="width:6pt;height:8.25pt" o:ole="">
                  <v:imagedata r:id="rId10" o:title=""/>
                </v:shape>
                <o:OLEObject Type="Embed" ProgID="Equation.DSMT4" ShapeID="_x0000_i1062" DrawAspect="Content" ObjectID="_1670015355" r:id="rId21"/>
              </w:object>
            </m:r>
            <m:r>
              <m:rPr>
                <m:sty m:val="p"/>
              </m:rPr>
              <w:rPr>
                <w:rFonts w:ascii="Cambria Math"/>
                <w:sz w:val="28"/>
                <w:szCs w:val="28"/>
              </w:rPr>
              <m:t xml:space="preserve"> </m:t>
            </m:r>
            <m:r>
              <w:rPr>
                <w:rFonts w:ascii="Cambria Math"/>
                <w:sz w:val="28"/>
                <w:szCs w:val="28"/>
              </w:rPr>
              <m:t>3</m:t>
            </m:r>
          </m:num>
          <m:den>
            <m:r>
              <w:rPr>
                <w:rFonts w:ascii="Cambria Math" w:eastAsia="Calibri" w:hAnsi="Cambria Math" w:cs="Times New Roman"/>
                <w:sz w:val="28"/>
                <w:szCs w:val="28"/>
                <w:lang w:val="en-US"/>
              </w:rPr>
              <m:t>2</m:t>
            </m:r>
          </m:den>
        </m:f>
      </m:oMath>
      <w:r>
        <w:rPr>
          <w:rFonts w:ascii="Times New Roman" w:eastAsia="Calibri" w:hAnsi="Times New Roman" w:cs="Times New Roman"/>
          <w:bCs/>
          <w:sz w:val="28"/>
          <w:szCs w:val="28"/>
          <w:lang w:val="en-US"/>
        </w:rPr>
        <w:t xml:space="preserve"> = </w:t>
      </w:r>
      <w:r w:rsidR="008717A4">
        <w:rPr>
          <w:rFonts w:ascii="Times New Roman" w:eastAsia="Calibri" w:hAnsi="Times New Roman" w:cs="Times New Roman"/>
          <w:bCs/>
          <w:sz w:val="28"/>
          <w:szCs w:val="28"/>
        </w:rPr>
        <w:t>900 хв.</w:t>
      </w:r>
    </w:p>
    <w:p w14:paraId="764CEC81" w14:textId="56354BF7" w:rsidR="00033446" w:rsidRDefault="006E6B44" w:rsidP="00CC4977">
      <w:pPr>
        <w:spacing w:after="160" w:line="259" w:lineRule="auto"/>
        <w:ind w:firstLine="360"/>
        <w:rPr>
          <w:rFonts w:ascii="Times New Roman" w:eastAsia="Calibri" w:hAnsi="Times New Roman" w:cs="Times New Roman"/>
          <w:bCs/>
          <w:sz w:val="28"/>
          <w:szCs w:val="28"/>
        </w:rPr>
      </w:pPr>
      <w:r>
        <w:rPr>
          <w:rFonts w:ascii="Times New Roman" w:hAnsi="Times New Roman" w:cs="Times New Roman"/>
          <w:sz w:val="28"/>
          <w:szCs w:val="28"/>
          <w:lang w:val="en-US"/>
        </w:rPr>
        <w:t>T</w:t>
      </w:r>
      <w:r>
        <w:rPr>
          <w:rFonts w:ascii="Times New Roman" w:hAnsi="Times New Roman" w:cs="Times New Roman"/>
          <w:sz w:val="28"/>
          <w:szCs w:val="28"/>
          <w:vertAlign w:val="subscript"/>
          <w:lang w:val="en-US"/>
        </w:rPr>
        <w:t xml:space="preserve">O6 </w:t>
      </w:r>
      <w:r>
        <w:rPr>
          <w:rFonts w:ascii="Times New Roman" w:eastAsia="Calibri" w:hAnsi="Times New Roman" w:cs="Times New Roman"/>
          <w:bCs/>
          <w:sz w:val="28"/>
          <w:szCs w:val="28"/>
          <w:lang w:val="en-US"/>
        </w:rPr>
        <w:t xml:space="preserve">= </w:t>
      </w:r>
      <m:oMath>
        <m:f>
          <m:fPr>
            <m:ctrlPr>
              <w:rPr>
                <w:rFonts w:ascii="Cambria Math" w:eastAsia="Calibri" w:hAnsi="Cambria Math" w:cs="Times New Roman"/>
                <w:bCs/>
                <w:i/>
                <w:sz w:val="28"/>
                <w:szCs w:val="28"/>
                <w:lang w:val="en-US"/>
              </w:rPr>
            </m:ctrlPr>
          </m:fPr>
          <m:num>
            <m:r>
              <w:rPr>
                <w:rFonts w:ascii="Cambria Math" w:eastAsia="Calibri" w:hAnsi="Cambria Math" w:cs="Times New Roman"/>
                <w:sz w:val="28"/>
                <w:szCs w:val="28"/>
                <w:lang w:val="en-US"/>
              </w:rPr>
              <m:t xml:space="preserve">30 </m:t>
            </m:r>
            <m:r>
              <m:rPr>
                <m:sty m:val="p"/>
              </m:rPr>
              <w:rPr>
                <w:rFonts w:ascii="Cambria Math" w:hAnsi="Cambria Math"/>
                <w:position w:val="-4"/>
                <w:sz w:val="28"/>
                <w:szCs w:val="28"/>
              </w:rPr>
              <w:object w:dxaOrig="120" w:dyaOrig="160" w14:anchorId="61046276">
                <v:shape id="_x0000_i1063" type="#_x0000_t75" style="width:6pt;height:8.25pt" o:ole="">
                  <v:imagedata r:id="rId10" o:title=""/>
                </v:shape>
                <o:OLEObject Type="Embed" ProgID="Equation.DSMT4" ShapeID="_x0000_i1063" DrawAspect="Content" ObjectID="_1670015356" r:id="rId22"/>
              </w:object>
            </m:r>
            <m:r>
              <m:rPr>
                <m:sty m:val="p"/>
              </m:rPr>
              <w:rPr>
                <w:rFonts w:ascii="Cambria Math"/>
                <w:sz w:val="28"/>
                <w:szCs w:val="28"/>
              </w:rPr>
              <m:t xml:space="preserve"> </m:t>
            </m:r>
            <m:r>
              <w:rPr>
                <w:rFonts w:ascii="Cambria Math"/>
                <w:sz w:val="28"/>
                <w:szCs w:val="28"/>
              </w:rPr>
              <m:t>2</m:t>
            </m:r>
          </m:num>
          <m:den>
            <m:r>
              <w:rPr>
                <w:rFonts w:ascii="Cambria Math" w:eastAsia="Calibri" w:hAnsi="Cambria Math" w:cs="Times New Roman"/>
                <w:sz w:val="28"/>
                <w:szCs w:val="28"/>
                <w:lang w:val="en-US"/>
              </w:rPr>
              <m:t>1</m:t>
            </m:r>
          </m:den>
        </m:f>
      </m:oMath>
      <w:r>
        <w:rPr>
          <w:rFonts w:ascii="Times New Roman" w:eastAsia="Calibri" w:hAnsi="Times New Roman" w:cs="Times New Roman"/>
          <w:bCs/>
          <w:sz w:val="28"/>
          <w:szCs w:val="28"/>
          <w:lang w:val="en-US"/>
        </w:rPr>
        <w:t xml:space="preserve"> =</w:t>
      </w:r>
      <w:r w:rsidR="008717A4">
        <w:rPr>
          <w:rFonts w:ascii="Times New Roman" w:eastAsia="Calibri" w:hAnsi="Times New Roman" w:cs="Times New Roman"/>
          <w:bCs/>
          <w:sz w:val="28"/>
          <w:szCs w:val="28"/>
        </w:rPr>
        <w:t xml:space="preserve"> 60 хв.</w:t>
      </w:r>
      <w:bookmarkStart w:id="54" w:name="_Hlk59120669"/>
      <w:bookmarkEnd w:id="53"/>
    </w:p>
    <w:p w14:paraId="7FA3B23C" w14:textId="5F6C44F4" w:rsidR="00033446" w:rsidRPr="007A1A57" w:rsidRDefault="007A1A57" w:rsidP="007A1A57">
      <w:pPr>
        <w:pStyle w:val="a3"/>
        <w:numPr>
          <w:ilvl w:val="0"/>
          <w:numId w:val="18"/>
        </w:numPr>
        <w:spacing w:after="160" w:line="259" w:lineRule="auto"/>
        <w:ind w:left="-284" w:firstLine="851"/>
        <w:jc w:val="both"/>
        <w:rPr>
          <w:rFonts w:ascii="Times New Roman" w:eastAsia="Calibri" w:hAnsi="Times New Roman" w:cs="Times New Roman"/>
          <w:bCs/>
          <w:sz w:val="28"/>
          <w:szCs w:val="28"/>
        </w:rPr>
      </w:pPr>
      <w:r>
        <w:rPr>
          <w:rFonts w:ascii="Times New Roman" w:eastAsia="Calibri" w:hAnsi="Times New Roman" w:cs="Times New Roman"/>
          <w:bCs/>
          <w:sz w:val="28"/>
          <w:szCs w:val="28"/>
        </w:rPr>
        <w:t>Розрахуємо тривалість технологічного циклу обробки партії виробів при послідовному виді руху предметів на виробництві:</w:t>
      </w:r>
    </w:p>
    <w:p w14:paraId="14AF12F9" w14:textId="7FD165BE" w:rsidR="00033446" w:rsidRPr="007A1A57" w:rsidRDefault="007A1A57" w:rsidP="007A1A57">
      <w:pPr>
        <w:spacing w:after="160" w:line="259" w:lineRule="auto"/>
        <w:jc w:val="right"/>
        <w:rPr>
          <w:rFonts w:ascii="Times New Roman" w:eastAsia="Calibri" w:hAnsi="Times New Roman" w:cs="Times New Roman"/>
          <w:bCs/>
          <w:sz w:val="28"/>
          <w:szCs w:val="28"/>
          <w:lang w:val="en-US"/>
        </w:rPr>
      </w:pPr>
      <w:r w:rsidRPr="006E6B44">
        <w:rPr>
          <w:rFonts w:ascii="Times New Roman" w:eastAsia="Calibri" w:hAnsi="Times New Roman" w:cs="Times New Roman"/>
          <w:bCs/>
          <w:position w:val="-30"/>
          <w:sz w:val="28"/>
          <w:szCs w:val="28"/>
          <w:lang w:val="ru-RU"/>
        </w:rPr>
        <w:object w:dxaOrig="1500" w:dyaOrig="680" w14:anchorId="4FFB7AF2">
          <v:shape id="_x0000_i1066" type="#_x0000_t75" style="width:93pt;height:42pt" o:ole="">
            <v:imagedata r:id="rId23" o:title=""/>
          </v:shape>
          <o:OLEObject Type="Embed" ProgID="Equation.DSMT4" ShapeID="_x0000_i1066" DrawAspect="Content" ObjectID="_1670015357" r:id="rId24"/>
        </w:object>
      </w:r>
      <w:r>
        <w:rPr>
          <w:rFonts w:ascii="Times New Roman" w:eastAsia="Calibri" w:hAnsi="Times New Roman" w:cs="Times New Roman"/>
          <w:bCs/>
          <w:sz w:val="28"/>
          <w:szCs w:val="28"/>
          <w:lang w:val="ru-RU"/>
        </w:rPr>
        <w:tab/>
      </w:r>
      <w:r>
        <w:rPr>
          <w:rFonts w:ascii="Times New Roman" w:eastAsia="Calibri" w:hAnsi="Times New Roman" w:cs="Times New Roman"/>
          <w:bCs/>
          <w:sz w:val="28"/>
          <w:szCs w:val="28"/>
          <w:lang w:val="ru-RU"/>
        </w:rPr>
        <w:tab/>
      </w:r>
      <w:r>
        <w:rPr>
          <w:rFonts w:ascii="Times New Roman" w:eastAsia="Calibri" w:hAnsi="Times New Roman" w:cs="Times New Roman"/>
          <w:bCs/>
          <w:sz w:val="28"/>
          <w:szCs w:val="28"/>
          <w:lang w:val="ru-RU"/>
        </w:rPr>
        <w:tab/>
      </w:r>
      <w:r>
        <w:rPr>
          <w:rFonts w:ascii="Times New Roman" w:eastAsia="Calibri" w:hAnsi="Times New Roman" w:cs="Times New Roman"/>
          <w:bCs/>
          <w:sz w:val="28"/>
          <w:szCs w:val="28"/>
          <w:lang w:val="ru-RU"/>
        </w:rPr>
        <w:tab/>
      </w:r>
      <w:r>
        <w:rPr>
          <w:rFonts w:ascii="Times New Roman" w:eastAsia="Calibri" w:hAnsi="Times New Roman" w:cs="Times New Roman"/>
          <w:bCs/>
          <w:sz w:val="28"/>
          <w:szCs w:val="28"/>
          <w:lang w:val="ru-RU"/>
        </w:rPr>
        <w:tab/>
      </w:r>
      <w:r>
        <w:rPr>
          <w:rFonts w:ascii="Times New Roman" w:eastAsia="Calibri" w:hAnsi="Times New Roman" w:cs="Times New Roman"/>
          <w:bCs/>
          <w:sz w:val="28"/>
          <w:szCs w:val="28"/>
          <w:lang w:val="ru-RU"/>
        </w:rPr>
        <w:tab/>
      </w:r>
      <w:r>
        <w:rPr>
          <w:rFonts w:ascii="Times New Roman" w:eastAsia="Calibri" w:hAnsi="Times New Roman" w:cs="Times New Roman"/>
          <w:bCs/>
          <w:sz w:val="28"/>
          <w:szCs w:val="28"/>
          <w:lang w:val="en-US"/>
        </w:rPr>
        <w:t>(2.3.2)</w:t>
      </w:r>
    </w:p>
    <w:p w14:paraId="5461BD6F" w14:textId="2E4C3346" w:rsidR="00033446" w:rsidRPr="007A1A57" w:rsidRDefault="007A1A57" w:rsidP="007A1A57">
      <w:pPr>
        <w:spacing w:after="160" w:line="259" w:lineRule="auto"/>
        <w:ind w:left="284"/>
        <w:rPr>
          <w:rFonts w:ascii="Times New Roman" w:eastAsia="Calibri" w:hAnsi="Times New Roman" w:cs="Times New Roman"/>
          <w:bCs/>
          <w:sz w:val="28"/>
          <w:szCs w:val="28"/>
        </w:rPr>
      </w:pPr>
      <w:r w:rsidRPr="007A1A57">
        <w:rPr>
          <w:rFonts w:ascii="Times New Roman" w:eastAsia="Calibri" w:hAnsi="Times New Roman" w:cs="Times New Roman"/>
          <w:bCs/>
          <w:i/>
          <w:iCs/>
          <w:sz w:val="28"/>
          <w:szCs w:val="28"/>
          <w:lang w:val="en-US"/>
        </w:rPr>
        <w:t>T</w:t>
      </w:r>
      <w:r>
        <w:rPr>
          <w:rFonts w:ascii="Times New Roman" w:eastAsia="Calibri" w:hAnsi="Times New Roman" w:cs="Times New Roman"/>
          <w:bCs/>
          <w:i/>
          <w:iCs/>
          <w:sz w:val="28"/>
          <w:szCs w:val="28"/>
          <w:vertAlign w:val="subscript"/>
        </w:rPr>
        <w:t>посл</w:t>
      </w:r>
      <w:r>
        <w:rPr>
          <w:rFonts w:ascii="Times New Roman" w:eastAsia="Calibri" w:hAnsi="Times New Roman" w:cs="Times New Roman"/>
          <w:bCs/>
          <w:i/>
          <w:iCs/>
          <w:sz w:val="28"/>
          <w:szCs w:val="28"/>
        </w:rPr>
        <w:t xml:space="preserve"> =</w:t>
      </w:r>
      <w:r>
        <w:rPr>
          <w:rFonts w:ascii="Times New Roman" w:eastAsia="Calibri" w:hAnsi="Times New Roman" w:cs="Times New Roman"/>
          <w:bCs/>
          <w:sz w:val="28"/>
          <w:szCs w:val="28"/>
        </w:rPr>
        <w:t xml:space="preserve"> 300 </w:t>
      </w:r>
      <w:r w:rsidRPr="00924FEF">
        <w:rPr>
          <w:position w:val="-4"/>
        </w:rPr>
        <w:object w:dxaOrig="139" w:dyaOrig="180" w14:anchorId="7325D942">
          <v:shape id="_x0000_i1070" type="#_x0000_t75" style="width:6.75pt;height:9pt" o:ole="">
            <v:imagedata r:id="rId25" o:title=""/>
          </v:shape>
          <o:OLEObject Type="Embed" ProgID="Equation.DSMT4" ShapeID="_x0000_i1070" DrawAspect="Content" ObjectID="_1670015358" r:id="rId26"/>
        </w:object>
      </w:r>
      <w:r>
        <w:rPr>
          <w:sz w:val="28"/>
          <w:szCs w:val="28"/>
        </w:rPr>
        <w:t xml:space="preserve"> (</w:t>
      </w:r>
      <m:oMath>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m:t>
            </m:r>
          </m:den>
        </m:f>
      </m:oMath>
      <w:r>
        <w:rPr>
          <w:sz w:val="28"/>
          <w:szCs w:val="28"/>
        </w:rPr>
        <w:t>) = 9300 хв.</w:t>
      </w:r>
    </w:p>
    <w:p w14:paraId="76AA5421" w14:textId="1EE790E2" w:rsidR="00F9699F" w:rsidRDefault="00F9699F" w:rsidP="00F9699F">
      <w:pPr>
        <w:spacing w:after="160" w:line="259" w:lineRule="auto"/>
        <w:ind w:left="-284" w:firstLine="851"/>
        <w:jc w:val="both"/>
        <w:rPr>
          <w:rFonts w:ascii="Times New Roman" w:eastAsia="Calibri" w:hAnsi="Times New Roman" w:cs="Times New Roman"/>
          <w:bCs/>
          <w:sz w:val="28"/>
          <w:szCs w:val="28"/>
        </w:rPr>
      </w:pPr>
      <w:r w:rsidRPr="00F9699F">
        <w:rPr>
          <w:rFonts w:ascii="Times New Roman" w:eastAsia="Calibri" w:hAnsi="Times New Roman" w:cs="Times New Roman"/>
          <w:bCs/>
          <w:sz w:val="28"/>
          <w:szCs w:val="28"/>
        </w:rPr>
        <w:t>Розрахуємо тривалість технологічного циклу обробки партії виробів при п</w:t>
      </w:r>
      <w:r>
        <w:rPr>
          <w:rFonts w:ascii="Times New Roman" w:eastAsia="Calibri" w:hAnsi="Times New Roman" w:cs="Times New Roman"/>
          <w:bCs/>
          <w:sz w:val="28"/>
          <w:szCs w:val="28"/>
        </w:rPr>
        <w:t>аралельному</w:t>
      </w:r>
      <w:r w:rsidRPr="00F9699F">
        <w:rPr>
          <w:rFonts w:ascii="Times New Roman" w:eastAsia="Calibri" w:hAnsi="Times New Roman" w:cs="Times New Roman"/>
          <w:bCs/>
          <w:sz w:val="28"/>
          <w:szCs w:val="28"/>
        </w:rPr>
        <w:t xml:space="preserve"> виді руху предметів на виробництві:</w:t>
      </w:r>
    </w:p>
    <w:p w14:paraId="34ADE134" w14:textId="028547C7" w:rsidR="00F9699F" w:rsidRPr="00F9699F" w:rsidRDefault="00F3637E" w:rsidP="00F9699F">
      <w:pPr>
        <w:spacing w:after="160" w:line="259" w:lineRule="auto"/>
        <w:jc w:val="right"/>
        <w:rPr>
          <w:rFonts w:ascii="Times New Roman" w:eastAsia="Calibri" w:hAnsi="Times New Roman" w:cs="Times New Roman"/>
          <w:bCs/>
          <w:sz w:val="28"/>
          <w:szCs w:val="28"/>
          <w:lang w:val="en-US"/>
        </w:rPr>
      </w:pPr>
      <w:r w:rsidRPr="006E6B44">
        <w:rPr>
          <w:rFonts w:ascii="Times New Roman" w:eastAsia="Calibri" w:hAnsi="Times New Roman" w:cs="Times New Roman"/>
          <w:bCs/>
          <w:position w:val="-30"/>
          <w:sz w:val="28"/>
          <w:szCs w:val="28"/>
          <w:lang w:val="ru-RU"/>
        </w:rPr>
        <w:object w:dxaOrig="3019" w:dyaOrig="680" w14:anchorId="50972C7D">
          <v:shape id="_x0000_i1077" type="#_x0000_t75" style="width:188.25pt;height:42pt" o:ole="">
            <v:imagedata r:id="rId27" o:title=""/>
          </v:shape>
          <o:OLEObject Type="Embed" ProgID="Equation.DSMT4" ShapeID="_x0000_i1077" DrawAspect="Content" ObjectID="_1670015359" r:id="rId28"/>
        </w:object>
      </w:r>
      <w:r w:rsidR="00F9699F">
        <w:rPr>
          <w:rFonts w:ascii="Times New Roman" w:eastAsia="Calibri" w:hAnsi="Times New Roman" w:cs="Times New Roman"/>
          <w:bCs/>
          <w:sz w:val="28"/>
          <w:szCs w:val="28"/>
          <w:lang w:val="ru-RU"/>
        </w:rPr>
        <w:tab/>
      </w:r>
      <w:r w:rsidR="00F9699F">
        <w:rPr>
          <w:rFonts w:ascii="Times New Roman" w:eastAsia="Calibri" w:hAnsi="Times New Roman" w:cs="Times New Roman"/>
          <w:bCs/>
          <w:sz w:val="28"/>
          <w:szCs w:val="28"/>
          <w:lang w:val="ru-RU"/>
        </w:rPr>
        <w:tab/>
      </w:r>
      <w:r w:rsidR="00F9699F">
        <w:rPr>
          <w:rFonts w:ascii="Times New Roman" w:eastAsia="Calibri" w:hAnsi="Times New Roman" w:cs="Times New Roman"/>
          <w:bCs/>
          <w:sz w:val="28"/>
          <w:szCs w:val="28"/>
          <w:lang w:val="ru-RU"/>
        </w:rPr>
        <w:tab/>
      </w:r>
      <w:r w:rsidR="00F9699F">
        <w:rPr>
          <w:rFonts w:ascii="Times New Roman" w:eastAsia="Calibri" w:hAnsi="Times New Roman" w:cs="Times New Roman"/>
          <w:bCs/>
          <w:sz w:val="28"/>
          <w:szCs w:val="28"/>
          <w:lang w:val="ru-RU"/>
        </w:rPr>
        <w:tab/>
      </w:r>
      <w:r w:rsidR="00F9699F">
        <w:rPr>
          <w:rFonts w:ascii="Times New Roman" w:eastAsia="Calibri" w:hAnsi="Times New Roman" w:cs="Times New Roman"/>
          <w:bCs/>
          <w:sz w:val="28"/>
          <w:szCs w:val="28"/>
          <w:lang w:val="en-US"/>
        </w:rPr>
        <w:t>(2.3.</w:t>
      </w:r>
      <w:r w:rsidR="00F9699F">
        <w:rPr>
          <w:rFonts w:ascii="Times New Roman" w:eastAsia="Calibri" w:hAnsi="Times New Roman" w:cs="Times New Roman"/>
          <w:bCs/>
          <w:sz w:val="28"/>
          <w:szCs w:val="28"/>
        </w:rPr>
        <w:t>3</w:t>
      </w:r>
      <w:r w:rsidR="00F9699F">
        <w:rPr>
          <w:rFonts w:ascii="Times New Roman" w:eastAsia="Calibri" w:hAnsi="Times New Roman" w:cs="Times New Roman"/>
          <w:bCs/>
          <w:sz w:val="28"/>
          <w:szCs w:val="28"/>
          <w:lang w:val="en-US"/>
        </w:rPr>
        <w:t>)</w:t>
      </w:r>
    </w:p>
    <w:p w14:paraId="44EA063A" w14:textId="62D675E3" w:rsidR="00033446" w:rsidRDefault="00F9699F">
      <w:pPr>
        <w:spacing w:after="160" w:line="259" w:lineRule="auto"/>
        <w:rPr>
          <w:sz w:val="28"/>
          <w:szCs w:val="28"/>
        </w:rPr>
      </w:pPr>
      <w:r w:rsidRPr="007A1A57">
        <w:rPr>
          <w:rFonts w:ascii="Times New Roman" w:eastAsia="Calibri" w:hAnsi="Times New Roman" w:cs="Times New Roman"/>
          <w:bCs/>
          <w:i/>
          <w:iCs/>
          <w:sz w:val="28"/>
          <w:szCs w:val="28"/>
          <w:lang w:val="en-US"/>
        </w:rPr>
        <w:t>T</w:t>
      </w:r>
      <w:r>
        <w:rPr>
          <w:rFonts w:ascii="Times New Roman" w:eastAsia="Calibri" w:hAnsi="Times New Roman" w:cs="Times New Roman"/>
          <w:bCs/>
          <w:i/>
          <w:iCs/>
          <w:sz w:val="28"/>
          <w:szCs w:val="28"/>
          <w:vertAlign w:val="subscript"/>
        </w:rPr>
        <w:t>пар</w:t>
      </w:r>
      <w:r>
        <w:rPr>
          <w:rFonts w:ascii="Times New Roman" w:eastAsia="Calibri" w:hAnsi="Times New Roman" w:cs="Times New Roman"/>
          <w:bCs/>
          <w:i/>
          <w:iCs/>
          <w:sz w:val="28"/>
          <w:szCs w:val="28"/>
        </w:rPr>
        <w:t xml:space="preserve"> = </w:t>
      </w:r>
      <w:r>
        <w:rPr>
          <w:rFonts w:ascii="Times New Roman" w:eastAsia="Calibri" w:hAnsi="Times New Roman" w:cs="Times New Roman"/>
          <w:bCs/>
          <w:sz w:val="28"/>
          <w:szCs w:val="28"/>
        </w:rPr>
        <w:t xml:space="preserve">30 </w:t>
      </w:r>
      <w:r w:rsidRPr="00924FEF">
        <w:rPr>
          <w:position w:val="-4"/>
        </w:rPr>
        <w:object w:dxaOrig="139" w:dyaOrig="180" w14:anchorId="673EBCFF">
          <v:shape id="_x0000_i1071" type="#_x0000_t75" style="width:6.75pt;height:9pt" o:ole="">
            <v:imagedata r:id="rId25" o:title=""/>
          </v:shape>
          <o:OLEObject Type="Embed" ProgID="Equation.DSMT4" ShapeID="_x0000_i1071" DrawAspect="Content" ObjectID="_1670015360" r:id="rId29"/>
        </w:object>
      </w:r>
      <w:r>
        <w:t xml:space="preserve"> (</w:t>
      </w:r>
      <m:oMath>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m:t>
            </m:r>
          </m:den>
        </m:f>
      </m:oMath>
      <w:r>
        <w:rPr>
          <w:sz w:val="28"/>
          <w:szCs w:val="28"/>
        </w:rPr>
        <w:t>) + (300 - 30)</w:t>
      </w:r>
      <w:r>
        <w:rPr>
          <w:rFonts w:eastAsiaTheme="minorEastAsia"/>
          <w:sz w:val="28"/>
          <w:szCs w:val="28"/>
        </w:rPr>
        <w:t xml:space="preserve"> </w:t>
      </w:r>
      <w:r w:rsidRPr="00924FEF">
        <w:rPr>
          <w:position w:val="-4"/>
        </w:rPr>
        <w:object w:dxaOrig="139" w:dyaOrig="180" w14:anchorId="32C154A5">
          <v:shape id="_x0000_i1072" type="#_x0000_t75" style="width:6.75pt;height:9pt" o:ole="">
            <v:imagedata r:id="rId25" o:title=""/>
          </v:shape>
          <o:OLEObject Type="Embed" ProgID="Equation.DSMT4" ShapeID="_x0000_i1072" DrawAspect="Content" ObjectID="_1670015361" r:id="rId30"/>
        </w:object>
      </w:r>
      <m:oMath>
        <m:r>
          <w:rPr>
            <w:rFonts w:ascii="Cambria Math" w:hAnsi="Cambria Math"/>
            <w:sz w:val="28"/>
            <w:szCs w:val="28"/>
          </w:rPr>
          <m:t xml:space="preserve"> </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1</m:t>
            </m:r>
          </m:den>
        </m:f>
      </m:oMath>
      <w:r>
        <w:rPr>
          <w:sz w:val="28"/>
          <w:szCs w:val="28"/>
        </w:rPr>
        <w:t>) = 3630 хв.</w:t>
      </w:r>
    </w:p>
    <w:p w14:paraId="5041A874" w14:textId="1D1D1088" w:rsidR="00F51578" w:rsidRDefault="00F51578" w:rsidP="00F51578">
      <w:pPr>
        <w:spacing w:after="160" w:line="259" w:lineRule="auto"/>
        <w:ind w:left="-284" w:firstLine="851"/>
        <w:jc w:val="both"/>
        <w:rPr>
          <w:rFonts w:ascii="Times New Roman" w:eastAsia="Calibri" w:hAnsi="Times New Roman" w:cs="Times New Roman"/>
          <w:bCs/>
          <w:sz w:val="28"/>
          <w:szCs w:val="28"/>
        </w:rPr>
      </w:pPr>
      <w:r w:rsidRPr="00F9699F">
        <w:rPr>
          <w:rFonts w:ascii="Times New Roman" w:eastAsia="Calibri" w:hAnsi="Times New Roman" w:cs="Times New Roman"/>
          <w:bCs/>
          <w:sz w:val="28"/>
          <w:szCs w:val="28"/>
        </w:rPr>
        <w:t>Розрахуємо тривалість технологічного циклу обробки партії виробів при п</w:t>
      </w:r>
      <w:r>
        <w:rPr>
          <w:rFonts w:ascii="Times New Roman" w:eastAsia="Calibri" w:hAnsi="Times New Roman" w:cs="Times New Roman"/>
          <w:bCs/>
          <w:sz w:val="28"/>
          <w:szCs w:val="28"/>
          <w:lang w:val="ru-RU"/>
        </w:rPr>
        <w:t>ослідовно-паралельному</w:t>
      </w:r>
      <w:r w:rsidRPr="00F9699F">
        <w:rPr>
          <w:rFonts w:ascii="Times New Roman" w:eastAsia="Calibri" w:hAnsi="Times New Roman" w:cs="Times New Roman"/>
          <w:bCs/>
          <w:sz w:val="28"/>
          <w:szCs w:val="28"/>
        </w:rPr>
        <w:t xml:space="preserve"> виді руху предметів на виробництві:</w:t>
      </w:r>
    </w:p>
    <w:p w14:paraId="58757A94" w14:textId="29B884B3" w:rsidR="00F51578" w:rsidRDefault="00F51578" w:rsidP="00F51578">
      <w:pPr>
        <w:spacing w:after="160" w:line="259" w:lineRule="auto"/>
        <w:jc w:val="right"/>
        <w:rPr>
          <w:sz w:val="28"/>
          <w:szCs w:val="28"/>
        </w:rPr>
      </w:pPr>
      <w:r w:rsidRPr="00F51578">
        <w:rPr>
          <w:rFonts w:ascii="Times New Roman" w:eastAsia="Calibri" w:hAnsi="Times New Roman" w:cs="Times New Roman"/>
          <w:bCs/>
          <w:position w:val="-32"/>
          <w:sz w:val="28"/>
          <w:szCs w:val="28"/>
        </w:rPr>
        <w:object w:dxaOrig="3120" w:dyaOrig="760" w14:anchorId="26DD4A45">
          <v:shape id="_x0000_i1092" type="#_x0000_t75" style="width:165pt;height:40.5pt" o:ole="">
            <v:imagedata r:id="rId31" o:title=""/>
          </v:shape>
          <o:OLEObject Type="Embed" ProgID="Equation.DSMT4" ShapeID="_x0000_i1092" DrawAspect="Content" ObjectID="_1670015362" r:id="rId32"/>
        </w:object>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t>(2.3.4)</w:t>
      </w:r>
    </w:p>
    <w:p w14:paraId="5EA98751" w14:textId="25CE3080" w:rsidR="00F51578" w:rsidRDefault="004F6488">
      <w:pPr>
        <w:spacing w:after="160" w:line="259" w:lineRule="auto"/>
        <w:rPr>
          <w:sz w:val="28"/>
          <w:szCs w:val="28"/>
          <w:lang w:val="ru-RU"/>
        </w:rPr>
      </w:pPr>
      <w:r>
        <w:rPr>
          <w:rFonts w:ascii="Times New Roman" w:eastAsia="Calibri" w:hAnsi="Times New Roman" w:cs="Times New Roman"/>
          <w:bCs/>
          <w:i/>
          <w:iCs/>
          <w:sz w:val="28"/>
          <w:szCs w:val="28"/>
          <w:lang w:val="ru-RU"/>
        </w:rPr>
        <w:t>Т</w:t>
      </w:r>
      <w:r>
        <w:rPr>
          <w:rFonts w:ascii="Times New Roman" w:eastAsia="Calibri" w:hAnsi="Times New Roman" w:cs="Times New Roman"/>
          <w:bCs/>
          <w:i/>
          <w:iCs/>
          <w:sz w:val="28"/>
          <w:szCs w:val="28"/>
          <w:vertAlign w:val="subscript"/>
          <w:lang w:val="ru-RU"/>
        </w:rPr>
        <w:t>п/п</w:t>
      </w:r>
      <w:r>
        <w:rPr>
          <w:rFonts w:ascii="Times New Roman" w:eastAsia="Calibri" w:hAnsi="Times New Roman" w:cs="Times New Roman"/>
          <w:bCs/>
          <w:sz w:val="28"/>
          <w:szCs w:val="28"/>
          <w:lang w:val="ru-RU"/>
        </w:rPr>
        <w:t xml:space="preserve"> = 300 </w:t>
      </w:r>
      <w:r w:rsidRPr="00924FEF">
        <w:rPr>
          <w:position w:val="-4"/>
        </w:rPr>
        <w:object w:dxaOrig="139" w:dyaOrig="180" w14:anchorId="4F0DA0A0">
          <v:shape id="_x0000_i1096" type="#_x0000_t75" style="width:6.75pt;height:9pt" o:ole="">
            <v:imagedata r:id="rId25" o:title=""/>
          </v:shape>
          <o:OLEObject Type="Embed" ProgID="Equation.DSMT4" ShapeID="_x0000_i1096" DrawAspect="Content" ObjectID="_1670015363" r:id="rId33"/>
        </w:object>
      </w:r>
      <w:r>
        <w:rPr>
          <w:lang w:val="ru-RU"/>
        </w:rPr>
        <w:t xml:space="preserve"> </w:t>
      </w:r>
      <w:r>
        <w:t>(</w:t>
      </w:r>
      <m:oMath>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m:t>
            </m:r>
          </m:den>
        </m:f>
      </m:oMath>
      <w:r>
        <w:rPr>
          <w:sz w:val="28"/>
          <w:szCs w:val="28"/>
        </w:rPr>
        <w:t>)</w:t>
      </w:r>
      <w:r>
        <w:rPr>
          <w:sz w:val="28"/>
          <w:szCs w:val="28"/>
          <w:lang w:val="ru-RU"/>
        </w:rPr>
        <w:t xml:space="preserve"> -</w:t>
      </w:r>
      <w:r>
        <w:rPr>
          <w:sz w:val="28"/>
          <w:szCs w:val="28"/>
        </w:rPr>
        <w:t xml:space="preserve"> (300 - 30)</w:t>
      </w:r>
      <w:r>
        <w:rPr>
          <w:rFonts w:eastAsiaTheme="minorEastAsia"/>
          <w:sz w:val="28"/>
          <w:szCs w:val="28"/>
        </w:rPr>
        <w:t xml:space="preserve"> </w:t>
      </w:r>
      <w:r w:rsidRPr="00924FEF">
        <w:rPr>
          <w:position w:val="-4"/>
        </w:rPr>
        <w:object w:dxaOrig="139" w:dyaOrig="180" w14:anchorId="1512EB78">
          <v:shape id="_x0000_i1097" type="#_x0000_t75" style="width:6.75pt;height:9pt" o:ole="">
            <v:imagedata r:id="rId25" o:title=""/>
          </v:shape>
          <o:OLEObject Type="Embed" ProgID="Equation.DSMT4" ShapeID="_x0000_i1097" DrawAspect="Content" ObjectID="_1670015364" r:id="rId34"/>
        </w:object>
      </w:r>
      <w:r>
        <w:rPr>
          <w:sz w:val="28"/>
          <w:szCs w:val="28"/>
          <w:lang w:val="ru-RU"/>
        </w:rPr>
        <w:t xml:space="preserve">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m:t>
            </m:r>
          </m:den>
        </m:f>
      </m:oMath>
      <w:r>
        <w:rPr>
          <w:sz w:val="28"/>
          <w:szCs w:val="28"/>
          <w:lang w:val="ru-RU"/>
        </w:rPr>
        <w:t>) = 3630 хв.</w:t>
      </w:r>
    </w:p>
    <w:p w14:paraId="72277018" w14:textId="51784605" w:rsidR="004F6488" w:rsidRDefault="003C73E5" w:rsidP="00EC1592">
      <w:pPr>
        <w:pStyle w:val="a3"/>
        <w:numPr>
          <w:ilvl w:val="0"/>
          <w:numId w:val="18"/>
        </w:numPr>
        <w:spacing w:after="160" w:line="259" w:lineRule="auto"/>
        <w:ind w:left="-284" w:firstLine="851"/>
        <w:jc w:val="both"/>
        <w:rPr>
          <w:rFonts w:ascii="Times New Roman" w:eastAsia="Calibri" w:hAnsi="Times New Roman" w:cs="Times New Roman"/>
          <w:bCs/>
          <w:sz w:val="28"/>
          <w:szCs w:val="28"/>
          <w:lang w:val="ru-RU"/>
        </w:rPr>
      </w:pPr>
      <w:bookmarkStart w:id="55" w:name="_Hlk59127116"/>
      <w:r>
        <w:rPr>
          <w:rFonts w:ascii="Times New Roman" w:eastAsia="Calibri" w:hAnsi="Times New Roman" w:cs="Times New Roman"/>
          <w:bCs/>
          <w:sz w:val="28"/>
          <w:szCs w:val="28"/>
          <w:lang w:val="ru-RU"/>
        </w:rPr>
        <w:t>Розраху</w:t>
      </w:r>
      <w:r w:rsidR="00EC1592">
        <w:rPr>
          <w:rFonts w:ascii="Times New Roman" w:eastAsia="Calibri" w:hAnsi="Times New Roman" w:cs="Times New Roman"/>
          <w:bCs/>
          <w:sz w:val="28"/>
          <w:szCs w:val="28"/>
          <w:lang w:val="ru-RU"/>
        </w:rPr>
        <w:t>є</w:t>
      </w:r>
      <w:r>
        <w:rPr>
          <w:rFonts w:ascii="Times New Roman" w:eastAsia="Calibri" w:hAnsi="Times New Roman" w:cs="Times New Roman"/>
          <w:bCs/>
          <w:sz w:val="28"/>
          <w:szCs w:val="28"/>
          <w:lang w:val="ru-RU"/>
        </w:rPr>
        <w:t>мо час вигот</w:t>
      </w:r>
      <w:r w:rsidR="00EC1592">
        <w:rPr>
          <w:rFonts w:ascii="Times New Roman" w:eastAsia="Calibri" w:hAnsi="Times New Roman" w:cs="Times New Roman"/>
          <w:bCs/>
          <w:sz w:val="28"/>
          <w:szCs w:val="28"/>
          <w:lang w:val="ru-RU"/>
        </w:rPr>
        <w:t>овлення першої партії вироб</w:t>
      </w:r>
      <w:r w:rsidR="00EC1592">
        <w:rPr>
          <w:rFonts w:ascii="Times New Roman" w:eastAsia="Calibri" w:hAnsi="Times New Roman" w:cs="Times New Roman"/>
          <w:bCs/>
          <w:sz w:val="28"/>
          <w:szCs w:val="28"/>
        </w:rPr>
        <w:t>і</w:t>
      </w:r>
      <w:r w:rsidR="00EC1592">
        <w:rPr>
          <w:rFonts w:ascii="Times New Roman" w:eastAsia="Calibri" w:hAnsi="Times New Roman" w:cs="Times New Roman"/>
          <w:bCs/>
          <w:sz w:val="28"/>
          <w:szCs w:val="28"/>
          <w:lang w:val="ru-RU"/>
        </w:rPr>
        <w:t>в для послідовно паралельного виду руху предметів праці на виробництві:</w:t>
      </w:r>
    </w:p>
    <w:p w14:paraId="2799E946" w14:textId="77777777" w:rsidR="00EC1592" w:rsidRDefault="00EC1592" w:rsidP="00EC1592">
      <w:pPr>
        <w:pStyle w:val="a3"/>
        <w:spacing w:after="160" w:line="259" w:lineRule="auto"/>
        <w:ind w:left="567"/>
        <w:jc w:val="right"/>
        <w:rPr>
          <w:rFonts w:ascii="Times New Roman" w:eastAsia="Calibri" w:hAnsi="Times New Roman" w:cs="Times New Roman"/>
          <w:bCs/>
          <w:sz w:val="28"/>
          <w:szCs w:val="28"/>
        </w:rPr>
      </w:pPr>
    </w:p>
    <w:p w14:paraId="4D70E2E7" w14:textId="7EBD9D84" w:rsidR="00C243BF" w:rsidRPr="00C243BF" w:rsidRDefault="00EC1592" w:rsidP="00C243BF">
      <w:pPr>
        <w:pStyle w:val="a3"/>
        <w:spacing w:after="160" w:line="259" w:lineRule="auto"/>
        <w:ind w:left="567"/>
        <w:jc w:val="right"/>
        <w:rPr>
          <w:rFonts w:ascii="Times New Roman" w:eastAsia="Calibri" w:hAnsi="Times New Roman" w:cs="Times New Roman"/>
          <w:bCs/>
          <w:sz w:val="28"/>
          <w:szCs w:val="28"/>
        </w:rPr>
      </w:pPr>
      <w:r w:rsidRPr="00EC1592">
        <w:rPr>
          <w:rFonts w:ascii="Times New Roman" w:eastAsia="Calibri" w:hAnsi="Times New Roman" w:cs="Times New Roman"/>
          <w:bCs/>
          <w:position w:val="-14"/>
          <w:sz w:val="28"/>
          <w:szCs w:val="28"/>
        </w:rPr>
        <w:object w:dxaOrig="2500" w:dyaOrig="380" w14:anchorId="6FAD57ED">
          <v:shape id="_x0000_i1104" type="#_x0000_t75" style="width:161.25pt;height:24.75pt" o:ole="">
            <v:imagedata r:id="rId35" o:title=""/>
          </v:shape>
          <o:OLEObject Type="Embed" ProgID="Equation.DSMT4" ShapeID="_x0000_i1104" DrawAspect="Content" ObjectID="_1670015365" r:id="rId36"/>
        </w:object>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r>
      <w:r>
        <w:rPr>
          <w:rFonts w:ascii="Times New Roman" w:eastAsia="Calibri" w:hAnsi="Times New Roman" w:cs="Times New Roman"/>
          <w:bCs/>
          <w:sz w:val="28"/>
          <w:szCs w:val="28"/>
        </w:rPr>
        <w:tab/>
        <w:t>(2.3.5)</w:t>
      </w:r>
    </w:p>
    <w:p w14:paraId="11ED3F79" w14:textId="6E4FC736" w:rsidR="00EC1592" w:rsidRDefault="00EC1592" w:rsidP="00C243BF">
      <w:pPr>
        <w:pStyle w:val="a3"/>
        <w:spacing w:before="240" w:after="160" w:line="259" w:lineRule="auto"/>
        <w:ind w:left="0"/>
        <w:jc w:val="both"/>
        <w:rPr>
          <w:rFonts w:ascii="Times New Roman" w:hAnsi="Times New Roman" w:cs="Times New Roman"/>
          <w:sz w:val="28"/>
          <w:szCs w:val="28"/>
        </w:rPr>
      </w:pPr>
      <w:r>
        <w:rPr>
          <w:rFonts w:ascii="Times New Roman" w:eastAsia="Calibri" w:hAnsi="Times New Roman" w:cs="Times New Roman"/>
          <w:bCs/>
          <w:i/>
          <w:iCs/>
          <w:sz w:val="28"/>
          <w:szCs w:val="28"/>
          <w:lang w:val="ru-RU"/>
        </w:rPr>
        <w:t>Т</w:t>
      </w:r>
      <w:r>
        <w:rPr>
          <w:rFonts w:ascii="Times New Roman" w:eastAsia="Calibri" w:hAnsi="Times New Roman" w:cs="Times New Roman"/>
          <w:bCs/>
          <w:i/>
          <w:iCs/>
          <w:sz w:val="28"/>
          <w:szCs w:val="28"/>
          <w:vertAlign w:val="subscript"/>
          <w:lang w:val="ru-RU"/>
        </w:rPr>
        <w:t>п/п(1)</w:t>
      </w:r>
      <w:r>
        <w:rPr>
          <w:rFonts w:ascii="Times New Roman" w:eastAsia="Calibri" w:hAnsi="Times New Roman" w:cs="Times New Roman"/>
          <w:bCs/>
          <w:sz w:val="28"/>
          <w:szCs w:val="28"/>
          <w:lang w:val="ru-RU"/>
        </w:rPr>
        <w:t xml:space="preserve"> = 3630 – (300 - 30) </w:t>
      </w:r>
      <w:r w:rsidRPr="00924FEF">
        <w:rPr>
          <w:position w:val="-4"/>
        </w:rPr>
        <w:object w:dxaOrig="139" w:dyaOrig="180" w14:anchorId="1C854256">
          <v:shape id="_x0000_i1107" type="#_x0000_t75" style="width:6.75pt;height:9pt" o:ole="">
            <v:imagedata r:id="rId37" o:title=""/>
          </v:shape>
          <o:OLEObject Type="Embed" ProgID="Equation.DSMT4" ShapeID="_x0000_i1107" DrawAspect="Content" ObjectID="_1670015366" r:id="rId38"/>
        </w:object>
      </w:r>
      <w:r>
        <w:t xml:space="preserve"> </w:t>
      </w:r>
      <w:r w:rsidRPr="00EC1592">
        <w:rPr>
          <w:rFonts w:ascii="Times New Roman" w:hAnsi="Times New Roman" w:cs="Times New Roman"/>
          <w:sz w:val="28"/>
          <w:szCs w:val="28"/>
        </w:rPr>
        <w:t>2</w:t>
      </w:r>
      <w:r>
        <w:rPr>
          <w:rFonts w:ascii="Times New Roman" w:hAnsi="Times New Roman" w:cs="Times New Roman"/>
          <w:sz w:val="28"/>
          <w:szCs w:val="28"/>
        </w:rPr>
        <w:t xml:space="preserve"> = 3090</w:t>
      </w:r>
      <w:r w:rsidR="00C243BF">
        <w:rPr>
          <w:rFonts w:ascii="Times New Roman" w:hAnsi="Times New Roman" w:cs="Times New Roman"/>
          <w:sz w:val="28"/>
          <w:szCs w:val="28"/>
        </w:rPr>
        <w:t xml:space="preserve"> хв.</w:t>
      </w:r>
    </w:p>
    <w:p w14:paraId="059A4BE5" w14:textId="77777777" w:rsidR="00232812" w:rsidRPr="00BD5D08" w:rsidRDefault="00232812" w:rsidP="00C243BF">
      <w:pPr>
        <w:pStyle w:val="a3"/>
        <w:spacing w:before="240" w:after="160" w:line="259" w:lineRule="auto"/>
        <w:ind w:left="0"/>
        <w:jc w:val="both"/>
        <w:rPr>
          <w:rFonts w:ascii="Times New Roman" w:eastAsia="Calibri" w:hAnsi="Times New Roman" w:cs="Times New Roman"/>
          <w:bCs/>
          <w:sz w:val="28"/>
          <w:szCs w:val="28"/>
          <w:lang w:val="ru-RU"/>
        </w:rPr>
      </w:pPr>
    </w:p>
    <w:p w14:paraId="5FEF610D" w14:textId="119D9CDD" w:rsidR="006C5A12" w:rsidRPr="007C7744" w:rsidRDefault="007C7744" w:rsidP="00A56505">
      <w:pPr>
        <w:pStyle w:val="a3"/>
        <w:numPr>
          <w:ilvl w:val="0"/>
          <w:numId w:val="18"/>
        </w:numPr>
        <w:spacing w:after="160" w:line="259" w:lineRule="auto"/>
        <w:ind w:left="-284" w:firstLine="851"/>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Розрахуємо тривалість виробничого циклу </w:t>
      </w:r>
      <w:r w:rsidR="00C11654">
        <w:rPr>
          <w:rFonts w:ascii="Times New Roman" w:eastAsia="Calibri" w:hAnsi="Times New Roman" w:cs="Times New Roman"/>
          <w:bCs/>
          <w:sz w:val="28"/>
          <w:szCs w:val="28"/>
        </w:rPr>
        <w:t>в днях</w:t>
      </w:r>
    </w:p>
    <w:bookmarkStart w:id="56" w:name="_Hlk59124831"/>
    <w:p w14:paraId="716C8AE6" w14:textId="253CFAEA" w:rsidR="007C7744" w:rsidRDefault="00B21476" w:rsidP="00A56505">
      <w:pPr>
        <w:spacing w:after="160" w:line="259" w:lineRule="auto"/>
        <w:jc w:val="right"/>
        <w:rPr>
          <w:rFonts w:ascii="Times New Roman" w:eastAsia="Calibri" w:hAnsi="Times New Roman" w:cs="Times New Roman"/>
          <w:bCs/>
          <w:sz w:val="28"/>
          <w:szCs w:val="28"/>
        </w:rPr>
      </w:pPr>
      <w:r w:rsidRPr="00414B4D">
        <w:rPr>
          <w:rFonts w:ascii="Times New Roman" w:eastAsia="Calibri" w:hAnsi="Times New Roman" w:cs="Times New Roman"/>
          <w:bCs/>
          <w:position w:val="-30"/>
          <w:sz w:val="28"/>
          <w:szCs w:val="28"/>
          <w:vertAlign w:val="subscript"/>
        </w:rPr>
        <w:object w:dxaOrig="2960" w:dyaOrig="720" w14:anchorId="321A8C38">
          <v:shape id="_x0000_i1204" type="#_x0000_t75" style="width:165.75pt;height:40.5pt" o:ole="">
            <v:imagedata r:id="rId39" o:title=""/>
          </v:shape>
          <o:OLEObject Type="Embed" ProgID="Equation.DSMT4" ShapeID="_x0000_i1204" DrawAspect="Content" ObjectID="_1670015367" r:id="rId40"/>
        </w:object>
      </w:r>
      <w:bookmarkEnd w:id="56"/>
      <w:r w:rsidR="00A56505">
        <w:rPr>
          <w:rFonts w:ascii="Times New Roman" w:eastAsia="Calibri" w:hAnsi="Times New Roman" w:cs="Times New Roman"/>
          <w:bCs/>
          <w:sz w:val="28"/>
          <w:szCs w:val="28"/>
        </w:rPr>
        <w:tab/>
      </w:r>
      <w:r w:rsidR="00A56505">
        <w:rPr>
          <w:rFonts w:ascii="Times New Roman" w:eastAsia="Calibri" w:hAnsi="Times New Roman" w:cs="Times New Roman"/>
          <w:bCs/>
          <w:sz w:val="28"/>
          <w:szCs w:val="28"/>
        </w:rPr>
        <w:tab/>
      </w:r>
      <w:r w:rsidR="00A56505">
        <w:rPr>
          <w:rFonts w:ascii="Times New Roman" w:eastAsia="Calibri" w:hAnsi="Times New Roman" w:cs="Times New Roman"/>
          <w:bCs/>
          <w:sz w:val="28"/>
          <w:szCs w:val="28"/>
        </w:rPr>
        <w:tab/>
      </w:r>
      <w:r w:rsidR="00A56505">
        <w:rPr>
          <w:rFonts w:ascii="Times New Roman" w:eastAsia="Calibri" w:hAnsi="Times New Roman" w:cs="Times New Roman"/>
          <w:bCs/>
          <w:sz w:val="28"/>
          <w:szCs w:val="28"/>
        </w:rPr>
        <w:tab/>
      </w:r>
      <w:r w:rsidR="00A56505">
        <w:rPr>
          <w:rFonts w:ascii="Times New Roman" w:eastAsia="Calibri" w:hAnsi="Times New Roman" w:cs="Times New Roman"/>
          <w:bCs/>
          <w:sz w:val="28"/>
          <w:szCs w:val="28"/>
        </w:rPr>
        <w:tab/>
        <w:t>(2.3.6)</w:t>
      </w:r>
    </w:p>
    <w:bookmarkStart w:id="57" w:name="_Hlk59125869"/>
    <w:p w14:paraId="7A004826" w14:textId="6A63CEC5" w:rsidR="00C11654" w:rsidRPr="00B21476" w:rsidRDefault="00B21476" w:rsidP="00A56505">
      <w:pPr>
        <w:spacing w:after="160" w:line="259" w:lineRule="auto"/>
        <w:jc w:val="both"/>
        <w:rPr>
          <w:rFonts w:ascii="Times New Roman" w:hAnsi="Times New Roman" w:cs="Times New Roman"/>
          <w:sz w:val="32"/>
          <w:szCs w:val="32"/>
        </w:rPr>
      </w:pPr>
      <w:r w:rsidRPr="00414B4D">
        <w:rPr>
          <w:position w:val="-24"/>
        </w:rPr>
        <w:object w:dxaOrig="4380" w:dyaOrig="620" w14:anchorId="5595A771">
          <v:shape id="_x0000_i1224" type="#_x0000_t75" style="width:265.5pt;height:37.5pt" o:ole="">
            <v:imagedata r:id="rId41" o:title=""/>
          </v:shape>
          <o:OLEObject Type="Embed" ProgID="Equation.DSMT4" ShapeID="_x0000_i1224" DrawAspect="Content" ObjectID="_1670015368" r:id="rId42"/>
        </w:object>
      </w:r>
      <w:bookmarkEnd w:id="57"/>
      <w:proofErr w:type="spellStart"/>
      <w:r>
        <w:rPr>
          <w:rFonts w:ascii="Times New Roman" w:hAnsi="Times New Roman" w:cs="Times New Roman"/>
          <w:sz w:val="32"/>
          <w:szCs w:val="32"/>
        </w:rPr>
        <w:t>дн</w:t>
      </w:r>
      <w:proofErr w:type="spellEnd"/>
      <w:r>
        <w:rPr>
          <w:rFonts w:ascii="Times New Roman" w:hAnsi="Times New Roman" w:cs="Times New Roman"/>
          <w:sz w:val="32"/>
          <w:szCs w:val="32"/>
        </w:rPr>
        <w:t>.</w:t>
      </w:r>
    </w:p>
    <w:p w14:paraId="70683FB7" w14:textId="55C46528" w:rsidR="00930024" w:rsidRDefault="00B21476" w:rsidP="00A56505">
      <w:pPr>
        <w:spacing w:after="160" w:line="259" w:lineRule="auto"/>
        <w:jc w:val="both"/>
      </w:pPr>
      <w:r w:rsidRPr="00414B4D">
        <w:rPr>
          <w:position w:val="-24"/>
        </w:rPr>
        <w:object w:dxaOrig="4320" w:dyaOrig="620" w14:anchorId="6A6133F5">
          <v:shape id="_x0000_i1227" type="#_x0000_t75" style="width:262.5pt;height:37.5pt" o:ole="">
            <v:imagedata r:id="rId43" o:title=""/>
          </v:shape>
          <o:OLEObject Type="Embed" ProgID="Equation.DSMT4" ShapeID="_x0000_i1227" DrawAspect="Content" ObjectID="_1670015369" r:id="rId44"/>
        </w:object>
      </w:r>
      <w:proofErr w:type="spellStart"/>
      <w:r w:rsidRPr="00B21476">
        <w:rPr>
          <w:rFonts w:ascii="Times New Roman" w:hAnsi="Times New Roman" w:cs="Times New Roman"/>
          <w:sz w:val="32"/>
          <w:szCs w:val="32"/>
        </w:rPr>
        <w:t>дн</w:t>
      </w:r>
      <w:proofErr w:type="spellEnd"/>
      <w:r w:rsidRPr="00B21476">
        <w:rPr>
          <w:rFonts w:ascii="Times New Roman" w:hAnsi="Times New Roman" w:cs="Times New Roman"/>
          <w:sz w:val="32"/>
          <w:szCs w:val="32"/>
        </w:rPr>
        <w:t>.</w:t>
      </w:r>
    </w:p>
    <w:p w14:paraId="1D27DF36" w14:textId="175871A6" w:rsidR="00CC4977" w:rsidRDefault="00232812" w:rsidP="00051A12">
      <w:pPr>
        <w:spacing w:after="160" w:line="259" w:lineRule="auto"/>
        <w:jc w:val="both"/>
        <w:rPr>
          <w:rFonts w:ascii="Times New Roman" w:hAnsi="Times New Roman" w:cs="Times New Roman"/>
          <w:sz w:val="32"/>
          <w:szCs w:val="32"/>
        </w:rPr>
      </w:pPr>
      <w:r w:rsidRPr="00414B4D">
        <w:rPr>
          <w:position w:val="-24"/>
        </w:rPr>
        <w:object w:dxaOrig="4300" w:dyaOrig="620" w14:anchorId="523B0C70">
          <v:shape id="_x0000_i1234" type="#_x0000_t75" style="width:261pt;height:37.5pt" o:ole="">
            <v:imagedata r:id="rId45" o:title=""/>
          </v:shape>
          <o:OLEObject Type="Embed" ProgID="Equation.DSMT4" ShapeID="_x0000_i1234" DrawAspect="Content" ObjectID="_1670015370" r:id="rId46"/>
        </w:object>
      </w:r>
      <w:proofErr w:type="spellStart"/>
      <w:r w:rsidR="00B21476" w:rsidRPr="00B21476">
        <w:rPr>
          <w:rFonts w:ascii="Times New Roman" w:hAnsi="Times New Roman" w:cs="Times New Roman"/>
          <w:sz w:val="32"/>
          <w:szCs w:val="32"/>
        </w:rPr>
        <w:t>дн</w:t>
      </w:r>
      <w:proofErr w:type="spellEnd"/>
      <w:r w:rsidR="00B21476" w:rsidRPr="00B21476">
        <w:rPr>
          <w:rFonts w:ascii="Times New Roman" w:hAnsi="Times New Roman" w:cs="Times New Roman"/>
          <w:sz w:val="32"/>
          <w:szCs w:val="32"/>
        </w:rPr>
        <w:t>.</w:t>
      </w:r>
    </w:p>
    <w:p w14:paraId="63F3B44A" w14:textId="114EE1E8" w:rsidR="007C7744" w:rsidRPr="00CC4977" w:rsidRDefault="00CC4977" w:rsidP="00CC4977">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651481FA" w14:textId="6BDD7EFB" w:rsidR="007276E0" w:rsidRPr="00051A12" w:rsidRDefault="007421AD" w:rsidP="00051A12">
      <w:pPr>
        <w:pStyle w:val="a3"/>
        <w:tabs>
          <w:tab w:val="left" w:pos="284"/>
        </w:tabs>
        <w:spacing w:after="0" w:line="240" w:lineRule="auto"/>
        <w:ind w:left="-284"/>
        <w:jc w:val="center"/>
        <w:outlineLvl w:val="0"/>
        <w:rPr>
          <w:rFonts w:ascii="Times New Roman" w:eastAsia="Calibri" w:hAnsi="Times New Roman" w:cs="Times New Roman"/>
          <w:b/>
          <w:sz w:val="28"/>
          <w:szCs w:val="28"/>
        </w:rPr>
      </w:pPr>
      <w:bookmarkStart w:id="58" w:name="_Toc59402106"/>
      <w:bookmarkEnd w:id="54"/>
      <w:bookmarkEnd w:id="55"/>
      <w:r w:rsidRPr="00051A12">
        <w:rPr>
          <w:rFonts w:ascii="Times New Roman" w:eastAsia="Calibri" w:hAnsi="Times New Roman" w:cs="Times New Roman"/>
          <w:b/>
          <w:sz w:val="28"/>
          <w:szCs w:val="28"/>
        </w:rPr>
        <w:lastRenderedPageBreak/>
        <w:t>РОЗДІЛ 3</w:t>
      </w:r>
      <w:r w:rsidR="00051A12" w:rsidRPr="00051A12">
        <w:rPr>
          <w:rFonts w:ascii="Times New Roman" w:eastAsia="Calibri" w:hAnsi="Times New Roman" w:cs="Times New Roman"/>
          <w:b/>
          <w:sz w:val="28"/>
          <w:szCs w:val="28"/>
        </w:rPr>
        <w:t xml:space="preserve"> </w:t>
      </w:r>
      <w:r w:rsidRPr="00051A12">
        <w:rPr>
          <w:rFonts w:ascii="Times New Roman" w:eastAsia="Calibri" w:hAnsi="Times New Roman" w:cs="Times New Roman"/>
          <w:b/>
          <w:sz w:val="28"/>
          <w:szCs w:val="28"/>
        </w:rPr>
        <w:t xml:space="preserve">ШЛЯХИ УДОСКОНАЛЕННЯ ТА ЗАХОДИ ДЛЯ ЗАПОБІГАННЯ ЛІКВІДАЦІЇ НА </w:t>
      </w:r>
      <w:bookmarkStart w:id="59" w:name="_Hlk58329524"/>
      <w:r w:rsidRPr="00051A12">
        <w:rPr>
          <w:rFonts w:ascii="Times New Roman" w:eastAsia="Calibri" w:hAnsi="Times New Roman" w:cs="Times New Roman"/>
          <w:b/>
          <w:sz w:val="28"/>
          <w:szCs w:val="28"/>
        </w:rPr>
        <w:t>ПрАТ «</w:t>
      </w:r>
      <w:r w:rsidR="00802393" w:rsidRPr="00051A12">
        <w:rPr>
          <w:rFonts w:ascii="Times New Roman" w:eastAsia="Calibri" w:hAnsi="Times New Roman" w:cs="Times New Roman"/>
          <w:b/>
          <w:sz w:val="28"/>
          <w:szCs w:val="28"/>
        </w:rPr>
        <w:t>ГЛУХОВЕЦЬКИЙ ГIРНИЧО-ЗБАГАЧУВАЛЬНИЙ КАОЛIНОВИЙ КОМБIНАТ</w:t>
      </w:r>
      <w:r w:rsidRPr="00051A12">
        <w:rPr>
          <w:rFonts w:ascii="Times New Roman" w:eastAsia="Calibri" w:hAnsi="Times New Roman" w:cs="Times New Roman"/>
          <w:b/>
          <w:sz w:val="28"/>
          <w:szCs w:val="28"/>
        </w:rPr>
        <w:t>»</w:t>
      </w:r>
      <w:bookmarkEnd w:id="58"/>
    </w:p>
    <w:bookmarkEnd w:id="59"/>
    <w:p w14:paraId="57C436D6" w14:textId="77777777" w:rsidR="00F170F7" w:rsidRDefault="00F170F7" w:rsidP="007421AD">
      <w:pPr>
        <w:pStyle w:val="a3"/>
        <w:tabs>
          <w:tab w:val="left" w:pos="284"/>
        </w:tabs>
        <w:spacing w:after="0" w:line="240" w:lineRule="auto"/>
        <w:ind w:left="-284"/>
        <w:jc w:val="center"/>
        <w:rPr>
          <w:rFonts w:ascii="Times New Roman" w:eastAsia="Calibri" w:hAnsi="Times New Roman" w:cs="Times New Roman"/>
          <w:bCs/>
          <w:sz w:val="28"/>
          <w:szCs w:val="28"/>
        </w:rPr>
      </w:pPr>
    </w:p>
    <w:p w14:paraId="024ECEEB" w14:textId="013483D5" w:rsidR="00051A12" w:rsidRDefault="00051A12" w:rsidP="00051A12">
      <w:pPr>
        <w:pStyle w:val="a3"/>
        <w:tabs>
          <w:tab w:val="left" w:pos="284"/>
        </w:tabs>
        <w:spacing w:after="0" w:line="240" w:lineRule="auto"/>
        <w:ind w:left="-284"/>
        <w:jc w:val="both"/>
        <w:outlineLvl w:val="1"/>
        <w:rPr>
          <w:rFonts w:ascii="Times New Roman" w:eastAsia="Calibri" w:hAnsi="Times New Roman" w:cs="Times New Roman"/>
          <w:b/>
          <w:sz w:val="28"/>
          <w:szCs w:val="28"/>
        </w:rPr>
      </w:pPr>
      <w:bookmarkStart w:id="60" w:name="_Toc59402107"/>
      <w:r w:rsidRPr="00051A12">
        <w:rPr>
          <w:rFonts w:ascii="Times New Roman" w:eastAsia="Calibri" w:hAnsi="Times New Roman" w:cs="Times New Roman"/>
          <w:b/>
          <w:sz w:val="28"/>
          <w:szCs w:val="28"/>
        </w:rPr>
        <w:t xml:space="preserve">3.1 Пропозиції щодо покращення </w:t>
      </w:r>
      <w:r w:rsidRPr="00051A12">
        <w:rPr>
          <w:rFonts w:ascii="Times New Roman" w:eastAsia="Calibri" w:hAnsi="Times New Roman" w:cs="Times New Roman"/>
          <w:b/>
          <w:sz w:val="28"/>
          <w:szCs w:val="28"/>
        </w:rPr>
        <w:t>ПрАТ «Глуховецький Гiрничо-Збагачувальний Каолiновий Комбiнат»</w:t>
      </w:r>
      <w:bookmarkEnd w:id="60"/>
    </w:p>
    <w:p w14:paraId="56B22CCA" w14:textId="77777777" w:rsidR="00051A12" w:rsidRPr="00051A12" w:rsidRDefault="00051A12" w:rsidP="00051A12">
      <w:pPr>
        <w:pStyle w:val="a3"/>
        <w:tabs>
          <w:tab w:val="left" w:pos="284"/>
        </w:tabs>
        <w:spacing w:after="0" w:line="240" w:lineRule="auto"/>
        <w:ind w:left="-284"/>
        <w:jc w:val="both"/>
        <w:rPr>
          <w:rFonts w:ascii="Times New Roman" w:eastAsia="Calibri" w:hAnsi="Times New Roman" w:cs="Times New Roman"/>
          <w:b/>
          <w:sz w:val="28"/>
          <w:szCs w:val="28"/>
        </w:rPr>
      </w:pPr>
    </w:p>
    <w:p w14:paraId="3A220172" w14:textId="35471073" w:rsidR="00F170F7" w:rsidRPr="00F170F7" w:rsidRDefault="00F170F7" w:rsidP="00F170F7">
      <w:pPr>
        <w:pStyle w:val="a3"/>
        <w:tabs>
          <w:tab w:val="left" w:pos="284"/>
        </w:tabs>
        <w:spacing w:after="0" w:line="240" w:lineRule="auto"/>
        <w:ind w:left="-284" w:firstLine="1135"/>
        <w:jc w:val="both"/>
        <w:rPr>
          <w:rFonts w:ascii="Times New Roman" w:eastAsia="Calibri" w:hAnsi="Times New Roman" w:cs="Times New Roman"/>
          <w:bCs/>
          <w:sz w:val="28"/>
          <w:szCs w:val="28"/>
        </w:rPr>
      </w:pPr>
      <w:r w:rsidRPr="00F170F7">
        <w:rPr>
          <w:rFonts w:ascii="Times New Roman" w:eastAsia="Calibri" w:hAnsi="Times New Roman" w:cs="Times New Roman"/>
          <w:bCs/>
          <w:sz w:val="28"/>
          <w:szCs w:val="28"/>
        </w:rPr>
        <w:t>Проаналізувавши показники діяльності ПрАТ «Глуховецький Гiрничо-Збагачувальний Каолiновий Комбiнат» можна запропонувати пропозиції щодо покращення його фінансового стану:</w:t>
      </w:r>
    </w:p>
    <w:p w14:paraId="459E50E6" w14:textId="77777777" w:rsidR="00F170F7" w:rsidRPr="00F170F7" w:rsidRDefault="00F170F7" w:rsidP="00F170F7">
      <w:pPr>
        <w:pStyle w:val="a3"/>
        <w:tabs>
          <w:tab w:val="left" w:pos="284"/>
        </w:tabs>
        <w:spacing w:after="0" w:line="240" w:lineRule="auto"/>
        <w:ind w:left="-284" w:firstLine="1135"/>
        <w:jc w:val="both"/>
        <w:rPr>
          <w:rFonts w:ascii="Times New Roman" w:eastAsia="Calibri" w:hAnsi="Times New Roman" w:cs="Times New Roman"/>
          <w:bCs/>
          <w:sz w:val="28"/>
          <w:szCs w:val="28"/>
        </w:rPr>
      </w:pPr>
    </w:p>
    <w:p w14:paraId="3BF70E21" w14:textId="32DEB160" w:rsidR="00F170F7" w:rsidRPr="00B21476" w:rsidRDefault="00F170F7" w:rsidP="00B21476">
      <w:pPr>
        <w:pStyle w:val="a3"/>
        <w:tabs>
          <w:tab w:val="left" w:pos="284"/>
        </w:tabs>
        <w:spacing w:after="0" w:line="240" w:lineRule="auto"/>
        <w:ind w:left="-284" w:firstLine="1135"/>
        <w:jc w:val="both"/>
        <w:rPr>
          <w:rFonts w:ascii="Times New Roman" w:eastAsia="Calibri" w:hAnsi="Times New Roman" w:cs="Times New Roman"/>
          <w:bCs/>
          <w:sz w:val="28"/>
          <w:szCs w:val="28"/>
        </w:rPr>
      </w:pPr>
      <w:r w:rsidRPr="00F170F7">
        <w:rPr>
          <w:rFonts w:ascii="Times New Roman" w:eastAsia="Calibri" w:hAnsi="Times New Roman" w:cs="Times New Roman"/>
          <w:bCs/>
          <w:sz w:val="28"/>
          <w:szCs w:val="28"/>
        </w:rPr>
        <w:t>1. Перш за все підприємство повинно реалізувати всю продукцію, що є на складах. Реалізацією і просуванням продукції на ринок на підприємстві займається відділ маркетингу.</w:t>
      </w:r>
    </w:p>
    <w:p w14:paraId="02D2DFA5" w14:textId="68F1DA41" w:rsidR="00F170F7" w:rsidRPr="00B21476" w:rsidRDefault="00F170F7" w:rsidP="00B21476">
      <w:pPr>
        <w:pStyle w:val="a3"/>
        <w:tabs>
          <w:tab w:val="left" w:pos="284"/>
        </w:tabs>
        <w:spacing w:after="0" w:line="240" w:lineRule="auto"/>
        <w:ind w:left="-284" w:firstLine="1135"/>
        <w:jc w:val="both"/>
        <w:rPr>
          <w:rFonts w:ascii="Times New Roman" w:eastAsia="Calibri" w:hAnsi="Times New Roman" w:cs="Times New Roman"/>
          <w:bCs/>
          <w:sz w:val="28"/>
          <w:szCs w:val="28"/>
        </w:rPr>
      </w:pPr>
      <w:r w:rsidRPr="00F170F7">
        <w:rPr>
          <w:rFonts w:ascii="Times New Roman" w:eastAsia="Calibri" w:hAnsi="Times New Roman" w:cs="Times New Roman"/>
          <w:bCs/>
          <w:sz w:val="28"/>
          <w:szCs w:val="28"/>
        </w:rPr>
        <w:t>Саме цей відділ повинен забезпечити просування товару не тільки на вітчизняний ринок, а й</w:t>
      </w:r>
      <w:r>
        <w:rPr>
          <w:rFonts w:ascii="Times New Roman" w:eastAsia="Calibri" w:hAnsi="Times New Roman" w:cs="Times New Roman"/>
          <w:bCs/>
          <w:sz w:val="28"/>
          <w:szCs w:val="28"/>
        </w:rPr>
        <w:t xml:space="preserve"> </w:t>
      </w:r>
      <w:r w:rsidRPr="00F170F7">
        <w:rPr>
          <w:rFonts w:ascii="Times New Roman" w:eastAsia="Calibri" w:hAnsi="Times New Roman" w:cs="Times New Roman"/>
          <w:bCs/>
          <w:sz w:val="28"/>
          <w:szCs w:val="28"/>
        </w:rPr>
        <w:t>за кордон.</w:t>
      </w:r>
    </w:p>
    <w:p w14:paraId="4F08D42C" w14:textId="5E60DF0E" w:rsidR="00F170F7" w:rsidRPr="00B21476" w:rsidRDefault="00F170F7" w:rsidP="00B21476">
      <w:pPr>
        <w:pStyle w:val="a3"/>
        <w:tabs>
          <w:tab w:val="left" w:pos="284"/>
        </w:tabs>
        <w:spacing w:after="0" w:line="240" w:lineRule="auto"/>
        <w:ind w:left="-284" w:firstLine="1135"/>
        <w:jc w:val="both"/>
        <w:rPr>
          <w:rFonts w:ascii="Times New Roman" w:eastAsia="Calibri" w:hAnsi="Times New Roman" w:cs="Times New Roman"/>
          <w:bCs/>
          <w:sz w:val="28"/>
          <w:szCs w:val="28"/>
        </w:rPr>
      </w:pPr>
      <w:r w:rsidRPr="00F170F7">
        <w:rPr>
          <w:rFonts w:ascii="Times New Roman" w:eastAsia="Calibri" w:hAnsi="Times New Roman" w:cs="Times New Roman"/>
          <w:bCs/>
          <w:sz w:val="28"/>
          <w:szCs w:val="28"/>
        </w:rPr>
        <w:t>Даний відділ повинен розробити комплекс маркетингових досліджень і програм, які би допомогли нашому підприємству захопити частку на ринку. Тобто зацікавити споживачів нашою продукцією.</w:t>
      </w:r>
    </w:p>
    <w:p w14:paraId="127AB112" w14:textId="20858F4E" w:rsidR="00F170F7" w:rsidRPr="00B21476" w:rsidRDefault="00F170F7" w:rsidP="00B21476">
      <w:pPr>
        <w:pStyle w:val="a3"/>
        <w:tabs>
          <w:tab w:val="left" w:pos="284"/>
        </w:tabs>
        <w:spacing w:after="0" w:line="240" w:lineRule="auto"/>
        <w:ind w:left="-284" w:firstLine="1135"/>
        <w:jc w:val="both"/>
        <w:rPr>
          <w:rFonts w:ascii="Times New Roman" w:eastAsia="Calibri" w:hAnsi="Times New Roman" w:cs="Times New Roman"/>
          <w:bCs/>
          <w:sz w:val="28"/>
          <w:szCs w:val="28"/>
        </w:rPr>
      </w:pPr>
      <w:r w:rsidRPr="00F170F7">
        <w:rPr>
          <w:rFonts w:ascii="Times New Roman" w:eastAsia="Calibri" w:hAnsi="Times New Roman" w:cs="Times New Roman"/>
          <w:bCs/>
          <w:sz w:val="28"/>
          <w:szCs w:val="28"/>
        </w:rPr>
        <w:t xml:space="preserve">2. Зниження собівартості продукції дозволить підприємству бути </w:t>
      </w:r>
      <w:proofErr w:type="spellStart"/>
      <w:r w:rsidRPr="00F170F7">
        <w:rPr>
          <w:rFonts w:ascii="Times New Roman" w:eastAsia="Calibri" w:hAnsi="Times New Roman" w:cs="Times New Roman"/>
          <w:bCs/>
          <w:sz w:val="28"/>
          <w:szCs w:val="28"/>
        </w:rPr>
        <w:t>конкурентно</w:t>
      </w:r>
      <w:proofErr w:type="spellEnd"/>
      <w:r w:rsidRPr="00F170F7">
        <w:rPr>
          <w:rFonts w:ascii="Times New Roman" w:eastAsia="Calibri" w:hAnsi="Times New Roman" w:cs="Times New Roman"/>
          <w:bCs/>
          <w:sz w:val="28"/>
          <w:szCs w:val="28"/>
        </w:rPr>
        <w:t xml:space="preserve"> спроможним на ринку збуту.</w:t>
      </w:r>
    </w:p>
    <w:p w14:paraId="4C82CB87" w14:textId="00AC84F1" w:rsidR="00F170F7" w:rsidRDefault="00F170F7" w:rsidP="00F170F7">
      <w:pPr>
        <w:pStyle w:val="a3"/>
        <w:tabs>
          <w:tab w:val="left" w:pos="284"/>
        </w:tabs>
        <w:spacing w:after="0" w:line="240" w:lineRule="auto"/>
        <w:ind w:left="-284" w:firstLine="1135"/>
        <w:jc w:val="both"/>
        <w:rPr>
          <w:rFonts w:ascii="Times New Roman" w:eastAsia="Calibri" w:hAnsi="Times New Roman" w:cs="Times New Roman"/>
          <w:bCs/>
          <w:sz w:val="28"/>
          <w:szCs w:val="28"/>
        </w:rPr>
      </w:pPr>
      <w:r w:rsidRPr="00F170F7">
        <w:rPr>
          <w:rFonts w:ascii="Times New Roman" w:eastAsia="Calibri" w:hAnsi="Times New Roman" w:cs="Times New Roman"/>
          <w:bCs/>
          <w:sz w:val="28"/>
          <w:szCs w:val="28"/>
        </w:rPr>
        <w:t xml:space="preserve">Це можливе за рахунок впровадження нової техніки, технологій, більш раціонального використання як матеріальних так і трудових ресурсів, зменшення питомої ваги постійних затрат в собівартості продукції, адже зниження собівартості продукції прямо </w:t>
      </w:r>
      <w:proofErr w:type="spellStart"/>
      <w:r w:rsidRPr="00F170F7">
        <w:rPr>
          <w:rFonts w:ascii="Times New Roman" w:eastAsia="Calibri" w:hAnsi="Times New Roman" w:cs="Times New Roman"/>
          <w:bCs/>
          <w:sz w:val="28"/>
          <w:szCs w:val="28"/>
        </w:rPr>
        <w:t>пропорційно</w:t>
      </w:r>
      <w:proofErr w:type="spellEnd"/>
      <w:r w:rsidRPr="00F170F7">
        <w:rPr>
          <w:rFonts w:ascii="Times New Roman" w:eastAsia="Calibri" w:hAnsi="Times New Roman" w:cs="Times New Roman"/>
          <w:bCs/>
          <w:sz w:val="28"/>
          <w:szCs w:val="28"/>
        </w:rPr>
        <w:t xml:space="preserve"> впливає на збільшення прибутку підприємства.</w:t>
      </w:r>
    </w:p>
    <w:p w14:paraId="69EA2AFA" w14:textId="77777777" w:rsidR="00C55F0F" w:rsidRPr="00F05478" w:rsidRDefault="00C55F0F" w:rsidP="00B21476">
      <w:pPr>
        <w:pStyle w:val="a8"/>
        <w:shd w:val="clear" w:color="auto" w:fill="FFFFFF"/>
        <w:spacing w:before="0" w:beforeAutospacing="0" w:after="0" w:afterAutospacing="0" w:line="360" w:lineRule="atLeast"/>
        <w:ind w:left="-284" w:firstLine="851"/>
        <w:jc w:val="both"/>
        <w:rPr>
          <w:color w:val="000000"/>
          <w:sz w:val="28"/>
          <w:szCs w:val="28"/>
        </w:rPr>
      </w:pPr>
      <w:r w:rsidRPr="00F05478">
        <w:rPr>
          <w:color w:val="000000"/>
          <w:sz w:val="28"/>
          <w:szCs w:val="28"/>
        </w:rPr>
        <w:t>3. Збільшення грошових коштів на розрахунковому рахунку підприємства призведе до збільшення коефіцієнта абсолютної ліквідності і дозволить підприємству брати довго і короткострокові позики в банку для фінансування поточної діяльності, які видаються лише платоспроможним підприємствам, в яких коефіцієнт абсолютної ліквідності відповідає нормі.</w:t>
      </w:r>
    </w:p>
    <w:p w14:paraId="577FAA56" w14:textId="77777777" w:rsidR="00C55F0F" w:rsidRPr="00F05478" w:rsidRDefault="00C55F0F" w:rsidP="00B21476">
      <w:pPr>
        <w:pStyle w:val="a8"/>
        <w:shd w:val="clear" w:color="auto" w:fill="FFFFFF"/>
        <w:spacing w:before="0" w:beforeAutospacing="0" w:after="0" w:afterAutospacing="0" w:line="360" w:lineRule="atLeast"/>
        <w:ind w:left="-284" w:firstLine="851"/>
        <w:jc w:val="both"/>
        <w:rPr>
          <w:color w:val="000000"/>
          <w:sz w:val="28"/>
          <w:szCs w:val="28"/>
        </w:rPr>
      </w:pPr>
      <w:r w:rsidRPr="00F05478">
        <w:rPr>
          <w:color w:val="000000"/>
          <w:sz w:val="28"/>
          <w:szCs w:val="28"/>
        </w:rPr>
        <w:t>Збільшення грошових коштів можна забезпечити за рахунок реалізації зайвих виробничих і невиробничих фондів, здачі їх в оренду.</w:t>
      </w:r>
    </w:p>
    <w:p w14:paraId="57B68633" w14:textId="0341A83D" w:rsidR="00C55F0F" w:rsidRPr="00F05478" w:rsidRDefault="00C55F0F" w:rsidP="00B21476">
      <w:pPr>
        <w:pStyle w:val="a8"/>
        <w:shd w:val="clear" w:color="auto" w:fill="FFFFFF"/>
        <w:spacing w:before="0" w:beforeAutospacing="0" w:after="0" w:afterAutospacing="0" w:line="360" w:lineRule="atLeast"/>
        <w:ind w:left="-284" w:firstLine="851"/>
        <w:jc w:val="both"/>
        <w:rPr>
          <w:color w:val="000000"/>
          <w:sz w:val="28"/>
          <w:szCs w:val="28"/>
        </w:rPr>
      </w:pPr>
      <w:r w:rsidRPr="00F05478">
        <w:rPr>
          <w:color w:val="000000"/>
          <w:sz w:val="28"/>
          <w:szCs w:val="28"/>
        </w:rPr>
        <w:t xml:space="preserve">4. Виробництво і розробка нових видів продукції, яка зацікавить споживачів дозволить стабілізувати і покращити фінансовий стан підприємства. Для зростання прибутку </w:t>
      </w:r>
      <w:r w:rsidR="00F05478">
        <w:rPr>
          <w:color w:val="000000"/>
          <w:sz w:val="28"/>
          <w:szCs w:val="28"/>
        </w:rPr>
        <w:t>ПрАТ</w:t>
      </w:r>
      <w:r w:rsidRPr="00F05478">
        <w:rPr>
          <w:color w:val="000000"/>
          <w:sz w:val="28"/>
          <w:szCs w:val="28"/>
        </w:rPr>
        <w:t> </w:t>
      </w:r>
      <w:r w:rsidR="00F05478" w:rsidRPr="00F170F7">
        <w:rPr>
          <w:rFonts w:eastAsia="Calibri"/>
          <w:bCs/>
          <w:sz w:val="28"/>
          <w:szCs w:val="28"/>
        </w:rPr>
        <w:t xml:space="preserve">«Глуховецький Гiрничо-Збагачувальний Каолiновий Комбiнат» </w:t>
      </w:r>
      <w:r w:rsidRPr="00F05478">
        <w:rPr>
          <w:color w:val="000000"/>
          <w:sz w:val="28"/>
          <w:szCs w:val="28"/>
        </w:rPr>
        <w:t>повинне:</w:t>
      </w:r>
    </w:p>
    <w:p w14:paraId="10472E05" w14:textId="77777777" w:rsidR="00C55F0F" w:rsidRPr="00F05478" w:rsidRDefault="00C55F0F" w:rsidP="00B21476">
      <w:pPr>
        <w:pStyle w:val="a8"/>
        <w:numPr>
          <w:ilvl w:val="0"/>
          <w:numId w:val="16"/>
        </w:numPr>
        <w:shd w:val="clear" w:color="auto" w:fill="FFFFFF"/>
        <w:spacing w:before="0" w:beforeAutospacing="0" w:after="0" w:afterAutospacing="0" w:line="360" w:lineRule="atLeast"/>
        <w:ind w:left="-284" w:firstLine="851"/>
        <w:jc w:val="both"/>
        <w:rPr>
          <w:color w:val="000000"/>
          <w:sz w:val="28"/>
          <w:szCs w:val="28"/>
        </w:rPr>
      </w:pPr>
      <w:r w:rsidRPr="00F05478">
        <w:rPr>
          <w:color w:val="000000"/>
          <w:sz w:val="28"/>
          <w:szCs w:val="28"/>
        </w:rPr>
        <w:t>нарощувати обсяги виробництва, тобто збільшувати реалізацію своєї поліграфічної продукції;</w:t>
      </w:r>
    </w:p>
    <w:p w14:paraId="15BD20FA" w14:textId="77777777" w:rsidR="00C55F0F" w:rsidRPr="00F05478" w:rsidRDefault="00C55F0F" w:rsidP="00F05478">
      <w:pPr>
        <w:pStyle w:val="a8"/>
        <w:numPr>
          <w:ilvl w:val="0"/>
          <w:numId w:val="16"/>
        </w:numPr>
        <w:shd w:val="clear" w:color="auto" w:fill="FFFFFF"/>
        <w:spacing w:after="0" w:afterAutospacing="0" w:line="360" w:lineRule="atLeast"/>
        <w:ind w:left="-284" w:firstLine="851"/>
        <w:jc w:val="both"/>
        <w:rPr>
          <w:color w:val="000000"/>
          <w:sz w:val="28"/>
          <w:szCs w:val="28"/>
        </w:rPr>
      </w:pPr>
      <w:r w:rsidRPr="00F05478">
        <w:rPr>
          <w:color w:val="000000"/>
          <w:sz w:val="28"/>
          <w:szCs w:val="28"/>
        </w:rPr>
        <w:t>впроваджувати заходи щодо підвищення продуктивності праці своїх працівників, мотивувати їх;</w:t>
      </w:r>
    </w:p>
    <w:p w14:paraId="13A6E247" w14:textId="77777777" w:rsidR="00C55F0F" w:rsidRPr="00F05478" w:rsidRDefault="00C55F0F" w:rsidP="00F05478">
      <w:pPr>
        <w:pStyle w:val="a8"/>
        <w:numPr>
          <w:ilvl w:val="0"/>
          <w:numId w:val="16"/>
        </w:numPr>
        <w:shd w:val="clear" w:color="auto" w:fill="FFFFFF"/>
        <w:spacing w:after="0" w:afterAutospacing="0" w:line="360" w:lineRule="atLeast"/>
        <w:ind w:left="-284" w:firstLine="851"/>
        <w:jc w:val="both"/>
        <w:rPr>
          <w:color w:val="000000"/>
          <w:sz w:val="28"/>
          <w:szCs w:val="28"/>
        </w:rPr>
      </w:pPr>
      <w:r w:rsidRPr="00F05478">
        <w:rPr>
          <w:color w:val="000000"/>
          <w:sz w:val="28"/>
          <w:szCs w:val="28"/>
        </w:rPr>
        <w:lastRenderedPageBreak/>
        <w:t>орієнтуватися на ринок та захопити якомога більшу його частку протягом 2 років;</w:t>
      </w:r>
    </w:p>
    <w:p w14:paraId="04436DE7" w14:textId="77777777" w:rsidR="00C55F0F" w:rsidRPr="00F05478" w:rsidRDefault="00C55F0F" w:rsidP="00F05478">
      <w:pPr>
        <w:pStyle w:val="a8"/>
        <w:numPr>
          <w:ilvl w:val="0"/>
          <w:numId w:val="16"/>
        </w:numPr>
        <w:shd w:val="clear" w:color="auto" w:fill="FFFFFF"/>
        <w:spacing w:after="0" w:afterAutospacing="0" w:line="360" w:lineRule="atLeast"/>
        <w:ind w:left="-284" w:firstLine="851"/>
        <w:jc w:val="both"/>
        <w:rPr>
          <w:color w:val="000000"/>
          <w:sz w:val="28"/>
          <w:szCs w:val="28"/>
        </w:rPr>
      </w:pPr>
      <w:r w:rsidRPr="00F05478">
        <w:rPr>
          <w:color w:val="000000"/>
          <w:sz w:val="28"/>
          <w:szCs w:val="28"/>
        </w:rPr>
        <w:t>розширювати асортимент продукції і підвищувати її якість;</w:t>
      </w:r>
    </w:p>
    <w:p w14:paraId="29DBDB8F" w14:textId="77777777" w:rsidR="00C55F0F" w:rsidRPr="00F05478" w:rsidRDefault="00C55F0F" w:rsidP="00F05478">
      <w:pPr>
        <w:pStyle w:val="a8"/>
        <w:numPr>
          <w:ilvl w:val="0"/>
          <w:numId w:val="16"/>
        </w:numPr>
        <w:shd w:val="clear" w:color="auto" w:fill="FFFFFF"/>
        <w:spacing w:after="0" w:afterAutospacing="0" w:line="360" w:lineRule="atLeast"/>
        <w:ind w:left="-284" w:firstLine="851"/>
        <w:jc w:val="both"/>
        <w:rPr>
          <w:color w:val="000000"/>
          <w:sz w:val="28"/>
          <w:szCs w:val="28"/>
        </w:rPr>
      </w:pPr>
      <w:r w:rsidRPr="00F05478">
        <w:rPr>
          <w:color w:val="000000"/>
          <w:sz w:val="28"/>
          <w:szCs w:val="28"/>
        </w:rPr>
        <w:t>зменшувати витрати на виробництво продукції, що відповідно знизить собівартість продукції;</w:t>
      </w:r>
    </w:p>
    <w:p w14:paraId="7282CFF8" w14:textId="77777777" w:rsidR="00C55F0F" w:rsidRPr="00F05478" w:rsidRDefault="00C55F0F" w:rsidP="00F05478">
      <w:pPr>
        <w:pStyle w:val="a8"/>
        <w:numPr>
          <w:ilvl w:val="0"/>
          <w:numId w:val="16"/>
        </w:numPr>
        <w:shd w:val="clear" w:color="auto" w:fill="FFFFFF"/>
        <w:spacing w:after="0" w:afterAutospacing="0" w:line="360" w:lineRule="atLeast"/>
        <w:ind w:left="-284" w:firstLine="851"/>
        <w:jc w:val="both"/>
        <w:rPr>
          <w:color w:val="000000"/>
          <w:sz w:val="28"/>
          <w:szCs w:val="28"/>
        </w:rPr>
      </w:pPr>
      <w:r w:rsidRPr="00F05478">
        <w:rPr>
          <w:color w:val="000000"/>
          <w:sz w:val="28"/>
          <w:szCs w:val="28"/>
        </w:rPr>
        <w:t xml:space="preserve">з максимальною </w:t>
      </w:r>
      <w:proofErr w:type="spellStart"/>
      <w:r w:rsidRPr="00F05478">
        <w:rPr>
          <w:color w:val="000000"/>
          <w:sz w:val="28"/>
          <w:szCs w:val="28"/>
        </w:rPr>
        <w:t>віддачею</w:t>
      </w:r>
      <w:proofErr w:type="spellEnd"/>
      <w:r w:rsidRPr="00F05478">
        <w:rPr>
          <w:color w:val="000000"/>
          <w:sz w:val="28"/>
          <w:szCs w:val="28"/>
        </w:rPr>
        <w:t xml:space="preserve"> використовувати потенціал, що є у його розпорядженні, включаючи і фінансові ресурси;</w:t>
      </w:r>
    </w:p>
    <w:p w14:paraId="1F7140D3" w14:textId="77777777" w:rsidR="00C55F0F" w:rsidRPr="00F05478" w:rsidRDefault="00C55F0F" w:rsidP="00F05478">
      <w:pPr>
        <w:pStyle w:val="a8"/>
        <w:numPr>
          <w:ilvl w:val="0"/>
          <w:numId w:val="16"/>
        </w:numPr>
        <w:shd w:val="clear" w:color="auto" w:fill="FFFFFF"/>
        <w:spacing w:after="0" w:afterAutospacing="0" w:line="360" w:lineRule="atLeast"/>
        <w:ind w:left="-284" w:firstLine="851"/>
        <w:jc w:val="both"/>
        <w:rPr>
          <w:color w:val="000000"/>
          <w:sz w:val="28"/>
          <w:szCs w:val="28"/>
        </w:rPr>
      </w:pPr>
      <w:proofErr w:type="spellStart"/>
      <w:r w:rsidRPr="00F05478">
        <w:rPr>
          <w:color w:val="000000"/>
          <w:sz w:val="28"/>
          <w:szCs w:val="28"/>
        </w:rPr>
        <w:t>грамотно</w:t>
      </w:r>
      <w:proofErr w:type="spellEnd"/>
      <w:r w:rsidRPr="00F05478">
        <w:rPr>
          <w:color w:val="000000"/>
          <w:sz w:val="28"/>
          <w:szCs w:val="28"/>
        </w:rPr>
        <w:t xml:space="preserve"> будувати договірні відносини з постачальниками та покупцями;</w:t>
      </w:r>
    </w:p>
    <w:p w14:paraId="56D0AF80" w14:textId="77777777" w:rsidR="00C55F0F" w:rsidRPr="00F05478" w:rsidRDefault="00C55F0F" w:rsidP="00F05478">
      <w:pPr>
        <w:pStyle w:val="a8"/>
        <w:numPr>
          <w:ilvl w:val="0"/>
          <w:numId w:val="16"/>
        </w:numPr>
        <w:shd w:val="clear" w:color="auto" w:fill="FFFFFF"/>
        <w:spacing w:after="0" w:afterAutospacing="0" w:line="360" w:lineRule="atLeast"/>
        <w:ind w:left="-284" w:firstLine="851"/>
        <w:jc w:val="both"/>
        <w:rPr>
          <w:color w:val="000000"/>
          <w:sz w:val="28"/>
          <w:szCs w:val="28"/>
        </w:rPr>
      </w:pPr>
      <w:r w:rsidRPr="00F05478">
        <w:rPr>
          <w:color w:val="000000"/>
          <w:sz w:val="28"/>
          <w:szCs w:val="28"/>
        </w:rPr>
        <w:t>зі знанням справи вести цінову політику;</w:t>
      </w:r>
    </w:p>
    <w:p w14:paraId="1EE99AF7" w14:textId="77777777" w:rsidR="00C55F0F" w:rsidRPr="00F05478" w:rsidRDefault="00C55F0F" w:rsidP="00F05478">
      <w:pPr>
        <w:pStyle w:val="a8"/>
        <w:numPr>
          <w:ilvl w:val="0"/>
          <w:numId w:val="16"/>
        </w:numPr>
        <w:shd w:val="clear" w:color="auto" w:fill="FFFFFF"/>
        <w:spacing w:after="0" w:afterAutospacing="0" w:line="360" w:lineRule="atLeast"/>
        <w:ind w:left="-284" w:firstLine="851"/>
        <w:jc w:val="both"/>
        <w:rPr>
          <w:color w:val="000000"/>
          <w:sz w:val="28"/>
          <w:szCs w:val="28"/>
        </w:rPr>
      </w:pPr>
      <w:r w:rsidRPr="00F05478">
        <w:rPr>
          <w:color w:val="000000"/>
          <w:sz w:val="28"/>
          <w:szCs w:val="28"/>
        </w:rPr>
        <w:t>вміти найдоцільніше розміщувати одержаний раніше прибуток задля досягнення оптимального ефекту.</w:t>
      </w:r>
    </w:p>
    <w:p w14:paraId="02EACAEE" w14:textId="77777777" w:rsidR="00C55F0F" w:rsidRPr="00F05478" w:rsidRDefault="00C55F0F" w:rsidP="00F05478">
      <w:pPr>
        <w:pStyle w:val="a8"/>
        <w:shd w:val="clear" w:color="auto" w:fill="FFFFFF"/>
        <w:spacing w:after="0" w:afterAutospacing="0" w:line="360" w:lineRule="atLeast"/>
        <w:ind w:left="-284" w:firstLine="851"/>
        <w:jc w:val="both"/>
        <w:rPr>
          <w:color w:val="000000"/>
          <w:sz w:val="28"/>
          <w:szCs w:val="28"/>
        </w:rPr>
      </w:pPr>
      <w:r w:rsidRPr="00F05478">
        <w:rPr>
          <w:color w:val="000000"/>
          <w:sz w:val="28"/>
          <w:szCs w:val="28"/>
        </w:rPr>
        <w:t>Шляхами зростання рентабельності є:</w:t>
      </w:r>
    </w:p>
    <w:p w14:paraId="0477ADBC" w14:textId="77777777" w:rsidR="00C55F0F" w:rsidRPr="00F05478" w:rsidRDefault="00C55F0F" w:rsidP="00F05478">
      <w:pPr>
        <w:pStyle w:val="a8"/>
        <w:numPr>
          <w:ilvl w:val="0"/>
          <w:numId w:val="17"/>
        </w:numPr>
        <w:shd w:val="clear" w:color="auto" w:fill="FFFFFF"/>
        <w:spacing w:after="0" w:afterAutospacing="0" w:line="360" w:lineRule="atLeast"/>
        <w:ind w:left="-284" w:firstLine="851"/>
        <w:jc w:val="both"/>
        <w:rPr>
          <w:color w:val="000000"/>
          <w:sz w:val="28"/>
          <w:szCs w:val="28"/>
        </w:rPr>
      </w:pPr>
      <w:r w:rsidRPr="00F05478">
        <w:rPr>
          <w:color w:val="000000"/>
          <w:sz w:val="28"/>
          <w:szCs w:val="28"/>
        </w:rPr>
        <w:t>величина прибутку. Чим більший прибуток, тим вищий рівень рентабельності;</w:t>
      </w:r>
    </w:p>
    <w:p w14:paraId="7E50AB49" w14:textId="77777777" w:rsidR="00C55F0F" w:rsidRPr="00F05478" w:rsidRDefault="00C55F0F" w:rsidP="00F05478">
      <w:pPr>
        <w:pStyle w:val="a8"/>
        <w:numPr>
          <w:ilvl w:val="0"/>
          <w:numId w:val="17"/>
        </w:numPr>
        <w:shd w:val="clear" w:color="auto" w:fill="FFFFFF"/>
        <w:spacing w:after="0" w:afterAutospacing="0" w:line="360" w:lineRule="atLeast"/>
        <w:ind w:left="-284" w:firstLine="851"/>
        <w:jc w:val="both"/>
        <w:rPr>
          <w:color w:val="000000"/>
          <w:sz w:val="28"/>
          <w:szCs w:val="28"/>
        </w:rPr>
      </w:pPr>
      <w:r w:rsidRPr="00F05478">
        <w:rPr>
          <w:color w:val="000000"/>
          <w:sz w:val="28"/>
          <w:szCs w:val="28"/>
        </w:rPr>
        <w:t>величина вартості основних фондів і нормованих оборотних коштів. Чим більша сума авансових коштів на виробництво продукції, тим нижчий рівень рентабельності;</w:t>
      </w:r>
    </w:p>
    <w:p w14:paraId="77C803DF" w14:textId="77777777" w:rsidR="00C55F0F" w:rsidRDefault="00C55F0F" w:rsidP="00F05478">
      <w:pPr>
        <w:pStyle w:val="a8"/>
        <w:numPr>
          <w:ilvl w:val="0"/>
          <w:numId w:val="17"/>
        </w:numPr>
        <w:shd w:val="clear" w:color="auto" w:fill="FFFFFF"/>
        <w:spacing w:after="0" w:afterAutospacing="0" w:line="360" w:lineRule="atLeast"/>
        <w:ind w:left="-284" w:firstLine="851"/>
        <w:jc w:val="both"/>
        <w:rPr>
          <w:rFonts w:ascii="Georgia" w:hAnsi="Georgia"/>
          <w:color w:val="000000"/>
        </w:rPr>
      </w:pPr>
      <w:r w:rsidRPr="00F05478">
        <w:rPr>
          <w:color w:val="000000"/>
          <w:sz w:val="28"/>
          <w:szCs w:val="28"/>
        </w:rPr>
        <w:t xml:space="preserve">величина собівартості продукції впливає обернено </w:t>
      </w:r>
      <w:proofErr w:type="spellStart"/>
      <w:r w:rsidRPr="00F05478">
        <w:rPr>
          <w:color w:val="000000"/>
          <w:sz w:val="28"/>
          <w:szCs w:val="28"/>
        </w:rPr>
        <w:t>пропорційно</w:t>
      </w:r>
      <w:proofErr w:type="spellEnd"/>
      <w:r w:rsidRPr="00F05478">
        <w:rPr>
          <w:color w:val="000000"/>
          <w:sz w:val="28"/>
          <w:szCs w:val="28"/>
        </w:rPr>
        <w:t xml:space="preserve"> на рівень рентабельності: менша собівартість дає вищу рентабельність конкретного виду продукції.</w:t>
      </w:r>
    </w:p>
    <w:p w14:paraId="7574BAD5" w14:textId="4FC9FE53" w:rsidR="00C775A3" w:rsidRDefault="00C775A3">
      <w:pPr>
        <w:spacing w:after="160" w:line="259" w:lineRule="auto"/>
        <w:rPr>
          <w:rFonts w:ascii="Times New Roman" w:eastAsia="Calibri" w:hAnsi="Times New Roman" w:cs="Times New Roman"/>
          <w:bCs/>
          <w:sz w:val="28"/>
          <w:szCs w:val="28"/>
        </w:rPr>
      </w:pPr>
      <w:r>
        <w:rPr>
          <w:rFonts w:ascii="Times New Roman" w:eastAsia="Calibri" w:hAnsi="Times New Roman" w:cs="Times New Roman"/>
          <w:bCs/>
          <w:sz w:val="28"/>
          <w:szCs w:val="28"/>
        </w:rPr>
        <w:br w:type="page"/>
      </w:r>
    </w:p>
    <w:p w14:paraId="132EA01B" w14:textId="752D904D" w:rsidR="00C55F0F" w:rsidRPr="00C96C6C" w:rsidRDefault="00C775A3" w:rsidP="009D6A85">
      <w:pPr>
        <w:pStyle w:val="a3"/>
        <w:tabs>
          <w:tab w:val="left" w:pos="284"/>
        </w:tabs>
        <w:spacing w:after="0"/>
        <w:ind w:left="-284"/>
        <w:jc w:val="center"/>
        <w:outlineLvl w:val="0"/>
        <w:rPr>
          <w:rFonts w:ascii="Times New Roman" w:eastAsia="Calibri" w:hAnsi="Times New Roman" w:cs="Times New Roman"/>
          <w:b/>
          <w:sz w:val="28"/>
          <w:szCs w:val="28"/>
          <w:lang w:val="ru-RU"/>
        </w:rPr>
      </w:pPr>
      <w:bookmarkStart w:id="61" w:name="_Toc59402108"/>
      <w:r w:rsidRPr="00C96C6C">
        <w:rPr>
          <w:rFonts w:ascii="Times New Roman" w:eastAsia="Calibri" w:hAnsi="Times New Roman" w:cs="Times New Roman"/>
          <w:b/>
          <w:sz w:val="28"/>
          <w:szCs w:val="28"/>
          <w:lang w:val="ru-RU"/>
        </w:rPr>
        <w:lastRenderedPageBreak/>
        <w:t>ВИСНОВКИ</w:t>
      </w:r>
      <w:bookmarkEnd w:id="61"/>
    </w:p>
    <w:p w14:paraId="7005C471" w14:textId="37BD0C36" w:rsidR="00C775A3" w:rsidRDefault="00C775A3" w:rsidP="009D6A85">
      <w:pPr>
        <w:pStyle w:val="a3"/>
        <w:tabs>
          <w:tab w:val="left" w:pos="284"/>
        </w:tabs>
        <w:spacing w:after="0"/>
        <w:ind w:left="-284" w:firstLine="851"/>
        <w:jc w:val="both"/>
        <w:rPr>
          <w:rFonts w:ascii="Times New Roman" w:eastAsia="Calibri" w:hAnsi="Times New Roman" w:cs="Times New Roman"/>
          <w:bCs/>
          <w:sz w:val="28"/>
          <w:szCs w:val="28"/>
          <w:lang w:val="ru-RU"/>
        </w:rPr>
      </w:pPr>
    </w:p>
    <w:p w14:paraId="6A8A4C68" w14:textId="7FE6C4AD" w:rsidR="00C775A3" w:rsidRDefault="00C96C6C" w:rsidP="009D6A85">
      <w:pPr>
        <w:pStyle w:val="a3"/>
        <w:numPr>
          <w:ilvl w:val="1"/>
          <w:numId w:val="17"/>
        </w:numPr>
        <w:tabs>
          <w:tab w:val="left" w:pos="284"/>
        </w:tabs>
        <w:spacing w:after="0"/>
        <w:ind w:left="-284" w:firstLine="851"/>
        <w:jc w:val="both"/>
        <w:rPr>
          <w:rFonts w:ascii="Times New Roman" w:eastAsia="Calibri" w:hAnsi="Times New Roman" w:cs="Times New Roman"/>
          <w:bCs/>
          <w:sz w:val="28"/>
          <w:szCs w:val="28"/>
          <w:lang w:val="ru-RU"/>
        </w:rPr>
      </w:pPr>
      <w:proofErr w:type="spellStart"/>
      <w:r>
        <w:rPr>
          <w:rFonts w:ascii="Times New Roman" w:eastAsia="Calibri" w:hAnsi="Times New Roman" w:cs="Times New Roman"/>
          <w:bCs/>
          <w:sz w:val="28"/>
          <w:szCs w:val="28"/>
          <w:lang w:val="ru-RU"/>
        </w:rPr>
        <w:t>Проаналізовано</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теоретичні</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відомості</w:t>
      </w:r>
      <w:proofErr w:type="spellEnd"/>
      <w:r>
        <w:rPr>
          <w:rFonts w:ascii="Times New Roman" w:eastAsia="Calibri" w:hAnsi="Times New Roman" w:cs="Times New Roman"/>
          <w:bCs/>
          <w:sz w:val="28"/>
          <w:szCs w:val="28"/>
          <w:lang w:val="ru-RU"/>
        </w:rPr>
        <w:t xml:space="preserve"> з </w:t>
      </w:r>
      <w:proofErr w:type="spellStart"/>
      <w:r>
        <w:rPr>
          <w:rFonts w:ascii="Times New Roman" w:eastAsia="Calibri" w:hAnsi="Times New Roman" w:cs="Times New Roman"/>
          <w:bCs/>
          <w:sz w:val="28"/>
          <w:szCs w:val="28"/>
          <w:lang w:val="ru-RU"/>
        </w:rPr>
        <w:t>питання</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ліквідації</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підприємств</w:t>
      </w:r>
      <w:proofErr w:type="spellEnd"/>
      <w:r>
        <w:rPr>
          <w:rFonts w:ascii="Times New Roman" w:eastAsia="Calibri" w:hAnsi="Times New Roman" w:cs="Times New Roman"/>
          <w:bCs/>
          <w:sz w:val="28"/>
          <w:szCs w:val="28"/>
          <w:lang w:val="ru-RU"/>
        </w:rPr>
        <w:t>.</w:t>
      </w:r>
    </w:p>
    <w:p w14:paraId="53141A91" w14:textId="4EB63268" w:rsidR="00C96C6C" w:rsidRDefault="00C96C6C" w:rsidP="009D6A85">
      <w:pPr>
        <w:pStyle w:val="a3"/>
        <w:numPr>
          <w:ilvl w:val="1"/>
          <w:numId w:val="17"/>
        </w:numPr>
        <w:tabs>
          <w:tab w:val="left" w:pos="284"/>
        </w:tabs>
        <w:spacing w:after="0"/>
        <w:ind w:left="-284" w:firstLine="851"/>
        <w:jc w:val="both"/>
        <w:rPr>
          <w:rFonts w:ascii="Times New Roman" w:eastAsia="Calibri" w:hAnsi="Times New Roman" w:cs="Times New Roman"/>
          <w:bCs/>
          <w:sz w:val="28"/>
          <w:szCs w:val="28"/>
          <w:lang w:val="ru-RU"/>
        </w:rPr>
      </w:pPr>
      <w:r>
        <w:rPr>
          <w:rFonts w:ascii="Times New Roman" w:eastAsia="Calibri" w:hAnsi="Times New Roman" w:cs="Times New Roman"/>
          <w:bCs/>
          <w:sz w:val="28"/>
          <w:szCs w:val="28"/>
          <w:lang w:val="ru-RU"/>
        </w:rPr>
        <w:t xml:space="preserve">Наведено характеристику та </w:t>
      </w:r>
      <w:proofErr w:type="spellStart"/>
      <w:r>
        <w:rPr>
          <w:rFonts w:ascii="Times New Roman" w:eastAsia="Calibri" w:hAnsi="Times New Roman" w:cs="Times New Roman"/>
          <w:bCs/>
          <w:sz w:val="28"/>
          <w:szCs w:val="28"/>
          <w:lang w:val="ru-RU"/>
        </w:rPr>
        <w:t>проа</w:t>
      </w:r>
      <w:r w:rsidRPr="00C96C6C">
        <w:rPr>
          <w:rFonts w:ascii="Times New Roman" w:eastAsia="Calibri" w:hAnsi="Times New Roman" w:cs="Times New Roman"/>
          <w:bCs/>
          <w:sz w:val="28"/>
          <w:szCs w:val="28"/>
          <w:lang w:val="ru-RU"/>
        </w:rPr>
        <w:t>наліз</w:t>
      </w:r>
      <w:r>
        <w:rPr>
          <w:rFonts w:ascii="Times New Roman" w:eastAsia="Calibri" w:hAnsi="Times New Roman" w:cs="Times New Roman"/>
          <w:bCs/>
          <w:sz w:val="28"/>
          <w:szCs w:val="28"/>
          <w:lang w:val="ru-RU"/>
        </w:rPr>
        <w:t>овано</w:t>
      </w:r>
      <w:proofErr w:type="spellEnd"/>
      <w:r w:rsidRPr="00C96C6C">
        <w:rPr>
          <w:rFonts w:ascii="Times New Roman" w:eastAsia="Calibri" w:hAnsi="Times New Roman" w:cs="Times New Roman"/>
          <w:bCs/>
          <w:sz w:val="28"/>
          <w:szCs w:val="28"/>
          <w:lang w:val="ru-RU"/>
        </w:rPr>
        <w:t xml:space="preserve"> </w:t>
      </w:r>
      <w:proofErr w:type="spellStart"/>
      <w:r w:rsidRPr="00C96C6C">
        <w:rPr>
          <w:rFonts w:ascii="Times New Roman" w:eastAsia="Calibri" w:hAnsi="Times New Roman" w:cs="Times New Roman"/>
          <w:bCs/>
          <w:sz w:val="28"/>
          <w:szCs w:val="28"/>
          <w:lang w:val="ru-RU"/>
        </w:rPr>
        <w:t>основн</w:t>
      </w:r>
      <w:r>
        <w:rPr>
          <w:rFonts w:ascii="Times New Roman" w:eastAsia="Calibri" w:hAnsi="Times New Roman" w:cs="Times New Roman"/>
          <w:bCs/>
          <w:sz w:val="28"/>
          <w:szCs w:val="28"/>
          <w:lang w:val="ru-RU"/>
        </w:rPr>
        <w:t>і</w:t>
      </w:r>
      <w:proofErr w:type="spellEnd"/>
      <w:r w:rsidRPr="00C96C6C">
        <w:rPr>
          <w:rFonts w:ascii="Times New Roman" w:eastAsia="Calibri" w:hAnsi="Times New Roman" w:cs="Times New Roman"/>
          <w:bCs/>
          <w:sz w:val="28"/>
          <w:szCs w:val="28"/>
          <w:lang w:val="ru-RU"/>
        </w:rPr>
        <w:t xml:space="preserve"> </w:t>
      </w:r>
      <w:proofErr w:type="spellStart"/>
      <w:r w:rsidRPr="00C96C6C">
        <w:rPr>
          <w:rFonts w:ascii="Times New Roman" w:eastAsia="Calibri" w:hAnsi="Times New Roman" w:cs="Times New Roman"/>
          <w:bCs/>
          <w:sz w:val="28"/>
          <w:szCs w:val="28"/>
          <w:lang w:val="ru-RU"/>
        </w:rPr>
        <w:t>показник</w:t>
      </w:r>
      <w:r>
        <w:rPr>
          <w:rFonts w:ascii="Times New Roman" w:eastAsia="Calibri" w:hAnsi="Times New Roman" w:cs="Times New Roman"/>
          <w:bCs/>
          <w:sz w:val="28"/>
          <w:szCs w:val="28"/>
          <w:lang w:val="ru-RU"/>
        </w:rPr>
        <w:t>и</w:t>
      </w:r>
      <w:proofErr w:type="spellEnd"/>
      <w:r w:rsidRPr="00C96C6C">
        <w:rPr>
          <w:rFonts w:ascii="Times New Roman" w:eastAsia="Calibri" w:hAnsi="Times New Roman" w:cs="Times New Roman"/>
          <w:bCs/>
          <w:sz w:val="28"/>
          <w:szCs w:val="28"/>
          <w:lang w:val="ru-RU"/>
        </w:rPr>
        <w:t xml:space="preserve"> </w:t>
      </w:r>
      <w:proofErr w:type="spellStart"/>
      <w:r w:rsidRPr="00C96C6C">
        <w:rPr>
          <w:rFonts w:ascii="Times New Roman" w:eastAsia="Calibri" w:hAnsi="Times New Roman" w:cs="Times New Roman"/>
          <w:bCs/>
          <w:sz w:val="28"/>
          <w:szCs w:val="28"/>
          <w:lang w:val="ru-RU"/>
        </w:rPr>
        <w:t>діяльності</w:t>
      </w:r>
      <w:proofErr w:type="spellEnd"/>
      <w:r w:rsidRPr="00C96C6C">
        <w:rPr>
          <w:rFonts w:ascii="Times New Roman" w:eastAsia="Calibri" w:hAnsi="Times New Roman" w:cs="Times New Roman"/>
          <w:bCs/>
          <w:sz w:val="28"/>
          <w:szCs w:val="28"/>
          <w:lang w:val="ru-RU"/>
        </w:rPr>
        <w:t xml:space="preserve"> "</w:t>
      </w:r>
      <w:proofErr w:type="spellStart"/>
      <w:r w:rsidRPr="00C96C6C">
        <w:rPr>
          <w:rFonts w:ascii="Times New Roman" w:eastAsia="Calibri" w:hAnsi="Times New Roman" w:cs="Times New Roman"/>
          <w:bCs/>
          <w:sz w:val="28"/>
          <w:szCs w:val="28"/>
          <w:lang w:val="ru-RU"/>
        </w:rPr>
        <w:t>Глуховецького</w:t>
      </w:r>
      <w:proofErr w:type="spellEnd"/>
      <w:r w:rsidRPr="00C96C6C">
        <w:rPr>
          <w:rFonts w:ascii="Times New Roman" w:eastAsia="Calibri" w:hAnsi="Times New Roman" w:cs="Times New Roman"/>
          <w:bCs/>
          <w:sz w:val="28"/>
          <w:szCs w:val="28"/>
          <w:lang w:val="ru-RU"/>
        </w:rPr>
        <w:t xml:space="preserve"> </w:t>
      </w:r>
      <w:proofErr w:type="spellStart"/>
      <w:r w:rsidRPr="00C96C6C">
        <w:rPr>
          <w:rFonts w:ascii="Times New Roman" w:eastAsia="Calibri" w:hAnsi="Times New Roman" w:cs="Times New Roman"/>
          <w:bCs/>
          <w:sz w:val="28"/>
          <w:szCs w:val="28"/>
          <w:lang w:val="ru-RU"/>
        </w:rPr>
        <w:t>гiрничо-збагачувального</w:t>
      </w:r>
      <w:proofErr w:type="spellEnd"/>
      <w:r w:rsidRPr="00C96C6C">
        <w:rPr>
          <w:rFonts w:ascii="Times New Roman" w:eastAsia="Calibri" w:hAnsi="Times New Roman" w:cs="Times New Roman"/>
          <w:bCs/>
          <w:sz w:val="28"/>
          <w:szCs w:val="28"/>
          <w:lang w:val="ru-RU"/>
        </w:rPr>
        <w:t xml:space="preserve"> </w:t>
      </w:r>
      <w:proofErr w:type="spellStart"/>
      <w:r w:rsidRPr="00C96C6C">
        <w:rPr>
          <w:rFonts w:ascii="Times New Roman" w:eastAsia="Calibri" w:hAnsi="Times New Roman" w:cs="Times New Roman"/>
          <w:bCs/>
          <w:sz w:val="28"/>
          <w:szCs w:val="28"/>
          <w:lang w:val="ru-RU"/>
        </w:rPr>
        <w:t>каолiнового</w:t>
      </w:r>
      <w:proofErr w:type="spellEnd"/>
      <w:r w:rsidRPr="00C96C6C">
        <w:rPr>
          <w:rFonts w:ascii="Times New Roman" w:eastAsia="Calibri" w:hAnsi="Times New Roman" w:cs="Times New Roman"/>
          <w:bCs/>
          <w:sz w:val="28"/>
          <w:szCs w:val="28"/>
          <w:lang w:val="ru-RU"/>
        </w:rPr>
        <w:t xml:space="preserve"> </w:t>
      </w:r>
      <w:proofErr w:type="spellStart"/>
      <w:r w:rsidRPr="00C96C6C">
        <w:rPr>
          <w:rFonts w:ascii="Times New Roman" w:eastAsia="Calibri" w:hAnsi="Times New Roman" w:cs="Times New Roman"/>
          <w:bCs/>
          <w:sz w:val="28"/>
          <w:szCs w:val="28"/>
          <w:lang w:val="ru-RU"/>
        </w:rPr>
        <w:t>комбiнату</w:t>
      </w:r>
      <w:proofErr w:type="spellEnd"/>
      <w:r w:rsidRPr="00C96C6C">
        <w:rPr>
          <w:rFonts w:ascii="Times New Roman" w:eastAsia="Calibri" w:hAnsi="Times New Roman" w:cs="Times New Roman"/>
          <w:bCs/>
          <w:sz w:val="28"/>
          <w:szCs w:val="28"/>
          <w:lang w:val="ru-RU"/>
        </w:rPr>
        <w:t>"</w:t>
      </w:r>
      <w:r>
        <w:rPr>
          <w:rFonts w:ascii="Times New Roman" w:eastAsia="Calibri" w:hAnsi="Times New Roman" w:cs="Times New Roman"/>
          <w:bCs/>
          <w:sz w:val="28"/>
          <w:szCs w:val="28"/>
          <w:lang w:val="ru-RU"/>
        </w:rPr>
        <w:t>.</w:t>
      </w:r>
    </w:p>
    <w:p w14:paraId="3EB89D24" w14:textId="3CDDAD51" w:rsidR="009D6A85" w:rsidRDefault="009D6A85" w:rsidP="009D6A85">
      <w:pPr>
        <w:pStyle w:val="a3"/>
        <w:numPr>
          <w:ilvl w:val="1"/>
          <w:numId w:val="17"/>
        </w:numPr>
        <w:tabs>
          <w:tab w:val="left" w:pos="284"/>
        </w:tabs>
        <w:spacing w:after="0"/>
        <w:ind w:left="-284" w:firstLine="851"/>
        <w:jc w:val="both"/>
        <w:rPr>
          <w:rFonts w:ascii="Times New Roman" w:eastAsia="Calibri" w:hAnsi="Times New Roman" w:cs="Times New Roman"/>
          <w:bCs/>
          <w:sz w:val="28"/>
          <w:szCs w:val="28"/>
          <w:lang w:val="ru-RU"/>
        </w:rPr>
      </w:pPr>
      <w:proofErr w:type="spellStart"/>
      <w:r>
        <w:rPr>
          <w:rFonts w:ascii="Times New Roman" w:eastAsia="Calibri" w:hAnsi="Times New Roman" w:cs="Times New Roman"/>
          <w:bCs/>
          <w:sz w:val="28"/>
          <w:szCs w:val="28"/>
          <w:lang w:val="ru-RU"/>
        </w:rPr>
        <w:t>Проаналізовано</w:t>
      </w:r>
      <w:proofErr w:type="spellEnd"/>
      <w:r>
        <w:rPr>
          <w:rFonts w:ascii="Times New Roman" w:eastAsia="Calibri" w:hAnsi="Times New Roman" w:cs="Times New Roman"/>
          <w:bCs/>
          <w:sz w:val="28"/>
          <w:szCs w:val="28"/>
          <w:lang w:val="ru-RU"/>
        </w:rPr>
        <w:t xml:space="preserve"> стан </w:t>
      </w:r>
      <w:proofErr w:type="spellStart"/>
      <w:r>
        <w:rPr>
          <w:rFonts w:ascii="Times New Roman" w:eastAsia="Calibri" w:hAnsi="Times New Roman" w:cs="Times New Roman"/>
          <w:bCs/>
          <w:sz w:val="28"/>
          <w:szCs w:val="28"/>
          <w:lang w:val="ru-RU"/>
        </w:rPr>
        <w:t>підприємства</w:t>
      </w:r>
      <w:proofErr w:type="spellEnd"/>
      <w:r>
        <w:rPr>
          <w:rFonts w:ascii="Times New Roman" w:eastAsia="Calibri" w:hAnsi="Times New Roman" w:cs="Times New Roman"/>
          <w:bCs/>
          <w:sz w:val="28"/>
          <w:szCs w:val="28"/>
          <w:lang w:val="ru-RU"/>
        </w:rPr>
        <w:t xml:space="preserve"> та </w:t>
      </w:r>
      <w:proofErr w:type="spellStart"/>
      <w:r>
        <w:rPr>
          <w:rFonts w:ascii="Times New Roman" w:eastAsia="Calibri" w:hAnsi="Times New Roman" w:cs="Times New Roman"/>
          <w:bCs/>
          <w:sz w:val="28"/>
          <w:szCs w:val="28"/>
          <w:lang w:val="ru-RU"/>
        </w:rPr>
        <w:t>ймовірність</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банкрутства</w:t>
      </w:r>
      <w:proofErr w:type="spellEnd"/>
      <w:r>
        <w:rPr>
          <w:rFonts w:ascii="Times New Roman" w:eastAsia="Calibri" w:hAnsi="Times New Roman" w:cs="Times New Roman"/>
          <w:bCs/>
          <w:sz w:val="28"/>
          <w:szCs w:val="28"/>
          <w:lang w:val="ru-RU"/>
        </w:rPr>
        <w:t>.</w:t>
      </w:r>
    </w:p>
    <w:p w14:paraId="7B021167" w14:textId="77777777" w:rsidR="00C96C6C" w:rsidRDefault="00C96C6C" w:rsidP="009D6A85">
      <w:pPr>
        <w:pStyle w:val="a3"/>
        <w:numPr>
          <w:ilvl w:val="1"/>
          <w:numId w:val="17"/>
        </w:numPr>
        <w:spacing w:after="160"/>
        <w:ind w:left="-284" w:firstLine="851"/>
        <w:rPr>
          <w:rFonts w:ascii="Times New Roman" w:eastAsia="Calibri" w:hAnsi="Times New Roman" w:cs="Times New Roman"/>
          <w:bCs/>
          <w:sz w:val="28"/>
          <w:szCs w:val="28"/>
          <w:lang w:val="ru-RU"/>
        </w:rPr>
      </w:pPr>
      <w:proofErr w:type="spellStart"/>
      <w:r>
        <w:rPr>
          <w:rFonts w:ascii="Times New Roman" w:eastAsia="Calibri" w:hAnsi="Times New Roman" w:cs="Times New Roman"/>
          <w:bCs/>
          <w:sz w:val="28"/>
          <w:szCs w:val="28"/>
          <w:lang w:val="ru-RU"/>
        </w:rPr>
        <w:t>Виконано</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розрахунок</w:t>
      </w:r>
      <w:proofErr w:type="spellEnd"/>
      <w:r>
        <w:rPr>
          <w:rFonts w:ascii="Times New Roman" w:eastAsia="Calibri" w:hAnsi="Times New Roman" w:cs="Times New Roman"/>
          <w:bCs/>
          <w:sz w:val="28"/>
          <w:szCs w:val="28"/>
          <w:lang w:val="ru-RU"/>
        </w:rPr>
        <w:t xml:space="preserve"> практичного </w:t>
      </w:r>
      <w:proofErr w:type="spellStart"/>
      <w:r>
        <w:rPr>
          <w:rFonts w:ascii="Times New Roman" w:eastAsia="Calibri" w:hAnsi="Times New Roman" w:cs="Times New Roman"/>
          <w:bCs/>
          <w:sz w:val="28"/>
          <w:szCs w:val="28"/>
          <w:lang w:val="ru-RU"/>
        </w:rPr>
        <w:t>завдання</w:t>
      </w:r>
      <w:proofErr w:type="spellEnd"/>
      <w:r>
        <w:rPr>
          <w:rFonts w:ascii="Times New Roman" w:eastAsia="Calibri" w:hAnsi="Times New Roman" w:cs="Times New Roman"/>
          <w:bCs/>
          <w:sz w:val="28"/>
          <w:szCs w:val="28"/>
          <w:lang w:val="ru-RU"/>
        </w:rPr>
        <w:t>.</w:t>
      </w:r>
    </w:p>
    <w:p w14:paraId="50B6DF4E" w14:textId="3DFBBE75" w:rsidR="00C775A3" w:rsidRPr="00C96C6C" w:rsidRDefault="00C96C6C" w:rsidP="009D6A85">
      <w:pPr>
        <w:pStyle w:val="a3"/>
        <w:numPr>
          <w:ilvl w:val="1"/>
          <w:numId w:val="17"/>
        </w:numPr>
        <w:spacing w:after="160"/>
        <w:ind w:left="-284" w:firstLine="851"/>
        <w:rPr>
          <w:rFonts w:ascii="Times New Roman" w:eastAsia="Calibri" w:hAnsi="Times New Roman" w:cs="Times New Roman"/>
          <w:bCs/>
          <w:sz w:val="28"/>
          <w:szCs w:val="28"/>
          <w:lang w:val="ru-RU"/>
        </w:rPr>
      </w:pPr>
      <w:proofErr w:type="spellStart"/>
      <w:r>
        <w:rPr>
          <w:rFonts w:ascii="Times New Roman" w:eastAsia="Calibri" w:hAnsi="Times New Roman" w:cs="Times New Roman"/>
          <w:bCs/>
          <w:sz w:val="28"/>
          <w:szCs w:val="28"/>
          <w:lang w:val="ru-RU"/>
        </w:rPr>
        <w:t>Надані</w:t>
      </w:r>
      <w:proofErr w:type="spellEnd"/>
      <w:r>
        <w:rPr>
          <w:rFonts w:ascii="Times New Roman" w:eastAsia="Calibri" w:hAnsi="Times New Roman" w:cs="Times New Roman"/>
          <w:bCs/>
          <w:sz w:val="28"/>
          <w:szCs w:val="28"/>
          <w:lang w:val="ru-RU"/>
        </w:rPr>
        <w:t xml:space="preserve"> </w:t>
      </w:r>
      <w:proofErr w:type="spellStart"/>
      <w:r>
        <w:rPr>
          <w:rFonts w:ascii="Times New Roman" w:eastAsia="Calibri" w:hAnsi="Times New Roman" w:cs="Times New Roman"/>
          <w:bCs/>
          <w:sz w:val="28"/>
          <w:szCs w:val="28"/>
          <w:lang w:val="ru-RU"/>
        </w:rPr>
        <w:t>рекомендації</w:t>
      </w:r>
      <w:proofErr w:type="spellEnd"/>
      <w:r>
        <w:rPr>
          <w:rFonts w:ascii="Times New Roman" w:eastAsia="Calibri" w:hAnsi="Times New Roman" w:cs="Times New Roman"/>
          <w:bCs/>
          <w:sz w:val="28"/>
          <w:szCs w:val="28"/>
          <w:lang w:val="ru-RU"/>
        </w:rPr>
        <w:t xml:space="preserve"> для </w:t>
      </w:r>
      <w:proofErr w:type="spellStart"/>
      <w:r>
        <w:rPr>
          <w:rFonts w:ascii="Times New Roman" w:eastAsia="Calibri" w:hAnsi="Times New Roman" w:cs="Times New Roman"/>
          <w:bCs/>
          <w:sz w:val="28"/>
          <w:szCs w:val="28"/>
          <w:lang w:val="ru-RU"/>
        </w:rPr>
        <w:t>покращення</w:t>
      </w:r>
      <w:proofErr w:type="spellEnd"/>
      <w:r>
        <w:rPr>
          <w:rFonts w:ascii="Times New Roman" w:eastAsia="Calibri" w:hAnsi="Times New Roman" w:cs="Times New Roman"/>
          <w:bCs/>
          <w:sz w:val="28"/>
          <w:szCs w:val="28"/>
          <w:lang w:val="ru-RU"/>
        </w:rPr>
        <w:t xml:space="preserve"> стану </w:t>
      </w:r>
      <w:r w:rsidRPr="00C96C6C">
        <w:rPr>
          <w:rFonts w:ascii="Times New Roman" w:eastAsia="Calibri" w:hAnsi="Times New Roman" w:cs="Times New Roman"/>
          <w:bCs/>
          <w:sz w:val="28"/>
          <w:szCs w:val="28"/>
          <w:lang w:val="ru-RU"/>
        </w:rPr>
        <w:t>"</w:t>
      </w:r>
      <w:proofErr w:type="spellStart"/>
      <w:r w:rsidRPr="00C96C6C">
        <w:rPr>
          <w:rFonts w:ascii="Times New Roman" w:eastAsia="Calibri" w:hAnsi="Times New Roman" w:cs="Times New Roman"/>
          <w:bCs/>
          <w:sz w:val="28"/>
          <w:szCs w:val="28"/>
          <w:lang w:val="ru-RU"/>
        </w:rPr>
        <w:t>Глуховецького</w:t>
      </w:r>
      <w:proofErr w:type="spellEnd"/>
      <w:r w:rsidRPr="00C96C6C">
        <w:rPr>
          <w:rFonts w:ascii="Times New Roman" w:eastAsia="Calibri" w:hAnsi="Times New Roman" w:cs="Times New Roman"/>
          <w:bCs/>
          <w:sz w:val="28"/>
          <w:szCs w:val="28"/>
          <w:lang w:val="ru-RU"/>
        </w:rPr>
        <w:t xml:space="preserve"> </w:t>
      </w:r>
      <w:proofErr w:type="spellStart"/>
      <w:r w:rsidRPr="00C96C6C">
        <w:rPr>
          <w:rFonts w:ascii="Times New Roman" w:eastAsia="Calibri" w:hAnsi="Times New Roman" w:cs="Times New Roman"/>
          <w:bCs/>
          <w:sz w:val="28"/>
          <w:szCs w:val="28"/>
          <w:lang w:val="ru-RU"/>
        </w:rPr>
        <w:t>гiрничо-збагачувального</w:t>
      </w:r>
      <w:proofErr w:type="spellEnd"/>
      <w:r w:rsidRPr="00C96C6C">
        <w:rPr>
          <w:rFonts w:ascii="Times New Roman" w:eastAsia="Calibri" w:hAnsi="Times New Roman" w:cs="Times New Roman"/>
          <w:bCs/>
          <w:sz w:val="28"/>
          <w:szCs w:val="28"/>
          <w:lang w:val="ru-RU"/>
        </w:rPr>
        <w:t xml:space="preserve"> </w:t>
      </w:r>
      <w:proofErr w:type="spellStart"/>
      <w:r w:rsidRPr="00C96C6C">
        <w:rPr>
          <w:rFonts w:ascii="Times New Roman" w:eastAsia="Calibri" w:hAnsi="Times New Roman" w:cs="Times New Roman"/>
          <w:bCs/>
          <w:sz w:val="28"/>
          <w:szCs w:val="28"/>
          <w:lang w:val="ru-RU"/>
        </w:rPr>
        <w:t>каолiнового</w:t>
      </w:r>
      <w:proofErr w:type="spellEnd"/>
      <w:r w:rsidRPr="00C96C6C">
        <w:rPr>
          <w:rFonts w:ascii="Times New Roman" w:eastAsia="Calibri" w:hAnsi="Times New Roman" w:cs="Times New Roman"/>
          <w:bCs/>
          <w:sz w:val="28"/>
          <w:szCs w:val="28"/>
          <w:lang w:val="ru-RU"/>
        </w:rPr>
        <w:t xml:space="preserve"> </w:t>
      </w:r>
      <w:proofErr w:type="spellStart"/>
      <w:r w:rsidRPr="00C96C6C">
        <w:rPr>
          <w:rFonts w:ascii="Times New Roman" w:eastAsia="Calibri" w:hAnsi="Times New Roman" w:cs="Times New Roman"/>
          <w:bCs/>
          <w:sz w:val="28"/>
          <w:szCs w:val="28"/>
          <w:lang w:val="ru-RU"/>
        </w:rPr>
        <w:t>комбiнату</w:t>
      </w:r>
      <w:proofErr w:type="spellEnd"/>
      <w:r w:rsidRPr="00C96C6C">
        <w:rPr>
          <w:rFonts w:ascii="Times New Roman" w:eastAsia="Calibri" w:hAnsi="Times New Roman" w:cs="Times New Roman"/>
          <w:bCs/>
          <w:sz w:val="28"/>
          <w:szCs w:val="28"/>
          <w:lang w:val="ru-RU"/>
        </w:rPr>
        <w:t>"</w:t>
      </w:r>
      <w:r>
        <w:rPr>
          <w:rFonts w:ascii="Times New Roman" w:eastAsia="Calibri" w:hAnsi="Times New Roman" w:cs="Times New Roman"/>
          <w:bCs/>
          <w:sz w:val="28"/>
          <w:szCs w:val="28"/>
          <w:lang w:val="ru-RU"/>
        </w:rPr>
        <w:t>.</w:t>
      </w:r>
      <w:r w:rsidR="00C775A3" w:rsidRPr="00C96C6C">
        <w:rPr>
          <w:rFonts w:ascii="Times New Roman" w:eastAsia="Calibri" w:hAnsi="Times New Roman" w:cs="Times New Roman"/>
          <w:bCs/>
          <w:sz w:val="28"/>
          <w:szCs w:val="28"/>
          <w:lang w:val="ru-RU"/>
        </w:rPr>
        <w:br w:type="page"/>
      </w:r>
    </w:p>
    <w:p w14:paraId="11D6BD53" w14:textId="41DF1A41" w:rsidR="00C775A3" w:rsidRPr="007D576A" w:rsidRDefault="00C775A3" w:rsidP="007D576A">
      <w:pPr>
        <w:pStyle w:val="a3"/>
        <w:tabs>
          <w:tab w:val="left" w:pos="284"/>
        </w:tabs>
        <w:spacing w:after="0"/>
        <w:ind w:left="-284"/>
        <w:jc w:val="center"/>
        <w:outlineLvl w:val="0"/>
        <w:rPr>
          <w:rFonts w:ascii="Times New Roman" w:eastAsia="Calibri" w:hAnsi="Times New Roman" w:cs="Times New Roman"/>
          <w:b/>
          <w:sz w:val="28"/>
          <w:szCs w:val="28"/>
        </w:rPr>
      </w:pPr>
      <w:bookmarkStart w:id="62" w:name="_Toc59402109"/>
      <w:r w:rsidRPr="007D576A">
        <w:rPr>
          <w:rFonts w:ascii="Times New Roman" w:eastAsia="Calibri" w:hAnsi="Times New Roman" w:cs="Times New Roman"/>
          <w:b/>
          <w:sz w:val="28"/>
          <w:szCs w:val="28"/>
          <w:lang w:val="ru-RU"/>
        </w:rPr>
        <w:lastRenderedPageBreak/>
        <w:t>ПЕРЕЛ</w:t>
      </w:r>
      <w:r w:rsidRPr="007D576A">
        <w:rPr>
          <w:rFonts w:ascii="Times New Roman" w:eastAsia="Calibri" w:hAnsi="Times New Roman" w:cs="Times New Roman"/>
          <w:b/>
          <w:sz w:val="28"/>
          <w:szCs w:val="28"/>
        </w:rPr>
        <w:t>ІК ПОСИЛАНЬ</w:t>
      </w:r>
      <w:bookmarkEnd w:id="62"/>
    </w:p>
    <w:p w14:paraId="38821836" w14:textId="77777777" w:rsidR="00C775A3" w:rsidRDefault="00C775A3" w:rsidP="009D6A85">
      <w:pPr>
        <w:pStyle w:val="a3"/>
        <w:tabs>
          <w:tab w:val="left" w:pos="284"/>
        </w:tabs>
        <w:spacing w:after="0"/>
        <w:ind w:left="-284" w:firstLine="851"/>
        <w:jc w:val="both"/>
        <w:rPr>
          <w:rFonts w:ascii="Times New Roman" w:eastAsia="Calibri" w:hAnsi="Times New Roman" w:cs="Times New Roman"/>
          <w:bCs/>
          <w:sz w:val="28"/>
          <w:szCs w:val="28"/>
        </w:rPr>
      </w:pPr>
    </w:p>
    <w:p w14:paraId="0962FF80" w14:textId="42A5B148" w:rsidR="007D576A" w:rsidRPr="007D576A" w:rsidRDefault="007D576A" w:rsidP="007D576A">
      <w:pPr>
        <w:pStyle w:val="a3"/>
        <w:numPr>
          <w:ilvl w:val="1"/>
          <w:numId w:val="16"/>
        </w:numPr>
        <w:ind w:left="-284" w:firstLine="0"/>
        <w:jc w:val="both"/>
        <w:rPr>
          <w:rFonts w:ascii="Times New Roman" w:eastAsia="Calibri" w:hAnsi="Times New Roman" w:cs="Times New Roman"/>
          <w:bCs/>
          <w:sz w:val="28"/>
          <w:szCs w:val="28"/>
        </w:rPr>
      </w:pPr>
      <w:r w:rsidRPr="007D576A">
        <w:rPr>
          <w:rFonts w:ascii="Times New Roman" w:eastAsia="Calibri" w:hAnsi="Times New Roman" w:cs="Times New Roman"/>
          <w:bCs/>
          <w:sz w:val="28"/>
          <w:szCs w:val="28"/>
        </w:rPr>
        <w:t>Березін О. В. Економіка підприємства [Текст] : навчальний посібник /</w:t>
      </w:r>
      <w:r>
        <w:rPr>
          <w:rFonts w:ascii="Times New Roman" w:eastAsia="Calibri" w:hAnsi="Times New Roman" w:cs="Times New Roman"/>
          <w:bCs/>
          <w:sz w:val="28"/>
          <w:szCs w:val="28"/>
        </w:rPr>
        <w:t xml:space="preserve"> </w:t>
      </w:r>
      <w:r w:rsidRPr="007D576A">
        <w:rPr>
          <w:rFonts w:ascii="Times New Roman" w:eastAsia="Calibri" w:hAnsi="Times New Roman" w:cs="Times New Roman"/>
          <w:bCs/>
          <w:sz w:val="28"/>
          <w:szCs w:val="28"/>
        </w:rPr>
        <w:t>О. В. Березін, Л. М. Березіна, Н. В. Бутенко. − К. : Знання, 2009. − 390 с.</w:t>
      </w:r>
    </w:p>
    <w:p w14:paraId="50246856" w14:textId="74134A38" w:rsidR="009D6A85" w:rsidRDefault="00C96C6C" w:rsidP="009D6A85">
      <w:pPr>
        <w:pStyle w:val="a3"/>
        <w:numPr>
          <w:ilvl w:val="1"/>
          <w:numId w:val="16"/>
        </w:numPr>
        <w:ind w:left="-284" w:firstLine="0"/>
        <w:jc w:val="both"/>
        <w:rPr>
          <w:rFonts w:ascii="Times New Roman" w:eastAsia="Calibri" w:hAnsi="Times New Roman" w:cs="Times New Roman"/>
          <w:bCs/>
          <w:sz w:val="28"/>
          <w:szCs w:val="28"/>
        </w:rPr>
      </w:pPr>
      <w:r w:rsidRPr="00C96C6C">
        <w:rPr>
          <w:rFonts w:ascii="Times New Roman" w:eastAsia="Calibri" w:hAnsi="Times New Roman" w:cs="Times New Roman"/>
          <w:bCs/>
          <w:sz w:val="28"/>
          <w:szCs w:val="28"/>
        </w:rPr>
        <w:t>Терещенко О. О. Фінансова санація та банкрутство підприємств. Навчальний посібник. – Київ: КНЕУ, 2000. – 409 с.</w:t>
      </w:r>
    </w:p>
    <w:p w14:paraId="231347E6" w14:textId="11BC139C" w:rsidR="007D576A" w:rsidRDefault="007D576A" w:rsidP="009D6A85">
      <w:pPr>
        <w:pStyle w:val="a3"/>
        <w:numPr>
          <w:ilvl w:val="1"/>
          <w:numId w:val="16"/>
        </w:numPr>
        <w:ind w:left="-284" w:firstLine="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Козловський В.О. Виробничий менеджмент. Практикум: навчальний посібник. – Вінниця: </w:t>
      </w:r>
      <w:r w:rsidRPr="009D6A85">
        <w:rPr>
          <w:rFonts w:ascii="Times New Roman" w:eastAsia="Calibri" w:hAnsi="Times New Roman" w:cs="Times New Roman"/>
          <w:bCs/>
          <w:sz w:val="28"/>
          <w:szCs w:val="28"/>
        </w:rPr>
        <w:t>«</w:t>
      </w:r>
      <w:r>
        <w:rPr>
          <w:rFonts w:ascii="Times New Roman" w:eastAsia="Calibri" w:hAnsi="Times New Roman" w:cs="Times New Roman"/>
          <w:bCs/>
          <w:sz w:val="28"/>
          <w:szCs w:val="28"/>
        </w:rPr>
        <w:t>Глобус-Прес</w:t>
      </w:r>
      <w:r w:rsidRPr="009D6A85">
        <w:rPr>
          <w:rFonts w:ascii="Times New Roman" w:eastAsia="Calibri" w:hAnsi="Times New Roman" w:cs="Times New Roman"/>
          <w:bCs/>
          <w:sz w:val="28"/>
          <w:szCs w:val="28"/>
        </w:rPr>
        <w:t>»</w:t>
      </w:r>
      <w:r>
        <w:rPr>
          <w:rFonts w:ascii="Times New Roman" w:eastAsia="Calibri" w:hAnsi="Times New Roman" w:cs="Times New Roman"/>
          <w:bCs/>
          <w:sz w:val="28"/>
          <w:szCs w:val="28"/>
        </w:rPr>
        <w:t>, 2006. – 334 с.</w:t>
      </w:r>
    </w:p>
    <w:p w14:paraId="472D5BD3" w14:textId="77777777" w:rsidR="009D6A85" w:rsidRDefault="009D6A85" w:rsidP="009D6A85">
      <w:pPr>
        <w:pStyle w:val="a3"/>
        <w:numPr>
          <w:ilvl w:val="1"/>
          <w:numId w:val="16"/>
        </w:numPr>
        <w:ind w:left="-284" w:firstLine="0"/>
        <w:jc w:val="both"/>
        <w:rPr>
          <w:rFonts w:ascii="Times New Roman" w:eastAsia="Calibri" w:hAnsi="Times New Roman" w:cs="Times New Roman"/>
          <w:bCs/>
          <w:sz w:val="28"/>
          <w:szCs w:val="28"/>
        </w:rPr>
      </w:pPr>
      <w:proofErr w:type="spellStart"/>
      <w:r w:rsidRPr="009D6A85">
        <w:rPr>
          <w:rFonts w:ascii="Times New Roman" w:eastAsia="Calibri" w:hAnsi="Times New Roman" w:cs="Times New Roman"/>
          <w:bCs/>
          <w:sz w:val="28"/>
          <w:szCs w:val="28"/>
        </w:rPr>
        <w:t>Белінська</w:t>
      </w:r>
      <w:proofErr w:type="spellEnd"/>
      <w:r w:rsidRPr="009D6A85">
        <w:rPr>
          <w:rFonts w:ascii="Times New Roman" w:eastAsia="Calibri" w:hAnsi="Times New Roman" w:cs="Times New Roman"/>
          <w:bCs/>
          <w:sz w:val="28"/>
          <w:szCs w:val="28"/>
        </w:rPr>
        <w:t xml:space="preserve"> О.В. Сутність фінансового потенціалу підприємства // Вісник ХНУ. Економічні науки. – 2012.– № 4. – 267-274 c.</w:t>
      </w:r>
    </w:p>
    <w:p w14:paraId="50FE08C2" w14:textId="4E13C06A" w:rsidR="009D6A85" w:rsidRDefault="009D6A85" w:rsidP="009D6A85">
      <w:pPr>
        <w:pStyle w:val="a3"/>
        <w:numPr>
          <w:ilvl w:val="1"/>
          <w:numId w:val="16"/>
        </w:numPr>
        <w:ind w:left="-284" w:firstLine="0"/>
        <w:jc w:val="both"/>
        <w:rPr>
          <w:rFonts w:ascii="Times New Roman" w:eastAsia="Calibri" w:hAnsi="Times New Roman" w:cs="Times New Roman"/>
          <w:bCs/>
          <w:sz w:val="28"/>
          <w:szCs w:val="28"/>
        </w:rPr>
      </w:pPr>
      <w:proofErr w:type="spellStart"/>
      <w:r w:rsidRPr="009D6A85">
        <w:rPr>
          <w:rFonts w:ascii="Times New Roman" w:eastAsia="Calibri" w:hAnsi="Times New Roman" w:cs="Times New Roman"/>
          <w:bCs/>
          <w:sz w:val="28"/>
          <w:szCs w:val="28"/>
        </w:rPr>
        <w:t>Бова</w:t>
      </w:r>
      <w:proofErr w:type="spellEnd"/>
      <w:r w:rsidRPr="009D6A85">
        <w:rPr>
          <w:rFonts w:ascii="Times New Roman" w:eastAsia="Calibri" w:hAnsi="Times New Roman" w:cs="Times New Roman"/>
          <w:bCs/>
          <w:sz w:val="28"/>
          <w:szCs w:val="28"/>
        </w:rPr>
        <w:t xml:space="preserve"> В.А. Оцінка рівня фінансового потенціалу підприємства / В. А. </w:t>
      </w:r>
      <w:proofErr w:type="spellStart"/>
      <w:r w:rsidRPr="009D6A85">
        <w:rPr>
          <w:rFonts w:ascii="Times New Roman" w:eastAsia="Calibri" w:hAnsi="Times New Roman" w:cs="Times New Roman"/>
          <w:bCs/>
          <w:sz w:val="28"/>
          <w:szCs w:val="28"/>
        </w:rPr>
        <w:t>Бова</w:t>
      </w:r>
      <w:proofErr w:type="spellEnd"/>
      <w:r w:rsidRPr="009D6A85">
        <w:rPr>
          <w:rFonts w:ascii="Times New Roman" w:eastAsia="Calibri" w:hAnsi="Times New Roman" w:cs="Times New Roman"/>
          <w:bCs/>
          <w:sz w:val="28"/>
          <w:szCs w:val="28"/>
        </w:rPr>
        <w:t xml:space="preserve">. // XV Міжнародна </w:t>
      </w:r>
      <w:proofErr w:type="spellStart"/>
      <w:r w:rsidRPr="009D6A85">
        <w:rPr>
          <w:rFonts w:ascii="Times New Roman" w:eastAsia="Calibri" w:hAnsi="Times New Roman" w:cs="Times New Roman"/>
          <w:bCs/>
          <w:sz w:val="28"/>
          <w:szCs w:val="28"/>
        </w:rPr>
        <w:t>науковопрактична</w:t>
      </w:r>
      <w:proofErr w:type="spellEnd"/>
      <w:r w:rsidRPr="009D6A85">
        <w:rPr>
          <w:rFonts w:ascii="Times New Roman" w:eastAsia="Calibri" w:hAnsi="Times New Roman" w:cs="Times New Roman"/>
          <w:bCs/>
          <w:sz w:val="28"/>
          <w:szCs w:val="28"/>
        </w:rPr>
        <w:t xml:space="preserve"> конференція </w:t>
      </w:r>
      <w:r w:rsidR="007D576A" w:rsidRPr="009D6A85">
        <w:rPr>
          <w:rFonts w:ascii="Times New Roman" w:eastAsia="Calibri" w:hAnsi="Times New Roman" w:cs="Times New Roman"/>
          <w:bCs/>
          <w:sz w:val="28"/>
          <w:szCs w:val="28"/>
        </w:rPr>
        <w:t>«</w:t>
      </w:r>
      <w:r w:rsidRPr="009D6A85">
        <w:rPr>
          <w:rFonts w:ascii="Times New Roman" w:eastAsia="Calibri" w:hAnsi="Times New Roman" w:cs="Times New Roman"/>
          <w:bCs/>
          <w:sz w:val="28"/>
          <w:szCs w:val="28"/>
        </w:rPr>
        <w:t>Розвиток підприємництва як фактор росту національної економіки</w:t>
      </w:r>
      <w:r w:rsidR="007D576A" w:rsidRPr="009D6A85">
        <w:rPr>
          <w:rFonts w:ascii="Times New Roman" w:eastAsia="Calibri" w:hAnsi="Times New Roman" w:cs="Times New Roman"/>
          <w:bCs/>
          <w:sz w:val="28"/>
          <w:szCs w:val="28"/>
        </w:rPr>
        <w:t>».</w:t>
      </w:r>
      <w:r w:rsidRPr="009D6A85">
        <w:rPr>
          <w:rFonts w:ascii="Times New Roman" w:eastAsia="Calibri" w:hAnsi="Times New Roman" w:cs="Times New Roman"/>
          <w:bCs/>
          <w:sz w:val="28"/>
          <w:szCs w:val="28"/>
        </w:rPr>
        <w:t xml:space="preserve"> – 16 листопада 2016</w:t>
      </w:r>
      <w:r w:rsidRPr="009D6A85">
        <w:rPr>
          <w:rFonts w:ascii="Times New Roman" w:eastAsia="Calibri" w:hAnsi="Times New Roman" w:cs="Times New Roman"/>
          <w:bCs/>
          <w:sz w:val="28"/>
          <w:szCs w:val="28"/>
        </w:rPr>
        <w:t xml:space="preserve"> </w:t>
      </w:r>
      <w:r w:rsidRPr="009D6A85">
        <w:rPr>
          <w:rFonts w:ascii="Times New Roman" w:eastAsia="Calibri" w:hAnsi="Times New Roman" w:cs="Times New Roman"/>
          <w:bCs/>
          <w:sz w:val="28"/>
          <w:szCs w:val="28"/>
        </w:rPr>
        <w:t>року. – К: НТУУ «КПІ», 2016 – 148-149 c.</w:t>
      </w:r>
    </w:p>
    <w:p w14:paraId="5FAE1B36" w14:textId="77777777" w:rsidR="009D6A85" w:rsidRDefault="009D6A85" w:rsidP="009D6A85">
      <w:pPr>
        <w:pStyle w:val="a3"/>
        <w:numPr>
          <w:ilvl w:val="1"/>
          <w:numId w:val="16"/>
        </w:numPr>
        <w:ind w:left="-284" w:firstLine="0"/>
        <w:jc w:val="both"/>
        <w:rPr>
          <w:rFonts w:ascii="Times New Roman" w:eastAsia="Calibri" w:hAnsi="Times New Roman" w:cs="Times New Roman"/>
          <w:bCs/>
          <w:sz w:val="28"/>
          <w:szCs w:val="28"/>
        </w:rPr>
      </w:pPr>
      <w:proofErr w:type="spellStart"/>
      <w:r w:rsidRPr="009D6A85">
        <w:rPr>
          <w:rFonts w:ascii="Times New Roman" w:eastAsia="Calibri" w:hAnsi="Times New Roman" w:cs="Times New Roman"/>
          <w:bCs/>
          <w:sz w:val="28"/>
          <w:szCs w:val="28"/>
        </w:rPr>
        <w:t>Костевич</w:t>
      </w:r>
      <w:proofErr w:type="spellEnd"/>
      <w:r w:rsidRPr="009D6A85">
        <w:rPr>
          <w:rFonts w:ascii="Times New Roman" w:eastAsia="Calibri" w:hAnsi="Times New Roman" w:cs="Times New Roman"/>
          <w:bCs/>
          <w:sz w:val="28"/>
          <w:szCs w:val="28"/>
        </w:rPr>
        <w:t xml:space="preserve"> О.Д. Фінансовий потенціал як фактор сталого розвитку / О.Д. </w:t>
      </w:r>
      <w:proofErr w:type="spellStart"/>
      <w:r w:rsidRPr="009D6A85">
        <w:rPr>
          <w:rFonts w:ascii="Times New Roman" w:eastAsia="Calibri" w:hAnsi="Times New Roman" w:cs="Times New Roman"/>
          <w:bCs/>
          <w:sz w:val="28"/>
          <w:szCs w:val="28"/>
        </w:rPr>
        <w:t>Костевич</w:t>
      </w:r>
      <w:proofErr w:type="spellEnd"/>
      <w:r w:rsidRPr="009D6A85">
        <w:rPr>
          <w:rFonts w:ascii="Times New Roman" w:eastAsia="Calibri" w:hAnsi="Times New Roman" w:cs="Times New Roman"/>
          <w:bCs/>
          <w:sz w:val="28"/>
          <w:szCs w:val="28"/>
        </w:rPr>
        <w:t xml:space="preserve"> // Вісник</w:t>
      </w:r>
      <w:r w:rsidRPr="009D6A85">
        <w:rPr>
          <w:rFonts w:ascii="Times New Roman" w:eastAsia="Calibri" w:hAnsi="Times New Roman" w:cs="Times New Roman"/>
          <w:bCs/>
          <w:sz w:val="28"/>
          <w:szCs w:val="28"/>
        </w:rPr>
        <w:t xml:space="preserve"> </w:t>
      </w:r>
      <w:r w:rsidRPr="009D6A85">
        <w:rPr>
          <w:rFonts w:ascii="Times New Roman" w:eastAsia="Calibri" w:hAnsi="Times New Roman" w:cs="Times New Roman"/>
          <w:bCs/>
          <w:sz w:val="28"/>
          <w:szCs w:val="28"/>
        </w:rPr>
        <w:t>Чернігівського технологічного університету. Серія «Економічні науки». – Чернігів: ЧДТУ, 2010. – № 43. – 54–59 с.</w:t>
      </w:r>
    </w:p>
    <w:p w14:paraId="11D71241" w14:textId="77777777" w:rsidR="009D6A85" w:rsidRDefault="009D6A85" w:rsidP="009D6A85">
      <w:pPr>
        <w:pStyle w:val="a3"/>
        <w:numPr>
          <w:ilvl w:val="1"/>
          <w:numId w:val="16"/>
        </w:numPr>
        <w:ind w:left="-284" w:firstLine="0"/>
        <w:jc w:val="both"/>
        <w:rPr>
          <w:rFonts w:ascii="Times New Roman" w:eastAsia="Calibri" w:hAnsi="Times New Roman" w:cs="Times New Roman"/>
          <w:bCs/>
          <w:sz w:val="28"/>
          <w:szCs w:val="28"/>
        </w:rPr>
      </w:pPr>
      <w:r w:rsidRPr="009D6A85">
        <w:rPr>
          <w:rFonts w:ascii="Times New Roman" w:eastAsia="Calibri" w:hAnsi="Times New Roman" w:cs="Times New Roman"/>
          <w:bCs/>
          <w:sz w:val="28"/>
          <w:szCs w:val="28"/>
        </w:rPr>
        <w:t>Кузьмін О.Є. Діагностика потенціалу підприємства / О.Є. Кузьмін, О.Г. Мельник // Маркетинг і</w:t>
      </w:r>
      <w:r w:rsidRPr="009D6A85">
        <w:rPr>
          <w:rFonts w:ascii="Times New Roman" w:eastAsia="Calibri" w:hAnsi="Times New Roman" w:cs="Times New Roman"/>
          <w:bCs/>
          <w:sz w:val="28"/>
          <w:szCs w:val="28"/>
        </w:rPr>
        <w:t xml:space="preserve"> </w:t>
      </w:r>
      <w:r w:rsidRPr="009D6A85">
        <w:rPr>
          <w:rFonts w:ascii="Times New Roman" w:eastAsia="Calibri" w:hAnsi="Times New Roman" w:cs="Times New Roman"/>
          <w:bCs/>
          <w:sz w:val="28"/>
          <w:szCs w:val="28"/>
        </w:rPr>
        <w:t>менеджмент інновацій. – 2011. – № 1. – 155-166 c.</w:t>
      </w:r>
    </w:p>
    <w:p w14:paraId="50630430" w14:textId="77777777" w:rsidR="009D6A85" w:rsidRDefault="009D6A85" w:rsidP="009D6A85">
      <w:pPr>
        <w:pStyle w:val="a3"/>
        <w:numPr>
          <w:ilvl w:val="1"/>
          <w:numId w:val="16"/>
        </w:numPr>
        <w:ind w:left="-284" w:firstLine="0"/>
        <w:rPr>
          <w:rFonts w:ascii="Times New Roman" w:eastAsia="Calibri" w:hAnsi="Times New Roman" w:cs="Times New Roman"/>
          <w:bCs/>
          <w:sz w:val="28"/>
          <w:szCs w:val="28"/>
        </w:rPr>
      </w:pPr>
      <w:r w:rsidRPr="009D6A85">
        <w:rPr>
          <w:rFonts w:ascii="Times New Roman" w:eastAsia="Calibri" w:hAnsi="Times New Roman" w:cs="Times New Roman"/>
          <w:bCs/>
          <w:sz w:val="28"/>
          <w:szCs w:val="28"/>
        </w:rPr>
        <w:t>Левченко Н.М. Фінансовий потенціал підприємства: сутність та підходи до діагностики / Н.М. Левченко// Інвестиції: практика та досвід. – 2012. – №2. – 114–117 с.</w:t>
      </w:r>
    </w:p>
    <w:p w14:paraId="44D63531" w14:textId="77777777" w:rsidR="009D6A85" w:rsidRDefault="009D6A85" w:rsidP="009D6A85">
      <w:pPr>
        <w:pStyle w:val="a3"/>
        <w:numPr>
          <w:ilvl w:val="1"/>
          <w:numId w:val="16"/>
        </w:numPr>
        <w:ind w:left="-284" w:firstLine="0"/>
        <w:jc w:val="both"/>
        <w:rPr>
          <w:rFonts w:ascii="Times New Roman" w:eastAsia="Calibri" w:hAnsi="Times New Roman" w:cs="Times New Roman"/>
          <w:bCs/>
          <w:sz w:val="28"/>
          <w:szCs w:val="28"/>
        </w:rPr>
      </w:pPr>
      <w:proofErr w:type="spellStart"/>
      <w:r w:rsidRPr="009D6A85">
        <w:rPr>
          <w:rFonts w:ascii="Times New Roman" w:eastAsia="Calibri" w:hAnsi="Times New Roman" w:cs="Times New Roman"/>
          <w:bCs/>
          <w:sz w:val="28"/>
          <w:szCs w:val="28"/>
        </w:rPr>
        <w:t>Маринич</w:t>
      </w:r>
      <w:proofErr w:type="spellEnd"/>
      <w:r w:rsidRPr="009D6A85">
        <w:rPr>
          <w:rFonts w:ascii="Times New Roman" w:eastAsia="Calibri" w:hAnsi="Times New Roman" w:cs="Times New Roman"/>
          <w:bCs/>
          <w:sz w:val="28"/>
          <w:szCs w:val="28"/>
        </w:rPr>
        <w:t xml:space="preserve"> І.А. Сучасні підходи до діагностики фінансового потенціалу підприємства // Науковий вісник</w:t>
      </w:r>
      <w:r w:rsidRPr="009D6A85">
        <w:rPr>
          <w:rFonts w:ascii="Times New Roman" w:eastAsia="Calibri" w:hAnsi="Times New Roman" w:cs="Times New Roman"/>
          <w:bCs/>
          <w:sz w:val="28"/>
          <w:szCs w:val="28"/>
        </w:rPr>
        <w:t xml:space="preserve"> </w:t>
      </w:r>
      <w:r w:rsidRPr="009D6A85">
        <w:rPr>
          <w:rFonts w:ascii="Times New Roman" w:eastAsia="Calibri" w:hAnsi="Times New Roman" w:cs="Times New Roman"/>
          <w:bCs/>
          <w:sz w:val="28"/>
          <w:szCs w:val="28"/>
        </w:rPr>
        <w:t>ПЛТУ України – 2010.- 105-108 c.</w:t>
      </w:r>
    </w:p>
    <w:p w14:paraId="70C9B468" w14:textId="77777777" w:rsidR="009D6A85" w:rsidRDefault="009D6A85" w:rsidP="009D6A85">
      <w:pPr>
        <w:pStyle w:val="a3"/>
        <w:numPr>
          <w:ilvl w:val="1"/>
          <w:numId w:val="16"/>
        </w:numPr>
        <w:ind w:left="-284" w:firstLine="0"/>
        <w:jc w:val="both"/>
        <w:rPr>
          <w:rFonts w:ascii="Times New Roman" w:eastAsia="Calibri" w:hAnsi="Times New Roman" w:cs="Times New Roman"/>
          <w:bCs/>
          <w:sz w:val="28"/>
          <w:szCs w:val="28"/>
        </w:rPr>
      </w:pPr>
      <w:r w:rsidRPr="009D6A85">
        <w:rPr>
          <w:rFonts w:ascii="Times New Roman" w:eastAsia="Calibri" w:hAnsi="Times New Roman" w:cs="Times New Roman"/>
          <w:bCs/>
          <w:sz w:val="28"/>
          <w:szCs w:val="28"/>
        </w:rPr>
        <w:t>Руда Р.В. Збалансована система оцінки фінансового потенціалу підприємства // Вісник Бердянського</w:t>
      </w:r>
      <w:r w:rsidRPr="009D6A85">
        <w:rPr>
          <w:rFonts w:ascii="Times New Roman" w:eastAsia="Calibri" w:hAnsi="Times New Roman" w:cs="Times New Roman"/>
          <w:bCs/>
          <w:sz w:val="28"/>
          <w:szCs w:val="28"/>
        </w:rPr>
        <w:t xml:space="preserve"> </w:t>
      </w:r>
      <w:r w:rsidRPr="009D6A85">
        <w:rPr>
          <w:rFonts w:ascii="Times New Roman" w:eastAsia="Calibri" w:hAnsi="Times New Roman" w:cs="Times New Roman"/>
          <w:bCs/>
          <w:sz w:val="28"/>
          <w:szCs w:val="28"/>
        </w:rPr>
        <w:t>університету менеджменту і бізнесу. – 2011. – № 4. – 170 – 177 c.</w:t>
      </w:r>
    </w:p>
    <w:p w14:paraId="034C73E0" w14:textId="77777777" w:rsidR="009D6A85" w:rsidRDefault="009D6A85" w:rsidP="009D6A85">
      <w:pPr>
        <w:pStyle w:val="a3"/>
        <w:numPr>
          <w:ilvl w:val="1"/>
          <w:numId w:val="16"/>
        </w:numPr>
        <w:ind w:left="-284" w:firstLine="0"/>
        <w:jc w:val="both"/>
        <w:rPr>
          <w:rFonts w:ascii="Times New Roman" w:eastAsia="Calibri" w:hAnsi="Times New Roman" w:cs="Times New Roman"/>
          <w:bCs/>
          <w:sz w:val="28"/>
          <w:szCs w:val="28"/>
        </w:rPr>
      </w:pPr>
      <w:r w:rsidRPr="009D6A85">
        <w:rPr>
          <w:rFonts w:ascii="Times New Roman" w:eastAsia="Calibri" w:hAnsi="Times New Roman" w:cs="Times New Roman"/>
          <w:bCs/>
          <w:sz w:val="28"/>
          <w:szCs w:val="28"/>
        </w:rPr>
        <w:t>Турчак В.В. Методика оцінки фінансового потенціалу підприємства в сучасних умовах господарювання</w:t>
      </w:r>
      <w:r w:rsidRPr="009D6A85">
        <w:rPr>
          <w:rFonts w:ascii="Times New Roman" w:eastAsia="Calibri" w:hAnsi="Times New Roman" w:cs="Times New Roman"/>
          <w:bCs/>
          <w:sz w:val="28"/>
          <w:szCs w:val="28"/>
        </w:rPr>
        <w:t xml:space="preserve"> </w:t>
      </w:r>
      <w:r w:rsidRPr="009D6A85">
        <w:rPr>
          <w:rFonts w:ascii="Times New Roman" w:eastAsia="Calibri" w:hAnsi="Times New Roman" w:cs="Times New Roman"/>
          <w:bCs/>
          <w:sz w:val="28"/>
          <w:szCs w:val="28"/>
        </w:rPr>
        <w:t>/ В.В. Турчак // Молодий вчений. – 2014. - №8 (11) – 49-52 c.</w:t>
      </w:r>
    </w:p>
    <w:p w14:paraId="5AC6CCA3" w14:textId="39AE7FF0" w:rsidR="009D6A85" w:rsidRPr="009D6A85" w:rsidRDefault="009D6A85" w:rsidP="009D6A85">
      <w:pPr>
        <w:pStyle w:val="a3"/>
        <w:numPr>
          <w:ilvl w:val="1"/>
          <w:numId w:val="16"/>
        </w:numPr>
        <w:ind w:left="-284" w:hanging="142"/>
        <w:jc w:val="both"/>
        <w:rPr>
          <w:rFonts w:ascii="Times New Roman" w:eastAsia="Calibri" w:hAnsi="Times New Roman" w:cs="Times New Roman"/>
          <w:bCs/>
          <w:sz w:val="28"/>
          <w:szCs w:val="28"/>
        </w:rPr>
      </w:pPr>
      <w:proofErr w:type="spellStart"/>
      <w:r w:rsidRPr="009D6A85">
        <w:rPr>
          <w:rFonts w:ascii="Times New Roman" w:eastAsia="Calibri" w:hAnsi="Times New Roman" w:cs="Times New Roman"/>
          <w:bCs/>
          <w:sz w:val="28"/>
          <w:szCs w:val="28"/>
        </w:rPr>
        <w:t>Хринюк</w:t>
      </w:r>
      <w:proofErr w:type="spellEnd"/>
      <w:r w:rsidRPr="009D6A85">
        <w:rPr>
          <w:rFonts w:ascii="Times New Roman" w:eastAsia="Calibri" w:hAnsi="Times New Roman" w:cs="Times New Roman"/>
          <w:bCs/>
          <w:sz w:val="28"/>
          <w:szCs w:val="28"/>
        </w:rPr>
        <w:t xml:space="preserve"> О. С. Сутність фінансового потенціалу підприємства / О. С. </w:t>
      </w:r>
      <w:proofErr w:type="spellStart"/>
      <w:r w:rsidRPr="009D6A85">
        <w:rPr>
          <w:rFonts w:ascii="Times New Roman" w:eastAsia="Calibri" w:hAnsi="Times New Roman" w:cs="Times New Roman"/>
          <w:bCs/>
          <w:sz w:val="28"/>
          <w:szCs w:val="28"/>
        </w:rPr>
        <w:t>Хринюк</w:t>
      </w:r>
      <w:proofErr w:type="spellEnd"/>
      <w:r w:rsidRPr="009D6A85">
        <w:rPr>
          <w:rFonts w:ascii="Times New Roman" w:eastAsia="Calibri" w:hAnsi="Times New Roman" w:cs="Times New Roman"/>
          <w:bCs/>
          <w:sz w:val="28"/>
          <w:szCs w:val="28"/>
        </w:rPr>
        <w:t xml:space="preserve">, В. А. </w:t>
      </w:r>
      <w:proofErr w:type="spellStart"/>
      <w:r w:rsidRPr="009D6A85">
        <w:rPr>
          <w:rFonts w:ascii="Times New Roman" w:eastAsia="Calibri" w:hAnsi="Times New Roman" w:cs="Times New Roman"/>
          <w:bCs/>
          <w:sz w:val="28"/>
          <w:szCs w:val="28"/>
        </w:rPr>
        <w:t>Бова</w:t>
      </w:r>
      <w:proofErr w:type="spellEnd"/>
      <w:r w:rsidRPr="009D6A85">
        <w:rPr>
          <w:rFonts w:ascii="Times New Roman" w:eastAsia="Calibri" w:hAnsi="Times New Roman" w:cs="Times New Roman"/>
          <w:bCs/>
          <w:sz w:val="28"/>
          <w:szCs w:val="28"/>
        </w:rPr>
        <w:t>. //Актуальні</w:t>
      </w:r>
      <w:r w:rsidRPr="009D6A85">
        <w:rPr>
          <w:rFonts w:ascii="Times New Roman" w:eastAsia="Calibri" w:hAnsi="Times New Roman" w:cs="Times New Roman"/>
          <w:bCs/>
          <w:sz w:val="28"/>
          <w:szCs w:val="28"/>
        </w:rPr>
        <w:t xml:space="preserve"> </w:t>
      </w:r>
      <w:r w:rsidRPr="009D6A85">
        <w:rPr>
          <w:rFonts w:ascii="Times New Roman" w:eastAsia="Calibri" w:hAnsi="Times New Roman" w:cs="Times New Roman"/>
          <w:bCs/>
          <w:sz w:val="28"/>
          <w:szCs w:val="28"/>
        </w:rPr>
        <w:t xml:space="preserve">проблеми економіки та управління – 2017. – №11.– 1–9 c. </w:t>
      </w:r>
      <w:r w:rsidRPr="009D6A85">
        <w:rPr>
          <w:rFonts w:ascii="Times New Roman" w:eastAsia="Calibri" w:hAnsi="Times New Roman" w:cs="Times New Roman"/>
          <w:bCs/>
          <w:sz w:val="28"/>
          <w:szCs w:val="28"/>
        </w:rPr>
        <w:cr/>
      </w:r>
    </w:p>
    <w:sectPr w:rsidR="009D6A85" w:rsidRPr="009D6A85" w:rsidSect="00166BD1">
      <w:headerReference w:type="default" r:id="rId47"/>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ADF53" w14:textId="77777777" w:rsidR="0041646D" w:rsidRDefault="0041646D" w:rsidP="001C0659">
      <w:pPr>
        <w:spacing w:after="0" w:line="240" w:lineRule="auto"/>
      </w:pPr>
      <w:r>
        <w:separator/>
      </w:r>
    </w:p>
  </w:endnote>
  <w:endnote w:type="continuationSeparator" w:id="0">
    <w:p w14:paraId="46EF6618" w14:textId="77777777" w:rsidR="0041646D" w:rsidRDefault="0041646D" w:rsidP="001C0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E371A" w14:textId="77777777" w:rsidR="0041646D" w:rsidRDefault="0041646D" w:rsidP="001C0659">
      <w:pPr>
        <w:spacing w:after="0" w:line="240" w:lineRule="auto"/>
      </w:pPr>
      <w:r>
        <w:separator/>
      </w:r>
    </w:p>
  </w:footnote>
  <w:footnote w:type="continuationSeparator" w:id="0">
    <w:p w14:paraId="0F63D2D9" w14:textId="77777777" w:rsidR="0041646D" w:rsidRDefault="0041646D" w:rsidP="001C0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5208034"/>
      <w:docPartObj>
        <w:docPartGallery w:val="Page Numbers (Top of Page)"/>
        <w:docPartUnique/>
      </w:docPartObj>
    </w:sdtPr>
    <w:sdtContent>
      <w:p w14:paraId="5812820C" w14:textId="6D921368" w:rsidR="003C1C2D" w:rsidRDefault="003C1C2D">
        <w:pPr>
          <w:pStyle w:val="a9"/>
          <w:jc w:val="right"/>
        </w:pPr>
        <w:r>
          <w:fldChar w:fldCharType="begin"/>
        </w:r>
        <w:r>
          <w:instrText>PAGE   \* MERGEFORMAT</w:instrText>
        </w:r>
        <w:r>
          <w:fldChar w:fldCharType="separate"/>
        </w:r>
        <w:r>
          <w:rPr>
            <w:lang w:val="ru-RU"/>
          </w:rPr>
          <w:t>2</w:t>
        </w:r>
        <w:r>
          <w:fldChar w:fldCharType="end"/>
        </w:r>
      </w:p>
    </w:sdtContent>
  </w:sdt>
  <w:p w14:paraId="1A84340F" w14:textId="77777777" w:rsidR="003C1C2D" w:rsidRDefault="003C1C2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5A7E"/>
    <w:multiLevelType w:val="hybridMultilevel"/>
    <w:tmpl w:val="0A1C1B02"/>
    <w:lvl w:ilvl="0" w:tplc="B1A45D42">
      <w:start w:val="1"/>
      <w:numFmt w:val="bullet"/>
      <w:lvlText w:val="-"/>
      <w:lvlJc w:val="left"/>
      <w:pPr>
        <w:ind w:left="720" w:hanging="360"/>
      </w:pPr>
      <w:rPr>
        <w:rFonts w:ascii="Times New Roman" w:eastAsia="Calibr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AC31A88"/>
    <w:multiLevelType w:val="hybridMultilevel"/>
    <w:tmpl w:val="2A14BD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2127B9"/>
    <w:multiLevelType w:val="hybridMultilevel"/>
    <w:tmpl w:val="5C489E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2FA35BD"/>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4" w15:restartNumberingAfterBreak="0">
    <w:nsid w:val="14343A5B"/>
    <w:multiLevelType w:val="multilevel"/>
    <w:tmpl w:val="F894D510"/>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A00336"/>
    <w:multiLevelType w:val="hybridMultilevel"/>
    <w:tmpl w:val="B0D2F5C2"/>
    <w:lvl w:ilvl="0" w:tplc="B1A45D42">
      <w:start w:val="1"/>
      <w:numFmt w:val="bullet"/>
      <w:lvlText w:val="-"/>
      <w:lvlJc w:val="left"/>
      <w:pPr>
        <w:ind w:left="1287" w:hanging="360"/>
      </w:pPr>
      <w:rPr>
        <w:rFonts w:ascii="Times New Roman" w:eastAsia="Calibr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15:restartNumberingAfterBreak="0">
    <w:nsid w:val="188C555F"/>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7" w15:restartNumberingAfterBreak="0">
    <w:nsid w:val="1C761ED5"/>
    <w:multiLevelType w:val="hybridMultilevel"/>
    <w:tmpl w:val="EBEE9E36"/>
    <w:lvl w:ilvl="0" w:tplc="B1A45D42">
      <w:start w:val="1"/>
      <w:numFmt w:val="bullet"/>
      <w:lvlText w:val="-"/>
      <w:lvlJc w:val="left"/>
      <w:pPr>
        <w:ind w:left="1287" w:hanging="360"/>
      </w:pPr>
      <w:rPr>
        <w:rFonts w:ascii="Times New Roman" w:eastAsia="Calibr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2B4F34B0"/>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9" w15:restartNumberingAfterBreak="0">
    <w:nsid w:val="2D636F58"/>
    <w:multiLevelType w:val="hybridMultilevel"/>
    <w:tmpl w:val="87F8A3E0"/>
    <w:lvl w:ilvl="0" w:tplc="91482206">
      <w:start w:val="4"/>
      <w:numFmt w:val="bullet"/>
      <w:lvlText w:val="-"/>
      <w:lvlJc w:val="left"/>
      <w:pPr>
        <w:ind w:left="927" w:hanging="360"/>
      </w:pPr>
      <w:rPr>
        <w:rFonts w:ascii="Times New Roman" w:eastAsiaTheme="minorHAnsi"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0" w15:restartNumberingAfterBreak="0">
    <w:nsid w:val="3916308A"/>
    <w:multiLevelType w:val="multilevel"/>
    <w:tmpl w:val="C2E2D1A4"/>
    <w:lvl w:ilvl="0">
      <w:start w:val="2"/>
      <w:numFmt w:val="decimal"/>
      <w:lvlText w:val="%1"/>
      <w:lvlJc w:val="left"/>
      <w:pPr>
        <w:ind w:left="375" w:hanging="375"/>
      </w:pPr>
      <w:rPr>
        <w:rFonts w:hint="default"/>
      </w:rPr>
    </w:lvl>
    <w:lvl w:ilvl="1">
      <w:start w:val="4"/>
      <w:numFmt w:val="decimal"/>
      <w:lvlText w:val="%1.%2"/>
      <w:lvlJc w:val="left"/>
      <w:pPr>
        <w:ind w:left="1317" w:hanging="375"/>
      </w:pPr>
      <w:rPr>
        <w:rFonts w:hint="default"/>
      </w:rPr>
    </w:lvl>
    <w:lvl w:ilvl="2">
      <w:start w:val="1"/>
      <w:numFmt w:val="decimal"/>
      <w:lvlText w:val="%1.%2.%3"/>
      <w:lvlJc w:val="left"/>
      <w:pPr>
        <w:ind w:left="2604" w:hanging="720"/>
      </w:pPr>
      <w:rPr>
        <w:rFonts w:hint="default"/>
      </w:rPr>
    </w:lvl>
    <w:lvl w:ilvl="3">
      <w:start w:val="1"/>
      <w:numFmt w:val="decimal"/>
      <w:lvlText w:val="%1.%2.%3.%4"/>
      <w:lvlJc w:val="left"/>
      <w:pPr>
        <w:ind w:left="3906" w:hanging="108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6150" w:hanging="1440"/>
      </w:pPr>
      <w:rPr>
        <w:rFonts w:hint="default"/>
      </w:rPr>
    </w:lvl>
    <w:lvl w:ilvl="6">
      <w:start w:val="1"/>
      <w:numFmt w:val="decimal"/>
      <w:lvlText w:val="%1.%2.%3.%4.%5.%6.%7"/>
      <w:lvlJc w:val="left"/>
      <w:pPr>
        <w:ind w:left="7092" w:hanging="1440"/>
      </w:pPr>
      <w:rPr>
        <w:rFonts w:hint="default"/>
      </w:rPr>
    </w:lvl>
    <w:lvl w:ilvl="7">
      <w:start w:val="1"/>
      <w:numFmt w:val="decimal"/>
      <w:lvlText w:val="%1.%2.%3.%4.%5.%6.%7.%8"/>
      <w:lvlJc w:val="left"/>
      <w:pPr>
        <w:ind w:left="8394" w:hanging="1800"/>
      </w:pPr>
      <w:rPr>
        <w:rFonts w:hint="default"/>
      </w:rPr>
    </w:lvl>
    <w:lvl w:ilvl="8">
      <w:start w:val="1"/>
      <w:numFmt w:val="decimal"/>
      <w:lvlText w:val="%1.%2.%3.%4.%5.%6.%7.%8.%9"/>
      <w:lvlJc w:val="left"/>
      <w:pPr>
        <w:ind w:left="9696" w:hanging="2160"/>
      </w:pPr>
      <w:rPr>
        <w:rFonts w:hint="default"/>
      </w:rPr>
    </w:lvl>
  </w:abstractNum>
  <w:abstractNum w:abstractNumId="11" w15:restartNumberingAfterBreak="0">
    <w:nsid w:val="39442A03"/>
    <w:multiLevelType w:val="hybridMultilevel"/>
    <w:tmpl w:val="F1BE8E0A"/>
    <w:lvl w:ilvl="0" w:tplc="B1A45D42">
      <w:start w:val="1"/>
      <w:numFmt w:val="bullet"/>
      <w:lvlText w:val="-"/>
      <w:lvlJc w:val="left"/>
      <w:pPr>
        <w:ind w:left="1287" w:hanging="360"/>
      </w:pPr>
      <w:rPr>
        <w:rFonts w:ascii="Times New Roman" w:eastAsia="Calibr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396E6B80"/>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13" w15:restartNumberingAfterBreak="0">
    <w:nsid w:val="41B61CE6"/>
    <w:multiLevelType w:val="multilevel"/>
    <w:tmpl w:val="C6ECDBEE"/>
    <w:lvl w:ilvl="0">
      <w:start w:val="2"/>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44FC31A0"/>
    <w:multiLevelType w:val="hybridMultilevel"/>
    <w:tmpl w:val="C2B6384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4D39536C"/>
    <w:multiLevelType w:val="multilevel"/>
    <w:tmpl w:val="06C0764C"/>
    <w:lvl w:ilvl="0">
      <w:start w:val="1"/>
      <w:numFmt w:val="decimal"/>
      <w:lvlText w:val="%1."/>
      <w:lvlJc w:val="left"/>
      <w:pPr>
        <w:ind w:left="720" w:hanging="360"/>
      </w:pPr>
    </w:lvl>
    <w:lvl w:ilvl="1">
      <w:start w:val="2"/>
      <w:numFmt w:val="decimal"/>
      <w:isLgl/>
      <w:lvlText w:val="%1.%2"/>
      <w:lvlJc w:val="left"/>
      <w:pPr>
        <w:ind w:left="987" w:hanging="420"/>
      </w:pPr>
    </w:lvl>
    <w:lvl w:ilvl="2">
      <w:start w:val="1"/>
      <w:numFmt w:val="decimal"/>
      <w:isLgl/>
      <w:lvlText w:val="%1.%2.%3"/>
      <w:lvlJc w:val="left"/>
      <w:pPr>
        <w:ind w:left="1494" w:hanging="720"/>
      </w:pPr>
    </w:lvl>
    <w:lvl w:ilvl="3">
      <w:start w:val="1"/>
      <w:numFmt w:val="decimal"/>
      <w:isLgl/>
      <w:lvlText w:val="%1.%2.%3.%4"/>
      <w:lvlJc w:val="left"/>
      <w:pPr>
        <w:ind w:left="2061" w:hanging="1080"/>
      </w:pPr>
    </w:lvl>
    <w:lvl w:ilvl="4">
      <w:start w:val="1"/>
      <w:numFmt w:val="decimal"/>
      <w:isLgl/>
      <w:lvlText w:val="%1.%2.%3.%4.%5"/>
      <w:lvlJc w:val="left"/>
      <w:pPr>
        <w:ind w:left="2268" w:hanging="1080"/>
      </w:pPr>
    </w:lvl>
    <w:lvl w:ilvl="5">
      <w:start w:val="1"/>
      <w:numFmt w:val="decimal"/>
      <w:isLgl/>
      <w:lvlText w:val="%1.%2.%3.%4.%5.%6"/>
      <w:lvlJc w:val="left"/>
      <w:pPr>
        <w:ind w:left="2835" w:hanging="1440"/>
      </w:pPr>
    </w:lvl>
    <w:lvl w:ilvl="6">
      <w:start w:val="1"/>
      <w:numFmt w:val="decimal"/>
      <w:isLgl/>
      <w:lvlText w:val="%1.%2.%3.%4.%5.%6.%7"/>
      <w:lvlJc w:val="left"/>
      <w:pPr>
        <w:ind w:left="3042" w:hanging="1440"/>
      </w:pPr>
    </w:lvl>
    <w:lvl w:ilvl="7">
      <w:start w:val="1"/>
      <w:numFmt w:val="decimal"/>
      <w:isLgl/>
      <w:lvlText w:val="%1.%2.%3.%4.%5.%6.%7.%8"/>
      <w:lvlJc w:val="left"/>
      <w:pPr>
        <w:ind w:left="3609" w:hanging="1800"/>
      </w:pPr>
    </w:lvl>
    <w:lvl w:ilvl="8">
      <w:start w:val="1"/>
      <w:numFmt w:val="decimal"/>
      <w:isLgl/>
      <w:lvlText w:val="%1.%2.%3.%4.%5.%6.%7.%8.%9"/>
      <w:lvlJc w:val="left"/>
      <w:pPr>
        <w:ind w:left="4176" w:hanging="2160"/>
      </w:pPr>
    </w:lvl>
  </w:abstractNum>
  <w:abstractNum w:abstractNumId="16" w15:restartNumberingAfterBreak="0">
    <w:nsid w:val="55014448"/>
    <w:multiLevelType w:val="multilevel"/>
    <w:tmpl w:val="EA6A6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61D38"/>
    <w:multiLevelType w:val="multilevel"/>
    <w:tmpl w:val="05783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B7C98"/>
    <w:multiLevelType w:val="hybridMultilevel"/>
    <w:tmpl w:val="EAFC4CB0"/>
    <w:lvl w:ilvl="0" w:tplc="FC447336">
      <w:start w:val="5"/>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9" w15:restartNumberingAfterBreak="0">
    <w:nsid w:val="5E4707C1"/>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20" w15:restartNumberingAfterBreak="0">
    <w:nsid w:val="699F343B"/>
    <w:multiLevelType w:val="hybridMultilevel"/>
    <w:tmpl w:val="C2B6384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CDE5096"/>
    <w:multiLevelType w:val="hybridMultilevel"/>
    <w:tmpl w:val="9D8207B0"/>
    <w:lvl w:ilvl="0" w:tplc="B1A45D42">
      <w:start w:val="1"/>
      <w:numFmt w:val="bullet"/>
      <w:lvlText w:val="-"/>
      <w:lvlJc w:val="left"/>
      <w:pPr>
        <w:ind w:left="1287" w:hanging="360"/>
      </w:pPr>
      <w:rPr>
        <w:rFonts w:ascii="Times New Roman" w:eastAsia="Calibri"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71F766DB"/>
    <w:multiLevelType w:val="hybridMultilevel"/>
    <w:tmpl w:val="19D455D6"/>
    <w:lvl w:ilvl="0" w:tplc="F28A260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3" w15:restartNumberingAfterBreak="0">
    <w:nsid w:val="75FA51F8"/>
    <w:multiLevelType w:val="hybridMultilevel"/>
    <w:tmpl w:val="0FD002E4"/>
    <w:lvl w:ilvl="0" w:tplc="FC447336">
      <w:start w:val="1"/>
      <w:numFmt w:val="decimal"/>
      <w:lvlText w:val="%1."/>
      <w:lvlJc w:val="left"/>
      <w:pPr>
        <w:ind w:left="644" w:hanging="360"/>
      </w:p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abstractNum w:abstractNumId="24" w15:restartNumberingAfterBreak="0">
    <w:nsid w:val="771E7C9C"/>
    <w:multiLevelType w:val="hybridMultilevel"/>
    <w:tmpl w:val="7BA848A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3"/>
  </w:num>
  <w:num w:numId="6">
    <w:abstractNumId w:val="18"/>
  </w:num>
  <w:num w:numId="7">
    <w:abstractNumId w:val="6"/>
  </w:num>
  <w:num w:numId="8">
    <w:abstractNumId w:val="23"/>
  </w:num>
  <w:num w:numId="9">
    <w:abstractNumId w:val="12"/>
  </w:num>
  <w:num w:numId="10">
    <w:abstractNumId w:val="8"/>
  </w:num>
  <w:num w:numId="1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0"/>
  </w:num>
  <w:num w:numId="14">
    <w:abstractNumId w:val="0"/>
  </w:num>
  <w:num w:numId="15">
    <w:abstractNumId w:val="22"/>
  </w:num>
  <w:num w:numId="16">
    <w:abstractNumId w:val="17"/>
  </w:num>
  <w:num w:numId="17">
    <w:abstractNumId w:val="16"/>
  </w:num>
  <w:num w:numId="18">
    <w:abstractNumId w:val="20"/>
  </w:num>
  <w:num w:numId="19">
    <w:abstractNumId w:val="14"/>
  </w:num>
  <w:num w:numId="20">
    <w:abstractNumId w:val="24"/>
  </w:num>
  <w:num w:numId="21">
    <w:abstractNumId w:val="9"/>
  </w:num>
  <w:num w:numId="22">
    <w:abstractNumId w:val="11"/>
  </w:num>
  <w:num w:numId="23">
    <w:abstractNumId w:val="21"/>
  </w:num>
  <w:num w:numId="24">
    <w:abstractNumId w:val="7"/>
  </w:num>
  <w:num w:numId="25">
    <w:abstractNumId w:val="5"/>
  </w:num>
  <w:num w:numId="26">
    <w:abstractNumId w:val="1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5F"/>
    <w:rsid w:val="0000602C"/>
    <w:rsid w:val="00031E9D"/>
    <w:rsid w:val="00033446"/>
    <w:rsid w:val="00051A12"/>
    <w:rsid w:val="000769EF"/>
    <w:rsid w:val="000A565F"/>
    <w:rsid w:val="000D09A7"/>
    <w:rsid w:val="000D3384"/>
    <w:rsid w:val="000D39A0"/>
    <w:rsid w:val="000D5824"/>
    <w:rsid w:val="00104910"/>
    <w:rsid w:val="00163E07"/>
    <w:rsid w:val="00166BD1"/>
    <w:rsid w:val="00176701"/>
    <w:rsid w:val="001830A1"/>
    <w:rsid w:val="0018337B"/>
    <w:rsid w:val="00186798"/>
    <w:rsid w:val="001C0659"/>
    <w:rsid w:val="001C48CA"/>
    <w:rsid w:val="001D4574"/>
    <w:rsid w:val="00202339"/>
    <w:rsid w:val="0022424C"/>
    <w:rsid w:val="0022561F"/>
    <w:rsid w:val="00232812"/>
    <w:rsid w:val="00233D22"/>
    <w:rsid w:val="0024033F"/>
    <w:rsid w:val="002672D5"/>
    <w:rsid w:val="0028269F"/>
    <w:rsid w:val="002A790A"/>
    <w:rsid w:val="002F3B5D"/>
    <w:rsid w:val="0030612D"/>
    <w:rsid w:val="00313597"/>
    <w:rsid w:val="00335840"/>
    <w:rsid w:val="003533B8"/>
    <w:rsid w:val="003619D6"/>
    <w:rsid w:val="00365A7E"/>
    <w:rsid w:val="00371979"/>
    <w:rsid w:val="00382E63"/>
    <w:rsid w:val="0038693B"/>
    <w:rsid w:val="003C1C2D"/>
    <w:rsid w:val="003C73E5"/>
    <w:rsid w:val="003F0C70"/>
    <w:rsid w:val="004028C7"/>
    <w:rsid w:val="00404912"/>
    <w:rsid w:val="00414B4D"/>
    <w:rsid w:val="0041646D"/>
    <w:rsid w:val="00431A48"/>
    <w:rsid w:val="004C2203"/>
    <w:rsid w:val="004C29E3"/>
    <w:rsid w:val="004D7DE4"/>
    <w:rsid w:val="004E14A2"/>
    <w:rsid w:val="004F2C6D"/>
    <w:rsid w:val="004F6488"/>
    <w:rsid w:val="005038D4"/>
    <w:rsid w:val="00523432"/>
    <w:rsid w:val="00534755"/>
    <w:rsid w:val="0055482E"/>
    <w:rsid w:val="00564A15"/>
    <w:rsid w:val="0056682F"/>
    <w:rsid w:val="005B05B4"/>
    <w:rsid w:val="005E7556"/>
    <w:rsid w:val="0060472E"/>
    <w:rsid w:val="00614DA7"/>
    <w:rsid w:val="0064708B"/>
    <w:rsid w:val="00650FA4"/>
    <w:rsid w:val="00664640"/>
    <w:rsid w:val="00667BF3"/>
    <w:rsid w:val="006935B8"/>
    <w:rsid w:val="00694ED4"/>
    <w:rsid w:val="006C2AEB"/>
    <w:rsid w:val="006C5A12"/>
    <w:rsid w:val="006D0532"/>
    <w:rsid w:val="006E013B"/>
    <w:rsid w:val="006E6B44"/>
    <w:rsid w:val="00704134"/>
    <w:rsid w:val="007276E0"/>
    <w:rsid w:val="007421AD"/>
    <w:rsid w:val="00797F72"/>
    <w:rsid w:val="007A1A57"/>
    <w:rsid w:val="007B4BD7"/>
    <w:rsid w:val="007C11A1"/>
    <w:rsid w:val="007C6650"/>
    <w:rsid w:val="007C7744"/>
    <w:rsid w:val="007D4E6C"/>
    <w:rsid w:val="007D576A"/>
    <w:rsid w:val="007E4490"/>
    <w:rsid w:val="00802393"/>
    <w:rsid w:val="008212B8"/>
    <w:rsid w:val="008274CC"/>
    <w:rsid w:val="008717A4"/>
    <w:rsid w:val="00886565"/>
    <w:rsid w:val="0091717D"/>
    <w:rsid w:val="00930024"/>
    <w:rsid w:val="0096775E"/>
    <w:rsid w:val="009708C8"/>
    <w:rsid w:val="00973478"/>
    <w:rsid w:val="00975689"/>
    <w:rsid w:val="009912C5"/>
    <w:rsid w:val="00996B4E"/>
    <w:rsid w:val="009D6A85"/>
    <w:rsid w:val="009F04FA"/>
    <w:rsid w:val="00A249CB"/>
    <w:rsid w:val="00A510E5"/>
    <w:rsid w:val="00A56505"/>
    <w:rsid w:val="00A5757D"/>
    <w:rsid w:val="00A65B02"/>
    <w:rsid w:val="00A968D0"/>
    <w:rsid w:val="00AC00D0"/>
    <w:rsid w:val="00AD214F"/>
    <w:rsid w:val="00B21476"/>
    <w:rsid w:val="00B26E76"/>
    <w:rsid w:val="00BC00AE"/>
    <w:rsid w:val="00BC43C8"/>
    <w:rsid w:val="00BD5D08"/>
    <w:rsid w:val="00BF323C"/>
    <w:rsid w:val="00C02889"/>
    <w:rsid w:val="00C07AF8"/>
    <w:rsid w:val="00C11654"/>
    <w:rsid w:val="00C243BF"/>
    <w:rsid w:val="00C250A2"/>
    <w:rsid w:val="00C40443"/>
    <w:rsid w:val="00C55F0F"/>
    <w:rsid w:val="00C72390"/>
    <w:rsid w:val="00C775A3"/>
    <w:rsid w:val="00C96C6C"/>
    <w:rsid w:val="00CC4977"/>
    <w:rsid w:val="00CD53B2"/>
    <w:rsid w:val="00D01291"/>
    <w:rsid w:val="00D12E2E"/>
    <w:rsid w:val="00D156CC"/>
    <w:rsid w:val="00D218E3"/>
    <w:rsid w:val="00D32DF6"/>
    <w:rsid w:val="00D652C6"/>
    <w:rsid w:val="00D81F7C"/>
    <w:rsid w:val="00DA6E16"/>
    <w:rsid w:val="00DB52AB"/>
    <w:rsid w:val="00DD78B6"/>
    <w:rsid w:val="00E50F05"/>
    <w:rsid w:val="00E77452"/>
    <w:rsid w:val="00E85361"/>
    <w:rsid w:val="00E95F4C"/>
    <w:rsid w:val="00EC1592"/>
    <w:rsid w:val="00F05478"/>
    <w:rsid w:val="00F159A1"/>
    <w:rsid w:val="00F170F7"/>
    <w:rsid w:val="00F22E12"/>
    <w:rsid w:val="00F3637E"/>
    <w:rsid w:val="00F46412"/>
    <w:rsid w:val="00F51478"/>
    <w:rsid w:val="00F51578"/>
    <w:rsid w:val="00F87607"/>
    <w:rsid w:val="00F90299"/>
    <w:rsid w:val="00F95A15"/>
    <w:rsid w:val="00F9699F"/>
    <w:rsid w:val="00FA2B1D"/>
    <w:rsid w:val="00FB60A4"/>
    <w:rsid w:val="00FC411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44BF"/>
  <w15:chartTrackingRefBased/>
  <w15:docId w15:val="{551DFD42-49DF-43C1-861A-31AF67D9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8B6"/>
    <w:pPr>
      <w:spacing w:after="200" w:line="27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4912"/>
    <w:pPr>
      <w:ind w:left="720"/>
      <w:contextualSpacing/>
    </w:pPr>
  </w:style>
  <w:style w:type="character" w:styleId="a4">
    <w:name w:val="Emphasis"/>
    <w:basedOn w:val="a0"/>
    <w:uiPriority w:val="20"/>
    <w:qFormat/>
    <w:rsid w:val="004C2203"/>
    <w:rPr>
      <w:i/>
      <w:iCs/>
    </w:rPr>
  </w:style>
  <w:style w:type="table" w:styleId="a5">
    <w:name w:val="Table Grid"/>
    <w:basedOn w:val="a1"/>
    <w:uiPriority w:val="59"/>
    <w:rsid w:val="005038D4"/>
    <w:pPr>
      <w:spacing w:after="0" w:line="240" w:lineRule="auto"/>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031E9D"/>
    <w:rPr>
      <w:color w:val="808080"/>
    </w:rPr>
  </w:style>
  <w:style w:type="paragraph" w:styleId="a7">
    <w:name w:val="Revision"/>
    <w:hidden/>
    <w:uiPriority w:val="99"/>
    <w:semiHidden/>
    <w:rsid w:val="00614DA7"/>
    <w:pPr>
      <w:spacing w:after="0" w:line="240" w:lineRule="auto"/>
    </w:pPr>
    <w:rPr>
      <w:lang w:val="uk-UA"/>
    </w:rPr>
  </w:style>
  <w:style w:type="paragraph" w:styleId="a8">
    <w:name w:val="Normal (Web)"/>
    <w:basedOn w:val="a"/>
    <w:uiPriority w:val="99"/>
    <w:semiHidden/>
    <w:unhideWhenUsed/>
    <w:rsid w:val="00C55F0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9">
    <w:name w:val="header"/>
    <w:basedOn w:val="a"/>
    <w:link w:val="aa"/>
    <w:uiPriority w:val="99"/>
    <w:unhideWhenUsed/>
    <w:rsid w:val="001C065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C0659"/>
    <w:rPr>
      <w:lang w:val="uk-UA"/>
    </w:rPr>
  </w:style>
  <w:style w:type="paragraph" w:styleId="ab">
    <w:name w:val="footer"/>
    <w:basedOn w:val="a"/>
    <w:link w:val="ac"/>
    <w:uiPriority w:val="99"/>
    <w:unhideWhenUsed/>
    <w:rsid w:val="001C065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C0659"/>
    <w:rPr>
      <w:lang w:val="uk-UA"/>
    </w:rPr>
  </w:style>
  <w:style w:type="paragraph" w:styleId="1">
    <w:name w:val="toc 1"/>
    <w:basedOn w:val="a"/>
    <w:next w:val="a"/>
    <w:autoRedefine/>
    <w:uiPriority w:val="39"/>
    <w:unhideWhenUsed/>
    <w:rsid w:val="00166BD1"/>
    <w:pPr>
      <w:spacing w:after="100"/>
    </w:pPr>
  </w:style>
  <w:style w:type="paragraph" w:styleId="2">
    <w:name w:val="toc 2"/>
    <w:basedOn w:val="a"/>
    <w:next w:val="a"/>
    <w:autoRedefine/>
    <w:uiPriority w:val="39"/>
    <w:unhideWhenUsed/>
    <w:rsid w:val="00166BD1"/>
    <w:pPr>
      <w:spacing w:after="100"/>
      <w:ind w:left="220"/>
    </w:pPr>
  </w:style>
  <w:style w:type="character" w:styleId="ad">
    <w:name w:val="Hyperlink"/>
    <w:basedOn w:val="a0"/>
    <w:uiPriority w:val="99"/>
    <w:unhideWhenUsed/>
    <w:rsid w:val="00166B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1102">
      <w:bodyDiv w:val="1"/>
      <w:marLeft w:val="0"/>
      <w:marRight w:val="0"/>
      <w:marTop w:val="0"/>
      <w:marBottom w:val="0"/>
      <w:divBdr>
        <w:top w:val="none" w:sz="0" w:space="0" w:color="auto"/>
        <w:left w:val="none" w:sz="0" w:space="0" w:color="auto"/>
        <w:bottom w:val="none" w:sz="0" w:space="0" w:color="auto"/>
        <w:right w:val="none" w:sz="0" w:space="0" w:color="auto"/>
      </w:divBdr>
    </w:div>
    <w:div w:id="10764803">
      <w:bodyDiv w:val="1"/>
      <w:marLeft w:val="0"/>
      <w:marRight w:val="0"/>
      <w:marTop w:val="0"/>
      <w:marBottom w:val="0"/>
      <w:divBdr>
        <w:top w:val="none" w:sz="0" w:space="0" w:color="auto"/>
        <w:left w:val="none" w:sz="0" w:space="0" w:color="auto"/>
        <w:bottom w:val="none" w:sz="0" w:space="0" w:color="auto"/>
        <w:right w:val="none" w:sz="0" w:space="0" w:color="auto"/>
      </w:divBdr>
    </w:div>
    <w:div w:id="48117723">
      <w:bodyDiv w:val="1"/>
      <w:marLeft w:val="0"/>
      <w:marRight w:val="0"/>
      <w:marTop w:val="0"/>
      <w:marBottom w:val="0"/>
      <w:divBdr>
        <w:top w:val="none" w:sz="0" w:space="0" w:color="auto"/>
        <w:left w:val="none" w:sz="0" w:space="0" w:color="auto"/>
        <w:bottom w:val="none" w:sz="0" w:space="0" w:color="auto"/>
        <w:right w:val="none" w:sz="0" w:space="0" w:color="auto"/>
      </w:divBdr>
    </w:div>
    <w:div w:id="67969912">
      <w:bodyDiv w:val="1"/>
      <w:marLeft w:val="0"/>
      <w:marRight w:val="0"/>
      <w:marTop w:val="0"/>
      <w:marBottom w:val="0"/>
      <w:divBdr>
        <w:top w:val="none" w:sz="0" w:space="0" w:color="auto"/>
        <w:left w:val="none" w:sz="0" w:space="0" w:color="auto"/>
        <w:bottom w:val="none" w:sz="0" w:space="0" w:color="auto"/>
        <w:right w:val="none" w:sz="0" w:space="0" w:color="auto"/>
      </w:divBdr>
    </w:div>
    <w:div w:id="70858924">
      <w:bodyDiv w:val="1"/>
      <w:marLeft w:val="0"/>
      <w:marRight w:val="0"/>
      <w:marTop w:val="0"/>
      <w:marBottom w:val="0"/>
      <w:divBdr>
        <w:top w:val="none" w:sz="0" w:space="0" w:color="auto"/>
        <w:left w:val="none" w:sz="0" w:space="0" w:color="auto"/>
        <w:bottom w:val="none" w:sz="0" w:space="0" w:color="auto"/>
        <w:right w:val="none" w:sz="0" w:space="0" w:color="auto"/>
      </w:divBdr>
    </w:div>
    <w:div w:id="83575723">
      <w:bodyDiv w:val="1"/>
      <w:marLeft w:val="0"/>
      <w:marRight w:val="0"/>
      <w:marTop w:val="0"/>
      <w:marBottom w:val="0"/>
      <w:divBdr>
        <w:top w:val="none" w:sz="0" w:space="0" w:color="auto"/>
        <w:left w:val="none" w:sz="0" w:space="0" w:color="auto"/>
        <w:bottom w:val="none" w:sz="0" w:space="0" w:color="auto"/>
        <w:right w:val="none" w:sz="0" w:space="0" w:color="auto"/>
      </w:divBdr>
      <w:divsChild>
        <w:div w:id="1460955953">
          <w:marLeft w:val="0"/>
          <w:marRight w:val="0"/>
          <w:marTop w:val="0"/>
          <w:marBottom w:val="0"/>
          <w:divBdr>
            <w:top w:val="none" w:sz="0" w:space="0" w:color="auto"/>
            <w:left w:val="none" w:sz="0" w:space="0" w:color="auto"/>
            <w:bottom w:val="none" w:sz="0" w:space="0" w:color="auto"/>
            <w:right w:val="none" w:sz="0" w:space="0" w:color="auto"/>
          </w:divBdr>
        </w:div>
      </w:divsChild>
    </w:div>
    <w:div w:id="90443035">
      <w:bodyDiv w:val="1"/>
      <w:marLeft w:val="0"/>
      <w:marRight w:val="0"/>
      <w:marTop w:val="0"/>
      <w:marBottom w:val="0"/>
      <w:divBdr>
        <w:top w:val="none" w:sz="0" w:space="0" w:color="auto"/>
        <w:left w:val="none" w:sz="0" w:space="0" w:color="auto"/>
        <w:bottom w:val="none" w:sz="0" w:space="0" w:color="auto"/>
        <w:right w:val="none" w:sz="0" w:space="0" w:color="auto"/>
      </w:divBdr>
    </w:div>
    <w:div w:id="136338160">
      <w:bodyDiv w:val="1"/>
      <w:marLeft w:val="0"/>
      <w:marRight w:val="0"/>
      <w:marTop w:val="0"/>
      <w:marBottom w:val="0"/>
      <w:divBdr>
        <w:top w:val="none" w:sz="0" w:space="0" w:color="auto"/>
        <w:left w:val="none" w:sz="0" w:space="0" w:color="auto"/>
        <w:bottom w:val="none" w:sz="0" w:space="0" w:color="auto"/>
        <w:right w:val="none" w:sz="0" w:space="0" w:color="auto"/>
      </w:divBdr>
    </w:div>
    <w:div w:id="191453763">
      <w:bodyDiv w:val="1"/>
      <w:marLeft w:val="0"/>
      <w:marRight w:val="0"/>
      <w:marTop w:val="0"/>
      <w:marBottom w:val="0"/>
      <w:divBdr>
        <w:top w:val="none" w:sz="0" w:space="0" w:color="auto"/>
        <w:left w:val="none" w:sz="0" w:space="0" w:color="auto"/>
        <w:bottom w:val="none" w:sz="0" w:space="0" w:color="auto"/>
        <w:right w:val="none" w:sz="0" w:space="0" w:color="auto"/>
      </w:divBdr>
    </w:div>
    <w:div w:id="197360768">
      <w:bodyDiv w:val="1"/>
      <w:marLeft w:val="0"/>
      <w:marRight w:val="0"/>
      <w:marTop w:val="0"/>
      <w:marBottom w:val="0"/>
      <w:divBdr>
        <w:top w:val="none" w:sz="0" w:space="0" w:color="auto"/>
        <w:left w:val="none" w:sz="0" w:space="0" w:color="auto"/>
        <w:bottom w:val="none" w:sz="0" w:space="0" w:color="auto"/>
        <w:right w:val="none" w:sz="0" w:space="0" w:color="auto"/>
      </w:divBdr>
    </w:div>
    <w:div w:id="199441252">
      <w:bodyDiv w:val="1"/>
      <w:marLeft w:val="0"/>
      <w:marRight w:val="0"/>
      <w:marTop w:val="0"/>
      <w:marBottom w:val="0"/>
      <w:divBdr>
        <w:top w:val="none" w:sz="0" w:space="0" w:color="auto"/>
        <w:left w:val="none" w:sz="0" w:space="0" w:color="auto"/>
        <w:bottom w:val="none" w:sz="0" w:space="0" w:color="auto"/>
        <w:right w:val="none" w:sz="0" w:space="0" w:color="auto"/>
      </w:divBdr>
      <w:divsChild>
        <w:div w:id="922104536">
          <w:marLeft w:val="0"/>
          <w:marRight w:val="0"/>
          <w:marTop w:val="0"/>
          <w:marBottom w:val="0"/>
          <w:divBdr>
            <w:top w:val="none" w:sz="0" w:space="0" w:color="auto"/>
            <w:left w:val="none" w:sz="0" w:space="0" w:color="auto"/>
            <w:bottom w:val="none" w:sz="0" w:space="0" w:color="auto"/>
            <w:right w:val="none" w:sz="0" w:space="0" w:color="auto"/>
          </w:divBdr>
        </w:div>
      </w:divsChild>
    </w:div>
    <w:div w:id="219947750">
      <w:bodyDiv w:val="1"/>
      <w:marLeft w:val="0"/>
      <w:marRight w:val="0"/>
      <w:marTop w:val="0"/>
      <w:marBottom w:val="0"/>
      <w:divBdr>
        <w:top w:val="none" w:sz="0" w:space="0" w:color="auto"/>
        <w:left w:val="none" w:sz="0" w:space="0" w:color="auto"/>
        <w:bottom w:val="none" w:sz="0" w:space="0" w:color="auto"/>
        <w:right w:val="none" w:sz="0" w:space="0" w:color="auto"/>
      </w:divBdr>
      <w:divsChild>
        <w:div w:id="173036611">
          <w:marLeft w:val="0"/>
          <w:marRight w:val="0"/>
          <w:marTop w:val="0"/>
          <w:marBottom w:val="0"/>
          <w:divBdr>
            <w:top w:val="none" w:sz="0" w:space="0" w:color="auto"/>
            <w:left w:val="none" w:sz="0" w:space="0" w:color="auto"/>
            <w:bottom w:val="none" w:sz="0" w:space="0" w:color="auto"/>
            <w:right w:val="none" w:sz="0" w:space="0" w:color="auto"/>
          </w:divBdr>
        </w:div>
      </w:divsChild>
    </w:div>
    <w:div w:id="223806408">
      <w:bodyDiv w:val="1"/>
      <w:marLeft w:val="0"/>
      <w:marRight w:val="0"/>
      <w:marTop w:val="0"/>
      <w:marBottom w:val="0"/>
      <w:divBdr>
        <w:top w:val="none" w:sz="0" w:space="0" w:color="auto"/>
        <w:left w:val="none" w:sz="0" w:space="0" w:color="auto"/>
        <w:bottom w:val="none" w:sz="0" w:space="0" w:color="auto"/>
        <w:right w:val="none" w:sz="0" w:space="0" w:color="auto"/>
      </w:divBdr>
    </w:div>
    <w:div w:id="230510438">
      <w:bodyDiv w:val="1"/>
      <w:marLeft w:val="0"/>
      <w:marRight w:val="0"/>
      <w:marTop w:val="0"/>
      <w:marBottom w:val="0"/>
      <w:divBdr>
        <w:top w:val="none" w:sz="0" w:space="0" w:color="auto"/>
        <w:left w:val="none" w:sz="0" w:space="0" w:color="auto"/>
        <w:bottom w:val="none" w:sz="0" w:space="0" w:color="auto"/>
        <w:right w:val="none" w:sz="0" w:space="0" w:color="auto"/>
      </w:divBdr>
    </w:div>
    <w:div w:id="254244130">
      <w:bodyDiv w:val="1"/>
      <w:marLeft w:val="0"/>
      <w:marRight w:val="0"/>
      <w:marTop w:val="0"/>
      <w:marBottom w:val="0"/>
      <w:divBdr>
        <w:top w:val="none" w:sz="0" w:space="0" w:color="auto"/>
        <w:left w:val="none" w:sz="0" w:space="0" w:color="auto"/>
        <w:bottom w:val="none" w:sz="0" w:space="0" w:color="auto"/>
        <w:right w:val="none" w:sz="0" w:space="0" w:color="auto"/>
      </w:divBdr>
    </w:div>
    <w:div w:id="265310306">
      <w:bodyDiv w:val="1"/>
      <w:marLeft w:val="0"/>
      <w:marRight w:val="0"/>
      <w:marTop w:val="0"/>
      <w:marBottom w:val="0"/>
      <w:divBdr>
        <w:top w:val="none" w:sz="0" w:space="0" w:color="auto"/>
        <w:left w:val="none" w:sz="0" w:space="0" w:color="auto"/>
        <w:bottom w:val="none" w:sz="0" w:space="0" w:color="auto"/>
        <w:right w:val="none" w:sz="0" w:space="0" w:color="auto"/>
      </w:divBdr>
    </w:div>
    <w:div w:id="344017062">
      <w:bodyDiv w:val="1"/>
      <w:marLeft w:val="0"/>
      <w:marRight w:val="0"/>
      <w:marTop w:val="0"/>
      <w:marBottom w:val="0"/>
      <w:divBdr>
        <w:top w:val="none" w:sz="0" w:space="0" w:color="auto"/>
        <w:left w:val="none" w:sz="0" w:space="0" w:color="auto"/>
        <w:bottom w:val="none" w:sz="0" w:space="0" w:color="auto"/>
        <w:right w:val="none" w:sz="0" w:space="0" w:color="auto"/>
      </w:divBdr>
    </w:div>
    <w:div w:id="354816067">
      <w:bodyDiv w:val="1"/>
      <w:marLeft w:val="0"/>
      <w:marRight w:val="0"/>
      <w:marTop w:val="0"/>
      <w:marBottom w:val="0"/>
      <w:divBdr>
        <w:top w:val="none" w:sz="0" w:space="0" w:color="auto"/>
        <w:left w:val="none" w:sz="0" w:space="0" w:color="auto"/>
        <w:bottom w:val="none" w:sz="0" w:space="0" w:color="auto"/>
        <w:right w:val="none" w:sz="0" w:space="0" w:color="auto"/>
      </w:divBdr>
      <w:divsChild>
        <w:div w:id="1432621572">
          <w:marLeft w:val="0"/>
          <w:marRight w:val="0"/>
          <w:marTop w:val="0"/>
          <w:marBottom w:val="0"/>
          <w:divBdr>
            <w:top w:val="none" w:sz="0" w:space="0" w:color="auto"/>
            <w:left w:val="none" w:sz="0" w:space="0" w:color="auto"/>
            <w:bottom w:val="none" w:sz="0" w:space="0" w:color="auto"/>
            <w:right w:val="none" w:sz="0" w:space="0" w:color="auto"/>
          </w:divBdr>
        </w:div>
      </w:divsChild>
    </w:div>
    <w:div w:id="377554763">
      <w:bodyDiv w:val="1"/>
      <w:marLeft w:val="0"/>
      <w:marRight w:val="0"/>
      <w:marTop w:val="0"/>
      <w:marBottom w:val="0"/>
      <w:divBdr>
        <w:top w:val="none" w:sz="0" w:space="0" w:color="auto"/>
        <w:left w:val="none" w:sz="0" w:space="0" w:color="auto"/>
        <w:bottom w:val="none" w:sz="0" w:space="0" w:color="auto"/>
        <w:right w:val="none" w:sz="0" w:space="0" w:color="auto"/>
      </w:divBdr>
      <w:divsChild>
        <w:div w:id="645819699">
          <w:marLeft w:val="0"/>
          <w:marRight w:val="0"/>
          <w:marTop w:val="0"/>
          <w:marBottom w:val="0"/>
          <w:divBdr>
            <w:top w:val="none" w:sz="0" w:space="0" w:color="auto"/>
            <w:left w:val="none" w:sz="0" w:space="0" w:color="auto"/>
            <w:bottom w:val="none" w:sz="0" w:space="0" w:color="auto"/>
            <w:right w:val="none" w:sz="0" w:space="0" w:color="auto"/>
          </w:divBdr>
        </w:div>
      </w:divsChild>
    </w:div>
    <w:div w:id="383138613">
      <w:bodyDiv w:val="1"/>
      <w:marLeft w:val="0"/>
      <w:marRight w:val="0"/>
      <w:marTop w:val="0"/>
      <w:marBottom w:val="0"/>
      <w:divBdr>
        <w:top w:val="none" w:sz="0" w:space="0" w:color="auto"/>
        <w:left w:val="none" w:sz="0" w:space="0" w:color="auto"/>
        <w:bottom w:val="none" w:sz="0" w:space="0" w:color="auto"/>
        <w:right w:val="none" w:sz="0" w:space="0" w:color="auto"/>
      </w:divBdr>
    </w:div>
    <w:div w:id="388722695">
      <w:bodyDiv w:val="1"/>
      <w:marLeft w:val="0"/>
      <w:marRight w:val="0"/>
      <w:marTop w:val="0"/>
      <w:marBottom w:val="0"/>
      <w:divBdr>
        <w:top w:val="none" w:sz="0" w:space="0" w:color="auto"/>
        <w:left w:val="none" w:sz="0" w:space="0" w:color="auto"/>
        <w:bottom w:val="none" w:sz="0" w:space="0" w:color="auto"/>
        <w:right w:val="none" w:sz="0" w:space="0" w:color="auto"/>
      </w:divBdr>
    </w:div>
    <w:div w:id="396056124">
      <w:bodyDiv w:val="1"/>
      <w:marLeft w:val="0"/>
      <w:marRight w:val="0"/>
      <w:marTop w:val="0"/>
      <w:marBottom w:val="0"/>
      <w:divBdr>
        <w:top w:val="none" w:sz="0" w:space="0" w:color="auto"/>
        <w:left w:val="none" w:sz="0" w:space="0" w:color="auto"/>
        <w:bottom w:val="none" w:sz="0" w:space="0" w:color="auto"/>
        <w:right w:val="none" w:sz="0" w:space="0" w:color="auto"/>
      </w:divBdr>
    </w:div>
    <w:div w:id="403066511">
      <w:bodyDiv w:val="1"/>
      <w:marLeft w:val="0"/>
      <w:marRight w:val="0"/>
      <w:marTop w:val="0"/>
      <w:marBottom w:val="0"/>
      <w:divBdr>
        <w:top w:val="none" w:sz="0" w:space="0" w:color="auto"/>
        <w:left w:val="none" w:sz="0" w:space="0" w:color="auto"/>
        <w:bottom w:val="none" w:sz="0" w:space="0" w:color="auto"/>
        <w:right w:val="none" w:sz="0" w:space="0" w:color="auto"/>
      </w:divBdr>
    </w:div>
    <w:div w:id="422721325">
      <w:bodyDiv w:val="1"/>
      <w:marLeft w:val="0"/>
      <w:marRight w:val="0"/>
      <w:marTop w:val="0"/>
      <w:marBottom w:val="0"/>
      <w:divBdr>
        <w:top w:val="none" w:sz="0" w:space="0" w:color="auto"/>
        <w:left w:val="none" w:sz="0" w:space="0" w:color="auto"/>
        <w:bottom w:val="none" w:sz="0" w:space="0" w:color="auto"/>
        <w:right w:val="none" w:sz="0" w:space="0" w:color="auto"/>
      </w:divBdr>
    </w:div>
    <w:div w:id="446319303">
      <w:bodyDiv w:val="1"/>
      <w:marLeft w:val="0"/>
      <w:marRight w:val="0"/>
      <w:marTop w:val="0"/>
      <w:marBottom w:val="0"/>
      <w:divBdr>
        <w:top w:val="none" w:sz="0" w:space="0" w:color="auto"/>
        <w:left w:val="none" w:sz="0" w:space="0" w:color="auto"/>
        <w:bottom w:val="none" w:sz="0" w:space="0" w:color="auto"/>
        <w:right w:val="none" w:sz="0" w:space="0" w:color="auto"/>
      </w:divBdr>
    </w:div>
    <w:div w:id="470095624">
      <w:bodyDiv w:val="1"/>
      <w:marLeft w:val="0"/>
      <w:marRight w:val="0"/>
      <w:marTop w:val="0"/>
      <w:marBottom w:val="0"/>
      <w:divBdr>
        <w:top w:val="none" w:sz="0" w:space="0" w:color="auto"/>
        <w:left w:val="none" w:sz="0" w:space="0" w:color="auto"/>
        <w:bottom w:val="none" w:sz="0" w:space="0" w:color="auto"/>
        <w:right w:val="none" w:sz="0" w:space="0" w:color="auto"/>
      </w:divBdr>
    </w:div>
    <w:div w:id="476529525">
      <w:bodyDiv w:val="1"/>
      <w:marLeft w:val="0"/>
      <w:marRight w:val="0"/>
      <w:marTop w:val="0"/>
      <w:marBottom w:val="0"/>
      <w:divBdr>
        <w:top w:val="none" w:sz="0" w:space="0" w:color="auto"/>
        <w:left w:val="none" w:sz="0" w:space="0" w:color="auto"/>
        <w:bottom w:val="none" w:sz="0" w:space="0" w:color="auto"/>
        <w:right w:val="none" w:sz="0" w:space="0" w:color="auto"/>
      </w:divBdr>
    </w:div>
    <w:div w:id="493181653">
      <w:bodyDiv w:val="1"/>
      <w:marLeft w:val="0"/>
      <w:marRight w:val="0"/>
      <w:marTop w:val="0"/>
      <w:marBottom w:val="0"/>
      <w:divBdr>
        <w:top w:val="none" w:sz="0" w:space="0" w:color="auto"/>
        <w:left w:val="none" w:sz="0" w:space="0" w:color="auto"/>
        <w:bottom w:val="none" w:sz="0" w:space="0" w:color="auto"/>
        <w:right w:val="none" w:sz="0" w:space="0" w:color="auto"/>
      </w:divBdr>
    </w:div>
    <w:div w:id="507333934">
      <w:bodyDiv w:val="1"/>
      <w:marLeft w:val="0"/>
      <w:marRight w:val="0"/>
      <w:marTop w:val="0"/>
      <w:marBottom w:val="0"/>
      <w:divBdr>
        <w:top w:val="none" w:sz="0" w:space="0" w:color="auto"/>
        <w:left w:val="none" w:sz="0" w:space="0" w:color="auto"/>
        <w:bottom w:val="none" w:sz="0" w:space="0" w:color="auto"/>
        <w:right w:val="none" w:sz="0" w:space="0" w:color="auto"/>
      </w:divBdr>
      <w:divsChild>
        <w:div w:id="545802368">
          <w:marLeft w:val="0"/>
          <w:marRight w:val="0"/>
          <w:marTop w:val="0"/>
          <w:marBottom w:val="0"/>
          <w:divBdr>
            <w:top w:val="none" w:sz="0" w:space="0" w:color="auto"/>
            <w:left w:val="none" w:sz="0" w:space="0" w:color="auto"/>
            <w:bottom w:val="none" w:sz="0" w:space="0" w:color="auto"/>
            <w:right w:val="none" w:sz="0" w:space="0" w:color="auto"/>
          </w:divBdr>
        </w:div>
      </w:divsChild>
    </w:div>
    <w:div w:id="520977899">
      <w:bodyDiv w:val="1"/>
      <w:marLeft w:val="0"/>
      <w:marRight w:val="0"/>
      <w:marTop w:val="0"/>
      <w:marBottom w:val="0"/>
      <w:divBdr>
        <w:top w:val="none" w:sz="0" w:space="0" w:color="auto"/>
        <w:left w:val="none" w:sz="0" w:space="0" w:color="auto"/>
        <w:bottom w:val="none" w:sz="0" w:space="0" w:color="auto"/>
        <w:right w:val="none" w:sz="0" w:space="0" w:color="auto"/>
      </w:divBdr>
    </w:div>
    <w:div w:id="523785178">
      <w:bodyDiv w:val="1"/>
      <w:marLeft w:val="0"/>
      <w:marRight w:val="0"/>
      <w:marTop w:val="0"/>
      <w:marBottom w:val="0"/>
      <w:divBdr>
        <w:top w:val="none" w:sz="0" w:space="0" w:color="auto"/>
        <w:left w:val="none" w:sz="0" w:space="0" w:color="auto"/>
        <w:bottom w:val="none" w:sz="0" w:space="0" w:color="auto"/>
        <w:right w:val="none" w:sz="0" w:space="0" w:color="auto"/>
      </w:divBdr>
      <w:divsChild>
        <w:div w:id="1395857045">
          <w:marLeft w:val="0"/>
          <w:marRight w:val="0"/>
          <w:marTop w:val="0"/>
          <w:marBottom w:val="0"/>
          <w:divBdr>
            <w:top w:val="none" w:sz="0" w:space="0" w:color="auto"/>
            <w:left w:val="none" w:sz="0" w:space="0" w:color="auto"/>
            <w:bottom w:val="none" w:sz="0" w:space="0" w:color="auto"/>
            <w:right w:val="none" w:sz="0" w:space="0" w:color="auto"/>
          </w:divBdr>
        </w:div>
      </w:divsChild>
    </w:div>
    <w:div w:id="547651223">
      <w:bodyDiv w:val="1"/>
      <w:marLeft w:val="0"/>
      <w:marRight w:val="0"/>
      <w:marTop w:val="0"/>
      <w:marBottom w:val="0"/>
      <w:divBdr>
        <w:top w:val="none" w:sz="0" w:space="0" w:color="auto"/>
        <w:left w:val="none" w:sz="0" w:space="0" w:color="auto"/>
        <w:bottom w:val="none" w:sz="0" w:space="0" w:color="auto"/>
        <w:right w:val="none" w:sz="0" w:space="0" w:color="auto"/>
      </w:divBdr>
    </w:div>
    <w:div w:id="556168597">
      <w:bodyDiv w:val="1"/>
      <w:marLeft w:val="0"/>
      <w:marRight w:val="0"/>
      <w:marTop w:val="0"/>
      <w:marBottom w:val="0"/>
      <w:divBdr>
        <w:top w:val="none" w:sz="0" w:space="0" w:color="auto"/>
        <w:left w:val="none" w:sz="0" w:space="0" w:color="auto"/>
        <w:bottom w:val="none" w:sz="0" w:space="0" w:color="auto"/>
        <w:right w:val="none" w:sz="0" w:space="0" w:color="auto"/>
      </w:divBdr>
      <w:divsChild>
        <w:div w:id="517669192">
          <w:marLeft w:val="0"/>
          <w:marRight w:val="0"/>
          <w:marTop w:val="0"/>
          <w:marBottom w:val="0"/>
          <w:divBdr>
            <w:top w:val="none" w:sz="0" w:space="0" w:color="auto"/>
            <w:left w:val="none" w:sz="0" w:space="0" w:color="auto"/>
            <w:bottom w:val="none" w:sz="0" w:space="0" w:color="auto"/>
            <w:right w:val="none" w:sz="0" w:space="0" w:color="auto"/>
          </w:divBdr>
        </w:div>
      </w:divsChild>
    </w:div>
    <w:div w:id="557978697">
      <w:bodyDiv w:val="1"/>
      <w:marLeft w:val="0"/>
      <w:marRight w:val="0"/>
      <w:marTop w:val="0"/>
      <w:marBottom w:val="0"/>
      <w:divBdr>
        <w:top w:val="none" w:sz="0" w:space="0" w:color="auto"/>
        <w:left w:val="none" w:sz="0" w:space="0" w:color="auto"/>
        <w:bottom w:val="none" w:sz="0" w:space="0" w:color="auto"/>
        <w:right w:val="none" w:sz="0" w:space="0" w:color="auto"/>
      </w:divBdr>
    </w:div>
    <w:div w:id="561521521">
      <w:bodyDiv w:val="1"/>
      <w:marLeft w:val="0"/>
      <w:marRight w:val="0"/>
      <w:marTop w:val="0"/>
      <w:marBottom w:val="0"/>
      <w:divBdr>
        <w:top w:val="none" w:sz="0" w:space="0" w:color="auto"/>
        <w:left w:val="none" w:sz="0" w:space="0" w:color="auto"/>
        <w:bottom w:val="none" w:sz="0" w:space="0" w:color="auto"/>
        <w:right w:val="none" w:sz="0" w:space="0" w:color="auto"/>
      </w:divBdr>
    </w:div>
    <w:div w:id="573324197">
      <w:bodyDiv w:val="1"/>
      <w:marLeft w:val="0"/>
      <w:marRight w:val="0"/>
      <w:marTop w:val="0"/>
      <w:marBottom w:val="0"/>
      <w:divBdr>
        <w:top w:val="none" w:sz="0" w:space="0" w:color="auto"/>
        <w:left w:val="none" w:sz="0" w:space="0" w:color="auto"/>
        <w:bottom w:val="none" w:sz="0" w:space="0" w:color="auto"/>
        <w:right w:val="none" w:sz="0" w:space="0" w:color="auto"/>
      </w:divBdr>
      <w:divsChild>
        <w:div w:id="1817337669">
          <w:marLeft w:val="0"/>
          <w:marRight w:val="0"/>
          <w:marTop w:val="0"/>
          <w:marBottom w:val="0"/>
          <w:divBdr>
            <w:top w:val="none" w:sz="0" w:space="0" w:color="auto"/>
            <w:left w:val="none" w:sz="0" w:space="0" w:color="auto"/>
            <w:bottom w:val="none" w:sz="0" w:space="0" w:color="auto"/>
            <w:right w:val="none" w:sz="0" w:space="0" w:color="auto"/>
          </w:divBdr>
        </w:div>
      </w:divsChild>
    </w:div>
    <w:div w:id="616178907">
      <w:bodyDiv w:val="1"/>
      <w:marLeft w:val="0"/>
      <w:marRight w:val="0"/>
      <w:marTop w:val="0"/>
      <w:marBottom w:val="0"/>
      <w:divBdr>
        <w:top w:val="none" w:sz="0" w:space="0" w:color="auto"/>
        <w:left w:val="none" w:sz="0" w:space="0" w:color="auto"/>
        <w:bottom w:val="none" w:sz="0" w:space="0" w:color="auto"/>
        <w:right w:val="none" w:sz="0" w:space="0" w:color="auto"/>
      </w:divBdr>
    </w:div>
    <w:div w:id="629211998">
      <w:bodyDiv w:val="1"/>
      <w:marLeft w:val="0"/>
      <w:marRight w:val="0"/>
      <w:marTop w:val="0"/>
      <w:marBottom w:val="0"/>
      <w:divBdr>
        <w:top w:val="none" w:sz="0" w:space="0" w:color="auto"/>
        <w:left w:val="none" w:sz="0" w:space="0" w:color="auto"/>
        <w:bottom w:val="none" w:sz="0" w:space="0" w:color="auto"/>
        <w:right w:val="none" w:sz="0" w:space="0" w:color="auto"/>
      </w:divBdr>
    </w:div>
    <w:div w:id="637153943">
      <w:bodyDiv w:val="1"/>
      <w:marLeft w:val="0"/>
      <w:marRight w:val="0"/>
      <w:marTop w:val="0"/>
      <w:marBottom w:val="0"/>
      <w:divBdr>
        <w:top w:val="none" w:sz="0" w:space="0" w:color="auto"/>
        <w:left w:val="none" w:sz="0" w:space="0" w:color="auto"/>
        <w:bottom w:val="none" w:sz="0" w:space="0" w:color="auto"/>
        <w:right w:val="none" w:sz="0" w:space="0" w:color="auto"/>
      </w:divBdr>
    </w:div>
    <w:div w:id="642850894">
      <w:bodyDiv w:val="1"/>
      <w:marLeft w:val="0"/>
      <w:marRight w:val="0"/>
      <w:marTop w:val="0"/>
      <w:marBottom w:val="0"/>
      <w:divBdr>
        <w:top w:val="none" w:sz="0" w:space="0" w:color="auto"/>
        <w:left w:val="none" w:sz="0" w:space="0" w:color="auto"/>
        <w:bottom w:val="none" w:sz="0" w:space="0" w:color="auto"/>
        <w:right w:val="none" w:sz="0" w:space="0" w:color="auto"/>
      </w:divBdr>
    </w:div>
    <w:div w:id="657537299">
      <w:bodyDiv w:val="1"/>
      <w:marLeft w:val="0"/>
      <w:marRight w:val="0"/>
      <w:marTop w:val="0"/>
      <w:marBottom w:val="0"/>
      <w:divBdr>
        <w:top w:val="none" w:sz="0" w:space="0" w:color="auto"/>
        <w:left w:val="none" w:sz="0" w:space="0" w:color="auto"/>
        <w:bottom w:val="none" w:sz="0" w:space="0" w:color="auto"/>
        <w:right w:val="none" w:sz="0" w:space="0" w:color="auto"/>
      </w:divBdr>
    </w:div>
    <w:div w:id="674842993">
      <w:bodyDiv w:val="1"/>
      <w:marLeft w:val="0"/>
      <w:marRight w:val="0"/>
      <w:marTop w:val="0"/>
      <w:marBottom w:val="0"/>
      <w:divBdr>
        <w:top w:val="none" w:sz="0" w:space="0" w:color="auto"/>
        <w:left w:val="none" w:sz="0" w:space="0" w:color="auto"/>
        <w:bottom w:val="none" w:sz="0" w:space="0" w:color="auto"/>
        <w:right w:val="none" w:sz="0" w:space="0" w:color="auto"/>
      </w:divBdr>
    </w:div>
    <w:div w:id="675351170">
      <w:bodyDiv w:val="1"/>
      <w:marLeft w:val="0"/>
      <w:marRight w:val="0"/>
      <w:marTop w:val="0"/>
      <w:marBottom w:val="0"/>
      <w:divBdr>
        <w:top w:val="none" w:sz="0" w:space="0" w:color="auto"/>
        <w:left w:val="none" w:sz="0" w:space="0" w:color="auto"/>
        <w:bottom w:val="none" w:sz="0" w:space="0" w:color="auto"/>
        <w:right w:val="none" w:sz="0" w:space="0" w:color="auto"/>
      </w:divBdr>
    </w:div>
    <w:div w:id="684593052">
      <w:bodyDiv w:val="1"/>
      <w:marLeft w:val="0"/>
      <w:marRight w:val="0"/>
      <w:marTop w:val="0"/>
      <w:marBottom w:val="0"/>
      <w:divBdr>
        <w:top w:val="none" w:sz="0" w:space="0" w:color="auto"/>
        <w:left w:val="none" w:sz="0" w:space="0" w:color="auto"/>
        <w:bottom w:val="none" w:sz="0" w:space="0" w:color="auto"/>
        <w:right w:val="none" w:sz="0" w:space="0" w:color="auto"/>
      </w:divBdr>
    </w:div>
    <w:div w:id="708528362">
      <w:bodyDiv w:val="1"/>
      <w:marLeft w:val="0"/>
      <w:marRight w:val="0"/>
      <w:marTop w:val="0"/>
      <w:marBottom w:val="0"/>
      <w:divBdr>
        <w:top w:val="none" w:sz="0" w:space="0" w:color="auto"/>
        <w:left w:val="none" w:sz="0" w:space="0" w:color="auto"/>
        <w:bottom w:val="none" w:sz="0" w:space="0" w:color="auto"/>
        <w:right w:val="none" w:sz="0" w:space="0" w:color="auto"/>
      </w:divBdr>
    </w:div>
    <w:div w:id="724569070">
      <w:bodyDiv w:val="1"/>
      <w:marLeft w:val="0"/>
      <w:marRight w:val="0"/>
      <w:marTop w:val="0"/>
      <w:marBottom w:val="0"/>
      <w:divBdr>
        <w:top w:val="none" w:sz="0" w:space="0" w:color="auto"/>
        <w:left w:val="none" w:sz="0" w:space="0" w:color="auto"/>
        <w:bottom w:val="none" w:sz="0" w:space="0" w:color="auto"/>
        <w:right w:val="none" w:sz="0" w:space="0" w:color="auto"/>
      </w:divBdr>
    </w:div>
    <w:div w:id="761990317">
      <w:bodyDiv w:val="1"/>
      <w:marLeft w:val="0"/>
      <w:marRight w:val="0"/>
      <w:marTop w:val="0"/>
      <w:marBottom w:val="0"/>
      <w:divBdr>
        <w:top w:val="none" w:sz="0" w:space="0" w:color="auto"/>
        <w:left w:val="none" w:sz="0" w:space="0" w:color="auto"/>
        <w:bottom w:val="none" w:sz="0" w:space="0" w:color="auto"/>
        <w:right w:val="none" w:sz="0" w:space="0" w:color="auto"/>
      </w:divBdr>
    </w:div>
    <w:div w:id="771703673">
      <w:bodyDiv w:val="1"/>
      <w:marLeft w:val="0"/>
      <w:marRight w:val="0"/>
      <w:marTop w:val="0"/>
      <w:marBottom w:val="0"/>
      <w:divBdr>
        <w:top w:val="none" w:sz="0" w:space="0" w:color="auto"/>
        <w:left w:val="none" w:sz="0" w:space="0" w:color="auto"/>
        <w:bottom w:val="none" w:sz="0" w:space="0" w:color="auto"/>
        <w:right w:val="none" w:sz="0" w:space="0" w:color="auto"/>
      </w:divBdr>
    </w:div>
    <w:div w:id="787504633">
      <w:bodyDiv w:val="1"/>
      <w:marLeft w:val="0"/>
      <w:marRight w:val="0"/>
      <w:marTop w:val="0"/>
      <w:marBottom w:val="0"/>
      <w:divBdr>
        <w:top w:val="none" w:sz="0" w:space="0" w:color="auto"/>
        <w:left w:val="none" w:sz="0" w:space="0" w:color="auto"/>
        <w:bottom w:val="none" w:sz="0" w:space="0" w:color="auto"/>
        <w:right w:val="none" w:sz="0" w:space="0" w:color="auto"/>
      </w:divBdr>
    </w:div>
    <w:div w:id="819465960">
      <w:bodyDiv w:val="1"/>
      <w:marLeft w:val="0"/>
      <w:marRight w:val="0"/>
      <w:marTop w:val="0"/>
      <w:marBottom w:val="0"/>
      <w:divBdr>
        <w:top w:val="none" w:sz="0" w:space="0" w:color="auto"/>
        <w:left w:val="none" w:sz="0" w:space="0" w:color="auto"/>
        <w:bottom w:val="none" w:sz="0" w:space="0" w:color="auto"/>
        <w:right w:val="none" w:sz="0" w:space="0" w:color="auto"/>
      </w:divBdr>
    </w:div>
    <w:div w:id="825826232">
      <w:bodyDiv w:val="1"/>
      <w:marLeft w:val="0"/>
      <w:marRight w:val="0"/>
      <w:marTop w:val="0"/>
      <w:marBottom w:val="0"/>
      <w:divBdr>
        <w:top w:val="none" w:sz="0" w:space="0" w:color="auto"/>
        <w:left w:val="none" w:sz="0" w:space="0" w:color="auto"/>
        <w:bottom w:val="none" w:sz="0" w:space="0" w:color="auto"/>
        <w:right w:val="none" w:sz="0" w:space="0" w:color="auto"/>
      </w:divBdr>
    </w:div>
    <w:div w:id="830753580">
      <w:bodyDiv w:val="1"/>
      <w:marLeft w:val="0"/>
      <w:marRight w:val="0"/>
      <w:marTop w:val="0"/>
      <w:marBottom w:val="0"/>
      <w:divBdr>
        <w:top w:val="none" w:sz="0" w:space="0" w:color="auto"/>
        <w:left w:val="none" w:sz="0" w:space="0" w:color="auto"/>
        <w:bottom w:val="none" w:sz="0" w:space="0" w:color="auto"/>
        <w:right w:val="none" w:sz="0" w:space="0" w:color="auto"/>
      </w:divBdr>
      <w:divsChild>
        <w:div w:id="1491093333">
          <w:marLeft w:val="0"/>
          <w:marRight w:val="0"/>
          <w:marTop w:val="0"/>
          <w:marBottom w:val="0"/>
          <w:divBdr>
            <w:top w:val="none" w:sz="0" w:space="0" w:color="auto"/>
            <w:left w:val="none" w:sz="0" w:space="0" w:color="auto"/>
            <w:bottom w:val="none" w:sz="0" w:space="0" w:color="auto"/>
            <w:right w:val="none" w:sz="0" w:space="0" w:color="auto"/>
          </w:divBdr>
        </w:div>
      </w:divsChild>
    </w:div>
    <w:div w:id="838033751">
      <w:bodyDiv w:val="1"/>
      <w:marLeft w:val="0"/>
      <w:marRight w:val="0"/>
      <w:marTop w:val="0"/>
      <w:marBottom w:val="0"/>
      <w:divBdr>
        <w:top w:val="none" w:sz="0" w:space="0" w:color="auto"/>
        <w:left w:val="none" w:sz="0" w:space="0" w:color="auto"/>
        <w:bottom w:val="none" w:sz="0" w:space="0" w:color="auto"/>
        <w:right w:val="none" w:sz="0" w:space="0" w:color="auto"/>
      </w:divBdr>
    </w:div>
    <w:div w:id="850604067">
      <w:bodyDiv w:val="1"/>
      <w:marLeft w:val="0"/>
      <w:marRight w:val="0"/>
      <w:marTop w:val="0"/>
      <w:marBottom w:val="0"/>
      <w:divBdr>
        <w:top w:val="none" w:sz="0" w:space="0" w:color="auto"/>
        <w:left w:val="none" w:sz="0" w:space="0" w:color="auto"/>
        <w:bottom w:val="none" w:sz="0" w:space="0" w:color="auto"/>
        <w:right w:val="none" w:sz="0" w:space="0" w:color="auto"/>
      </w:divBdr>
    </w:div>
    <w:div w:id="867718091">
      <w:bodyDiv w:val="1"/>
      <w:marLeft w:val="0"/>
      <w:marRight w:val="0"/>
      <w:marTop w:val="0"/>
      <w:marBottom w:val="0"/>
      <w:divBdr>
        <w:top w:val="none" w:sz="0" w:space="0" w:color="auto"/>
        <w:left w:val="none" w:sz="0" w:space="0" w:color="auto"/>
        <w:bottom w:val="none" w:sz="0" w:space="0" w:color="auto"/>
        <w:right w:val="none" w:sz="0" w:space="0" w:color="auto"/>
      </w:divBdr>
    </w:div>
    <w:div w:id="878660982">
      <w:bodyDiv w:val="1"/>
      <w:marLeft w:val="0"/>
      <w:marRight w:val="0"/>
      <w:marTop w:val="0"/>
      <w:marBottom w:val="0"/>
      <w:divBdr>
        <w:top w:val="none" w:sz="0" w:space="0" w:color="auto"/>
        <w:left w:val="none" w:sz="0" w:space="0" w:color="auto"/>
        <w:bottom w:val="none" w:sz="0" w:space="0" w:color="auto"/>
        <w:right w:val="none" w:sz="0" w:space="0" w:color="auto"/>
      </w:divBdr>
      <w:divsChild>
        <w:div w:id="583684848">
          <w:marLeft w:val="0"/>
          <w:marRight w:val="0"/>
          <w:marTop w:val="0"/>
          <w:marBottom w:val="0"/>
          <w:divBdr>
            <w:top w:val="none" w:sz="0" w:space="0" w:color="auto"/>
            <w:left w:val="none" w:sz="0" w:space="0" w:color="auto"/>
            <w:bottom w:val="none" w:sz="0" w:space="0" w:color="auto"/>
            <w:right w:val="none" w:sz="0" w:space="0" w:color="auto"/>
          </w:divBdr>
        </w:div>
      </w:divsChild>
    </w:div>
    <w:div w:id="891429257">
      <w:bodyDiv w:val="1"/>
      <w:marLeft w:val="0"/>
      <w:marRight w:val="0"/>
      <w:marTop w:val="0"/>
      <w:marBottom w:val="0"/>
      <w:divBdr>
        <w:top w:val="none" w:sz="0" w:space="0" w:color="auto"/>
        <w:left w:val="none" w:sz="0" w:space="0" w:color="auto"/>
        <w:bottom w:val="none" w:sz="0" w:space="0" w:color="auto"/>
        <w:right w:val="none" w:sz="0" w:space="0" w:color="auto"/>
      </w:divBdr>
    </w:div>
    <w:div w:id="896890545">
      <w:bodyDiv w:val="1"/>
      <w:marLeft w:val="0"/>
      <w:marRight w:val="0"/>
      <w:marTop w:val="0"/>
      <w:marBottom w:val="0"/>
      <w:divBdr>
        <w:top w:val="none" w:sz="0" w:space="0" w:color="auto"/>
        <w:left w:val="none" w:sz="0" w:space="0" w:color="auto"/>
        <w:bottom w:val="none" w:sz="0" w:space="0" w:color="auto"/>
        <w:right w:val="none" w:sz="0" w:space="0" w:color="auto"/>
      </w:divBdr>
    </w:div>
    <w:div w:id="962345530">
      <w:bodyDiv w:val="1"/>
      <w:marLeft w:val="0"/>
      <w:marRight w:val="0"/>
      <w:marTop w:val="0"/>
      <w:marBottom w:val="0"/>
      <w:divBdr>
        <w:top w:val="none" w:sz="0" w:space="0" w:color="auto"/>
        <w:left w:val="none" w:sz="0" w:space="0" w:color="auto"/>
        <w:bottom w:val="none" w:sz="0" w:space="0" w:color="auto"/>
        <w:right w:val="none" w:sz="0" w:space="0" w:color="auto"/>
      </w:divBdr>
    </w:div>
    <w:div w:id="968633469">
      <w:bodyDiv w:val="1"/>
      <w:marLeft w:val="0"/>
      <w:marRight w:val="0"/>
      <w:marTop w:val="0"/>
      <w:marBottom w:val="0"/>
      <w:divBdr>
        <w:top w:val="none" w:sz="0" w:space="0" w:color="auto"/>
        <w:left w:val="none" w:sz="0" w:space="0" w:color="auto"/>
        <w:bottom w:val="none" w:sz="0" w:space="0" w:color="auto"/>
        <w:right w:val="none" w:sz="0" w:space="0" w:color="auto"/>
      </w:divBdr>
    </w:div>
    <w:div w:id="994918909">
      <w:bodyDiv w:val="1"/>
      <w:marLeft w:val="0"/>
      <w:marRight w:val="0"/>
      <w:marTop w:val="0"/>
      <w:marBottom w:val="0"/>
      <w:divBdr>
        <w:top w:val="none" w:sz="0" w:space="0" w:color="auto"/>
        <w:left w:val="none" w:sz="0" w:space="0" w:color="auto"/>
        <w:bottom w:val="none" w:sz="0" w:space="0" w:color="auto"/>
        <w:right w:val="none" w:sz="0" w:space="0" w:color="auto"/>
      </w:divBdr>
      <w:divsChild>
        <w:div w:id="498429641">
          <w:marLeft w:val="0"/>
          <w:marRight w:val="0"/>
          <w:marTop w:val="0"/>
          <w:marBottom w:val="0"/>
          <w:divBdr>
            <w:top w:val="none" w:sz="0" w:space="0" w:color="auto"/>
            <w:left w:val="none" w:sz="0" w:space="0" w:color="auto"/>
            <w:bottom w:val="none" w:sz="0" w:space="0" w:color="auto"/>
            <w:right w:val="none" w:sz="0" w:space="0" w:color="auto"/>
          </w:divBdr>
        </w:div>
      </w:divsChild>
    </w:div>
    <w:div w:id="998725721">
      <w:bodyDiv w:val="1"/>
      <w:marLeft w:val="0"/>
      <w:marRight w:val="0"/>
      <w:marTop w:val="0"/>
      <w:marBottom w:val="0"/>
      <w:divBdr>
        <w:top w:val="none" w:sz="0" w:space="0" w:color="auto"/>
        <w:left w:val="none" w:sz="0" w:space="0" w:color="auto"/>
        <w:bottom w:val="none" w:sz="0" w:space="0" w:color="auto"/>
        <w:right w:val="none" w:sz="0" w:space="0" w:color="auto"/>
      </w:divBdr>
    </w:div>
    <w:div w:id="1017584487">
      <w:bodyDiv w:val="1"/>
      <w:marLeft w:val="0"/>
      <w:marRight w:val="0"/>
      <w:marTop w:val="0"/>
      <w:marBottom w:val="0"/>
      <w:divBdr>
        <w:top w:val="none" w:sz="0" w:space="0" w:color="auto"/>
        <w:left w:val="none" w:sz="0" w:space="0" w:color="auto"/>
        <w:bottom w:val="none" w:sz="0" w:space="0" w:color="auto"/>
        <w:right w:val="none" w:sz="0" w:space="0" w:color="auto"/>
      </w:divBdr>
    </w:div>
    <w:div w:id="1027561272">
      <w:bodyDiv w:val="1"/>
      <w:marLeft w:val="0"/>
      <w:marRight w:val="0"/>
      <w:marTop w:val="0"/>
      <w:marBottom w:val="0"/>
      <w:divBdr>
        <w:top w:val="none" w:sz="0" w:space="0" w:color="auto"/>
        <w:left w:val="none" w:sz="0" w:space="0" w:color="auto"/>
        <w:bottom w:val="none" w:sz="0" w:space="0" w:color="auto"/>
        <w:right w:val="none" w:sz="0" w:space="0" w:color="auto"/>
      </w:divBdr>
    </w:div>
    <w:div w:id="1039283654">
      <w:bodyDiv w:val="1"/>
      <w:marLeft w:val="0"/>
      <w:marRight w:val="0"/>
      <w:marTop w:val="0"/>
      <w:marBottom w:val="0"/>
      <w:divBdr>
        <w:top w:val="none" w:sz="0" w:space="0" w:color="auto"/>
        <w:left w:val="none" w:sz="0" w:space="0" w:color="auto"/>
        <w:bottom w:val="none" w:sz="0" w:space="0" w:color="auto"/>
        <w:right w:val="none" w:sz="0" w:space="0" w:color="auto"/>
      </w:divBdr>
    </w:div>
    <w:div w:id="1048337121">
      <w:bodyDiv w:val="1"/>
      <w:marLeft w:val="0"/>
      <w:marRight w:val="0"/>
      <w:marTop w:val="0"/>
      <w:marBottom w:val="0"/>
      <w:divBdr>
        <w:top w:val="none" w:sz="0" w:space="0" w:color="auto"/>
        <w:left w:val="none" w:sz="0" w:space="0" w:color="auto"/>
        <w:bottom w:val="none" w:sz="0" w:space="0" w:color="auto"/>
        <w:right w:val="none" w:sz="0" w:space="0" w:color="auto"/>
      </w:divBdr>
    </w:div>
    <w:div w:id="1062603854">
      <w:bodyDiv w:val="1"/>
      <w:marLeft w:val="0"/>
      <w:marRight w:val="0"/>
      <w:marTop w:val="0"/>
      <w:marBottom w:val="0"/>
      <w:divBdr>
        <w:top w:val="none" w:sz="0" w:space="0" w:color="auto"/>
        <w:left w:val="none" w:sz="0" w:space="0" w:color="auto"/>
        <w:bottom w:val="none" w:sz="0" w:space="0" w:color="auto"/>
        <w:right w:val="none" w:sz="0" w:space="0" w:color="auto"/>
      </w:divBdr>
    </w:div>
    <w:div w:id="1087077807">
      <w:bodyDiv w:val="1"/>
      <w:marLeft w:val="0"/>
      <w:marRight w:val="0"/>
      <w:marTop w:val="0"/>
      <w:marBottom w:val="0"/>
      <w:divBdr>
        <w:top w:val="none" w:sz="0" w:space="0" w:color="auto"/>
        <w:left w:val="none" w:sz="0" w:space="0" w:color="auto"/>
        <w:bottom w:val="none" w:sz="0" w:space="0" w:color="auto"/>
        <w:right w:val="none" w:sz="0" w:space="0" w:color="auto"/>
      </w:divBdr>
    </w:div>
    <w:div w:id="1093210733">
      <w:bodyDiv w:val="1"/>
      <w:marLeft w:val="0"/>
      <w:marRight w:val="0"/>
      <w:marTop w:val="0"/>
      <w:marBottom w:val="0"/>
      <w:divBdr>
        <w:top w:val="none" w:sz="0" w:space="0" w:color="auto"/>
        <w:left w:val="none" w:sz="0" w:space="0" w:color="auto"/>
        <w:bottom w:val="none" w:sz="0" w:space="0" w:color="auto"/>
        <w:right w:val="none" w:sz="0" w:space="0" w:color="auto"/>
      </w:divBdr>
    </w:div>
    <w:div w:id="1155099096">
      <w:bodyDiv w:val="1"/>
      <w:marLeft w:val="0"/>
      <w:marRight w:val="0"/>
      <w:marTop w:val="0"/>
      <w:marBottom w:val="0"/>
      <w:divBdr>
        <w:top w:val="none" w:sz="0" w:space="0" w:color="auto"/>
        <w:left w:val="none" w:sz="0" w:space="0" w:color="auto"/>
        <w:bottom w:val="none" w:sz="0" w:space="0" w:color="auto"/>
        <w:right w:val="none" w:sz="0" w:space="0" w:color="auto"/>
      </w:divBdr>
    </w:div>
    <w:div w:id="1158158429">
      <w:bodyDiv w:val="1"/>
      <w:marLeft w:val="0"/>
      <w:marRight w:val="0"/>
      <w:marTop w:val="0"/>
      <w:marBottom w:val="0"/>
      <w:divBdr>
        <w:top w:val="none" w:sz="0" w:space="0" w:color="auto"/>
        <w:left w:val="none" w:sz="0" w:space="0" w:color="auto"/>
        <w:bottom w:val="none" w:sz="0" w:space="0" w:color="auto"/>
        <w:right w:val="none" w:sz="0" w:space="0" w:color="auto"/>
      </w:divBdr>
    </w:div>
    <w:div w:id="1186136823">
      <w:bodyDiv w:val="1"/>
      <w:marLeft w:val="0"/>
      <w:marRight w:val="0"/>
      <w:marTop w:val="0"/>
      <w:marBottom w:val="0"/>
      <w:divBdr>
        <w:top w:val="none" w:sz="0" w:space="0" w:color="auto"/>
        <w:left w:val="none" w:sz="0" w:space="0" w:color="auto"/>
        <w:bottom w:val="none" w:sz="0" w:space="0" w:color="auto"/>
        <w:right w:val="none" w:sz="0" w:space="0" w:color="auto"/>
      </w:divBdr>
    </w:div>
    <w:div w:id="1212420202">
      <w:bodyDiv w:val="1"/>
      <w:marLeft w:val="0"/>
      <w:marRight w:val="0"/>
      <w:marTop w:val="0"/>
      <w:marBottom w:val="0"/>
      <w:divBdr>
        <w:top w:val="none" w:sz="0" w:space="0" w:color="auto"/>
        <w:left w:val="none" w:sz="0" w:space="0" w:color="auto"/>
        <w:bottom w:val="none" w:sz="0" w:space="0" w:color="auto"/>
        <w:right w:val="none" w:sz="0" w:space="0" w:color="auto"/>
      </w:divBdr>
    </w:div>
    <w:div w:id="1228490756">
      <w:bodyDiv w:val="1"/>
      <w:marLeft w:val="0"/>
      <w:marRight w:val="0"/>
      <w:marTop w:val="0"/>
      <w:marBottom w:val="0"/>
      <w:divBdr>
        <w:top w:val="none" w:sz="0" w:space="0" w:color="auto"/>
        <w:left w:val="none" w:sz="0" w:space="0" w:color="auto"/>
        <w:bottom w:val="none" w:sz="0" w:space="0" w:color="auto"/>
        <w:right w:val="none" w:sz="0" w:space="0" w:color="auto"/>
      </w:divBdr>
    </w:div>
    <w:div w:id="1244605113">
      <w:bodyDiv w:val="1"/>
      <w:marLeft w:val="0"/>
      <w:marRight w:val="0"/>
      <w:marTop w:val="0"/>
      <w:marBottom w:val="0"/>
      <w:divBdr>
        <w:top w:val="none" w:sz="0" w:space="0" w:color="auto"/>
        <w:left w:val="none" w:sz="0" w:space="0" w:color="auto"/>
        <w:bottom w:val="none" w:sz="0" w:space="0" w:color="auto"/>
        <w:right w:val="none" w:sz="0" w:space="0" w:color="auto"/>
      </w:divBdr>
    </w:div>
    <w:div w:id="1247031418">
      <w:bodyDiv w:val="1"/>
      <w:marLeft w:val="0"/>
      <w:marRight w:val="0"/>
      <w:marTop w:val="0"/>
      <w:marBottom w:val="0"/>
      <w:divBdr>
        <w:top w:val="none" w:sz="0" w:space="0" w:color="auto"/>
        <w:left w:val="none" w:sz="0" w:space="0" w:color="auto"/>
        <w:bottom w:val="none" w:sz="0" w:space="0" w:color="auto"/>
        <w:right w:val="none" w:sz="0" w:space="0" w:color="auto"/>
      </w:divBdr>
    </w:div>
    <w:div w:id="1248348480">
      <w:bodyDiv w:val="1"/>
      <w:marLeft w:val="0"/>
      <w:marRight w:val="0"/>
      <w:marTop w:val="0"/>
      <w:marBottom w:val="0"/>
      <w:divBdr>
        <w:top w:val="none" w:sz="0" w:space="0" w:color="auto"/>
        <w:left w:val="none" w:sz="0" w:space="0" w:color="auto"/>
        <w:bottom w:val="none" w:sz="0" w:space="0" w:color="auto"/>
        <w:right w:val="none" w:sz="0" w:space="0" w:color="auto"/>
      </w:divBdr>
    </w:div>
    <w:div w:id="1262764990">
      <w:bodyDiv w:val="1"/>
      <w:marLeft w:val="0"/>
      <w:marRight w:val="0"/>
      <w:marTop w:val="0"/>
      <w:marBottom w:val="0"/>
      <w:divBdr>
        <w:top w:val="none" w:sz="0" w:space="0" w:color="auto"/>
        <w:left w:val="none" w:sz="0" w:space="0" w:color="auto"/>
        <w:bottom w:val="none" w:sz="0" w:space="0" w:color="auto"/>
        <w:right w:val="none" w:sz="0" w:space="0" w:color="auto"/>
      </w:divBdr>
    </w:div>
    <w:div w:id="1272858586">
      <w:bodyDiv w:val="1"/>
      <w:marLeft w:val="0"/>
      <w:marRight w:val="0"/>
      <w:marTop w:val="0"/>
      <w:marBottom w:val="0"/>
      <w:divBdr>
        <w:top w:val="none" w:sz="0" w:space="0" w:color="auto"/>
        <w:left w:val="none" w:sz="0" w:space="0" w:color="auto"/>
        <w:bottom w:val="none" w:sz="0" w:space="0" w:color="auto"/>
        <w:right w:val="none" w:sz="0" w:space="0" w:color="auto"/>
      </w:divBdr>
      <w:divsChild>
        <w:div w:id="541014814">
          <w:marLeft w:val="0"/>
          <w:marRight w:val="0"/>
          <w:marTop w:val="0"/>
          <w:marBottom w:val="0"/>
          <w:divBdr>
            <w:top w:val="none" w:sz="0" w:space="0" w:color="auto"/>
            <w:left w:val="none" w:sz="0" w:space="0" w:color="auto"/>
            <w:bottom w:val="none" w:sz="0" w:space="0" w:color="auto"/>
            <w:right w:val="none" w:sz="0" w:space="0" w:color="auto"/>
          </w:divBdr>
        </w:div>
      </w:divsChild>
    </w:div>
    <w:div w:id="1285691179">
      <w:bodyDiv w:val="1"/>
      <w:marLeft w:val="0"/>
      <w:marRight w:val="0"/>
      <w:marTop w:val="0"/>
      <w:marBottom w:val="0"/>
      <w:divBdr>
        <w:top w:val="none" w:sz="0" w:space="0" w:color="auto"/>
        <w:left w:val="none" w:sz="0" w:space="0" w:color="auto"/>
        <w:bottom w:val="none" w:sz="0" w:space="0" w:color="auto"/>
        <w:right w:val="none" w:sz="0" w:space="0" w:color="auto"/>
      </w:divBdr>
    </w:div>
    <w:div w:id="1307205132">
      <w:bodyDiv w:val="1"/>
      <w:marLeft w:val="0"/>
      <w:marRight w:val="0"/>
      <w:marTop w:val="0"/>
      <w:marBottom w:val="0"/>
      <w:divBdr>
        <w:top w:val="none" w:sz="0" w:space="0" w:color="auto"/>
        <w:left w:val="none" w:sz="0" w:space="0" w:color="auto"/>
        <w:bottom w:val="none" w:sz="0" w:space="0" w:color="auto"/>
        <w:right w:val="none" w:sz="0" w:space="0" w:color="auto"/>
      </w:divBdr>
      <w:divsChild>
        <w:div w:id="44376590">
          <w:marLeft w:val="0"/>
          <w:marRight w:val="0"/>
          <w:marTop w:val="0"/>
          <w:marBottom w:val="0"/>
          <w:divBdr>
            <w:top w:val="none" w:sz="0" w:space="0" w:color="auto"/>
            <w:left w:val="none" w:sz="0" w:space="0" w:color="auto"/>
            <w:bottom w:val="none" w:sz="0" w:space="0" w:color="auto"/>
            <w:right w:val="none" w:sz="0" w:space="0" w:color="auto"/>
          </w:divBdr>
        </w:div>
      </w:divsChild>
    </w:div>
    <w:div w:id="1328439548">
      <w:bodyDiv w:val="1"/>
      <w:marLeft w:val="0"/>
      <w:marRight w:val="0"/>
      <w:marTop w:val="0"/>
      <w:marBottom w:val="0"/>
      <w:divBdr>
        <w:top w:val="none" w:sz="0" w:space="0" w:color="auto"/>
        <w:left w:val="none" w:sz="0" w:space="0" w:color="auto"/>
        <w:bottom w:val="none" w:sz="0" w:space="0" w:color="auto"/>
        <w:right w:val="none" w:sz="0" w:space="0" w:color="auto"/>
      </w:divBdr>
    </w:div>
    <w:div w:id="1337994360">
      <w:bodyDiv w:val="1"/>
      <w:marLeft w:val="0"/>
      <w:marRight w:val="0"/>
      <w:marTop w:val="0"/>
      <w:marBottom w:val="0"/>
      <w:divBdr>
        <w:top w:val="none" w:sz="0" w:space="0" w:color="auto"/>
        <w:left w:val="none" w:sz="0" w:space="0" w:color="auto"/>
        <w:bottom w:val="none" w:sz="0" w:space="0" w:color="auto"/>
        <w:right w:val="none" w:sz="0" w:space="0" w:color="auto"/>
      </w:divBdr>
    </w:div>
    <w:div w:id="1373265343">
      <w:bodyDiv w:val="1"/>
      <w:marLeft w:val="0"/>
      <w:marRight w:val="0"/>
      <w:marTop w:val="0"/>
      <w:marBottom w:val="0"/>
      <w:divBdr>
        <w:top w:val="none" w:sz="0" w:space="0" w:color="auto"/>
        <w:left w:val="none" w:sz="0" w:space="0" w:color="auto"/>
        <w:bottom w:val="none" w:sz="0" w:space="0" w:color="auto"/>
        <w:right w:val="none" w:sz="0" w:space="0" w:color="auto"/>
      </w:divBdr>
    </w:div>
    <w:div w:id="1379820193">
      <w:bodyDiv w:val="1"/>
      <w:marLeft w:val="0"/>
      <w:marRight w:val="0"/>
      <w:marTop w:val="0"/>
      <w:marBottom w:val="0"/>
      <w:divBdr>
        <w:top w:val="none" w:sz="0" w:space="0" w:color="auto"/>
        <w:left w:val="none" w:sz="0" w:space="0" w:color="auto"/>
        <w:bottom w:val="none" w:sz="0" w:space="0" w:color="auto"/>
        <w:right w:val="none" w:sz="0" w:space="0" w:color="auto"/>
      </w:divBdr>
    </w:div>
    <w:div w:id="1387877854">
      <w:bodyDiv w:val="1"/>
      <w:marLeft w:val="0"/>
      <w:marRight w:val="0"/>
      <w:marTop w:val="0"/>
      <w:marBottom w:val="0"/>
      <w:divBdr>
        <w:top w:val="none" w:sz="0" w:space="0" w:color="auto"/>
        <w:left w:val="none" w:sz="0" w:space="0" w:color="auto"/>
        <w:bottom w:val="none" w:sz="0" w:space="0" w:color="auto"/>
        <w:right w:val="none" w:sz="0" w:space="0" w:color="auto"/>
      </w:divBdr>
    </w:div>
    <w:div w:id="1412047581">
      <w:bodyDiv w:val="1"/>
      <w:marLeft w:val="0"/>
      <w:marRight w:val="0"/>
      <w:marTop w:val="0"/>
      <w:marBottom w:val="0"/>
      <w:divBdr>
        <w:top w:val="none" w:sz="0" w:space="0" w:color="auto"/>
        <w:left w:val="none" w:sz="0" w:space="0" w:color="auto"/>
        <w:bottom w:val="none" w:sz="0" w:space="0" w:color="auto"/>
        <w:right w:val="none" w:sz="0" w:space="0" w:color="auto"/>
      </w:divBdr>
    </w:div>
    <w:div w:id="1435979338">
      <w:bodyDiv w:val="1"/>
      <w:marLeft w:val="0"/>
      <w:marRight w:val="0"/>
      <w:marTop w:val="0"/>
      <w:marBottom w:val="0"/>
      <w:divBdr>
        <w:top w:val="none" w:sz="0" w:space="0" w:color="auto"/>
        <w:left w:val="none" w:sz="0" w:space="0" w:color="auto"/>
        <w:bottom w:val="none" w:sz="0" w:space="0" w:color="auto"/>
        <w:right w:val="none" w:sz="0" w:space="0" w:color="auto"/>
      </w:divBdr>
    </w:div>
    <w:div w:id="1460873784">
      <w:bodyDiv w:val="1"/>
      <w:marLeft w:val="0"/>
      <w:marRight w:val="0"/>
      <w:marTop w:val="0"/>
      <w:marBottom w:val="0"/>
      <w:divBdr>
        <w:top w:val="none" w:sz="0" w:space="0" w:color="auto"/>
        <w:left w:val="none" w:sz="0" w:space="0" w:color="auto"/>
        <w:bottom w:val="none" w:sz="0" w:space="0" w:color="auto"/>
        <w:right w:val="none" w:sz="0" w:space="0" w:color="auto"/>
      </w:divBdr>
    </w:div>
    <w:div w:id="1462262059">
      <w:bodyDiv w:val="1"/>
      <w:marLeft w:val="0"/>
      <w:marRight w:val="0"/>
      <w:marTop w:val="0"/>
      <w:marBottom w:val="0"/>
      <w:divBdr>
        <w:top w:val="none" w:sz="0" w:space="0" w:color="auto"/>
        <w:left w:val="none" w:sz="0" w:space="0" w:color="auto"/>
        <w:bottom w:val="none" w:sz="0" w:space="0" w:color="auto"/>
        <w:right w:val="none" w:sz="0" w:space="0" w:color="auto"/>
      </w:divBdr>
    </w:div>
    <w:div w:id="1465927132">
      <w:bodyDiv w:val="1"/>
      <w:marLeft w:val="0"/>
      <w:marRight w:val="0"/>
      <w:marTop w:val="0"/>
      <w:marBottom w:val="0"/>
      <w:divBdr>
        <w:top w:val="none" w:sz="0" w:space="0" w:color="auto"/>
        <w:left w:val="none" w:sz="0" w:space="0" w:color="auto"/>
        <w:bottom w:val="none" w:sz="0" w:space="0" w:color="auto"/>
        <w:right w:val="none" w:sz="0" w:space="0" w:color="auto"/>
      </w:divBdr>
    </w:div>
    <w:div w:id="1466243047">
      <w:bodyDiv w:val="1"/>
      <w:marLeft w:val="0"/>
      <w:marRight w:val="0"/>
      <w:marTop w:val="0"/>
      <w:marBottom w:val="0"/>
      <w:divBdr>
        <w:top w:val="none" w:sz="0" w:space="0" w:color="auto"/>
        <w:left w:val="none" w:sz="0" w:space="0" w:color="auto"/>
        <w:bottom w:val="none" w:sz="0" w:space="0" w:color="auto"/>
        <w:right w:val="none" w:sz="0" w:space="0" w:color="auto"/>
      </w:divBdr>
    </w:div>
    <w:div w:id="1481267649">
      <w:bodyDiv w:val="1"/>
      <w:marLeft w:val="0"/>
      <w:marRight w:val="0"/>
      <w:marTop w:val="0"/>
      <w:marBottom w:val="0"/>
      <w:divBdr>
        <w:top w:val="none" w:sz="0" w:space="0" w:color="auto"/>
        <w:left w:val="none" w:sz="0" w:space="0" w:color="auto"/>
        <w:bottom w:val="none" w:sz="0" w:space="0" w:color="auto"/>
        <w:right w:val="none" w:sz="0" w:space="0" w:color="auto"/>
      </w:divBdr>
    </w:div>
    <w:div w:id="1481997236">
      <w:bodyDiv w:val="1"/>
      <w:marLeft w:val="0"/>
      <w:marRight w:val="0"/>
      <w:marTop w:val="0"/>
      <w:marBottom w:val="0"/>
      <w:divBdr>
        <w:top w:val="none" w:sz="0" w:space="0" w:color="auto"/>
        <w:left w:val="none" w:sz="0" w:space="0" w:color="auto"/>
        <w:bottom w:val="none" w:sz="0" w:space="0" w:color="auto"/>
        <w:right w:val="none" w:sz="0" w:space="0" w:color="auto"/>
      </w:divBdr>
    </w:div>
    <w:div w:id="1509254070">
      <w:bodyDiv w:val="1"/>
      <w:marLeft w:val="0"/>
      <w:marRight w:val="0"/>
      <w:marTop w:val="0"/>
      <w:marBottom w:val="0"/>
      <w:divBdr>
        <w:top w:val="none" w:sz="0" w:space="0" w:color="auto"/>
        <w:left w:val="none" w:sz="0" w:space="0" w:color="auto"/>
        <w:bottom w:val="none" w:sz="0" w:space="0" w:color="auto"/>
        <w:right w:val="none" w:sz="0" w:space="0" w:color="auto"/>
      </w:divBdr>
    </w:div>
    <w:div w:id="1544630199">
      <w:bodyDiv w:val="1"/>
      <w:marLeft w:val="0"/>
      <w:marRight w:val="0"/>
      <w:marTop w:val="0"/>
      <w:marBottom w:val="0"/>
      <w:divBdr>
        <w:top w:val="none" w:sz="0" w:space="0" w:color="auto"/>
        <w:left w:val="none" w:sz="0" w:space="0" w:color="auto"/>
        <w:bottom w:val="none" w:sz="0" w:space="0" w:color="auto"/>
        <w:right w:val="none" w:sz="0" w:space="0" w:color="auto"/>
      </w:divBdr>
    </w:div>
    <w:div w:id="1561016235">
      <w:bodyDiv w:val="1"/>
      <w:marLeft w:val="0"/>
      <w:marRight w:val="0"/>
      <w:marTop w:val="0"/>
      <w:marBottom w:val="0"/>
      <w:divBdr>
        <w:top w:val="none" w:sz="0" w:space="0" w:color="auto"/>
        <w:left w:val="none" w:sz="0" w:space="0" w:color="auto"/>
        <w:bottom w:val="none" w:sz="0" w:space="0" w:color="auto"/>
        <w:right w:val="none" w:sz="0" w:space="0" w:color="auto"/>
      </w:divBdr>
    </w:div>
    <w:div w:id="1562404548">
      <w:bodyDiv w:val="1"/>
      <w:marLeft w:val="0"/>
      <w:marRight w:val="0"/>
      <w:marTop w:val="0"/>
      <w:marBottom w:val="0"/>
      <w:divBdr>
        <w:top w:val="none" w:sz="0" w:space="0" w:color="auto"/>
        <w:left w:val="none" w:sz="0" w:space="0" w:color="auto"/>
        <w:bottom w:val="none" w:sz="0" w:space="0" w:color="auto"/>
        <w:right w:val="none" w:sz="0" w:space="0" w:color="auto"/>
      </w:divBdr>
    </w:div>
    <w:div w:id="1562445881">
      <w:bodyDiv w:val="1"/>
      <w:marLeft w:val="0"/>
      <w:marRight w:val="0"/>
      <w:marTop w:val="0"/>
      <w:marBottom w:val="0"/>
      <w:divBdr>
        <w:top w:val="none" w:sz="0" w:space="0" w:color="auto"/>
        <w:left w:val="none" w:sz="0" w:space="0" w:color="auto"/>
        <w:bottom w:val="none" w:sz="0" w:space="0" w:color="auto"/>
        <w:right w:val="none" w:sz="0" w:space="0" w:color="auto"/>
      </w:divBdr>
    </w:div>
    <w:div w:id="1597446598">
      <w:bodyDiv w:val="1"/>
      <w:marLeft w:val="0"/>
      <w:marRight w:val="0"/>
      <w:marTop w:val="0"/>
      <w:marBottom w:val="0"/>
      <w:divBdr>
        <w:top w:val="none" w:sz="0" w:space="0" w:color="auto"/>
        <w:left w:val="none" w:sz="0" w:space="0" w:color="auto"/>
        <w:bottom w:val="none" w:sz="0" w:space="0" w:color="auto"/>
        <w:right w:val="none" w:sz="0" w:space="0" w:color="auto"/>
      </w:divBdr>
    </w:div>
    <w:div w:id="1632633354">
      <w:bodyDiv w:val="1"/>
      <w:marLeft w:val="0"/>
      <w:marRight w:val="0"/>
      <w:marTop w:val="0"/>
      <w:marBottom w:val="0"/>
      <w:divBdr>
        <w:top w:val="none" w:sz="0" w:space="0" w:color="auto"/>
        <w:left w:val="none" w:sz="0" w:space="0" w:color="auto"/>
        <w:bottom w:val="none" w:sz="0" w:space="0" w:color="auto"/>
        <w:right w:val="none" w:sz="0" w:space="0" w:color="auto"/>
      </w:divBdr>
      <w:divsChild>
        <w:div w:id="440535852">
          <w:marLeft w:val="0"/>
          <w:marRight w:val="0"/>
          <w:marTop w:val="0"/>
          <w:marBottom w:val="0"/>
          <w:divBdr>
            <w:top w:val="none" w:sz="0" w:space="0" w:color="auto"/>
            <w:left w:val="none" w:sz="0" w:space="0" w:color="auto"/>
            <w:bottom w:val="none" w:sz="0" w:space="0" w:color="auto"/>
            <w:right w:val="none" w:sz="0" w:space="0" w:color="auto"/>
          </w:divBdr>
        </w:div>
      </w:divsChild>
    </w:div>
    <w:div w:id="1656488993">
      <w:bodyDiv w:val="1"/>
      <w:marLeft w:val="0"/>
      <w:marRight w:val="0"/>
      <w:marTop w:val="0"/>
      <w:marBottom w:val="0"/>
      <w:divBdr>
        <w:top w:val="none" w:sz="0" w:space="0" w:color="auto"/>
        <w:left w:val="none" w:sz="0" w:space="0" w:color="auto"/>
        <w:bottom w:val="none" w:sz="0" w:space="0" w:color="auto"/>
        <w:right w:val="none" w:sz="0" w:space="0" w:color="auto"/>
      </w:divBdr>
    </w:div>
    <w:div w:id="1671521963">
      <w:bodyDiv w:val="1"/>
      <w:marLeft w:val="0"/>
      <w:marRight w:val="0"/>
      <w:marTop w:val="0"/>
      <w:marBottom w:val="0"/>
      <w:divBdr>
        <w:top w:val="none" w:sz="0" w:space="0" w:color="auto"/>
        <w:left w:val="none" w:sz="0" w:space="0" w:color="auto"/>
        <w:bottom w:val="none" w:sz="0" w:space="0" w:color="auto"/>
        <w:right w:val="none" w:sz="0" w:space="0" w:color="auto"/>
      </w:divBdr>
      <w:divsChild>
        <w:div w:id="2040202402">
          <w:marLeft w:val="0"/>
          <w:marRight w:val="0"/>
          <w:marTop w:val="0"/>
          <w:marBottom w:val="0"/>
          <w:divBdr>
            <w:top w:val="none" w:sz="0" w:space="0" w:color="auto"/>
            <w:left w:val="none" w:sz="0" w:space="0" w:color="auto"/>
            <w:bottom w:val="none" w:sz="0" w:space="0" w:color="auto"/>
            <w:right w:val="none" w:sz="0" w:space="0" w:color="auto"/>
          </w:divBdr>
        </w:div>
      </w:divsChild>
    </w:div>
    <w:div w:id="1688288431">
      <w:bodyDiv w:val="1"/>
      <w:marLeft w:val="0"/>
      <w:marRight w:val="0"/>
      <w:marTop w:val="0"/>
      <w:marBottom w:val="0"/>
      <w:divBdr>
        <w:top w:val="none" w:sz="0" w:space="0" w:color="auto"/>
        <w:left w:val="none" w:sz="0" w:space="0" w:color="auto"/>
        <w:bottom w:val="none" w:sz="0" w:space="0" w:color="auto"/>
        <w:right w:val="none" w:sz="0" w:space="0" w:color="auto"/>
      </w:divBdr>
    </w:div>
    <w:div w:id="1694305525">
      <w:bodyDiv w:val="1"/>
      <w:marLeft w:val="0"/>
      <w:marRight w:val="0"/>
      <w:marTop w:val="0"/>
      <w:marBottom w:val="0"/>
      <w:divBdr>
        <w:top w:val="none" w:sz="0" w:space="0" w:color="auto"/>
        <w:left w:val="none" w:sz="0" w:space="0" w:color="auto"/>
        <w:bottom w:val="none" w:sz="0" w:space="0" w:color="auto"/>
        <w:right w:val="none" w:sz="0" w:space="0" w:color="auto"/>
      </w:divBdr>
    </w:div>
    <w:div w:id="1702437031">
      <w:bodyDiv w:val="1"/>
      <w:marLeft w:val="0"/>
      <w:marRight w:val="0"/>
      <w:marTop w:val="0"/>
      <w:marBottom w:val="0"/>
      <w:divBdr>
        <w:top w:val="none" w:sz="0" w:space="0" w:color="auto"/>
        <w:left w:val="none" w:sz="0" w:space="0" w:color="auto"/>
        <w:bottom w:val="none" w:sz="0" w:space="0" w:color="auto"/>
        <w:right w:val="none" w:sz="0" w:space="0" w:color="auto"/>
      </w:divBdr>
    </w:div>
    <w:div w:id="1732070796">
      <w:bodyDiv w:val="1"/>
      <w:marLeft w:val="0"/>
      <w:marRight w:val="0"/>
      <w:marTop w:val="0"/>
      <w:marBottom w:val="0"/>
      <w:divBdr>
        <w:top w:val="none" w:sz="0" w:space="0" w:color="auto"/>
        <w:left w:val="none" w:sz="0" w:space="0" w:color="auto"/>
        <w:bottom w:val="none" w:sz="0" w:space="0" w:color="auto"/>
        <w:right w:val="none" w:sz="0" w:space="0" w:color="auto"/>
      </w:divBdr>
      <w:divsChild>
        <w:div w:id="393428986">
          <w:marLeft w:val="0"/>
          <w:marRight w:val="0"/>
          <w:marTop w:val="0"/>
          <w:marBottom w:val="0"/>
          <w:divBdr>
            <w:top w:val="none" w:sz="0" w:space="0" w:color="auto"/>
            <w:left w:val="none" w:sz="0" w:space="0" w:color="auto"/>
            <w:bottom w:val="none" w:sz="0" w:space="0" w:color="auto"/>
            <w:right w:val="none" w:sz="0" w:space="0" w:color="auto"/>
          </w:divBdr>
          <w:divsChild>
            <w:div w:id="1366055322">
              <w:marLeft w:val="0"/>
              <w:marRight w:val="0"/>
              <w:marTop w:val="0"/>
              <w:marBottom w:val="0"/>
              <w:divBdr>
                <w:top w:val="none" w:sz="0" w:space="0" w:color="auto"/>
                <w:left w:val="none" w:sz="0" w:space="0" w:color="auto"/>
                <w:bottom w:val="none" w:sz="0" w:space="0" w:color="auto"/>
                <w:right w:val="none" w:sz="0" w:space="0" w:color="auto"/>
              </w:divBdr>
              <w:divsChild>
                <w:div w:id="1028531868">
                  <w:marLeft w:val="-240"/>
                  <w:marRight w:val="-240"/>
                  <w:marTop w:val="0"/>
                  <w:marBottom w:val="0"/>
                  <w:divBdr>
                    <w:top w:val="none" w:sz="0" w:space="0" w:color="auto"/>
                    <w:left w:val="none" w:sz="0" w:space="0" w:color="auto"/>
                    <w:bottom w:val="none" w:sz="0" w:space="0" w:color="auto"/>
                    <w:right w:val="none" w:sz="0" w:space="0" w:color="auto"/>
                  </w:divBdr>
                  <w:divsChild>
                    <w:div w:id="858472087">
                      <w:marLeft w:val="0"/>
                      <w:marRight w:val="0"/>
                      <w:marTop w:val="0"/>
                      <w:marBottom w:val="0"/>
                      <w:divBdr>
                        <w:top w:val="none" w:sz="0" w:space="0" w:color="auto"/>
                        <w:left w:val="none" w:sz="0" w:space="0" w:color="auto"/>
                        <w:bottom w:val="none" w:sz="0" w:space="0" w:color="auto"/>
                        <w:right w:val="none" w:sz="0" w:space="0" w:color="auto"/>
                      </w:divBdr>
                      <w:divsChild>
                        <w:div w:id="1741367901">
                          <w:marLeft w:val="0"/>
                          <w:marRight w:val="0"/>
                          <w:marTop w:val="0"/>
                          <w:marBottom w:val="0"/>
                          <w:divBdr>
                            <w:top w:val="none" w:sz="0" w:space="0" w:color="auto"/>
                            <w:left w:val="none" w:sz="0" w:space="0" w:color="auto"/>
                            <w:bottom w:val="none" w:sz="0" w:space="0" w:color="auto"/>
                            <w:right w:val="none" w:sz="0" w:space="0" w:color="auto"/>
                          </w:divBdr>
                        </w:div>
                        <w:div w:id="1092166950">
                          <w:marLeft w:val="0"/>
                          <w:marRight w:val="0"/>
                          <w:marTop w:val="0"/>
                          <w:marBottom w:val="0"/>
                          <w:divBdr>
                            <w:top w:val="none" w:sz="0" w:space="0" w:color="auto"/>
                            <w:left w:val="none" w:sz="0" w:space="0" w:color="auto"/>
                            <w:bottom w:val="none" w:sz="0" w:space="0" w:color="auto"/>
                            <w:right w:val="none" w:sz="0" w:space="0" w:color="auto"/>
                          </w:divBdr>
                          <w:divsChild>
                            <w:div w:id="636568392">
                              <w:marLeft w:val="165"/>
                              <w:marRight w:val="165"/>
                              <w:marTop w:val="0"/>
                              <w:marBottom w:val="0"/>
                              <w:divBdr>
                                <w:top w:val="none" w:sz="0" w:space="0" w:color="auto"/>
                                <w:left w:val="none" w:sz="0" w:space="0" w:color="auto"/>
                                <w:bottom w:val="none" w:sz="0" w:space="0" w:color="auto"/>
                                <w:right w:val="none" w:sz="0" w:space="0" w:color="auto"/>
                              </w:divBdr>
                              <w:divsChild>
                                <w:div w:id="1341161398">
                                  <w:marLeft w:val="0"/>
                                  <w:marRight w:val="0"/>
                                  <w:marTop w:val="0"/>
                                  <w:marBottom w:val="0"/>
                                  <w:divBdr>
                                    <w:top w:val="none" w:sz="0" w:space="0" w:color="auto"/>
                                    <w:left w:val="none" w:sz="0" w:space="0" w:color="auto"/>
                                    <w:bottom w:val="none" w:sz="0" w:space="0" w:color="auto"/>
                                    <w:right w:val="none" w:sz="0" w:space="0" w:color="auto"/>
                                  </w:divBdr>
                                  <w:divsChild>
                                    <w:div w:id="8853373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247461">
      <w:bodyDiv w:val="1"/>
      <w:marLeft w:val="0"/>
      <w:marRight w:val="0"/>
      <w:marTop w:val="0"/>
      <w:marBottom w:val="0"/>
      <w:divBdr>
        <w:top w:val="none" w:sz="0" w:space="0" w:color="auto"/>
        <w:left w:val="none" w:sz="0" w:space="0" w:color="auto"/>
        <w:bottom w:val="none" w:sz="0" w:space="0" w:color="auto"/>
        <w:right w:val="none" w:sz="0" w:space="0" w:color="auto"/>
      </w:divBdr>
    </w:div>
    <w:div w:id="1812163543">
      <w:bodyDiv w:val="1"/>
      <w:marLeft w:val="0"/>
      <w:marRight w:val="0"/>
      <w:marTop w:val="0"/>
      <w:marBottom w:val="0"/>
      <w:divBdr>
        <w:top w:val="none" w:sz="0" w:space="0" w:color="auto"/>
        <w:left w:val="none" w:sz="0" w:space="0" w:color="auto"/>
        <w:bottom w:val="none" w:sz="0" w:space="0" w:color="auto"/>
        <w:right w:val="none" w:sz="0" w:space="0" w:color="auto"/>
      </w:divBdr>
    </w:div>
    <w:div w:id="1812743861">
      <w:bodyDiv w:val="1"/>
      <w:marLeft w:val="0"/>
      <w:marRight w:val="0"/>
      <w:marTop w:val="0"/>
      <w:marBottom w:val="0"/>
      <w:divBdr>
        <w:top w:val="none" w:sz="0" w:space="0" w:color="auto"/>
        <w:left w:val="none" w:sz="0" w:space="0" w:color="auto"/>
        <w:bottom w:val="none" w:sz="0" w:space="0" w:color="auto"/>
        <w:right w:val="none" w:sz="0" w:space="0" w:color="auto"/>
      </w:divBdr>
    </w:div>
    <w:div w:id="1828782569">
      <w:bodyDiv w:val="1"/>
      <w:marLeft w:val="0"/>
      <w:marRight w:val="0"/>
      <w:marTop w:val="0"/>
      <w:marBottom w:val="0"/>
      <w:divBdr>
        <w:top w:val="none" w:sz="0" w:space="0" w:color="auto"/>
        <w:left w:val="none" w:sz="0" w:space="0" w:color="auto"/>
        <w:bottom w:val="none" w:sz="0" w:space="0" w:color="auto"/>
        <w:right w:val="none" w:sz="0" w:space="0" w:color="auto"/>
      </w:divBdr>
    </w:div>
    <w:div w:id="1831215915">
      <w:bodyDiv w:val="1"/>
      <w:marLeft w:val="0"/>
      <w:marRight w:val="0"/>
      <w:marTop w:val="0"/>
      <w:marBottom w:val="0"/>
      <w:divBdr>
        <w:top w:val="none" w:sz="0" w:space="0" w:color="auto"/>
        <w:left w:val="none" w:sz="0" w:space="0" w:color="auto"/>
        <w:bottom w:val="none" w:sz="0" w:space="0" w:color="auto"/>
        <w:right w:val="none" w:sz="0" w:space="0" w:color="auto"/>
      </w:divBdr>
    </w:div>
    <w:div w:id="1833327748">
      <w:bodyDiv w:val="1"/>
      <w:marLeft w:val="0"/>
      <w:marRight w:val="0"/>
      <w:marTop w:val="0"/>
      <w:marBottom w:val="0"/>
      <w:divBdr>
        <w:top w:val="none" w:sz="0" w:space="0" w:color="auto"/>
        <w:left w:val="none" w:sz="0" w:space="0" w:color="auto"/>
        <w:bottom w:val="none" w:sz="0" w:space="0" w:color="auto"/>
        <w:right w:val="none" w:sz="0" w:space="0" w:color="auto"/>
      </w:divBdr>
    </w:div>
    <w:div w:id="1846900072">
      <w:bodyDiv w:val="1"/>
      <w:marLeft w:val="0"/>
      <w:marRight w:val="0"/>
      <w:marTop w:val="0"/>
      <w:marBottom w:val="0"/>
      <w:divBdr>
        <w:top w:val="none" w:sz="0" w:space="0" w:color="auto"/>
        <w:left w:val="none" w:sz="0" w:space="0" w:color="auto"/>
        <w:bottom w:val="none" w:sz="0" w:space="0" w:color="auto"/>
        <w:right w:val="none" w:sz="0" w:space="0" w:color="auto"/>
      </w:divBdr>
      <w:divsChild>
        <w:div w:id="303195128">
          <w:marLeft w:val="0"/>
          <w:marRight w:val="0"/>
          <w:marTop w:val="0"/>
          <w:marBottom w:val="0"/>
          <w:divBdr>
            <w:top w:val="none" w:sz="0" w:space="0" w:color="auto"/>
            <w:left w:val="none" w:sz="0" w:space="0" w:color="auto"/>
            <w:bottom w:val="none" w:sz="0" w:space="0" w:color="auto"/>
            <w:right w:val="none" w:sz="0" w:space="0" w:color="auto"/>
          </w:divBdr>
        </w:div>
      </w:divsChild>
    </w:div>
    <w:div w:id="1861577674">
      <w:bodyDiv w:val="1"/>
      <w:marLeft w:val="0"/>
      <w:marRight w:val="0"/>
      <w:marTop w:val="0"/>
      <w:marBottom w:val="0"/>
      <w:divBdr>
        <w:top w:val="none" w:sz="0" w:space="0" w:color="auto"/>
        <w:left w:val="none" w:sz="0" w:space="0" w:color="auto"/>
        <w:bottom w:val="none" w:sz="0" w:space="0" w:color="auto"/>
        <w:right w:val="none" w:sz="0" w:space="0" w:color="auto"/>
      </w:divBdr>
    </w:div>
    <w:div w:id="1927424456">
      <w:bodyDiv w:val="1"/>
      <w:marLeft w:val="0"/>
      <w:marRight w:val="0"/>
      <w:marTop w:val="0"/>
      <w:marBottom w:val="0"/>
      <w:divBdr>
        <w:top w:val="none" w:sz="0" w:space="0" w:color="auto"/>
        <w:left w:val="none" w:sz="0" w:space="0" w:color="auto"/>
        <w:bottom w:val="none" w:sz="0" w:space="0" w:color="auto"/>
        <w:right w:val="none" w:sz="0" w:space="0" w:color="auto"/>
      </w:divBdr>
    </w:div>
    <w:div w:id="1947082638">
      <w:bodyDiv w:val="1"/>
      <w:marLeft w:val="0"/>
      <w:marRight w:val="0"/>
      <w:marTop w:val="0"/>
      <w:marBottom w:val="0"/>
      <w:divBdr>
        <w:top w:val="none" w:sz="0" w:space="0" w:color="auto"/>
        <w:left w:val="none" w:sz="0" w:space="0" w:color="auto"/>
        <w:bottom w:val="none" w:sz="0" w:space="0" w:color="auto"/>
        <w:right w:val="none" w:sz="0" w:space="0" w:color="auto"/>
      </w:divBdr>
    </w:div>
    <w:div w:id="1959409069">
      <w:bodyDiv w:val="1"/>
      <w:marLeft w:val="0"/>
      <w:marRight w:val="0"/>
      <w:marTop w:val="0"/>
      <w:marBottom w:val="0"/>
      <w:divBdr>
        <w:top w:val="none" w:sz="0" w:space="0" w:color="auto"/>
        <w:left w:val="none" w:sz="0" w:space="0" w:color="auto"/>
        <w:bottom w:val="none" w:sz="0" w:space="0" w:color="auto"/>
        <w:right w:val="none" w:sz="0" w:space="0" w:color="auto"/>
      </w:divBdr>
    </w:div>
    <w:div w:id="1966696633">
      <w:bodyDiv w:val="1"/>
      <w:marLeft w:val="0"/>
      <w:marRight w:val="0"/>
      <w:marTop w:val="0"/>
      <w:marBottom w:val="0"/>
      <w:divBdr>
        <w:top w:val="none" w:sz="0" w:space="0" w:color="auto"/>
        <w:left w:val="none" w:sz="0" w:space="0" w:color="auto"/>
        <w:bottom w:val="none" w:sz="0" w:space="0" w:color="auto"/>
        <w:right w:val="none" w:sz="0" w:space="0" w:color="auto"/>
      </w:divBdr>
    </w:div>
    <w:div w:id="1975596697">
      <w:bodyDiv w:val="1"/>
      <w:marLeft w:val="0"/>
      <w:marRight w:val="0"/>
      <w:marTop w:val="0"/>
      <w:marBottom w:val="0"/>
      <w:divBdr>
        <w:top w:val="none" w:sz="0" w:space="0" w:color="auto"/>
        <w:left w:val="none" w:sz="0" w:space="0" w:color="auto"/>
        <w:bottom w:val="none" w:sz="0" w:space="0" w:color="auto"/>
        <w:right w:val="none" w:sz="0" w:space="0" w:color="auto"/>
      </w:divBdr>
    </w:div>
    <w:div w:id="1992976145">
      <w:bodyDiv w:val="1"/>
      <w:marLeft w:val="0"/>
      <w:marRight w:val="0"/>
      <w:marTop w:val="0"/>
      <w:marBottom w:val="0"/>
      <w:divBdr>
        <w:top w:val="none" w:sz="0" w:space="0" w:color="auto"/>
        <w:left w:val="none" w:sz="0" w:space="0" w:color="auto"/>
        <w:bottom w:val="none" w:sz="0" w:space="0" w:color="auto"/>
        <w:right w:val="none" w:sz="0" w:space="0" w:color="auto"/>
      </w:divBdr>
    </w:div>
    <w:div w:id="2022734845">
      <w:bodyDiv w:val="1"/>
      <w:marLeft w:val="0"/>
      <w:marRight w:val="0"/>
      <w:marTop w:val="0"/>
      <w:marBottom w:val="0"/>
      <w:divBdr>
        <w:top w:val="none" w:sz="0" w:space="0" w:color="auto"/>
        <w:left w:val="none" w:sz="0" w:space="0" w:color="auto"/>
        <w:bottom w:val="none" w:sz="0" w:space="0" w:color="auto"/>
        <w:right w:val="none" w:sz="0" w:space="0" w:color="auto"/>
      </w:divBdr>
    </w:div>
    <w:div w:id="2042244274">
      <w:bodyDiv w:val="1"/>
      <w:marLeft w:val="0"/>
      <w:marRight w:val="0"/>
      <w:marTop w:val="0"/>
      <w:marBottom w:val="0"/>
      <w:divBdr>
        <w:top w:val="none" w:sz="0" w:space="0" w:color="auto"/>
        <w:left w:val="none" w:sz="0" w:space="0" w:color="auto"/>
        <w:bottom w:val="none" w:sz="0" w:space="0" w:color="auto"/>
        <w:right w:val="none" w:sz="0" w:space="0" w:color="auto"/>
      </w:divBdr>
    </w:div>
    <w:div w:id="2063406147">
      <w:bodyDiv w:val="1"/>
      <w:marLeft w:val="0"/>
      <w:marRight w:val="0"/>
      <w:marTop w:val="0"/>
      <w:marBottom w:val="0"/>
      <w:divBdr>
        <w:top w:val="none" w:sz="0" w:space="0" w:color="auto"/>
        <w:left w:val="none" w:sz="0" w:space="0" w:color="auto"/>
        <w:bottom w:val="none" w:sz="0" w:space="0" w:color="auto"/>
        <w:right w:val="none" w:sz="0" w:space="0" w:color="auto"/>
      </w:divBdr>
    </w:div>
    <w:div w:id="2075621666">
      <w:bodyDiv w:val="1"/>
      <w:marLeft w:val="0"/>
      <w:marRight w:val="0"/>
      <w:marTop w:val="0"/>
      <w:marBottom w:val="0"/>
      <w:divBdr>
        <w:top w:val="none" w:sz="0" w:space="0" w:color="auto"/>
        <w:left w:val="none" w:sz="0" w:space="0" w:color="auto"/>
        <w:bottom w:val="none" w:sz="0" w:space="0" w:color="auto"/>
        <w:right w:val="none" w:sz="0" w:space="0" w:color="auto"/>
      </w:divBdr>
      <w:divsChild>
        <w:div w:id="869416966">
          <w:marLeft w:val="0"/>
          <w:marRight w:val="0"/>
          <w:marTop w:val="0"/>
          <w:marBottom w:val="0"/>
          <w:divBdr>
            <w:top w:val="none" w:sz="0" w:space="0" w:color="auto"/>
            <w:left w:val="none" w:sz="0" w:space="0" w:color="auto"/>
            <w:bottom w:val="none" w:sz="0" w:space="0" w:color="auto"/>
            <w:right w:val="none" w:sz="0" w:space="0" w:color="auto"/>
          </w:divBdr>
        </w:div>
      </w:divsChild>
    </w:div>
    <w:div w:id="2081752912">
      <w:bodyDiv w:val="1"/>
      <w:marLeft w:val="0"/>
      <w:marRight w:val="0"/>
      <w:marTop w:val="0"/>
      <w:marBottom w:val="0"/>
      <w:divBdr>
        <w:top w:val="none" w:sz="0" w:space="0" w:color="auto"/>
        <w:left w:val="none" w:sz="0" w:space="0" w:color="auto"/>
        <w:bottom w:val="none" w:sz="0" w:space="0" w:color="auto"/>
        <w:right w:val="none" w:sz="0" w:space="0" w:color="auto"/>
      </w:divBdr>
    </w:div>
    <w:div w:id="208236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5.bin"/><Relationship Id="rId39"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12.bin"/><Relationship Id="rId34" Type="http://schemas.openxmlformats.org/officeDocument/2006/relationships/oleObject" Target="embeddings/oleObject21.bin"/><Relationship Id="rId42" Type="http://schemas.openxmlformats.org/officeDocument/2006/relationships/oleObject" Target="embeddings/oleObject25.bin"/><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image" Target="media/image4.wmf"/><Relationship Id="rId33" Type="http://schemas.openxmlformats.org/officeDocument/2006/relationships/oleObject" Target="embeddings/oleObject20.bin"/><Relationship Id="rId38" Type="http://schemas.openxmlformats.org/officeDocument/2006/relationships/oleObject" Target="embeddings/oleObject23.bin"/><Relationship Id="rId46" Type="http://schemas.openxmlformats.org/officeDocument/2006/relationships/oleObject" Target="embeddings/oleObject27.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11.bin"/><Relationship Id="rId29" Type="http://schemas.openxmlformats.org/officeDocument/2006/relationships/oleObject" Target="embeddings/oleObject17.bin"/><Relationship Id="rId41"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4.bin"/><Relationship Id="rId32" Type="http://schemas.openxmlformats.org/officeDocument/2006/relationships/oleObject" Target="embeddings/oleObject19.bin"/><Relationship Id="rId37" Type="http://schemas.openxmlformats.org/officeDocument/2006/relationships/image" Target="media/image8.wmf"/><Relationship Id="rId40" Type="http://schemas.openxmlformats.org/officeDocument/2006/relationships/oleObject" Target="embeddings/oleObject24.bin"/><Relationship Id="rId45"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image" Target="media/image3.wmf"/><Relationship Id="rId28" Type="http://schemas.openxmlformats.org/officeDocument/2006/relationships/oleObject" Target="embeddings/oleObject16.bin"/><Relationship Id="rId36" Type="http://schemas.openxmlformats.org/officeDocument/2006/relationships/oleObject" Target="embeddings/oleObject22.bin"/><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10.bin"/><Relationship Id="rId31" Type="http://schemas.openxmlformats.org/officeDocument/2006/relationships/image" Target="media/image6.wmf"/><Relationship Id="rId44" Type="http://schemas.openxmlformats.org/officeDocument/2006/relationships/oleObject" Target="embeddings/oleObject2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13.bin"/><Relationship Id="rId27" Type="http://schemas.openxmlformats.org/officeDocument/2006/relationships/image" Target="media/image5.wmf"/><Relationship Id="rId30" Type="http://schemas.openxmlformats.org/officeDocument/2006/relationships/oleObject" Target="embeddings/oleObject18.bin"/><Relationship Id="rId35" Type="http://schemas.openxmlformats.org/officeDocument/2006/relationships/image" Target="media/image7.wmf"/><Relationship Id="rId43" Type="http://schemas.openxmlformats.org/officeDocument/2006/relationships/image" Target="media/image11.wmf"/><Relationship Id="rId48"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EAF0D-49BF-4307-8911-F34B68B95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10369</TotalTime>
  <Pages>29</Pages>
  <Words>34223</Words>
  <Characters>19508</Characters>
  <Application>Microsoft Office Word</Application>
  <DocSecurity>0</DocSecurity>
  <Lines>162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Воловіковський</dc:creator>
  <cp:keywords/>
  <dc:description/>
  <cp:lastModifiedBy>Дмитро Воловіковський</cp:lastModifiedBy>
  <cp:revision>26</cp:revision>
  <dcterms:created xsi:type="dcterms:W3CDTF">2020-11-04T12:33:00Z</dcterms:created>
  <dcterms:modified xsi:type="dcterms:W3CDTF">2020-12-20T22:19:00Z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