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73B0808" w14:textId="77777777" w:rsidR="00166BD1" w:rsidRPr="00DA7F09" w:rsidRDefault="00166BD1" w:rsidP="00166BD1">
      <w:pPr>
        <w:widowControl w:val="0"/>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DA7F09">
        <w:rPr>
          <w:rFonts w:ascii="Times New Roman" w:eastAsia="Times New Roman" w:hAnsi="Times New Roman" w:cs="Times New Roman"/>
          <w:color w:val="000000" w:themeColor="text1"/>
          <w:sz w:val="28"/>
          <w:szCs w:val="20"/>
          <w:lang w:eastAsia="ru-RU"/>
        </w:rPr>
        <w:t>Міністерство освіти і науки України</w:t>
      </w:r>
    </w:p>
    <w:p w14:paraId="6EAFDDAA" w14:textId="77777777" w:rsidR="00166BD1" w:rsidRPr="00DA7F09" w:rsidRDefault="00166BD1" w:rsidP="00166BD1">
      <w:pPr>
        <w:widowControl w:val="0"/>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DA7F09">
        <w:rPr>
          <w:rFonts w:ascii="Times New Roman" w:eastAsia="Times New Roman" w:hAnsi="Times New Roman" w:cs="Times New Roman"/>
          <w:color w:val="000000" w:themeColor="text1"/>
          <w:sz w:val="28"/>
          <w:szCs w:val="20"/>
          <w:lang w:eastAsia="ru-RU"/>
        </w:rPr>
        <w:t>Вінницький національний технічний університет</w:t>
      </w:r>
    </w:p>
    <w:p w14:paraId="6BD7BCE3" w14:textId="77777777" w:rsidR="00166BD1" w:rsidRPr="00DA7F09" w:rsidRDefault="00166BD1" w:rsidP="00166BD1">
      <w:pPr>
        <w:widowControl w:val="0"/>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DA7F09">
        <w:rPr>
          <w:rFonts w:ascii="Times New Roman" w:eastAsia="Times New Roman" w:hAnsi="Times New Roman" w:cs="Times New Roman"/>
          <w:color w:val="000000" w:themeColor="text1"/>
          <w:sz w:val="28"/>
          <w:szCs w:val="20"/>
          <w:lang w:eastAsia="ru-RU"/>
        </w:rPr>
        <w:t>Факультет менеджменту та інформаційної безпеки</w:t>
      </w:r>
    </w:p>
    <w:p w14:paraId="4E7653AA" w14:textId="77777777" w:rsidR="00166BD1" w:rsidRPr="00DA7F09" w:rsidRDefault="00166BD1" w:rsidP="00166BD1">
      <w:pPr>
        <w:widowControl w:val="0"/>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DA7F09">
        <w:rPr>
          <w:rFonts w:ascii="Times New Roman" w:eastAsia="Times New Roman" w:hAnsi="Times New Roman" w:cs="Times New Roman"/>
          <w:color w:val="000000" w:themeColor="text1"/>
          <w:sz w:val="28"/>
          <w:szCs w:val="20"/>
          <w:lang w:eastAsia="ru-RU"/>
        </w:rPr>
        <w:t xml:space="preserve">Кафедра економіки підприємства </w:t>
      </w:r>
      <w:r w:rsidRPr="00DA7F09">
        <w:rPr>
          <w:rFonts w:ascii="Times New Roman" w:eastAsia="Times New Roman" w:hAnsi="Times New Roman" w:cs="Times New Roman"/>
          <w:color w:val="000000" w:themeColor="text1"/>
          <w:sz w:val="28"/>
          <w:szCs w:val="20"/>
          <w:lang w:val="ru-RU" w:eastAsia="ru-RU"/>
        </w:rPr>
        <w:t>та</w:t>
      </w:r>
      <w:r w:rsidRPr="00DA7F09">
        <w:rPr>
          <w:rFonts w:ascii="Times New Roman" w:eastAsia="Times New Roman" w:hAnsi="Times New Roman" w:cs="Times New Roman"/>
          <w:color w:val="000000" w:themeColor="text1"/>
          <w:sz w:val="28"/>
          <w:szCs w:val="20"/>
          <w:lang w:eastAsia="ru-RU"/>
        </w:rPr>
        <w:t xml:space="preserve"> виробничого менеджменту</w:t>
      </w:r>
    </w:p>
    <w:p w14:paraId="2C747CB2"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p>
    <w:p w14:paraId="0BE08DA3"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p>
    <w:p w14:paraId="40A658F1"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p>
    <w:p w14:paraId="48AEEE44"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r w:rsidRPr="00DA7F09">
        <w:rPr>
          <w:rFonts w:ascii="Times New Roman" w:eastAsia="Calibri" w:hAnsi="Times New Roman" w:cs="Times New Roman"/>
          <w:color w:val="000000" w:themeColor="text1"/>
          <w:sz w:val="28"/>
          <w:szCs w:val="28"/>
        </w:rPr>
        <w:t>КУРСОВА РОБОТА</w:t>
      </w:r>
    </w:p>
    <w:p w14:paraId="79F782F0"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p>
    <w:p w14:paraId="27672208" w14:textId="77777777" w:rsidR="00166BD1" w:rsidRPr="00DA7F09" w:rsidRDefault="00166BD1" w:rsidP="00166BD1">
      <w:pPr>
        <w:widowControl w:val="0"/>
        <w:spacing w:after="0" w:line="360" w:lineRule="auto"/>
        <w:jc w:val="center"/>
        <w:rPr>
          <w:rFonts w:ascii="Times New Roman" w:eastAsia="Calibri" w:hAnsi="Times New Roman" w:cs="Times New Roman"/>
          <w:color w:val="000000" w:themeColor="text1"/>
          <w:sz w:val="28"/>
          <w:szCs w:val="28"/>
        </w:rPr>
      </w:pPr>
    </w:p>
    <w:p w14:paraId="3A9155AA" w14:textId="77777777" w:rsidR="00166BD1" w:rsidRPr="00DA7F09" w:rsidRDefault="00166BD1" w:rsidP="00166BD1">
      <w:pPr>
        <w:autoSpaceDE w:val="0"/>
        <w:autoSpaceDN w:val="0"/>
        <w:adjustRightInd w:val="0"/>
        <w:spacing w:after="0" w:line="36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8"/>
          <w:szCs w:val="28"/>
          <w:u w:val="single"/>
          <w:lang w:eastAsia="uk-UA"/>
        </w:rPr>
        <w:t>з дисципліни «Економіка та організація виробництва»</w:t>
      </w:r>
      <w:r w:rsidRPr="00DA7F09">
        <w:rPr>
          <w:rFonts w:ascii="Times New Roman" w:eastAsia="Times New Roman" w:hAnsi="Times New Roman" w:cs="Times New Roman"/>
          <w:color w:val="000000" w:themeColor="text1"/>
          <w:sz w:val="28"/>
          <w:szCs w:val="28"/>
          <w:lang w:eastAsia="uk-UA"/>
        </w:rPr>
        <w:br/>
        <w:t>на тему:</w:t>
      </w:r>
      <w:r w:rsidRPr="00DA7F09">
        <w:rPr>
          <w:rFonts w:ascii="Times New Roman" w:eastAsia="Times New Roman" w:hAnsi="Times New Roman" w:cs="Times New Roman"/>
          <w:color w:val="000000" w:themeColor="text1"/>
          <w:sz w:val="24"/>
          <w:szCs w:val="24"/>
          <w:lang w:eastAsia="uk-UA"/>
        </w:rPr>
        <w:t xml:space="preserve"> </w:t>
      </w:r>
      <w:r w:rsidRPr="00DA7F09">
        <w:rPr>
          <w:rFonts w:ascii="Times New Roman" w:eastAsia="Times New Roman" w:hAnsi="Times New Roman" w:cs="Times New Roman"/>
          <w:color w:val="000000" w:themeColor="text1"/>
          <w:sz w:val="28"/>
          <w:szCs w:val="28"/>
          <w:u w:val="single"/>
          <w:lang w:eastAsia="uk-UA"/>
        </w:rPr>
        <w:t>« Ліквідація підприємств»</w:t>
      </w:r>
    </w:p>
    <w:p w14:paraId="74901C8B" w14:textId="77777777" w:rsidR="00166BD1" w:rsidRPr="00DA7F09" w:rsidRDefault="00166BD1" w:rsidP="00166BD1">
      <w:pPr>
        <w:autoSpaceDE w:val="0"/>
        <w:autoSpaceDN w:val="0"/>
        <w:adjustRightInd w:val="0"/>
        <w:spacing w:after="0" w:line="360" w:lineRule="auto"/>
        <w:jc w:val="center"/>
        <w:rPr>
          <w:rFonts w:ascii="Times New Roman" w:eastAsia="Times New Roman" w:hAnsi="Times New Roman" w:cs="Times New Roman"/>
          <w:b/>
          <w:bCs/>
          <w:color w:val="000000" w:themeColor="text1"/>
          <w:sz w:val="36"/>
          <w:szCs w:val="36"/>
          <w:lang w:eastAsia="uk-UA"/>
        </w:rPr>
      </w:pPr>
    </w:p>
    <w:p w14:paraId="57A3ECC4" w14:textId="77777777" w:rsidR="00166BD1" w:rsidRPr="00DA7F09" w:rsidRDefault="00166BD1" w:rsidP="00B92861">
      <w:pPr>
        <w:spacing w:before="100" w:beforeAutospacing="1" w:after="100" w:afterAutospacing="1" w:line="240" w:lineRule="auto"/>
        <w:ind w:left="4253"/>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Студента </w:t>
      </w:r>
      <w:r w:rsidRPr="00DA7F09">
        <w:rPr>
          <w:rFonts w:ascii="Times New Roman" w:eastAsia="Times New Roman" w:hAnsi="Times New Roman" w:cs="Times New Roman"/>
          <w:color w:val="000000" w:themeColor="text1"/>
          <w:sz w:val="24"/>
          <w:szCs w:val="24"/>
          <w:u w:val="single"/>
          <w:lang w:val="en-US" w:eastAsia="uk-UA"/>
        </w:rPr>
        <w:t>IV</w:t>
      </w:r>
      <w:r w:rsidRPr="00DA7F09">
        <w:rPr>
          <w:rFonts w:ascii="Times New Roman" w:eastAsia="Times New Roman" w:hAnsi="Times New Roman" w:cs="Times New Roman"/>
          <w:color w:val="000000" w:themeColor="text1"/>
          <w:sz w:val="24"/>
          <w:szCs w:val="24"/>
          <w:lang w:eastAsia="uk-UA"/>
        </w:rPr>
        <w:t xml:space="preserve"> курсу, групи  </w:t>
      </w:r>
      <w:r w:rsidRPr="00DA7F09">
        <w:rPr>
          <w:rFonts w:ascii="Times New Roman" w:eastAsia="Times New Roman" w:hAnsi="Times New Roman" w:cs="Times New Roman"/>
          <w:color w:val="000000" w:themeColor="text1"/>
          <w:sz w:val="24"/>
          <w:szCs w:val="24"/>
          <w:u w:val="single"/>
          <w:lang w:val="ru-RU" w:eastAsia="uk-UA"/>
        </w:rPr>
        <w:t xml:space="preserve">МНТ-17б  </w:t>
      </w:r>
      <w:r w:rsidRPr="00DA7F09">
        <w:rPr>
          <w:rFonts w:ascii="Times New Roman" w:eastAsia="Times New Roman" w:hAnsi="Times New Roman" w:cs="Times New Roman"/>
          <w:color w:val="000000" w:themeColor="text1"/>
          <w:sz w:val="24"/>
          <w:szCs w:val="24"/>
          <w:lang w:eastAsia="uk-UA"/>
        </w:rPr>
        <w:t xml:space="preserve"> </w:t>
      </w:r>
    </w:p>
    <w:p w14:paraId="46BF072D" w14:textId="125ACBB7" w:rsidR="00166BD1" w:rsidRPr="00DA7F09" w:rsidRDefault="00166BD1" w:rsidP="00B92861">
      <w:pPr>
        <w:spacing w:before="100" w:beforeAutospacing="1" w:after="100" w:afterAutospacing="1" w:line="240" w:lineRule="auto"/>
        <w:ind w:left="4253"/>
        <w:rPr>
          <w:rFonts w:ascii="Times New Roman" w:eastAsia="Times New Roman" w:hAnsi="Times New Roman" w:cs="Times New Roman"/>
          <w:color w:val="000000" w:themeColor="text1"/>
          <w:sz w:val="20"/>
          <w:szCs w:val="20"/>
          <w:lang w:eastAsia="uk-UA"/>
        </w:rPr>
      </w:pPr>
      <w:proofErr w:type="spellStart"/>
      <w:r w:rsidRPr="00DA7F09">
        <w:rPr>
          <w:rFonts w:ascii="Times New Roman" w:eastAsia="Times New Roman" w:hAnsi="Times New Roman" w:cs="Times New Roman"/>
          <w:color w:val="000000" w:themeColor="text1"/>
          <w:sz w:val="24"/>
          <w:szCs w:val="24"/>
          <w:u w:val="single"/>
          <w:lang w:eastAsia="uk-UA"/>
        </w:rPr>
        <w:t>Воловіковського</w:t>
      </w:r>
      <w:proofErr w:type="spellEnd"/>
      <w:r w:rsidRPr="00DA7F09">
        <w:rPr>
          <w:rFonts w:ascii="Times New Roman" w:eastAsia="Times New Roman" w:hAnsi="Times New Roman" w:cs="Times New Roman"/>
          <w:color w:val="000000" w:themeColor="text1"/>
          <w:sz w:val="24"/>
          <w:szCs w:val="24"/>
          <w:u w:val="single"/>
          <w:lang w:eastAsia="uk-UA"/>
        </w:rPr>
        <w:t xml:space="preserve"> Д.О.</w:t>
      </w:r>
      <w:r w:rsidRPr="00DA7F09">
        <w:rPr>
          <w:rFonts w:ascii="Times New Roman" w:eastAsia="Times New Roman" w:hAnsi="Times New Roman" w:cs="Times New Roman"/>
          <w:color w:val="000000" w:themeColor="text1"/>
          <w:sz w:val="24"/>
          <w:szCs w:val="24"/>
          <w:u w:val="single"/>
          <w:lang w:eastAsia="uk-UA"/>
        </w:rPr>
        <w:tab/>
      </w:r>
      <w:r w:rsidR="00FA21DB">
        <w:rPr>
          <w:rFonts w:ascii="Times New Roman" w:eastAsia="Times New Roman" w:hAnsi="Times New Roman" w:cs="Times New Roman"/>
          <w:noProof/>
          <w:color w:val="000000" w:themeColor="text1"/>
          <w:sz w:val="24"/>
          <w:szCs w:val="24"/>
          <w:u w:val="single"/>
          <w:lang w:eastAsia="uk-UA"/>
        </w:rPr>
        <w:drawing>
          <wp:inline distT="0" distB="0" distL="0" distR="0" wp14:anchorId="686F0229" wp14:editId="1F2DDE35">
            <wp:extent cx="552450" cy="304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00FA21DB">
        <w:rPr>
          <w:rFonts w:ascii="Times New Roman" w:eastAsia="Times New Roman" w:hAnsi="Times New Roman" w:cs="Times New Roman"/>
          <w:color w:val="000000" w:themeColor="text1"/>
          <w:sz w:val="24"/>
          <w:szCs w:val="24"/>
          <w:u w:val="single"/>
          <w:lang w:eastAsia="uk-UA"/>
        </w:rPr>
        <w:tab/>
      </w:r>
      <w:r w:rsidRPr="00DA7F09">
        <w:rPr>
          <w:rFonts w:ascii="Times New Roman" w:eastAsia="Times New Roman" w:hAnsi="Times New Roman" w:cs="Times New Roman"/>
          <w:color w:val="000000" w:themeColor="text1"/>
          <w:sz w:val="24"/>
          <w:szCs w:val="24"/>
          <w:lang w:eastAsia="uk-UA"/>
        </w:rPr>
        <w:br/>
      </w:r>
      <w:r w:rsidRPr="00DA7F09">
        <w:rPr>
          <w:rFonts w:ascii="Times New Roman" w:eastAsia="Times New Roman" w:hAnsi="Times New Roman" w:cs="Times New Roman"/>
          <w:color w:val="000000" w:themeColor="text1"/>
          <w:sz w:val="20"/>
          <w:szCs w:val="20"/>
          <w:lang w:eastAsia="uk-UA"/>
        </w:rPr>
        <w:t>                                  (прізвище та ініціали) </w:t>
      </w:r>
      <w:r w:rsidRPr="00DA7F09">
        <w:rPr>
          <w:rFonts w:ascii="Times New Roman" w:eastAsia="Times New Roman" w:hAnsi="Times New Roman" w:cs="Times New Roman"/>
          <w:color w:val="000000" w:themeColor="text1"/>
          <w:sz w:val="20"/>
          <w:szCs w:val="20"/>
          <w:lang w:eastAsia="uk-UA"/>
        </w:rPr>
        <w:br/>
      </w:r>
      <w:r w:rsidRPr="00DA7F09">
        <w:rPr>
          <w:rFonts w:ascii="Times New Roman" w:eastAsia="Times New Roman" w:hAnsi="Times New Roman" w:cs="Times New Roman"/>
          <w:color w:val="000000" w:themeColor="text1"/>
          <w:sz w:val="24"/>
          <w:szCs w:val="24"/>
          <w:lang w:eastAsia="uk-UA"/>
        </w:rPr>
        <w:t>керівник _</w:t>
      </w:r>
      <w:r w:rsidRPr="00DA7F09">
        <w:rPr>
          <w:rFonts w:ascii="Times New Roman" w:eastAsia="Times New Roman" w:hAnsi="Times New Roman" w:cs="Times New Roman"/>
          <w:color w:val="000000" w:themeColor="text1"/>
          <w:sz w:val="24"/>
          <w:szCs w:val="24"/>
          <w:u w:val="single"/>
          <w:lang w:eastAsia="uk-UA"/>
        </w:rPr>
        <w:t xml:space="preserve">доц. кафедри ЕПВМ, </w:t>
      </w:r>
      <w:proofErr w:type="spellStart"/>
      <w:r w:rsidRPr="00DA7F09">
        <w:rPr>
          <w:rFonts w:ascii="Times New Roman" w:eastAsia="Times New Roman" w:hAnsi="Times New Roman" w:cs="Times New Roman"/>
          <w:color w:val="000000" w:themeColor="text1"/>
          <w:sz w:val="24"/>
          <w:szCs w:val="24"/>
          <w:u w:val="single"/>
          <w:lang w:eastAsia="uk-UA"/>
        </w:rPr>
        <w:t>к.е.н</w:t>
      </w:r>
      <w:proofErr w:type="spellEnd"/>
      <w:r w:rsidRPr="00DA7F09">
        <w:rPr>
          <w:rFonts w:ascii="Times New Roman" w:eastAsia="Times New Roman" w:hAnsi="Times New Roman" w:cs="Times New Roman"/>
          <w:color w:val="000000" w:themeColor="text1"/>
          <w:sz w:val="24"/>
          <w:szCs w:val="24"/>
          <w:u w:val="single"/>
          <w:lang w:eastAsia="uk-UA"/>
        </w:rPr>
        <w:t>., Руда</w:t>
      </w:r>
      <w:r w:rsidR="00B92861" w:rsidRPr="00DA7F09">
        <w:rPr>
          <w:rFonts w:ascii="Times New Roman" w:eastAsia="Times New Roman" w:hAnsi="Times New Roman" w:cs="Times New Roman"/>
          <w:color w:val="000000" w:themeColor="text1"/>
          <w:sz w:val="24"/>
          <w:szCs w:val="24"/>
          <w:u w:val="single"/>
          <w:lang w:eastAsia="uk-UA"/>
        </w:rPr>
        <w:t xml:space="preserve"> </w:t>
      </w:r>
      <w:r w:rsidRPr="00DA7F09">
        <w:rPr>
          <w:rFonts w:ascii="Times New Roman" w:eastAsia="Times New Roman" w:hAnsi="Times New Roman" w:cs="Times New Roman"/>
          <w:color w:val="000000" w:themeColor="text1"/>
          <w:sz w:val="24"/>
          <w:szCs w:val="24"/>
          <w:u w:val="single"/>
          <w:lang w:eastAsia="uk-UA"/>
        </w:rPr>
        <w:t>Л,П.</w:t>
      </w:r>
      <w:r w:rsidRPr="00DA7F09">
        <w:rPr>
          <w:rFonts w:ascii="Times New Roman" w:eastAsia="Times New Roman" w:hAnsi="Times New Roman" w:cs="Times New Roman"/>
          <w:color w:val="000000" w:themeColor="text1"/>
          <w:sz w:val="24"/>
          <w:szCs w:val="24"/>
          <w:lang w:eastAsia="uk-UA"/>
        </w:rPr>
        <w:br/>
      </w:r>
      <w:r w:rsidRPr="00DA7F09">
        <w:rPr>
          <w:rFonts w:ascii="Times New Roman" w:eastAsia="Times New Roman" w:hAnsi="Times New Roman" w:cs="Times New Roman"/>
          <w:color w:val="000000" w:themeColor="text1"/>
          <w:sz w:val="20"/>
          <w:szCs w:val="20"/>
          <w:lang w:eastAsia="uk-UA"/>
        </w:rPr>
        <w:t>  (посада, вчене звання, науковий ступінь, прізвище та ініціали)</w:t>
      </w:r>
    </w:p>
    <w:p w14:paraId="2983195F" w14:textId="77777777" w:rsidR="00166BD1" w:rsidRPr="00DA7F09" w:rsidRDefault="00166BD1" w:rsidP="00B92861">
      <w:pPr>
        <w:widowControl w:val="0"/>
        <w:spacing w:after="0" w:line="360" w:lineRule="auto"/>
        <w:ind w:left="4253"/>
        <w:rPr>
          <w:rFonts w:ascii="Times New Roman" w:eastAsia="Calibri" w:hAnsi="Times New Roman" w:cs="Times New Roman"/>
          <w:color w:val="000000" w:themeColor="text1"/>
          <w:sz w:val="28"/>
          <w:szCs w:val="28"/>
        </w:rPr>
      </w:pPr>
      <w:r w:rsidRPr="00DA7F09">
        <w:rPr>
          <w:rFonts w:ascii="Times New Roman" w:eastAsia="Times New Roman" w:hAnsi="Times New Roman" w:cs="Times New Roman"/>
          <w:color w:val="000000" w:themeColor="text1"/>
          <w:sz w:val="24"/>
          <w:szCs w:val="24"/>
          <w:lang w:eastAsia="uk-UA"/>
        </w:rPr>
        <w:t>Національна шкала ___________________________</w:t>
      </w:r>
      <w:r w:rsidRPr="00DA7F09">
        <w:rPr>
          <w:rFonts w:ascii="Times New Roman" w:eastAsia="Times New Roman" w:hAnsi="Times New Roman" w:cs="Times New Roman"/>
          <w:color w:val="000000" w:themeColor="text1"/>
          <w:sz w:val="24"/>
          <w:szCs w:val="24"/>
          <w:lang w:eastAsia="uk-UA"/>
        </w:rPr>
        <w:br/>
        <w:t>Кількість балів: _______ Оцінка: ECTS _______</w:t>
      </w:r>
    </w:p>
    <w:p w14:paraId="25712B0E" w14:textId="77777777" w:rsidR="00166BD1" w:rsidRPr="00DA7F09" w:rsidRDefault="00166BD1" w:rsidP="00B92861">
      <w:pPr>
        <w:widowControl w:val="0"/>
        <w:spacing w:after="0" w:line="360" w:lineRule="auto"/>
        <w:ind w:left="4253"/>
        <w:rPr>
          <w:rFonts w:ascii="Times New Roman" w:eastAsia="Calibri" w:hAnsi="Times New Roman" w:cs="Times New Roman"/>
          <w:color w:val="000000" w:themeColor="text1"/>
          <w:sz w:val="28"/>
          <w:szCs w:val="28"/>
        </w:rPr>
      </w:pPr>
    </w:p>
    <w:p w14:paraId="2BB458DD" w14:textId="77777777" w:rsidR="00B92861" w:rsidRPr="00DA7F09" w:rsidRDefault="00B92861" w:rsidP="00B92861">
      <w:pPr>
        <w:widowControl w:val="0"/>
        <w:spacing w:after="0" w:line="360" w:lineRule="auto"/>
        <w:ind w:left="426" w:firstLine="708"/>
        <w:jc w:val="right"/>
        <w:rPr>
          <w:rFonts w:ascii="Times New Roman" w:eastAsia="Times New Roman" w:hAnsi="Times New Roman" w:cs="Times New Roman"/>
          <w:color w:val="000000" w:themeColor="text1"/>
          <w:sz w:val="24"/>
          <w:szCs w:val="24"/>
          <w:lang w:eastAsia="uk-UA"/>
        </w:rPr>
      </w:pPr>
      <w:r w:rsidRPr="00DA7F09">
        <w:rPr>
          <w:rFonts w:ascii="Times New Roman" w:eastAsia="Calibri" w:hAnsi="Times New Roman" w:cs="Times New Roman"/>
          <w:color w:val="000000" w:themeColor="text1"/>
          <w:sz w:val="28"/>
          <w:szCs w:val="28"/>
        </w:rPr>
        <w:t>Члени комісії</w:t>
      </w:r>
      <w:r w:rsidRPr="00DA7F09">
        <w:rPr>
          <w:rFonts w:ascii="Times New Roman" w:eastAsia="Calibri" w:hAnsi="Times New Roman" w:cs="Times New Roman"/>
          <w:color w:val="000000" w:themeColor="text1"/>
          <w:sz w:val="28"/>
          <w:szCs w:val="28"/>
        </w:rPr>
        <w:tab/>
      </w:r>
      <w:r w:rsidRPr="00DA7F09">
        <w:rPr>
          <w:rFonts w:ascii="Times New Roman" w:eastAsia="Calibri" w:hAnsi="Times New Roman" w:cs="Times New Roman"/>
          <w:color w:val="000000" w:themeColor="text1"/>
          <w:sz w:val="28"/>
          <w:szCs w:val="28"/>
        </w:rPr>
        <w:tab/>
      </w:r>
      <w:r w:rsidRPr="00DA7F09">
        <w:rPr>
          <w:rFonts w:ascii="Times New Roman" w:eastAsia="Times New Roman" w:hAnsi="Times New Roman" w:cs="Times New Roman"/>
          <w:color w:val="000000" w:themeColor="text1"/>
          <w:sz w:val="24"/>
          <w:szCs w:val="24"/>
          <w:lang w:eastAsia="uk-UA"/>
        </w:rPr>
        <w:t xml:space="preserve">____________    </w:t>
      </w:r>
      <w:proofErr w:type="spellStart"/>
      <w:r w:rsidRPr="00DA7F09">
        <w:rPr>
          <w:rFonts w:ascii="Times New Roman" w:eastAsia="Times New Roman" w:hAnsi="Times New Roman" w:cs="Times New Roman"/>
          <w:color w:val="000000" w:themeColor="text1"/>
          <w:sz w:val="24"/>
          <w:szCs w:val="24"/>
          <w:u w:val="single"/>
          <w:lang w:eastAsia="uk-UA"/>
        </w:rPr>
        <w:t>доц.каф.ЕПВМ</w:t>
      </w:r>
      <w:proofErr w:type="spellEnd"/>
      <w:r w:rsidRPr="00DA7F09">
        <w:rPr>
          <w:rFonts w:ascii="Times New Roman" w:eastAsia="Times New Roman" w:hAnsi="Times New Roman" w:cs="Times New Roman"/>
          <w:color w:val="000000" w:themeColor="text1"/>
          <w:sz w:val="24"/>
          <w:szCs w:val="24"/>
          <w:u w:val="single"/>
          <w:lang w:eastAsia="uk-UA"/>
        </w:rPr>
        <w:t xml:space="preserve">, </w:t>
      </w:r>
      <w:proofErr w:type="spellStart"/>
      <w:r w:rsidRPr="00DA7F09">
        <w:rPr>
          <w:rFonts w:ascii="Times New Roman" w:eastAsia="Times New Roman" w:hAnsi="Times New Roman" w:cs="Times New Roman"/>
          <w:color w:val="000000" w:themeColor="text1"/>
          <w:sz w:val="24"/>
          <w:szCs w:val="24"/>
          <w:u w:val="single"/>
          <w:lang w:eastAsia="uk-UA"/>
        </w:rPr>
        <w:t>к.т.н._Адлер</w:t>
      </w:r>
      <w:proofErr w:type="spellEnd"/>
      <w:r w:rsidRPr="00DA7F09">
        <w:rPr>
          <w:rFonts w:ascii="Times New Roman" w:eastAsia="Times New Roman" w:hAnsi="Times New Roman" w:cs="Times New Roman"/>
          <w:color w:val="000000" w:themeColor="text1"/>
          <w:sz w:val="24"/>
          <w:szCs w:val="24"/>
          <w:u w:val="single"/>
          <w:lang w:eastAsia="uk-UA"/>
        </w:rPr>
        <w:t xml:space="preserve"> О.О.</w:t>
      </w:r>
    </w:p>
    <w:p w14:paraId="40C1EA6E" w14:textId="77777777" w:rsidR="00B92861" w:rsidRPr="00DA7F09" w:rsidRDefault="00B92861" w:rsidP="00B92861">
      <w:pPr>
        <w:widowControl w:val="0"/>
        <w:spacing w:after="0" w:line="360" w:lineRule="auto"/>
        <w:ind w:left="4251" w:firstLine="705"/>
        <w:rPr>
          <w:rFonts w:ascii="Times New Roman" w:eastAsia="Calibri" w:hAnsi="Times New Roman" w:cs="Times New Roman"/>
          <w:color w:val="000000" w:themeColor="text1"/>
          <w:sz w:val="28"/>
          <w:szCs w:val="28"/>
        </w:rPr>
      </w:pPr>
      <w:r w:rsidRPr="00DA7F09">
        <w:rPr>
          <w:rFonts w:ascii="Times New Roman" w:eastAsia="Times New Roman" w:hAnsi="Times New Roman" w:cs="Times New Roman"/>
          <w:color w:val="000000" w:themeColor="text1"/>
          <w:sz w:val="20"/>
          <w:szCs w:val="20"/>
          <w:lang w:eastAsia="uk-UA"/>
        </w:rPr>
        <w:t xml:space="preserve">(підпис) </w:t>
      </w:r>
      <w:r w:rsidRPr="00DA7F09">
        <w:rPr>
          <w:rFonts w:ascii="Times New Roman" w:eastAsia="Times New Roman" w:hAnsi="Times New Roman" w:cs="Times New Roman"/>
          <w:color w:val="000000" w:themeColor="text1"/>
          <w:sz w:val="20"/>
          <w:szCs w:val="20"/>
          <w:lang w:eastAsia="uk-UA"/>
        </w:rPr>
        <w:tab/>
      </w:r>
      <w:r w:rsidRPr="00DA7F09">
        <w:rPr>
          <w:rFonts w:ascii="Times New Roman" w:eastAsia="Times New Roman" w:hAnsi="Times New Roman" w:cs="Times New Roman"/>
          <w:color w:val="000000" w:themeColor="text1"/>
          <w:sz w:val="20"/>
          <w:szCs w:val="20"/>
          <w:lang w:eastAsia="uk-UA"/>
        </w:rPr>
        <w:tab/>
        <w:t>(прізвище та ініціали)</w:t>
      </w:r>
    </w:p>
    <w:p w14:paraId="6A4B5720" w14:textId="77777777" w:rsidR="00B92861" w:rsidRPr="00DA7F09" w:rsidRDefault="00B92861" w:rsidP="00B92861">
      <w:pPr>
        <w:widowControl w:val="0"/>
        <w:spacing w:after="0" w:line="360" w:lineRule="auto"/>
        <w:ind w:left="3540" w:firstLine="708"/>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____________</w:t>
      </w:r>
      <w:r w:rsidRPr="00DA7F09">
        <w:rPr>
          <w:rFonts w:ascii="Times New Roman" w:eastAsia="Times New Roman" w:hAnsi="Times New Roman" w:cs="Times New Roman"/>
          <w:color w:val="000000" w:themeColor="text1"/>
          <w:sz w:val="24"/>
          <w:szCs w:val="24"/>
          <w:lang w:eastAsia="uk-UA"/>
        </w:rPr>
        <w:tab/>
        <w:t>___________________________</w:t>
      </w:r>
    </w:p>
    <w:p w14:paraId="675A464E" w14:textId="77777777" w:rsidR="00B92861" w:rsidRPr="00DA7F09" w:rsidRDefault="00B92861" w:rsidP="00B92861">
      <w:pPr>
        <w:widowControl w:val="0"/>
        <w:spacing w:after="0" w:line="360" w:lineRule="auto"/>
        <w:ind w:left="4251" w:firstLine="705"/>
        <w:rPr>
          <w:rFonts w:ascii="Times New Roman" w:eastAsia="Calibri" w:hAnsi="Times New Roman" w:cs="Times New Roman"/>
          <w:color w:val="000000" w:themeColor="text1"/>
          <w:sz w:val="28"/>
          <w:szCs w:val="28"/>
        </w:rPr>
      </w:pPr>
      <w:r w:rsidRPr="00DA7F09">
        <w:rPr>
          <w:rFonts w:ascii="Times New Roman" w:eastAsia="Times New Roman" w:hAnsi="Times New Roman" w:cs="Times New Roman"/>
          <w:color w:val="000000" w:themeColor="text1"/>
          <w:sz w:val="20"/>
          <w:szCs w:val="20"/>
          <w:lang w:eastAsia="uk-UA"/>
        </w:rPr>
        <w:t xml:space="preserve">(підпис) </w:t>
      </w:r>
      <w:r w:rsidRPr="00DA7F09">
        <w:rPr>
          <w:rFonts w:ascii="Times New Roman" w:eastAsia="Times New Roman" w:hAnsi="Times New Roman" w:cs="Times New Roman"/>
          <w:color w:val="000000" w:themeColor="text1"/>
          <w:sz w:val="20"/>
          <w:szCs w:val="20"/>
          <w:lang w:eastAsia="uk-UA"/>
        </w:rPr>
        <w:tab/>
      </w:r>
      <w:r w:rsidRPr="00DA7F09">
        <w:rPr>
          <w:rFonts w:ascii="Times New Roman" w:eastAsia="Times New Roman" w:hAnsi="Times New Roman" w:cs="Times New Roman"/>
          <w:color w:val="000000" w:themeColor="text1"/>
          <w:sz w:val="20"/>
          <w:szCs w:val="20"/>
          <w:lang w:eastAsia="uk-UA"/>
        </w:rPr>
        <w:tab/>
        <w:t>(прізвище та ініціали)</w:t>
      </w:r>
    </w:p>
    <w:p w14:paraId="0D481CD1" w14:textId="77777777" w:rsidR="00B92861" w:rsidRPr="00DA7F09" w:rsidRDefault="00B92861" w:rsidP="00B92861">
      <w:pPr>
        <w:widowControl w:val="0"/>
        <w:spacing w:after="0" w:line="360" w:lineRule="auto"/>
        <w:rPr>
          <w:rFonts w:ascii="Times New Roman" w:eastAsia="Calibri" w:hAnsi="Times New Roman" w:cs="Times New Roman"/>
          <w:color w:val="000000" w:themeColor="text1"/>
          <w:sz w:val="28"/>
          <w:szCs w:val="28"/>
        </w:rPr>
      </w:pPr>
    </w:p>
    <w:p w14:paraId="48B8AC14" w14:textId="639F230C" w:rsidR="00166BD1" w:rsidRPr="00DA7F09" w:rsidRDefault="00166BD1" w:rsidP="00166BD1">
      <w:pPr>
        <w:widowControl w:val="0"/>
        <w:spacing w:after="0" w:line="360" w:lineRule="auto"/>
        <w:rPr>
          <w:rFonts w:ascii="Times New Roman" w:eastAsia="Calibri" w:hAnsi="Times New Roman" w:cs="Times New Roman"/>
          <w:color w:val="000000" w:themeColor="text1"/>
          <w:sz w:val="28"/>
          <w:szCs w:val="28"/>
        </w:rPr>
      </w:pPr>
    </w:p>
    <w:p w14:paraId="6B1081D6" w14:textId="7351DFF5" w:rsidR="00B92861" w:rsidRPr="00DA7F09" w:rsidRDefault="00B92861" w:rsidP="00166BD1">
      <w:pPr>
        <w:widowControl w:val="0"/>
        <w:spacing w:after="0" w:line="360" w:lineRule="auto"/>
        <w:rPr>
          <w:rFonts w:ascii="Times New Roman" w:eastAsia="Calibri" w:hAnsi="Times New Roman" w:cs="Times New Roman"/>
          <w:color w:val="000000" w:themeColor="text1"/>
          <w:sz w:val="28"/>
          <w:szCs w:val="28"/>
        </w:rPr>
      </w:pPr>
    </w:p>
    <w:p w14:paraId="2709A587" w14:textId="77777777" w:rsidR="00B92861" w:rsidRPr="00DA7F09" w:rsidRDefault="00B92861" w:rsidP="00166BD1">
      <w:pPr>
        <w:widowControl w:val="0"/>
        <w:spacing w:after="0" w:line="360" w:lineRule="auto"/>
        <w:rPr>
          <w:rFonts w:ascii="Times New Roman" w:eastAsia="Calibri" w:hAnsi="Times New Roman" w:cs="Times New Roman"/>
          <w:color w:val="000000" w:themeColor="text1"/>
          <w:sz w:val="28"/>
          <w:szCs w:val="28"/>
        </w:rPr>
      </w:pPr>
    </w:p>
    <w:p w14:paraId="1593846D" w14:textId="6953CAD7" w:rsidR="00166BD1" w:rsidRPr="00DA7F09" w:rsidRDefault="00166BD1" w:rsidP="00166BD1">
      <w:pPr>
        <w:widowControl w:val="0"/>
        <w:spacing w:after="0" w:line="360" w:lineRule="auto"/>
        <w:jc w:val="center"/>
        <w:rPr>
          <w:rFonts w:ascii="Times New Roman" w:hAnsi="Times New Roman" w:cs="Times New Roman"/>
          <w:b/>
          <w:bCs/>
          <w:color w:val="000000" w:themeColor="text1"/>
          <w:sz w:val="28"/>
          <w:szCs w:val="28"/>
        </w:rPr>
      </w:pPr>
      <w:r w:rsidRPr="00DA7F09">
        <w:rPr>
          <w:rFonts w:ascii="Times New Roman" w:eastAsia="Calibri" w:hAnsi="Times New Roman" w:cs="Times New Roman"/>
          <w:color w:val="000000" w:themeColor="text1"/>
          <w:sz w:val="28"/>
          <w:szCs w:val="28"/>
        </w:rPr>
        <w:t>м. Вінниця – 2021 р.</w:t>
      </w:r>
      <w:r w:rsidRPr="00DA7F09">
        <w:rPr>
          <w:color w:val="000000" w:themeColor="text1"/>
        </w:rPr>
        <w:t xml:space="preserve"> </w:t>
      </w:r>
      <w:r w:rsidRPr="00DA7F09">
        <w:rPr>
          <w:rFonts w:ascii="Times New Roman" w:hAnsi="Times New Roman" w:cs="Times New Roman"/>
          <w:b/>
          <w:bCs/>
          <w:color w:val="000000" w:themeColor="text1"/>
          <w:sz w:val="28"/>
          <w:szCs w:val="28"/>
        </w:rPr>
        <w:br w:type="page"/>
      </w:r>
    </w:p>
    <w:p w14:paraId="5AFC04AA" w14:textId="497E83CF" w:rsidR="00DD78B6" w:rsidRPr="00DA7F09" w:rsidRDefault="00DD78B6" w:rsidP="001C0659">
      <w:pPr>
        <w:tabs>
          <w:tab w:val="left" w:pos="993"/>
        </w:tabs>
        <w:spacing w:after="0" w:line="240" w:lineRule="auto"/>
        <w:ind w:left="-284" w:firstLine="709"/>
        <w:jc w:val="center"/>
        <w:rPr>
          <w:rFonts w:ascii="Times New Roman" w:hAnsi="Times New Roman" w:cs="Times New Roman"/>
          <w:b/>
          <w:bCs/>
          <w:color w:val="000000" w:themeColor="text1"/>
          <w:sz w:val="28"/>
          <w:szCs w:val="28"/>
        </w:rPr>
      </w:pPr>
      <w:r w:rsidRPr="00DA7F09">
        <w:rPr>
          <w:rFonts w:ascii="Times New Roman" w:hAnsi="Times New Roman" w:cs="Times New Roman"/>
          <w:b/>
          <w:bCs/>
          <w:color w:val="000000" w:themeColor="text1"/>
          <w:sz w:val="28"/>
          <w:szCs w:val="28"/>
        </w:rPr>
        <w:lastRenderedPageBreak/>
        <w:t>АНОТАЦІЯ</w:t>
      </w:r>
    </w:p>
    <w:p w14:paraId="114BC67A" w14:textId="77777777" w:rsidR="00DD78B6" w:rsidRPr="00DA7F09" w:rsidRDefault="00DD78B6" w:rsidP="001C0659">
      <w:pPr>
        <w:tabs>
          <w:tab w:val="left" w:pos="993"/>
        </w:tabs>
        <w:spacing w:after="0" w:line="240" w:lineRule="auto"/>
        <w:ind w:left="-284" w:firstLine="709"/>
        <w:jc w:val="center"/>
        <w:rPr>
          <w:rFonts w:ascii="Times New Roman" w:hAnsi="Times New Roman" w:cs="Times New Roman"/>
          <w:color w:val="000000" w:themeColor="text1"/>
          <w:sz w:val="28"/>
          <w:szCs w:val="28"/>
        </w:rPr>
      </w:pPr>
    </w:p>
    <w:p w14:paraId="2309EC32" w14:textId="5F45A025" w:rsidR="00DD78B6" w:rsidRPr="00DA7F09" w:rsidRDefault="00DD78B6" w:rsidP="001C0659">
      <w:pPr>
        <w:tabs>
          <w:tab w:val="left" w:pos="993"/>
        </w:tabs>
        <w:autoSpaceDE w:val="0"/>
        <w:autoSpaceDN w:val="0"/>
        <w:adjustRightInd w:val="0"/>
        <w:spacing w:after="0" w:line="240" w:lineRule="auto"/>
        <w:ind w:left="-284" w:firstLine="709"/>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 xml:space="preserve">В даній курсовій роботі розглядаються методи ліквідації підприємства та їх наслідки. </w:t>
      </w:r>
      <w:r w:rsidRPr="00DA7F09">
        <w:rPr>
          <w:rFonts w:ascii="Times New Roman" w:eastAsia="TimesNewRomanPSMT" w:hAnsi="Times New Roman" w:cs="Times New Roman"/>
          <w:color w:val="000000" w:themeColor="text1"/>
          <w:sz w:val="28"/>
          <w:szCs w:val="28"/>
        </w:rPr>
        <w:t>У другій частині проведено аналіз основних економічних показників діяльності підприємства та коротка характеристика його діяльності та наведено розрахунок основних параметрів.</w:t>
      </w:r>
      <w:r w:rsidRPr="00DA7F09">
        <w:rPr>
          <w:rFonts w:ascii="Times New Roman" w:hAnsi="Times New Roman" w:cs="Times New Roman"/>
          <w:color w:val="000000" w:themeColor="text1"/>
          <w:sz w:val="28"/>
          <w:szCs w:val="28"/>
        </w:rPr>
        <w:t xml:space="preserve"> В третій частині </w:t>
      </w:r>
      <w:r w:rsidR="007853C5">
        <w:rPr>
          <w:rFonts w:ascii="Times New Roman" w:hAnsi="Times New Roman" w:cs="Times New Roman"/>
          <w:color w:val="000000" w:themeColor="text1"/>
          <w:sz w:val="28"/>
          <w:szCs w:val="28"/>
        </w:rPr>
        <w:t>надані рекомендації для покращення стану</w:t>
      </w:r>
      <w:r w:rsidRPr="00DA7F09">
        <w:rPr>
          <w:rFonts w:ascii="Times New Roman" w:hAnsi="Times New Roman" w:cs="Times New Roman"/>
          <w:color w:val="000000" w:themeColor="text1"/>
          <w:sz w:val="28"/>
          <w:szCs w:val="28"/>
        </w:rPr>
        <w:t xml:space="preserve"> підприємства.</w:t>
      </w:r>
    </w:p>
    <w:p w14:paraId="4EB704A4" w14:textId="46BD8BA3" w:rsidR="00DD78B6" w:rsidRPr="00DA7F09" w:rsidRDefault="00DD78B6" w:rsidP="001C0659">
      <w:pPr>
        <w:tabs>
          <w:tab w:val="left" w:pos="993"/>
        </w:tabs>
        <w:autoSpaceDE w:val="0"/>
        <w:autoSpaceDN w:val="0"/>
        <w:adjustRightInd w:val="0"/>
        <w:spacing w:after="0" w:line="240" w:lineRule="auto"/>
        <w:ind w:left="-284" w:firstLine="709"/>
        <w:jc w:val="both"/>
        <w:rPr>
          <w:rFonts w:ascii="Times New Roman" w:hAnsi="Times New Roman" w:cs="Times New Roman"/>
          <w:color w:val="000000" w:themeColor="text1"/>
          <w:sz w:val="28"/>
          <w:szCs w:val="28"/>
        </w:rPr>
      </w:pPr>
    </w:p>
    <w:p w14:paraId="5E39F68C" w14:textId="77777777" w:rsidR="00DD78B6" w:rsidRPr="00DA7F09" w:rsidRDefault="00DD78B6" w:rsidP="001C0659">
      <w:pPr>
        <w:tabs>
          <w:tab w:val="left" w:pos="993"/>
        </w:tabs>
        <w:autoSpaceDE w:val="0"/>
        <w:autoSpaceDN w:val="0"/>
        <w:adjustRightInd w:val="0"/>
        <w:spacing w:after="0" w:line="240" w:lineRule="auto"/>
        <w:ind w:left="-284" w:firstLine="709"/>
        <w:jc w:val="both"/>
        <w:rPr>
          <w:rFonts w:ascii="Times New Roman" w:hAnsi="Times New Roman" w:cs="Times New Roman"/>
          <w:color w:val="000000" w:themeColor="text1"/>
          <w:sz w:val="28"/>
          <w:szCs w:val="28"/>
        </w:rPr>
      </w:pPr>
    </w:p>
    <w:p w14:paraId="70B43312" w14:textId="77777777" w:rsidR="00DD78B6" w:rsidRPr="00DA7F09" w:rsidRDefault="00DD78B6" w:rsidP="001C0659">
      <w:pPr>
        <w:tabs>
          <w:tab w:val="left" w:pos="993"/>
        </w:tabs>
        <w:spacing w:after="0" w:line="240" w:lineRule="auto"/>
        <w:ind w:left="-284" w:firstLine="709"/>
        <w:jc w:val="center"/>
        <w:rPr>
          <w:rFonts w:ascii="Times New Roman" w:hAnsi="Times New Roman" w:cs="Times New Roman"/>
          <w:b/>
          <w:bCs/>
          <w:color w:val="000000" w:themeColor="text1"/>
          <w:sz w:val="28"/>
          <w:szCs w:val="28"/>
        </w:rPr>
      </w:pPr>
      <w:r w:rsidRPr="00DA7F09">
        <w:rPr>
          <w:rFonts w:ascii="Times New Roman" w:hAnsi="Times New Roman" w:cs="Times New Roman"/>
          <w:b/>
          <w:bCs/>
          <w:color w:val="000000" w:themeColor="text1"/>
          <w:sz w:val="28"/>
          <w:szCs w:val="28"/>
        </w:rPr>
        <w:t>ANNOTATION</w:t>
      </w:r>
    </w:p>
    <w:p w14:paraId="4650B80F" w14:textId="1592D785" w:rsidR="00DD78B6" w:rsidRPr="00DA7F09" w:rsidRDefault="00DD78B6" w:rsidP="001C0659">
      <w:pPr>
        <w:ind w:left="-284"/>
        <w:rPr>
          <w:rFonts w:ascii="Times New Roman" w:eastAsia="TimesNewRomanPSMT" w:hAnsi="Times New Roman" w:cs="Times New Roman"/>
          <w:color w:val="000000" w:themeColor="text1"/>
          <w:sz w:val="28"/>
          <w:szCs w:val="28"/>
        </w:rPr>
      </w:pPr>
    </w:p>
    <w:p w14:paraId="29B5301A" w14:textId="5D7C6A39" w:rsidR="00DD78B6" w:rsidRPr="00DA7F09" w:rsidRDefault="00186798" w:rsidP="001C0659">
      <w:pPr>
        <w:ind w:left="-284" w:firstLine="709"/>
        <w:jc w:val="both"/>
        <w:rPr>
          <w:rFonts w:ascii="Times New Roman" w:eastAsia="TimesNewRomanPSMT" w:hAnsi="Times New Roman" w:cs="Times New Roman"/>
          <w:color w:val="000000" w:themeColor="text1"/>
          <w:sz w:val="28"/>
          <w:szCs w:val="28"/>
        </w:rPr>
      </w:pPr>
      <w:r w:rsidRPr="00DA7F09">
        <w:rPr>
          <w:rFonts w:ascii="Times New Roman" w:eastAsia="TimesNewRomanPSMT" w:hAnsi="Times New Roman" w:cs="Times New Roman"/>
          <w:color w:val="000000" w:themeColor="text1"/>
          <w:sz w:val="28"/>
          <w:szCs w:val="28"/>
          <w:lang w:val="en-US"/>
        </w:rPr>
        <w:t xml:space="preserve">In this course work methods of liquidation of the enterprise and their consequences are considered. The second part analyzes the main economic indicators of the enterprise and a brief description of its activities and calculates the main parameters. </w:t>
      </w:r>
      <w:r w:rsidR="007853C5" w:rsidRPr="007853C5">
        <w:rPr>
          <w:rFonts w:ascii="Times New Roman" w:eastAsia="TimesNewRomanPSMT" w:hAnsi="Times New Roman" w:cs="Times New Roman"/>
          <w:color w:val="000000" w:themeColor="text1"/>
          <w:sz w:val="28"/>
          <w:szCs w:val="28"/>
          <w:lang w:val="en-US"/>
        </w:rPr>
        <w:t>The third part provides recommendations for improving the condition of the enterprise.</w:t>
      </w:r>
    </w:p>
    <w:p w14:paraId="34B334C4" w14:textId="59FC25A8" w:rsidR="00DD78B6" w:rsidRPr="00DA7F09" w:rsidRDefault="00DD78B6" w:rsidP="001C0659">
      <w:pPr>
        <w:spacing w:after="160" w:line="259" w:lineRule="auto"/>
        <w:ind w:left="-284" w:firstLine="709"/>
        <w:rPr>
          <w:rFonts w:ascii="Times New Roman" w:eastAsia="TimesNewRomanPSMT" w:hAnsi="Times New Roman" w:cs="Times New Roman"/>
          <w:color w:val="000000" w:themeColor="text1"/>
          <w:sz w:val="28"/>
          <w:szCs w:val="28"/>
        </w:rPr>
      </w:pPr>
      <w:r w:rsidRPr="00DA7F09">
        <w:rPr>
          <w:rFonts w:ascii="Times New Roman" w:eastAsia="TimesNewRomanPSMT" w:hAnsi="Times New Roman" w:cs="Times New Roman"/>
          <w:color w:val="000000" w:themeColor="text1"/>
          <w:sz w:val="28"/>
          <w:szCs w:val="28"/>
        </w:rPr>
        <w:br w:type="page"/>
      </w:r>
    </w:p>
    <w:p w14:paraId="520825F9" w14:textId="0A489912" w:rsidR="007F7BBD" w:rsidRPr="00DA7F09" w:rsidRDefault="007F7BBD" w:rsidP="007F7BBD">
      <w:pPr>
        <w:pStyle w:val="1"/>
        <w:rPr>
          <w:color w:val="000000" w:themeColor="text1"/>
        </w:rPr>
      </w:pPr>
      <w:r w:rsidRPr="00DA7F09">
        <w:rPr>
          <w:color w:val="000000" w:themeColor="text1"/>
        </w:rPr>
        <w:lastRenderedPageBreak/>
        <w:t xml:space="preserve">                                                         Зміст</w:t>
      </w:r>
    </w:p>
    <w:p w14:paraId="74BECF05" w14:textId="77777777" w:rsidR="007F7BBD" w:rsidRPr="00DA7F09" w:rsidRDefault="007F7BBD" w:rsidP="007F7BBD">
      <w:pPr>
        <w:rPr>
          <w:color w:val="000000" w:themeColor="text1"/>
        </w:rPr>
      </w:pPr>
    </w:p>
    <w:p w14:paraId="13798AAB" w14:textId="4B2999EC" w:rsidR="007F7BBD" w:rsidRPr="00DA7F09" w:rsidRDefault="00166BD1" w:rsidP="007F7BBD">
      <w:pPr>
        <w:pStyle w:val="1"/>
        <w:rPr>
          <w:rFonts w:asciiTheme="minorHAnsi" w:eastAsiaTheme="minorEastAsia" w:hAnsiTheme="minorHAnsi" w:cstheme="minorBidi"/>
          <w:b w:val="0"/>
          <w:bCs w:val="0"/>
          <w:noProof/>
          <w:color w:val="000000" w:themeColor="text1"/>
          <w:lang w:eastAsia="uk-UA"/>
        </w:rPr>
      </w:pPr>
      <w:r w:rsidRPr="00DA7F09">
        <w:rPr>
          <w:b w:val="0"/>
          <w:bCs w:val="0"/>
          <w:color w:val="000000" w:themeColor="text1"/>
        </w:rPr>
        <w:fldChar w:fldCharType="begin"/>
      </w:r>
      <w:r w:rsidRPr="00DA7F09">
        <w:rPr>
          <w:b w:val="0"/>
          <w:bCs w:val="0"/>
          <w:color w:val="000000" w:themeColor="text1"/>
        </w:rPr>
        <w:instrText xml:space="preserve"> TOC \o "1-3" \h \z \u </w:instrText>
      </w:r>
      <w:r w:rsidRPr="00DA7F09">
        <w:rPr>
          <w:b w:val="0"/>
          <w:bCs w:val="0"/>
          <w:color w:val="000000" w:themeColor="text1"/>
        </w:rPr>
        <w:fldChar w:fldCharType="separate"/>
      </w:r>
      <w:hyperlink w:anchor="_Toc59617170" w:history="1">
        <w:r w:rsidR="007F7BBD" w:rsidRPr="00DA7F09">
          <w:rPr>
            <w:rStyle w:val="ad"/>
            <w:b w:val="0"/>
            <w:bCs w:val="0"/>
            <w:noProof/>
            <w:color w:val="000000" w:themeColor="text1"/>
          </w:rPr>
          <w:t>ВСТУП</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_Toc59617170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4</w:t>
        </w:r>
        <w:r w:rsidR="007F7BBD" w:rsidRPr="00DA7F09">
          <w:rPr>
            <w:b w:val="0"/>
            <w:bCs w:val="0"/>
            <w:noProof/>
            <w:webHidden/>
            <w:color w:val="000000" w:themeColor="text1"/>
          </w:rPr>
          <w:fldChar w:fldCharType="end"/>
        </w:r>
      </w:hyperlink>
    </w:p>
    <w:p w14:paraId="38C9773F" w14:textId="5A8D358D" w:rsidR="007F7BBD" w:rsidRPr="00DA7F09" w:rsidRDefault="00585B97" w:rsidP="007F7BBD">
      <w:pPr>
        <w:pStyle w:val="1"/>
        <w:rPr>
          <w:rFonts w:asciiTheme="minorHAnsi" w:eastAsiaTheme="minorEastAsia" w:hAnsiTheme="minorHAnsi" w:cstheme="minorBidi"/>
          <w:b w:val="0"/>
          <w:bCs w:val="0"/>
          <w:noProof/>
          <w:color w:val="000000" w:themeColor="text1"/>
          <w:lang w:eastAsia="uk-UA"/>
        </w:rPr>
      </w:pPr>
      <w:hyperlink w:anchor="_Toc59617171" w:history="1">
        <w:r w:rsidR="007F7BBD" w:rsidRPr="00DA7F09">
          <w:rPr>
            <w:rStyle w:val="ad"/>
            <w:b w:val="0"/>
            <w:bCs w:val="0"/>
            <w:noProof/>
            <w:color w:val="000000" w:themeColor="text1"/>
          </w:rPr>
          <w:t>РОЗДІЛ 1 ОСОБЛИВОСТІ ЛІКВІДАЦІЇ ПІДПРИЄМСТВ</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_Toc59617171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5</w:t>
        </w:r>
        <w:r w:rsidR="007F7BBD" w:rsidRPr="00DA7F09">
          <w:rPr>
            <w:b w:val="0"/>
            <w:bCs w:val="0"/>
            <w:noProof/>
            <w:webHidden/>
            <w:color w:val="000000" w:themeColor="text1"/>
          </w:rPr>
          <w:fldChar w:fldCharType="end"/>
        </w:r>
      </w:hyperlink>
    </w:p>
    <w:p w14:paraId="23F07D69" w14:textId="17C063B9" w:rsidR="007F7BBD" w:rsidRPr="00DA7F09" w:rsidRDefault="00585B97" w:rsidP="004E75D8">
      <w:pPr>
        <w:pStyle w:val="2"/>
        <w:rPr>
          <w:rFonts w:eastAsiaTheme="minorEastAsia"/>
          <w:noProof/>
          <w:lang w:eastAsia="uk-UA"/>
        </w:rPr>
      </w:pPr>
      <w:hyperlink w:anchor="_Toc59617172" w:history="1">
        <w:r w:rsidR="007F7BBD" w:rsidRPr="00DA7F09">
          <w:rPr>
            <w:rStyle w:val="ad"/>
            <w:rFonts w:ascii="Times New Roman" w:hAnsi="Times New Roman" w:cs="Times New Roman"/>
            <w:noProof/>
            <w:color w:val="000000" w:themeColor="text1"/>
            <w:sz w:val="28"/>
            <w:szCs w:val="28"/>
          </w:rPr>
          <w:t>1.1 Формальне поняття ліквідації</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_Toc59617172 \h </w:instrText>
        </w:r>
        <w:r w:rsidR="007F7BBD" w:rsidRPr="00DA7F09">
          <w:rPr>
            <w:noProof/>
            <w:webHidden/>
          </w:rPr>
        </w:r>
        <w:r w:rsidR="007F7BBD" w:rsidRPr="00DA7F09">
          <w:rPr>
            <w:noProof/>
            <w:webHidden/>
          </w:rPr>
          <w:fldChar w:fldCharType="separate"/>
        </w:r>
        <w:r w:rsidR="004E75D8">
          <w:rPr>
            <w:noProof/>
            <w:webHidden/>
          </w:rPr>
          <w:t>5</w:t>
        </w:r>
        <w:r w:rsidR="007F7BBD" w:rsidRPr="00DA7F09">
          <w:rPr>
            <w:noProof/>
            <w:webHidden/>
          </w:rPr>
          <w:fldChar w:fldCharType="end"/>
        </w:r>
      </w:hyperlink>
    </w:p>
    <w:p w14:paraId="5C07F099" w14:textId="7484EE15" w:rsidR="007F7BBD" w:rsidRPr="00DA7F09" w:rsidRDefault="00585B97" w:rsidP="004E75D8">
      <w:pPr>
        <w:pStyle w:val="2"/>
        <w:rPr>
          <w:rFonts w:eastAsiaTheme="minorEastAsia"/>
          <w:noProof/>
          <w:lang w:eastAsia="uk-UA"/>
        </w:rPr>
      </w:pPr>
      <w:hyperlink w:anchor="_Toc59617173" w:history="1">
        <w:r w:rsidR="007F7BBD" w:rsidRPr="00DA7F09">
          <w:rPr>
            <w:rStyle w:val="ad"/>
            <w:rFonts w:ascii="Times New Roman" w:hAnsi="Times New Roman" w:cs="Times New Roman"/>
            <w:noProof/>
            <w:color w:val="000000" w:themeColor="text1"/>
            <w:sz w:val="28"/>
            <w:szCs w:val="28"/>
          </w:rPr>
          <w:t>1.2 Арбітражний керуючий: функції та обов’язки</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_Toc59617173 \h </w:instrText>
        </w:r>
        <w:r w:rsidR="007F7BBD" w:rsidRPr="00DA7F09">
          <w:rPr>
            <w:noProof/>
            <w:webHidden/>
          </w:rPr>
        </w:r>
        <w:r w:rsidR="007F7BBD" w:rsidRPr="00DA7F09">
          <w:rPr>
            <w:noProof/>
            <w:webHidden/>
          </w:rPr>
          <w:fldChar w:fldCharType="separate"/>
        </w:r>
        <w:r w:rsidR="004E75D8">
          <w:rPr>
            <w:noProof/>
            <w:webHidden/>
          </w:rPr>
          <w:t>7</w:t>
        </w:r>
        <w:r w:rsidR="007F7BBD" w:rsidRPr="00DA7F09">
          <w:rPr>
            <w:noProof/>
            <w:webHidden/>
          </w:rPr>
          <w:fldChar w:fldCharType="end"/>
        </w:r>
      </w:hyperlink>
    </w:p>
    <w:p w14:paraId="37A5F40D" w14:textId="2D0023EC" w:rsidR="007F7BBD" w:rsidRPr="00DA7F09" w:rsidRDefault="00585B97" w:rsidP="004E75D8">
      <w:pPr>
        <w:pStyle w:val="2"/>
        <w:rPr>
          <w:rFonts w:eastAsiaTheme="minorEastAsia"/>
          <w:noProof/>
          <w:lang w:eastAsia="uk-UA"/>
        </w:rPr>
      </w:pPr>
      <w:hyperlink w:anchor="_Toc59617174" w:history="1">
        <w:r w:rsidR="007F7BBD" w:rsidRPr="00DA7F09">
          <w:rPr>
            <w:rStyle w:val="ad"/>
            <w:rFonts w:ascii="Times New Roman" w:hAnsi="Times New Roman" w:cs="Times New Roman"/>
            <w:noProof/>
            <w:color w:val="000000" w:themeColor="text1"/>
            <w:sz w:val="28"/>
            <w:szCs w:val="28"/>
          </w:rPr>
          <w:t>1.3 Фінансові процедури</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_Toc59617174 \h </w:instrText>
        </w:r>
        <w:r w:rsidR="007F7BBD" w:rsidRPr="00DA7F09">
          <w:rPr>
            <w:noProof/>
            <w:webHidden/>
          </w:rPr>
        </w:r>
        <w:r w:rsidR="007F7BBD" w:rsidRPr="00DA7F09">
          <w:rPr>
            <w:noProof/>
            <w:webHidden/>
          </w:rPr>
          <w:fldChar w:fldCharType="separate"/>
        </w:r>
        <w:r w:rsidR="004E75D8">
          <w:rPr>
            <w:noProof/>
            <w:webHidden/>
          </w:rPr>
          <w:t>8</w:t>
        </w:r>
        <w:r w:rsidR="007F7BBD" w:rsidRPr="00DA7F09">
          <w:rPr>
            <w:noProof/>
            <w:webHidden/>
          </w:rPr>
          <w:fldChar w:fldCharType="end"/>
        </w:r>
      </w:hyperlink>
    </w:p>
    <w:p w14:paraId="749061B9" w14:textId="737813EE" w:rsidR="007F7BBD" w:rsidRPr="00DA7F09" w:rsidRDefault="00585B97" w:rsidP="004E75D8">
      <w:pPr>
        <w:pStyle w:val="2"/>
        <w:rPr>
          <w:rFonts w:eastAsiaTheme="minorEastAsia"/>
          <w:noProof/>
          <w:lang w:eastAsia="uk-UA"/>
        </w:rPr>
      </w:pPr>
      <w:hyperlink w:anchor="_Toc59617175" w:history="1">
        <w:r w:rsidR="007F7BBD" w:rsidRPr="00DA7F09">
          <w:rPr>
            <w:rStyle w:val="ad"/>
            <w:rFonts w:ascii="Times New Roman" w:hAnsi="Times New Roman" w:cs="Times New Roman"/>
            <w:noProof/>
            <w:color w:val="000000" w:themeColor="text1"/>
            <w:sz w:val="28"/>
            <w:szCs w:val="28"/>
            <w:lang w:val="en-US"/>
          </w:rPr>
          <w:t xml:space="preserve">1.4 </w:t>
        </w:r>
        <w:r w:rsidR="007F7BBD" w:rsidRPr="00DA7F09">
          <w:rPr>
            <w:rStyle w:val="ad"/>
            <w:rFonts w:ascii="Times New Roman" w:hAnsi="Times New Roman" w:cs="Times New Roman"/>
            <w:noProof/>
            <w:color w:val="000000" w:themeColor="text1"/>
            <w:sz w:val="28"/>
            <w:szCs w:val="28"/>
          </w:rPr>
          <w:t>Висновки до розділу 1</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_Toc59617175 \h </w:instrText>
        </w:r>
        <w:r w:rsidR="007F7BBD" w:rsidRPr="00DA7F09">
          <w:rPr>
            <w:noProof/>
            <w:webHidden/>
          </w:rPr>
        </w:r>
        <w:r w:rsidR="007F7BBD" w:rsidRPr="00DA7F09">
          <w:rPr>
            <w:noProof/>
            <w:webHidden/>
          </w:rPr>
          <w:fldChar w:fldCharType="separate"/>
        </w:r>
        <w:r w:rsidR="004E75D8">
          <w:rPr>
            <w:noProof/>
            <w:webHidden/>
          </w:rPr>
          <w:t>10</w:t>
        </w:r>
        <w:r w:rsidR="007F7BBD" w:rsidRPr="00DA7F09">
          <w:rPr>
            <w:noProof/>
            <w:webHidden/>
          </w:rPr>
          <w:fldChar w:fldCharType="end"/>
        </w:r>
      </w:hyperlink>
    </w:p>
    <w:p w14:paraId="6201EF97" w14:textId="6F689952" w:rsidR="007F7BBD" w:rsidRPr="00DA7F09" w:rsidRDefault="00585B97" w:rsidP="007F7BBD">
      <w:pPr>
        <w:pStyle w:val="1"/>
        <w:rPr>
          <w:rFonts w:asciiTheme="minorHAnsi" w:eastAsiaTheme="minorEastAsia" w:hAnsiTheme="minorHAnsi" w:cstheme="minorBidi"/>
          <w:b w:val="0"/>
          <w:bCs w:val="0"/>
          <w:noProof/>
          <w:color w:val="000000" w:themeColor="text1"/>
          <w:lang w:eastAsia="uk-UA"/>
        </w:rPr>
      </w:pPr>
      <w:hyperlink w:anchor="_Toc59617176" w:history="1">
        <w:r w:rsidR="007F7BBD" w:rsidRPr="00DA7F09">
          <w:rPr>
            <w:rStyle w:val="ad"/>
            <w:rFonts w:eastAsia="Calibri"/>
            <w:b w:val="0"/>
            <w:bCs w:val="0"/>
            <w:noProof/>
            <w:color w:val="000000" w:themeColor="text1"/>
          </w:rPr>
          <w:t>РОЗДІЛ 2 АНАЛІЗ ЕКОНОМІЧНИХ ПОКАЗНИКІВ ДІЯЛЬНОСТІ ПІДПРИЄМСТВА</w:t>
        </w:r>
        <w:r w:rsidR="007F7BBD" w:rsidRPr="00DA7F09">
          <w:rPr>
            <w:rStyle w:val="ad"/>
            <w:rFonts w:eastAsia="Times New Roman"/>
            <w:b w:val="0"/>
            <w:bCs w:val="0"/>
            <w:noProof/>
            <w:color w:val="000000" w:themeColor="text1"/>
            <w:lang w:eastAsia="ru-RU"/>
          </w:rPr>
          <w:t xml:space="preserve"> “Глуховецький гiрничо-збагачувальний каолiновий комбiнат”</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_Toc59617176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11</w:t>
        </w:r>
        <w:r w:rsidR="007F7BBD" w:rsidRPr="00DA7F09">
          <w:rPr>
            <w:b w:val="0"/>
            <w:bCs w:val="0"/>
            <w:noProof/>
            <w:webHidden/>
            <w:color w:val="000000" w:themeColor="text1"/>
          </w:rPr>
          <w:fldChar w:fldCharType="end"/>
        </w:r>
      </w:hyperlink>
    </w:p>
    <w:p w14:paraId="7F515795" w14:textId="13F45055" w:rsidR="007F7BBD" w:rsidRPr="00DA7F09" w:rsidRDefault="00585B97" w:rsidP="004E75D8">
      <w:pPr>
        <w:pStyle w:val="2"/>
        <w:rPr>
          <w:rFonts w:eastAsiaTheme="minorEastAsia"/>
          <w:noProof/>
          <w:lang w:eastAsia="uk-UA"/>
        </w:rPr>
      </w:pPr>
      <w:hyperlink w:anchor="_Toc59617177" w:history="1">
        <w:r w:rsidR="007F7BBD" w:rsidRPr="00DA7F09">
          <w:rPr>
            <w:rStyle w:val="ad"/>
            <w:rFonts w:ascii="Times New Roman" w:eastAsia="Calibri" w:hAnsi="Times New Roman" w:cs="Times New Roman"/>
            <w:noProof/>
            <w:color w:val="000000" w:themeColor="text1"/>
            <w:sz w:val="28"/>
            <w:szCs w:val="28"/>
          </w:rPr>
          <w:t>2.1 Характеристика підприємства “Глуховецький гiрничо-збагачувальний каолiновий комбiнат”</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_Toc59617177 \h </w:instrText>
        </w:r>
        <w:r w:rsidR="007F7BBD" w:rsidRPr="00DA7F09">
          <w:rPr>
            <w:noProof/>
            <w:webHidden/>
          </w:rPr>
        </w:r>
        <w:r w:rsidR="007F7BBD" w:rsidRPr="00DA7F09">
          <w:rPr>
            <w:noProof/>
            <w:webHidden/>
          </w:rPr>
          <w:fldChar w:fldCharType="separate"/>
        </w:r>
        <w:r w:rsidR="004E75D8">
          <w:rPr>
            <w:noProof/>
            <w:webHidden/>
          </w:rPr>
          <w:t>11</w:t>
        </w:r>
        <w:r w:rsidR="007F7BBD" w:rsidRPr="00DA7F09">
          <w:rPr>
            <w:noProof/>
            <w:webHidden/>
          </w:rPr>
          <w:fldChar w:fldCharType="end"/>
        </w:r>
      </w:hyperlink>
    </w:p>
    <w:p w14:paraId="6E99E643" w14:textId="70B9D713" w:rsidR="007F7BBD" w:rsidRPr="00DA7F09" w:rsidRDefault="00585B97" w:rsidP="004E75D8">
      <w:pPr>
        <w:pStyle w:val="2"/>
        <w:rPr>
          <w:rFonts w:eastAsiaTheme="minorEastAsia"/>
          <w:noProof/>
          <w:lang w:eastAsia="uk-UA"/>
        </w:rPr>
      </w:pPr>
      <w:hyperlink w:anchor="_Toc59617178" w:history="1">
        <w:r w:rsidR="007F7BBD" w:rsidRPr="00DA7F09">
          <w:rPr>
            <w:rStyle w:val="ad"/>
            <w:rFonts w:ascii="Times New Roman" w:eastAsia="Calibri" w:hAnsi="Times New Roman" w:cs="Times New Roman"/>
            <w:noProof/>
            <w:color w:val="000000" w:themeColor="text1"/>
            <w:sz w:val="28"/>
            <w:szCs w:val="28"/>
          </w:rPr>
          <w:t>2.2 Аналіз основних показників діяльності "Глуховецького гiрничо-збагачувального каолiнового комбiнату"</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_Toc59617178 \h </w:instrText>
        </w:r>
        <w:r w:rsidR="007F7BBD" w:rsidRPr="00DA7F09">
          <w:rPr>
            <w:noProof/>
            <w:webHidden/>
          </w:rPr>
        </w:r>
        <w:r w:rsidR="007F7BBD" w:rsidRPr="00DA7F09">
          <w:rPr>
            <w:noProof/>
            <w:webHidden/>
          </w:rPr>
          <w:fldChar w:fldCharType="separate"/>
        </w:r>
        <w:r w:rsidR="004E75D8">
          <w:rPr>
            <w:noProof/>
            <w:webHidden/>
          </w:rPr>
          <w:t>12</w:t>
        </w:r>
        <w:r w:rsidR="007F7BBD" w:rsidRPr="00DA7F09">
          <w:rPr>
            <w:noProof/>
            <w:webHidden/>
          </w:rPr>
          <w:fldChar w:fldCharType="end"/>
        </w:r>
      </w:hyperlink>
    </w:p>
    <w:p w14:paraId="2123915A" w14:textId="3A282C89" w:rsidR="007F7BBD" w:rsidRPr="00DA7F09" w:rsidRDefault="00585B97" w:rsidP="004E75D8">
      <w:pPr>
        <w:pStyle w:val="2"/>
        <w:rPr>
          <w:rFonts w:eastAsiaTheme="minorEastAsia"/>
          <w:noProof/>
          <w:lang w:eastAsia="uk-UA"/>
        </w:rPr>
      </w:pPr>
      <w:hyperlink w:anchor="_Toc59617179" w:history="1">
        <w:r w:rsidR="007F7BBD" w:rsidRPr="00DA7F09">
          <w:rPr>
            <w:rStyle w:val="ad"/>
            <w:rFonts w:ascii="Times New Roman" w:eastAsia="Calibri" w:hAnsi="Times New Roman" w:cs="Times New Roman"/>
            <w:noProof/>
            <w:color w:val="000000" w:themeColor="text1"/>
            <w:sz w:val="28"/>
            <w:szCs w:val="28"/>
          </w:rPr>
          <w:t>2.3 Аналіз основних виробничих фондів підприємства</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_Toc59617179 \h </w:instrText>
        </w:r>
        <w:r w:rsidR="007F7BBD" w:rsidRPr="00DA7F09">
          <w:rPr>
            <w:noProof/>
            <w:webHidden/>
          </w:rPr>
        </w:r>
        <w:r w:rsidR="007F7BBD" w:rsidRPr="00DA7F09">
          <w:rPr>
            <w:noProof/>
            <w:webHidden/>
          </w:rPr>
          <w:fldChar w:fldCharType="separate"/>
        </w:r>
        <w:r w:rsidR="004E75D8">
          <w:rPr>
            <w:noProof/>
            <w:webHidden/>
          </w:rPr>
          <w:t>18</w:t>
        </w:r>
        <w:r w:rsidR="007F7BBD" w:rsidRPr="00DA7F09">
          <w:rPr>
            <w:noProof/>
            <w:webHidden/>
          </w:rPr>
          <w:fldChar w:fldCharType="end"/>
        </w:r>
      </w:hyperlink>
    </w:p>
    <w:p w14:paraId="6C8BEAA8" w14:textId="39F0E94A" w:rsidR="007F7BBD" w:rsidRPr="00DA7F09" w:rsidRDefault="00585B97" w:rsidP="004E75D8">
      <w:pPr>
        <w:pStyle w:val="2"/>
        <w:rPr>
          <w:rFonts w:eastAsiaTheme="minorEastAsia"/>
          <w:noProof/>
          <w:lang w:eastAsia="uk-UA"/>
        </w:rPr>
      </w:pPr>
      <w:hyperlink w:anchor="_Toc59617180" w:history="1">
        <w:r w:rsidR="007F7BBD" w:rsidRPr="00DA7F09">
          <w:rPr>
            <w:rStyle w:val="ad"/>
            <w:rFonts w:ascii="Times New Roman" w:eastAsia="Calibri" w:hAnsi="Times New Roman" w:cs="Times New Roman"/>
            <w:noProof/>
            <w:color w:val="000000" w:themeColor="text1"/>
            <w:sz w:val="28"/>
            <w:szCs w:val="28"/>
          </w:rPr>
          <w:t>2.4 Оцінка ймовірності банкрутства підприємства</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_Toc59617180 \h </w:instrText>
        </w:r>
        <w:r w:rsidR="007F7BBD" w:rsidRPr="00DA7F09">
          <w:rPr>
            <w:noProof/>
            <w:webHidden/>
          </w:rPr>
        </w:r>
        <w:r w:rsidR="007F7BBD" w:rsidRPr="00DA7F09">
          <w:rPr>
            <w:noProof/>
            <w:webHidden/>
          </w:rPr>
          <w:fldChar w:fldCharType="separate"/>
        </w:r>
        <w:r w:rsidR="004E75D8">
          <w:rPr>
            <w:noProof/>
            <w:webHidden/>
          </w:rPr>
          <w:t>21</w:t>
        </w:r>
        <w:r w:rsidR="007F7BBD" w:rsidRPr="00DA7F09">
          <w:rPr>
            <w:noProof/>
            <w:webHidden/>
          </w:rPr>
          <w:fldChar w:fldCharType="end"/>
        </w:r>
      </w:hyperlink>
    </w:p>
    <w:p w14:paraId="4EB61B61" w14:textId="259297C3" w:rsidR="007F7BBD" w:rsidRPr="00DA7F09" w:rsidRDefault="00585B97" w:rsidP="004E75D8">
      <w:pPr>
        <w:pStyle w:val="2"/>
        <w:rPr>
          <w:rFonts w:eastAsiaTheme="minorEastAsia"/>
          <w:noProof/>
          <w:lang w:eastAsia="uk-UA"/>
        </w:rPr>
      </w:pPr>
      <w:hyperlink w:anchor="_Toc59617181" w:history="1">
        <w:r w:rsidR="007F7BBD" w:rsidRPr="00DA7F09">
          <w:rPr>
            <w:rStyle w:val="ad"/>
            <w:rFonts w:ascii="Times New Roman" w:eastAsia="Calibri" w:hAnsi="Times New Roman" w:cs="Times New Roman"/>
            <w:noProof/>
            <w:color w:val="000000" w:themeColor="text1"/>
            <w:sz w:val="28"/>
            <w:szCs w:val="28"/>
          </w:rPr>
          <w:t>2.</w:t>
        </w:r>
        <w:r w:rsidR="007F7BBD" w:rsidRPr="00DA7F09">
          <w:rPr>
            <w:rStyle w:val="ad"/>
            <w:rFonts w:ascii="Times New Roman" w:eastAsia="Calibri" w:hAnsi="Times New Roman" w:cs="Times New Roman"/>
            <w:noProof/>
            <w:color w:val="000000" w:themeColor="text1"/>
            <w:sz w:val="28"/>
            <w:szCs w:val="28"/>
            <w:lang w:val="en-US"/>
          </w:rPr>
          <w:t>5</w:t>
        </w:r>
        <w:r w:rsidR="007F7BBD" w:rsidRPr="00DA7F09">
          <w:rPr>
            <w:rStyle w:val="ad"/>
            <w:rFonts w:ascii="Times New Roman" w:eastAsia="Calibri" w:hAnsi="Times New Roman" w:cs="Times New Roman"/>
            <w:noProof/>
            <w:color w:val="000000" w:themeColor="text1"/>
            <w:sz w:val="28"/>
            <w:szCs w:val="28"/>
          </w:rPr>
          <w:t xml:space="preserve"> Практичне завдання</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_Toc59617181 \h </w:instrText>
        </w:r>
        <w:r w:rsidR="007F7BBD" w:rsidRPr="00DA7F09">
          <w:rPr>
            <w:noProof/>
            <w:webHidden/>
          </w:rPr>
        </w:r>
        <w:r w:rsidR="007F7BBD" w:rsidRPr="00DA7F09">
          <w:rPr>
            <w:noProof/>
            <w:webHidden/>
          </w:rPr>
          <w:fldChar w:fldCharType="separate"/>
        </w:r>
        <w:r w:rsidR="004E75D8">
          <w:rPr>
            <w:noProof/>
            <w:webHidden/>
          </w:rPr>
          <w:t>23</w:t>
        </w:r>
        <w:r w:rsidR="007F7BBD" w:rsidRPr="00DA7F09">
          <w:rPr>
            <w:noProof/>
            <w:webHidden/>
          </w:rPr>
          <w:fldChar w:fldCharType="end"/>
        </w:r>
      </w:hyperlink>
    </w:p>
    <w:p w14:paraId="3B4524E4" w14:textId="6CA199A0" w:rsidR="007F7BBD" w:rsidRPr="00DA7F09" w:rsidRDefault="00585B97" w:rsidP="004E75D8">
      <w:pPr>
        <w:pStyle w:val="2"/>
        <w:rPr>
          <w:rFonts w:eastAsiaTheme="minorEastAsia"/>
          <w:noProof/>
          <w:lang w:eastAsia="uk-UA"/>
        </w:rPr>
      </w:pPr>
      <w:hyperlink w:anchor="_Toc59617182" w:history="1">
        <w:r w:rsidR="007F7BBD" w:rsidRPr="00DA7F09">
          <w:rPr>
            <w:rStyle w:val="ad"/>
            <w:rFonts w:ascii="Times New Roman" w:hAnsi="Times New Roman" w:cs="Times New Roman"/>
            <w:noProof/>
            <w:color w:val="000000" w:themeColor="text1"/>
            <w:sz w:val="28"/>
            <w:szCs w:val="28"/>
          </w:rPr>
          <w:t>2.6 Висновки до розділу 2</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_Toc59617182 \h </w:instrText>
        </w:r>
        <w:r w:rsidR="007F7BBD" w:rsidRPr="00DA7F09">
          <w:rPr>
            <w:noProof/>
            <w:webHidden/>
          </w:rPr>
        </w:r>
        <w:r w:rsidR="007F7BBD" w:rsidRPr="00DA7F09">
          <w:rPr>
            <w:noProof/>
            <w:webHidden/>
          </w:rPr>
          <w:fldChar w:fldCharType="separate"/>
        </w:r>
        <w:r w:rsidR="004E75D8">
          <w:rPr>
            <w:noProof/>
            <w:webHidden/>
          </w:rPr>
          <w:t>25</w:t>
        </w:r>
        <w:r w:rsidR="007F7BBD" w:rsidRPr="00DA7F09">
          <w:rPr>
            <w:noProof/>
            <w:webHidden/>
          </w:rPr>
          <w:fldChar w:fldCharType="end"/>
        </w:r>
      </w:hyperlink>
    </w:p>
    <w:p w14:paraId="66A511B2" w14:textId="66CE9615" w:rsidR="007F7BBD" w:rsidRPr="00DA7F09" w:rsidRDefault="00585B97" w:rsidP="007F7BBD">
      <w:pPr>
        <w:pStyle w:val="1"/>
        <w:rPr>
          <w:rFonts w:asciiTheme="minorHAnsi" w:eastAsiaTheme="minorEastAsia" w:hAnsiTheme="minorHAnsi" w:cstheme="minorBidi"/>
          <w:b w:val="0"/>
          <w:bCs w:val="0"/>
          <w:noProof/>
          <w:color w:val="000000" w:themeColor="text1"/>
          <w:lang w:eastAsia="uk-UA"/>
        </w:rPr>
      </w:pPr>
      <w:hyperlink w:anchor="_Toc59617183" w:history="1">
        <w:r w:rsidR="007F7BBD" w:rsidRPr="00DA7F09">
          <w:rPr>
            <w:rStyle w:val="ad"/>
            <w:rFonts w:eastAsia="Calibri"/>
            <w:b w:val="0"/>
            <w:bCs w:val="0"/>
            <w:noProof/>
            <w:color w:val="000000" w:themeColor="text1"/>
          </w:rPr>
          <w:t xml:space="preserve">РОЗДІЛ 3 </w:t>
        </w:r>
        <w:r w:rsidR="004E75D8">
          <w:rPr>
            <w:rStyle w:val="ad"/>
            <w:rFonts w:eastAsia="Calibri"/>
            <w:b w:val="0"/>
            <w:bCs w:val="0"/>
            <w:noProof/>
            <w:color w:val="000000" w:themeColor="text1"/>
          </w:rPr>
          <w:t>Ш</w:t>
        </w:r>
        <w:r w:rsidR="004E75D8" w:rsidRPr="00DA7F09">
          <w:rPr>
            <w:rStyle w:val="ad"/>
            <w:rFonts w:eastAsia="Calibri"/>
            <w:b w:val="0"/>
            <w:bCs w:val="0"/>
            <w:noProof/>
            <w:color w:val="000000" w:themeColor="text1"/>
          </w:rPr>
          <w:t>ЛЯХИ УДОСКОНАЛЕННЯ ТА ЗАХОДИ ДЛЯ ЗАПОБІГАННЯ ЛІКВІДАЦІЇ НА</w:t>
        </w:r>
        <w:r w:rsidR="007F7BBD" w:rsidRPr="00DA7F09">
          <w:rPr>
            <w:rStyle w:val="ad"/>
            <w:rFonts w:eastAsia="Calibri"/>
            <w:b w:val="0"/>
            <w:bCs w:val="0"/>
            <w:noProof/>
            <w:color w:val="000000" w:themeColor="text1"/>
          </w:rPr>
          <w:t xml:space="preserve"> ПрАТ «</w:t>
        </w:r>
        <w:r w:rsidR="004E75D8" w:rsidRPr="00DA7F09">
          <w:rPr>
            <w:rStyle w:val="ad"/>
            <w:rFonts w:eastAsia="Calibri"/>
            <w:b w:val="0"/>
            <w:bCs w:val="0"/>
            <w:noProof/>
            <w:color w:val="000000" w:themeColor="text1"/>
          </w:rPr>
          <w:t>Глуховецький Гiрничо-Збагачувальний Каолiновий Комбiнат</w:t>
        </w:r>
        <w:r w:rsidR="007F7BBD" w:rsidRPr="00DA7F09">
          <w:rPr>
            <w:rStyle w:val="ad"/>
            <w:rFonts w:eastAsia="Calibri"/>
            <w:b w:val="0"/>
            <w:bCs w:val="0"/>
            <w:noProof/>
            <w:color w:val="000000" w:themeColor="text1"/>
          </w:rPr>
          <w:t>»</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_Toc59617183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26</w:t>
        </w:r>
        <w:r w:rsidR="007F7BBD" w:rsidRPr="00DA7F09">
          <w:rPr>
            <w:b w:val="0"/>
            <w:bCs w:val="0"/>
            <w:noProof/>
            <w:webHidden/>
            <w:color w:val="000000" w:themeColor="text1"/>
          </w:rPr>
          <w:fldChar w:fldCharType="end"/>
        </w:r>
      </w:hyperlink>
    </w:p>
    <w:p w14:paraId="65A4D5D1" w14:textId="7FE27BD8" w:rsidR="007F7BBD" w:rsidRPr="00DA7F09" w:rsidRDefault="00585B97" w:rsidP="004E75D8">
      <w:pPr>
        <w:pStyle w:val="2"/>
        <w:rPr>
          <w:rFonts w:eastAsiaTheme="minorEastAsia"/>
          <w:noProof/>
          <w:lang w:eastAsia="uk-UA"/>
        </w:rPr>
      </w:pPr>
      <w:hyperlink w:anchor="_Toc59617184" w:history="1">
        <w:r w:rsidR="007F7BBD" w:rsidRPr="00DA7F09">
          <w:rPr>
            <w:rStyle w:val="ad"/>
            <w:rFonts w:ascii="Times New Roman" w:eastAsia="Calibri" w:hAnsi="Times New Roman" w:cs="Times New Roman"/>
            <w:noProof/>
            <w:color w:val="000000" w:themeColor="text1"/>
            <w:sz w:val="28"/>
            <w:szCs w:val="28"/>
          </w:rPr>
          <w:t>3.1 Пропозиції щодо покращення ПрАТ «Глуховецький Гiрничо-Збагачувальний Каолiновий Комбiнат»</w:t>
        </w:r>
        <w:r w:rsidR="007F7BBD" w:rsidRPr="00DA7F09">
          <w:rPr>
            <w:noProof/>
            <w:webHidden/>
          </w:rPr>
          <w:tab/>
        </w:r>
        <w:r w:rsidR="007F7BBD" w:rsidRPr="00DA7F09">
          <w:rPr>
            <w:noProof/>
            <w:webHidden/>
          </w:rPr>
          <w:fldChar w:fldCharType="begin"/>
        </w:r>
        <w:r w:rsidR="007F7BBD" w:rsidRPr="00DA7F09">
          <w:rPr>
            <w:noProof/>
            <w:webHidden/>
          </w:rPr>
          <w:instrText xml:space="preserve"> PAGEREF _Toc59617184 \h </w:instrText>
        </w:r>
        <w:r w:rsidR="007F7BBD" w:rsidRPr="00DA7F09">
          <w:rPr>
            <w:noProof/>
            <w:webHidden/>
          </w:rPr>
        </w:r>
        <w:r w:rsidR="007F7BBD" w:rsidRPr="00DA7F09">
          <w:rPr>
            <w:noProof/>
            <w:webHidden/>
          </w:rPr>
          <w:fldChar w:fldCharType="separate"/>
        </w:r>
        <w:r w:rsidR="004E75D8">
          <w:rPr>
            <w:noProof/>
            <w:webHidden/>
          </w:rPr>
          <w:t>26</w:t>
        </w:r>
        <w:r w:rsidR="007F7BBD" w:rsidRPr="00DA7F09">
          <w:rPr>
            <w:noProof/>
            <w:webHidden/>
          </w:rPr>
          <w:fldChar w:fldCharType="end"/>
        </w:r>
      </w:hyperlink>
    </w:p>
    <w:p w14:paraId="7FABB24D" w14:textId="6C8970E4" w:rsidR="007F7BBD" w:rsidRPr="00DA7F09" w:rsidRDefault="00585B97" w:rsidP="007F7BBD">
      <w:pPr>
        <w:pStyle w:val="1"/>
        <w:rPr>
          <w:rFonts w:asciiTheme="minorHAnsi" w:eastAsiaTheme="minorEastAsia" w:hAnsiTheme="minorHAnsi" w:cstheme="minorBidi"/>
          <w:b w:val="0"/>
          <w:bCs w:val="0"/>
          <w:noProof/>
          <w:color w:val="000000" w:themeColor="text1"/>
          <w:lang w:eastAsia="uk-UA"/>
        </w:rPr>
      </w:pPr>
      <w:hyperlink w:anchor="_Toc59617185" w:history="1">
        <w:r w:rsidR="007F7BBD" w:rsidRPr="00DA7F09">
          <w:rPr>
            <w:rStyle w:val="ad"/>
            <w:rFonts w:eastAsia="Calibri"/>
            <w:b w:val="0"/>
            <w:bCs w:val="0"/>
            <w:noProof/>
            <w:color w:val="000000" w:themeColor="text1"/>
            <w:lang w:val="ru-RU"/>
          </w:rPr>
          <w:t>ВИСНОВКИ</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_Toc59617185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28</w:t>
        </w:r>
        <w:r w:rsidR="007F7BBD" w:rsidRPr="00DA7F09">
          <w:rPr>
            <w:b w:val="0"/>
            <w:bCs w:val="0"/>
            <w:noProof/>
            <w:webHidden/>
            <w:color w:val="000000" w:themeColor="text1"/>
          </w:rPr>
          <w:fldChar w:fldCharType="end"/>
        </w:r>
      </w:hyperlink>
    </w:p>
    <w:p w14:paraId="78E42C14" w14:textId="33589642" w:rsidR="007F7BBD" w:rsidRPr="00DA7F09" w:rsidRDefault="00585B97" w:rsidP="007F7BBD">
      <w:pPr>
        <w:pStyle w:val="1"/>
        <w:rPr>
          <w:rFonts w:asciiTheme="minorHAnsi" w:eastAsiaTheme="minorEastAsia" w:hAnsiTheme="minorHAnsi" w:cstheme="minorBidi"/>
          <w:b w:val="0"/>
          <w:bCs w:val="0"/>
          <w:noProof/>
          <w:color w:val="000000" w:themeColor="text1"/>
          <w:lang w:eastAsia="uk-UA"/>
        </w:rPr>
      </w:pPr>
      <w:hyperlink w:anchor="_Toc59617186" w:history="1">
        <w:r w:rsidR="007F7BBD" w:rsidRPr="00DA7F09">
          <w:rPr>
            <w:rStyle w:val="ad"/>
            <w:rFonts w:eastAsia="Calibri"/>
            <w:b w:val="0"/>
            <w:bCs w:val="0"/>
            <w:noProof/>
            <w:color w:val="000000" w:themeColor="text1"/>
            <w:lang w:val="ru-RU"/>
          </w:rPr>
          <w:t>ПЕРЕЛ</w:t>
        </w:r>
        <w:r w:rsidR="007F7BBD" w:rsidRPr="00DA7F09">
          <w:rPr>
            <w:rStyle w:val="ad"/>
            <w:rFonts w:eastAsia="Calibri"/>
            <w:b w:val="0"/>
            <w:bCs w:val="0"/>
            <w:noProof/>
            <w:color w:val="000000" w:themeColor="text1"/>
          </w:rPr>
          <w:t>ІК ПОСИЛАНЬ</w:t>
        </w:r>
        <w:r w:rsidR="007F7BBD" w:rsidRPr="00DA7F09">
          <w:rPr>
            <w:b w:val="0"/>
            <w:bCs w:val="0"/>
            <w:noProof/>
            <w:webHidden/>
            <w:color w:val="000000" w:themeColor="text1"/>
          </w:rPr>
          <w:tab/>
        </w:r>
        <w:r w:rsidR="007F7BBD" w:rsidRPr="00DA7F09">
          <w:rPr>
            <w:b w:val="0"/>
            <w:bCs w:val="0"/>
            <w:noProof/>
            <w:webHidden/>
            <w:color w:val="000000" w:themeColor="text1"/>
          </w:rPr>
          <w:fldChar w:fldCharType="begin"/>
        </w:r>
        <w:r w:rsidR="007F7BBD" w:rsidRPr="00DA7F09">
          <w:rPr>
            <w:b w:val="0"/>
            <w:bCs w:val="0"/>
            <w:noProof/>
            <w:webHidden/>
            <w:color w:val="000000" w:themeColor="text1"/>
          </w:rPr>
          <w:instrText xml:space="preserve"> PAGEREF _Toc59617186 \h </w:instrText>
        </w:r>
        <w:r w:rsidR="007F7BBD" w:rsidRPr="00DA7F09">
          <w:rPr>
            <w:b w:val="0"/>
            <w:bCs w:val="0"/>
            <w:noProof/>
            <w:webHidden/>
            <w:color w:val="000000" w:themeColor="text1"/>
          </w:rPr>
        </w:r>
        <w:r w:rsidR="007F7BBD" w:rsidRPr="00DA7F09">
          <w:rPr>
            <w:b w:val="0"/>
            <w:bCs w:val="0"/>
            <w:noProof/>
            <w:webHidden/>
            <w:color w:val="000000" w:themeColor="text1"/>
          </w:rPr>
          <w:fldChar w:fldCharType="separate"/>
        </w:r>
        <w:r w:rsidR="004E75D8">
          <w:rPr>
            <w:b w:val="0"/>
            <w:bCs w:val="0"/>
            <w:noProof/>
            <w:webHidden/>
            <w:color w:val="000000" w:themeColor="text1"/>
          </w:rPr>
          <w:t>29</w:t>
        </w:r>
        <w:r w:rsidR="007F7BBD" w:rsidRPr="00DA7F09">
          <w:rPr>
            <w:b w:val="0"/>
            <w:bCs w:val="0"/>
            <w:noProof/>
            <w:webHidden/>
            <w:color w:val="000000" w:themeColor="text1"/>
          </w:rPr>
          <w:fldChar w:fldCharType="end"/>
        </w:r>
      </w:hyperlink>
    </w:p>
    <w:p w14:paraId="58099F27" w14:textId="647C020F" w:rsidR="00DD78B6" w:rsidRPr="00DA7F09" w:rsidRDefault="00166BD1" w:rsidP="00166BD1">
      <w:pPr>
        <w:jc w:val="center"/>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fldChar w:fldCharType="end"/>
      </w:r>
    </w:p>
    <w:p w14:paraId="75A4ED2E" w14:textId="220C8316" w:rsidR="00DD78B6" w:rsidRPr="00DA7F09" w:rsidRDefault="00DD78B6" w:rsidP="00DD78B6">
      <w:pPr>
        <w:spacing w:after="160" w:line="259" w:lineRule="auto"/>
        <w:ind w:firstLine="709"/>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br w:type="page"/>
      </w:r>
    </w:p>
    <w:p w14:paraId="4D3E1CA6" w14:textId="6250B603" w:rsidR="00DD78B6" w:rsidRPr="00DA7F09" w:rsidRDefault="00DD78B6" w:rsidP="00166BD1">
      <w:pPr>
        <w:ind w:left="-284"/>
        <w:jc w:val="center"/>
        <w:outlineLvl w:val="0"/>
        <w:rPr>
          <w:rFonts w:ascii="Times New Roman" w:hAnsi="Times New Roman" w:cs="Times New Roman"/>
          <w:b/>
          <w:bCs/>
          <w:color w:val="000000" w:themeColor="text1"/>
          <w:sz w:val="28"/>
          <w:szCs w:val="28"/>
        </w:rPr>
      </w:pPr>
      <w:bookmarkStart w:id="0" w:name="_Toc59617170"/>
      <w:r w:rsidRPr="00DA7F09">
        <w:rPr>
          <w:rFonts w:ascii="Times New Roman" w:hAnsi="Times New Roman" w:cs="Times New Roman"/>
          <w:b/>
          <w:bCs/>
          <w:color w:val="000000" w:themeColor="text1"/>
          <w:sz w:val="28"/>
          <w:szCs w:val="28"/>
        </w:rPr>
        <w:lastRenderedPageBreak/>
        <w:t>ВСТУП</w:t>
      </w:r>
      <w:bookmarkEnd w:id="0"/>
    </w:p>
    <w:p w14:paraId="6F18B27B" w14:textId="02DC7C03" w:rsidR="004F2C6D" w:rsidRPr="00DA7F09" w:rsidRDefault="004F2C6D" w:rsidP="001C0659">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b/>
          <w:bCs/>
          <w:color w:val="000000" w:themeColor="text1"/>
          <w:sz w:val="28"/>
          <w:szCs w:val="28"/>
        </w:rPr>
        <w:t>Актуальність</w:t>
      </w:r>
      <w:r w:rsidRPr="00DA7F09">
        <w:rPr>
          <w:rFonts w:ascii="Times New Roman" w:hAnsi="Times New Roman" w:cs="Times New Roman"/>
          <w:color w:val="000000" w:themeColor="text1"/>
          <w:sz w:val="28"/>
          <w:szCs w:val="28"/>
        </w:rPr>
        <w:t xml:space="preserve"> теми роботи визначається тим, що при припиненні функціонування підприємства воно вибуває з числа суб'єктів громадянського права, і доводиться вирішувати питання про долю зобов'язань, учасником яких було підприємство, яке припиняє діяльність. </w:t>
      </w:r>
    </w:p>
    <w:p w14:paraId="5F8E230E" w14:textId="23107F75" w:rsidR="004F2C6D" w:rsidRPr="00DA7F09" w:rsidRDefault="004F2C6D"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rPr>
        <w:t>Діяльність</w:t>
      </w:r>
      <w:r w:rsidRPr="00DA7F09">
        <w:rPr>
          <w:rFonts w:ascii="Times New Roman" w:hAnsi="Times New Roman" w:cs="Times New Roman"/>
          <w:color w:val="000000" w:themeColor="text1"/>
          <w:sz w:val="28"/>
          <w:szCs w:val="28"/>
          <w:lang w:val="ru-UA"/>
        </w:rPr>
        <w:t xml:space="preserve"> </w:t>
      </w:r>
      <w:r w:rsidRPr="00DA7F09">
        <w:rPr>
          <w:rFonts w:ascii="Times New Roman" w:hAnsi="Times New Roman" w:cs="Times New Roman"/>
          <w:color w:val="000000" w:themeColor="text1"/>
          <w:sz w:val="28"/>
          <w:szCs w:val="28"/>
        </w:rPr>
        <w:t>підприємств</w:t>
      </w:r>
      <w:r w:rsidRPr="00DA7F09">
        <w:rPr>
          <w:rFonts w:ascii="Times New Roman" w:hAnsi="Times New Roman" w:cs="Times New Roman"/>
          <w:color w:val="000000" w:themeColor="text1"/>
          <w:sz w:val="28"/>
          <w:szCs w:val="28"/>
          <w:lang w:val="ru-UA"/>
        </w:rPr>
        <w:t xml:space="preserve"> </w:t>
      </w:r>
      <w:r w:rsidRPr="00DA7F09">
        <w:rPr>
          <w:rFonts w:ascii="Times New Roman" w:hAnsi="Times New Roman" w:cs="Times New Roman"/>
          <w:color w:val="000000" w:themeColor="text1"/>
          <w:sz w:val="28"/>
          <w:szCs w:val="28"/>
        </w:rPr>
        <w:t>припиняється</w:t>
      </w:r>
      <w:r w:rsidRPr="00DA7F09">
        <w:rPr>
          <w:rFonts w:ascii="Times New Roman" w:hAnsi="Times New Roman" w:cs="Times New Roman"/>
          <w:color w:val="000000" w:themeColor="text1"/>
          <w:sz w:val="28"/>
          <w:szCs w:val="28"/>
          <w:lang w:val="ru-UA"/>
        </w:rPr>
        <w:t xml:space="preserve"> з </w:t>
      </w:r>
      <w:r w:rsidRPr="00DA7F09">
        <w:rPr>
          <w:rFonts w:ascii="Times New Roman" w:hAnsi="Times New Roman" w:cs="Times New Roman"/>
          <w:color w:val="000000" w:themeColor="text1"/>
          <w:sz w:val="28"/>
          <w:szCs w:val="28"/>
        </w:rPr>
        <w:t>різних</w:t>
      </w:r>
      <w:r w:rsidRPr="00DA7F09">
        <w:rPr>
          <w:rFonts w:ascii="Times New Roman" w:hAnsi="Times New Roman" w:cs="Times New Roman"/>
          <w:color w:val="000000" w:themeColor="text1"/>
          <w:sz w:val="28"/>
          <w:szCs w:val="28"/>
          <w:lang w:val="ru-UA"/>
        </w:rPr>
        <w:t xml:space="preserve"> причин. Але </w:t>
      </w:r>
      <w:proofErr w:type="spellStart"/>
      <w:r w:rsidRPr="00DA7F09">
        <w:rPr>
          <w:rFonts w:ascii="Times New Roman" w:hAnsi="Times New Roman" w:cs="Times New Roman"/>
          <w:color w:val="000000" w:themeColor="text1"/>
          <w:sz w:val="28"/>
          <w:szCs w:val="28"/>
          <w:lang w:val="ru-UA"/>
        </w:rPr>
        <w:t>класифікувати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акти</w:t>
      </w:r>
      <w:proofErr w:type="spellEnd"/>
      <w:r w:rsidRPr="00DA7F09">
        <w:rPr>
          <w:rFonts w:ascii="Times New Roman" w:hAnsi="Times New Roman" w:cs="Times New Roman"/>
          <w:color w:val="000000" w:themeColor="text1"/>
          <w:sz w:val="28"/>
          <w:szCs w:val="28"/>
          <w:lang w:val="ru-UA"/>
        </w:rPr>
        <w:t xml:space="preserve"> таких </w:t>
      </w:r>
      <w:proofErr w:type="spellStart"/>
      <w:r w:rsidRPr="00DA7F09">
        <w:rPr>
          <w:rFonts w:ascii="Times New Roman" w:hAnsi="Times New Roman" w:cs="Times New Roman"/>
          <w:color w:val="000000" w:themeColor="text1"/>
          <w:sz w:val="28"/>
          <w:szCs w:val="28"/>
          <w:lang w:val="ru-UA"/>
        </w:rPr>
        <w:t>припинень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можна</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двома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критеріями</w:t>
      </w:r>
      <w:proofErr w:type="spellEnd"/>
      <w:r w:rsidRPr="00DA7F09">
        <w:rPr>
          <w:rFonts w:ascii="Times New Roman" w:hAnsi="Times New Roman" w:cs="Times New Roman"/>
          <w:color w:val="000000" w:themeColor="text1"/>
          <w:sz w:val="28"/>
          <w:szCs w:val="28"/>
          <w:lang w:val="ru-UA"/>
        </w:rPr>
        <w:t xml:space="preserve">: в </w:t>
      </w:r>
      <w:proofErr w:type="spellStart"/>
      <w:r w:rsidRPr="00DA7F09">
        <w:rPr>
          <w:rFonts w:ascii="Times New Roman" w:hAnsi="Times New Roman" w:cs="Times New Roman"/>
          <w:color w:val="000000" w:themeColor="text1"/>
          <w:sz w:val="28"/>
          <w:szCs w:val="28"/>
          <w:lang w:val="ru-UA"/>
        </w:rPr>
        <w:t>залежності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w:t>
      </w:r>
      <w:proofErr w:type="spellEnd"/>
      <w:r w:rsidRPr="00DA7F09">
        <w:rPr>
          <w:rFonts w:ascii="Times New Roman" w:hAnsi="Times New Roman" w:cs="Times New Roman"/>
          <w:color w:val="000000" w:themeColor="text1"/>
          <w:sz w:val="28"/>
          <w:szCs w:val="28"/>
          <w:lang w:val="ru-UA"/>
        </w:rPr>
        <w:t xml:space="preserve"> органу,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прийняв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рішення</w:t>
      </w:r>
      <w:proofErr w:type="spellEnd"/>
      <w:r w:rsidRPr="00DA7F09">
        <w:rPr>
          <w:rFonts w:ascii="Times New Roman" w:hAnsi="Times New Roman" w:cs="Times New Roman"/>
          <w:color w:val="000000" w:themeColor="text1"/>
          <w:sz w:val="28"/>
          <w:szCs w:val="28"/>
          <w:lang w:val="ru-UA"/>
        </w:rPr>
        <w:t xml:space="preserve"> про </w:t>
      </w:r>
      <w:proofErr w:type="spellStart"/>
      <w:r w:rsidRPr="00DA7F09">
        <w:rPr>
          <w:rFonts w:ascii="Times New Roman" w:hAnsi="Times New Roman" w:cs="Times New Roman"/>
          <w:color w:val="000000" w:themeColor="text1"/>
          <w:sz w:val="28"/>
          <w:szCs w:val="28"/>
          <w:lang w:val="ru-UA"/>
        </w:rPr>
        <w:t>припинення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діяльності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суб'єкта</w:t>
      </w:r>
      <w:proofErr w:type="spellEnd"/>
      <w:r w:rsidRPr="00DA7F09">
        <w:rPr>
          <w:rFonts w:ascii="Times New Roman" w:hAnsi="Times New Roman" w:cs="Times New Roman"/>
          <w:color w:val="000000" w:themeColor="text1"/>
          <w:sz w:val="28"/>
          <w:szCs w:val="28"/>
          <w:lang w:val="ru-UA"/>
        </w:rPr>
        <w:t xml:space="preserve">, і в </w:t>
      </w:r>
      <w:proofErr w:type="spellStart"/>
      <w:r w:rsidRPr="00DA7F09">
        <w:rPr>
          <w:rFonts w:ascii="Times New Roman" w:hAnsi="Times New Roman" w:cs="Times New Roman"/>
          <w:color w:val="000000" w:themeColor="text1"/>
          <w:sz w:val="28"/>
          <w:szCs w:val="28"/>
          <w:lang w:val="ru-UA"/>
        </w:rPr>
        <w:t>залежності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наявності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правонаступництва</w:t>
      </w:r>
      <w:proofErr w:type="spellEnd"/>
      <w:r w:rsidRPr="00DA7F09">
        <w:rPr>
          <w:rFonts w:ascii="Times New Roman" w:hAnsi="Times New Roman" w:cs="Times New Roman"/>
          <w:color w:val="000000" w:themeColor="text1"/>
          <w:sz w:val="28"/>
          <w:szCs w:val="28"/>
          <w:lang w:val="ru-UA"/>
        </w:rPr>
        <w:t>.</w:t>
      </w:r>
    </w:p>
    <w:p w14:paraId="4AF662F3" w14:textId="222A3EFA" w:rsidR="004F2C6D" w:rsidRPr="00DA7F09" w:rsidRDefault="004F2C6D"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інше</w:t>
      </w:r>
      <w:proofErr w:type="spellEnd"/>
      <w:r w:rsidRPr="00DA7F09">
        <w:rPr>
          <w:rFonts w:ascii="Times New Roman" w:hAnsi="Times New Roman" w:cs="Times New Roman"/>
          <w:color w:val="000000" w:themeColor="text1"/>
          <w:sz w:val="28"/>
          <w:szCs w:val="28"/>
          <w:lang w:val="ru-UA"/>
        </w:rPr>
        <w:t xml:space="preserve">, як </w:t>
      </w:r>
      <w:proofErr w:type="spellStart"/>
      <w:r w:rsidRPr="00DA7F09">
        <w:rPr>
          <w:rFonts w:ascii="Times New Roman" w:hAnsi="Times New Roman" w:cs="Times New Roman"/>
          <w:color w:val="000000" w:themeColor="text1"/>
          <w:sz w:val="28"/>
          <w:szCs w:val="28"/>
          <w:lang w:val="ru-UA"/>
        </w:rPr>
        <w:t>припинення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функціонування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без </w:t>
      </w:r>
      <w:proofErr w:type="spellStart"/>
      <w:r w:rsidRPr="00DA7F09">
        <w:rPr>
          <w:rFonts w:ascii="Times New Roman" w:hAnsi="Times New Roman" w:cs="Times New Roman"/>
          <w:color w:val="000000" w:themeColor="text1"/>
          <w:sz w:val="28"/>
          <w:szCs w:val="28"/>
          <w:lang w:val="ru-UA"/>
        </w:rPr>
        <w:t>правонаступництва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тобто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припинення</w:t>
      </w:r>
      <w:proofErr w:type="spellEnd"/>
      <w:r w:rsidRPr="00DA7F09">
        <w:rPr>
          <w:rFonts w:ascii="Times New Roman" w:hAnsi="Times New Roman" w:cs="Times New Roman"/>
          <w:color w:val="000000" w:themeColor="text1"/>
          <w:sz w:val="28"/>
          <w:szCs w:val="28"/>
          <w:lang w:val="ru-UA"/>
        </w:rPr>
        <w:t xml:space="preserve">, як самого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так і </w:t>
      </w:r>
      <w:proofErr w:type="spellStart"/>
      <w:r w:rsidRPr="00DA7F09">
        <w:rPr>
          <w:rFonts w:ascii="Times New Roman" w:hAnsi="Times New Roman" w:cs="Times New Roman"/>
          <w:color w:val="000000" w:themeColor="text1"/>
          <w:sz w:val="28"/>
          <w:szCs w:val="28"/>
          <w:lang w:val="ru-UA"/>
        </w:rPr>
        <w:t>його</w:t>
      </w:r>
      <w:proofErr w:type="spellEnd"/>
      <w:r w:rsidRPr="00DA7F09">
        <w:rPr>
          <w:rFonts w:ascii="Times New Roman" w:hAnsi="Times New Roman" w:cs="Times New Roman"/>
          <w:color w:val="000000" w:themeColor="text1"/>
          <w:sz w:val="28"/>
          <w:szCs w:val="28"/>
          <w:lang w:val="ru-UA"/>
        </w:rPr>
        <w:t xml:space="preserve"> прав і </w:t>
      </w:r>
      <w:proofErr w:type="spellStart"/>
      <w:r w:rsidRPr="00DA7F09">
        <w:rPr>
          <w:rFonts w:ascii="Times New Roman" w:hAnsi="Times New Roman" w:cs="Times New Roman"/>
          <w:color w:val="000000" w:themeColor="text1"/>
          <w:sz w:val="28"/>
          <w:szCs w:val="28"/>
          <w:lang w:val="ru-UA"/>
        </w:rPr>
        <w:t>обов'язків</w:t>
      </w:r>
      <w:proofErr w:type="spellEnd"/>
      <w:r w:rsidRPr="00DA7F09">
        <w:rPr>
          <w:rFonts w:ascii="Times New Roman" w:hAnsi="Times New Roman" w:cs="Times New Roman"/>
          <w:color w:val="000000" w:themeColor="text1"/>
          <w:sz w:val="28"/>
          <w:szCs w:val="28"/>
          <w:lang w:val="ru-UA"/>
        </w:rPr>
        <w:t>.</w:t>
      </w:r>
    </w:p>
    <w:p w14:paraId="49BEB35E" w14:textId="03134CEF" w:rsidR="004F2C6D" w:rsidRPr="00DA7F09" w:rsidRDefault="004F2C6D"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lang w:val="ru-UA"/>
        </w:rPr>
        <w:t xml:space="preserve">І </w:t>
      </w:r>
      <w:proofErr w:type="spellStart"/>
      <w:r w:rsidRPr="00DA7F09">
        <w:rPr>
          <w:rFonts w:ascii="Times New Roman" w:hAnsi="Times New Roman" w:cs="Times New Roman"/>
          <w:color w:val="000000" w:themeColor="text1"/>
          <w:sz w:val="28"/>
          <w:szCs w:val="28"/>
          <w:lang w:val="ru-UA"/>
        </w:rPr>
        <w:t>реорганізація</w:t>
      </w:r>
      <w:proofErr w:type="spellEnd"/>
      <w:r w:rsidRPr="00DA7F09">
        <w:rPr>
          <w:rFonts w:ascii="Times New Roman" w:hAnsi="Times New Roman" w:cs="Times New Roman"/>
          <w:color w:val="000000" w:themeColor="text1"/>
          <w:sz w:val="28"/>
          <w:szCs w:val="28"/>
          <w:lang w:val="ru-UA"/>
        </w:rPr>
        <w:t xml:space="preserve">, і </w:t>
      </w: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можуть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здійснюватися</w:t>
      </w:r>
      <w:proofErr w:type="spellEnd"/>
      <w:r w:rsidRPr="00DA7F09">
        <w:rPr>
          <w:rFonts w:ascii="Times New Roman" w:hAnsi="Times New Roman" w:cs="Times New Roman"/>
          <w:color w:val="000000" w:themeColor="text1"/>
          <w:sz w:val="28"/>
          <w:szCs w:val="28"/>
          <w:lang w:val="ru-UA"/>
        </w:rPr>
        <w:t xml:space="preserve"> як </w:t>
      </w:r>
      <w:proofErr w:type="spellStart"/>
      <w:r w:rsidRPr="00DA7F09">
        <w:rPr>
          <w:rFonts w:ascii="Times New Roman" w:hAnsi="Times New Roman" w:cs="Times New Roman"/>
          <w:color w:val="000000" w:themeColor="text1"/>
          <w:sz w:val="28"/>
          <w:szCs w:val="28"/>
          <w:lang w:val="ru-UA"/>
        </w:rPr>
        <w:t>добровільно</w:t>
      </w:r>
      <w:proofErr w:type="spellEnd"/>
      <w:r w:rsidRPr="00DA7F09">
        <w:rPr>
          <w:rFonts w:ascii="Times New Roman" w:hAnsi="Times New Roman" w:cs="Times New Roman"/>
          <w:color w:val="000000" w:themeColor="text1"/>
          <w:sz w:val="28"/>
          <w:szCs w:val="28"/>
          <w:lang w:val="ru-UA"/>
        </w:rPr>
        <w:t xml:space="preserve">, так і </w:t>
      </w:r>
      <w:proofErr w:type="spellStart"/>
      <w:r w:rsidRPr="00DA7F09">
        <w:rPr>
          <w:rFonts w:ascii="Times New Roman" w:hAnsi="Times New Roman" w:cs="Times New Roman"/>
          <w:color w:val="000000" w:themeColor="text1"/>
          <w:sz w:val="28"/>
          <w:szCs w:val="28"/>
          <w:lang w:val="ru-UA"/>
        </w:rPr>
        <w:t>примусово</w:t>
      </w:r>
      <w:proofErr w:type="spellEnd"/>
      <w:r w:rsidRPr="00DA7F09">
        <w:rPr>
          <w:rFonts w:ascii="Times New Roman" w:hAnsi="Times New Roman" w:cs="Times New Roman"/>
          <w:color w:val="000000" w:themeColor="text1"/>
          <w:sz w:val="28"/>
          <w:szCs w:val="28"/>
          <w:lang w:val="ru-UA"/>
        </w:rPr>
        <w:t>.</w:t>
      </w:r>
    </w:p>
    <w:p w14:paraId="167B1E21" w14:textId="3154D43F" w:rsidR="004F2C6D" w:rsidRPr="00DA7F09" w:rsidRDefault="004F2C6D"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Добровільна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реорганізація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здійснюється</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рішенням</w:t>
      </w:r>
      <w:proofErr w:type="spellEnd"/>
      <w:r w:rsidRPr="00DA7F09">
        <w:rPr>
          <w:rFonts w:ascii="Times New Roman" w:hAnsi="Times New Roman" w:cs="Times New Roman"/>
          <w:color w:val="000000" w:themeColor="text1"/>
          <w:sz w:val="28"/>
          <w:szCs w:val="28"/>
          <w:lang w:val="ru-UA"/>
        </w:rPr>
        <w:t xml:space="preserve"> самого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 </w:t>
      </w:r>
      <w:proofErr w:type="spellStart"/>
      <w:r w:rsidRPr="00DA7F09">
        <w:rPr>
          <w:rFonts w:ascii="Times New Roman" w:hAnsi="Times New Roman" w:cs="Times New Roman"/>
          <w:color w:val="000000" w:themeColor="text1"/>
          <w:sz w:val="28"/>
          <w:szCs w:val="28"/>
          <w:lang w:val="ru-UA"/>
        </w:rPr>
        <w:t>його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засновників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або</w:t>
      </w:r>
      <w:proofErr w:type="spellEnd"/>
      <w:r w:rsidRPr="00DA7F09">
        <w:rPr>
          <w:rFonts w:ascii="Times New Roman" w:hAnsi="Times New Roman" w:cs="Times New Roman"/>
          <w:color w:val="000000" w:themeColor="text1"/>
          <w:sz w:val="28"/>
          <w:szCs w:val="28"/>
          <w:lang w:val="ru-UA"/>
        </w:rPr>
        <w:t xml:space="preserve"> органу, </w:t>
      </w:r>
      <w:proofErr w:type="spellStart"/>
      <w:r w:rsidRPr="00DA7F09">
        <w:rPr>
          <w:rFonts w:ascii="Times New Roman" w:hAnsi="Times New Roman" w:cs="Times New Roman"/>
          <w:color w:val="000000" w:themeColor="text1"/>
          <w:sz w:val="28"/>
          <w:szCs w:val="28"/>
          <w:lang w:val="ru-UA"/>
        </w:rPr>
        <w:t>який</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має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відповідні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повноваження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відповідно</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установчих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документів</w:t>
      </w:r>
      <w:proofErr w:type="spellEnd"/>
      <w:r w:rsidRPr="00DA7F09">
        <w:rPr>
          <w:rFonts w:ascii="Times New Roman" w:hAnsi="Times New Roman" w:cs="Times New Roman"/>
          <w:color w:val="000000" w:themeColor="text1"/>
          <w:sz w:val="28"/>
          <w:szCs w:val="28"/>
          <w:lang w:val="ru-UA"/>
        </w:rPr>
        <w:t>.</w:t>
      </w:r>
    </w:p>
    <w:p w14:paraId="1E5F4510" w14:textId="568BA47E" w:rsidR="004F2C6D" w:rsidRPr="00DA7F09" w:rsidRDefault="004F2C6D" w:rsidP="001C0659">
      <w:pPr>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підприємства</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інше</w:t>
      </w:r>
      <w:proofErr w:type="spellEnd"/>
      <w:r w:rsidRPr="00DA7F09">
        <w:rPr>
          <w:rFonts w:ascii="Times New Roman" w:hAnsi="Times New Roman" w:cs="Times New Roman"/>
          <w:color w:val="000000" w:themeColor="text1"/>
          <w:sz w:val="28"/>
          <w:szCs w:val="28"/>
          <w:lang w:val="ru-UA"/>
        </w:rPr>
        <w:t xml:space="preserve">, як </w:t>
      </w:r>
      <w:proofErr w:type="spellStart"/>
      <w:r w:rsidRPr="00DA7F09">
        <w:rPr>
          <w:rFonts w:ascii="Times New Roman" w:hAnsi="Times New Roman" w:cs="Times New Roman"/>
          <w:color w:val="000000" w:themeColor="text1"/>
          <w:sz w:val="28"/>
          <w:szCs w:val="28"/>
          <w:lang w:val="ru-UA"/>
        </w:rPr>
        <w:t>складну</w:t>
      </w:r>
      <w:proofErr w:type="spellEnd"/>
      <w:r w:rsidRPr="00DA7F09">
        <w:rPr>
          <w:rFonts w:ascii="Times New Roman" w:hAnsi="Times New Roman" w:cs="Times New Roman"/>
          <w:color w:val="000000" w:themeColor="text1"/>
          <w:sz w:val="28"/>
          <w:szCs w:val="28"/>
          <w:lang w:val="ru-UA"/>
        </w:rPr>
        <w:t xml:space="preserve"> і часто </w:t>
      </w:r>
      <w:proofErr w:type="spellStart"/>
      <w:r w:rsidRPr="00DA7F09">
        <w:rPr>
          <w:rFonts w:ascii="Times New Roman" w:hAnsi="Times New Roman" w:cs="Times New Roman"/>
          <w:color w:val="000000" w:themeColor="text1"/>
          <w:sz w:val="28"/>
          <w:szCs w:val="28"/>
          <w:lang w:val="ru-UA"/>
        </w:rPr>
        <w:t>тривалу</w:t>
      </w:r>
      <w:proofErr w:type="spellEnd"/>
      <w:r w:rsidRPr="00DA7F09">
        <w:rPr>
          <w:rFonts w:ascii="Times New Roman" w:hAnsi="Times New Roman" w:cs="Times New Roman"/>
          <w:color w:val="000000" w:themeColor="text1"/>
          <w:sz w:val="28"/>
          <w:szCs w:val="28"/>
          <w:lang w:val="ru-UA"/>
        </w:rPr>
        <w:t xml:space="preserve"> процедуру,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зачіпає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інтереси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третіх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осіб</w:t>
      </w:r>
      <w:proofErr w:type="spellEnd"/>
      <w:r w:rsidRPr="00DA7F09">
        <w:rPr>
          <w:rFonts w:ascii="Times New Roman" w:hAnsi="Times New Roman" w:cs="Times New Roman"/>
          <w:color w:val="000000" w:themeColor="text1"/>
          <w:sz w:val="28"/>
          <w:szCs w:val="28"/>
          <w:lang w:val="ru-UA"/>
        </w:rPr>
        <w:t xml:space="preserve"> і тому </w:t>
      </w:r>
      <w:proofErr w:type="spellStart"/>
      <w:r w:rsidRPr="00DA7F09">
        <w:rPr>
          <w:rFonts w:ascii="Times New Roman" w:hAnsi="Times New Roman" w:cs="Times New Roman"/>
          <w:color w:val="000000" w:themeColor="text1"/>
          <w:sz w:val="28"/>
          <w:szCs w:val="28"/>
          <w:lang w:val="ru-UA"/>
        </w:rPr>
        <w:t>вимагає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відкритості</w:t>
      </w:r>
      <w:proofErr w:type="spellEnd"/>
      <w:r w:rsidRPr="00DA7F09">
        <w:rPr>
          <w:rFonts w:ascii="Times New Roman" w:hAnsi="Times New Roman" w:cs="Times New Roman"/>
          <w:color w:val="000000" w:themeColor="text1"/>
          <w:sz w:val="28"/>
          <w:szCs w:val="28"/>
          <w:lang w:val="ru-UA"/>
        </w:rPr>
        <w:t xml:space="preserve"> та </w:t>
      </w:r>
      <w:proofErr w:type="spellStart"/>
      <w:r w:rsidRPr="00DA7F09">
        <w:rPr>
          <w:rFonts w:ascii="Times New Roman" w:hAnsi="Times New Roman" w:cs="Times New Roman"/>
          <w:color w:val="000000" w:themeColor="text1"/>
          <w:sz w:val="28"/>
          <w:szCs w:val="28"/>
          <w:lang w:val="ru-UA"/>
        </w:rPr>
        <w:t>гласності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Її</w:t>
      </w:r>
      <w:proofErr w:type="spellEnd"/>
      <w:r w:rsidRPr="00DA7F09">
        <w:rPr>
          <w:rFonts w:ascii="Times New Roman" w:hAnsi="Times New Roman" w:cs="Times New Roman"/>
          <w:color w:val="000000" w:themeColor="text1"/>
          <w:sz w:val="28"/>
          <w:szCs w:val="28"/>
          <w:lang w:val="ru-UA"/>
        </w:rPr>
        <w:t xml:space="preserve"> першим </w:t>
      </w:r>
      <w:proofErr w:type="spellStart"/>
      <w:r w:rsidRPr="00DA7F09">
        <w:rPr>
          <w:rFonts w:ascii="Times New Roman" w:hAnsi="Times New Roman" w:cs="Times New Roman"/>
          <w:color w:val="000000" w:themeColor="text1"/>
          <w:sz w:val="28"/>
          <w:szCs w:val="28"/>
          <w:lang w:val="ru-UA"/>
        </w:rPr>
        <w:t>етапом</w:t>
      </w:r>
      <w:proofErr w:type="spellEnd"/>
      <w:r w:rsidRPr="00DA7F09">
        <w:rPr>
          <w:rFonts w:ascii="Times New Roman" w:hAnsi="Times New Roman" w:cs="Times New Roman"/>
          <w:color w:val="000000" w:themeColor="text1"/>
          <w:sz w:val="28"/>
          <w:szCs w:val="28"/>
          <w:lang w:val="ru-UA"/>
        </w:rPr>
        <w:t xml:space="preserve"> є </w:t>
      </w:r>
      <w:proofErr w:type="spellStart"/>
      <w:r w:rsidRPr="00DA7F09">
        <w:rPr>
          <w:rFonts w:ascii="Times New Roman" w:hAnsi="Times New Roman" w:cs="Times New Roman"/>
          <w:color w:val="000000" w:themeColor="text1"/>
          <w:sz w:val="28"/>
          <w:szCs w:val="28"/>
          <w:lang w:val="ru-UA"/>
        </w:rPr>
        <w:t>відповідна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відмітка</w:t>
      </w:r>
      <w:proofErr w:type="spellEnd"/>
      <w:r w:rsidRPr="00DA7F09">
        <w:rPr>
          <w:rFonts w:ascii="Times New Roman" w:hAnsi="Times New Roman" w:cs="Times New Roman"/>
          <w:color w:val="000000" w:themeColor="text1"/>
          <w:sz w:val="28"/>
          <w:szCs w:val="28"/>
          <w:lang w:val="ru-UA"/>
        </w:rPr>
        <w:t xml:space="preserve"> про </w:t>
      </w:r>
      <w:proofErr w:type="spellStart"/>
      <w:r w:rsidRPr="00DA7F09">
        <w:rPr>
          <w:rFonts w:ascii="Times New Roman" w:hAnsi="Times New Roman" w:cs="Times New Roman"/>
          <w:color w:val="000000" w:themeColor="text1"/>
          <w:sz w:val="28"/>
          <w:szCs w:val="28"/>
          <w:lang w:val="ru-UA"/>
        </w:rPr>
        <w:t>реєстр</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підприємств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відкритому</w:t>
      </w:r>
      <w:proofErr w:type="spellEnd"/>
      <w:r w:rsidRPr="00DA7F09">
        <w:rPr>
          <w:rFonts w:ascii="Times New Roman" w:hAnsi="Times New Roman" w:cs="Times New Roman"/>
          <w:color w:val="000000" w:themeColor="text1"/>
          <w:sz w:val="28"/>
          <w:szCs w:val="28"/>
          <w:lang w:val="ru-UA"/>
        </w:rPr>
        <w:t xml:space="preserve"> для </w:t>
      </w:r>
      <w:proofErr w:type="spellStart"/>
      <w:r w:rsidRPr="00DA7F09">
        <w:rPr>
          <w:rFonts w:ascii="Times New Roman" w:hAnsi="Times New Roman" w:cs="Times New Roman"/>
          <w:color w:val="000000" w:themeColor="text1"/>
          <w:sz w:val="28"/>
          <w:szCs w:val="28"/>
          <w:lang w:val="ru-UA"/>
        </w:rPr>
        <w:t>зацікавлених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осіб</w:t>
      </w:r>
      <w:proofErr w:type="spellEnd"/>
      <w:r w:rsidRPr="00DA7F09">
        <w:rPr>
          <w:rFonts w:ascii="Times New Roman" w:hAnsi="Times New Roman" w:cs="Times New Roman"/>
          <w:color w:val="000000" w:themeColor="text1"/>
          <w:sz w:val="28"/>
          <w:szCs w:val="28"/>
          <w:lang w:val="ru-UA"/>
        </w:rPr>
        <w:t>. Таким чином, будь-</w:t>
      </w:r>
      <w:proofErr w:type="spellStart"/>
      <w:r w:rsidRPr="00DA7F09">
        <w:rPr>
          <w:rFonts w:ascii="Times New Roman" w:hAnsi="Times New Roman" w:cs="Times New Roman"/>
          <w:color w:val="000000" w:themeColor="text1"/>
          <w:sz w:val="28"/>
          <w:szCs w:val="28"/>
          <w:lang w:val="ru-UA"/>
        </w:rPr>
        <w:t>який</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вступає</w:t>
      </w:r>
      <w:proofErr w:type="spellEnd"/>
      <w:r w:rsidRPr="00DA7F09">
        <w:rPr>
          <w:rFonts w:ascii="Times New Roman" w:hAnsi="Times New Roman" w:cs="Times New Roman"/>
          <w:color w:val="000000" w:themeColor="text1"/>
          <w:sz w:val="28"/>
          <w:szCs w:val="28"/>
          <w:lang w:val="ru-UA"/>
        </w:rPr>
        <w:t xml:space="preserve"> у </w:t>
      </w:r>
      <w:proofErr w:type="spellStart"/>
      <w:r w:rsidRPr="00DA7F09">
        <w:rPr>
          <w:rFonts w:ascii="Times New Roman" w:hAnsi="Times New Roman" w:cs="Times New Roman"/>
          <w:color w:val="000000" w:themeColor="text1"/>
          <w:sz w:val="28"/>
          <w:szCs w:val="28"/>
          <w:lang w:val="ru-UA"/>
        </w:rPr>
        <w:t>відносини</w:t>
      </w:r>
      <w:proofErr w:type="spellEnd"/>
      <w:r w:rsidRPr="00DA7F09">
        <w:rPr>
          <w:rFonts w:ascii="Times New Roman" w:hAnsi="Times New Roman" w:cs="Times New Roman"/>
          <w:color w:val="000000" w:themeColor="text1"/>
          <w:sz w:val="28"/>
          <w:szCs w:val="28"/>
          <w:lang w:val="ru-UA"/>
        </w:rPr>
        <w:t xml:space="preserve"> з контрагентом </w:t>
      </w:r>
      <w:proofErr w:type="spellStart"/>
      <w:r w:rsidRPr="00DA7F09">
        <w:rPr>
          <w:rFonts w:ascii="Times New Roman" w:hAnsi="Times New Roman" w:cs="Times New Roman"/>
          <w:color w:val="000000" w:themeColor="text1"/>
          <w:sz w:val="28"/>
          <w:szCs w:val="28"/>
          <w:lang w:val="ru-UA"/>
        </w:rPr>
        <w:t>або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складається</w:t>
      </w:r>
      <w:proofErr w:type="spellEnd"/>
      <w:r w:rsidRPr="00DA7F09">
        <w:rPr>
          <w:rFonts w:ascii="Times New Roman" w:hAnsi="Times New Roman" w:cs="Times New Roman"/>
          <w:color w:val="000000" w:themeColor="text1"/>
          <w:sz w:val="28"/>
          <w:szCs w:val="28"/>
          <w:lang w:val="ru-UA"/>
        </w:rPr>
        <w:t xml:space="preserve"> з ним у </w:t>
      </w:r>
      <w:proofErr w:type="spellStart"/>
      <w:r w:rsidRPr="00DA7F09">
        <w:rPr>
          <w:rFonts w:ascii="Times New Roman" w:hAnsi="Times New Roman" w:cs="Times New Roman"/>
          <w:color w:val="000000" w:themeColor="text1"/>
          <w:sz w:val="28"/>
          <w:szCs w:val="28"/>
          <w:lang w:val="ru-UA"/>
        </w:rPr>
        <w:t>відносинах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має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можливість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дізнатися</w:t>
      </w:r>
      <w:proofErr w:type="spellEnd"/>
      <w:r w:rsidRPr="00DA7F09">
        <w:rPr>
          <w:rFonts w:ascii="Times New Roman" w:hAnsi="Times New Roman" w:cs="Times New Roman"/>
          <w:color w:val="000000" w:themeColor="text1"/>
          <w:sz w:val="28"/>
          <w:szCs w:val="28"/>
          <w:lang w:val="ru-UA"/>
        </w:rPr>
        <w:t xml:space="preserve"> про </w:t>
      </w:r>
      <w:proofErr w:type="spellStart"/>
      <w:r w:rsidRPr="00DA7F09">
        <w:rPr>
          <w:rFonts w:ascii="Times New Roman" w:hAnsi="Times New Roman" w:cs="Times New Roman"/>
          <w:color w:val="000000" w:themeColor="text1"/>
          <w:sz w:val="28"/>
          <w:szCs w:val="28"/>
          <w:lang w:val="ru-UA"/>
        </w:rPr>
        <w:t>ліквідацію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ще</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офіційного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опублікування</w:t>
      </w:r>
      <w:proofErr w:type="spellEnd"/>
      <w:r w:rsidRPr="00DA7F09">
        <w:rPr>
          <w:rFonts w:ascii="Times New Roman" w:hAnsi="Times New Roman" w:cs="Times New Roman"/>
          <w:color w:val="000000" w:themeColor="text1"/>
          <w:sz w:val="28"/>
          <w:szCs w:val="28"/>
          <w:lang w:val="ru-UA"/>
        </w:rPr>
        <w:t>.</w:t>
      </w:r>
    </w:p>
    <w:p w14:paraId="5C627E28" w14:textId="5ACF5A6B" w:rsidR="00DD78B6" w:rsidRPr="00DA7F09" w:rsidRDefault="00DD78B6" w:rsidP="001C0659">
      <w:pPr>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b/>
          <w:bCs/>
          <w:color w:val="000000" w:themeColor="text1"/>
          <w:sz w:val="28"/>
          <w:szCs w:val="28"/>
        </w:rPr>
        <w:t>Метою виконання курсової роботи є</w:t>
      </w:r>
      <w:r w:rsidR="004F2C6D" w:rsidRPr="00DA7F09">
        <w:rPr>
          <w:rFonts w:ascii="Times New Roman" w:hAnsi="Times New Roman" w:cs="Times New Roman"/>
          <w:b/>
          <w:bCs/>
          <w:color w:val="000000" w:themeColor="text1"/>
          <w:sz w:val="28"/>
          <w:szCs w:val="28"/>
        </w:rPr>
        <w:t xml:space="preserve"> </w:t>
      </w:r>
      <w:r w:rsidR="004F2C6D" w:rsidRPr="00DA7F09">
        <w:rPr>
          <w:rFonts w:ascii="Times New Roman" w:hAnsi="Times New Roman" w:cs="Times New Roman"/>
          <w:color w:val="000000" w:themeColor="text1"/>
          <w:sz w:val="28"/>
          <w:szCs w:val="28"/>
        </w:rPr>
        <w:t>розкрити основні аспекти реорганізації і ліквідації підприємств.</w:t>
      </w:r>
    </w:p>
    <w:p w14:paraId="01979A95" w14:textId="56622528" w:rsidR="00DD78B6" w:rsidRPr="00DA7F09" w:rsidRDefault="00DD78B6" w:rsidP="001C0659">
      <w:pPr>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b/>
          <w:bCs/>
          <w:color w:val="000000" w:themeColor="text1"/>
          <w:sz w:val="28"/>
          <w:szCs w:val="28"/>
        </w:rPr>
        <w:t xml:space="preserve">Предметом дослідження </w:t>
      </w:r>
      <w:r w:rsidRPr="00DA7F09">
        <w:rPr>
          <w:rFonts w:ascii="Times New Roman" w:hAnsi="Times New Roman" w:cs="Times New Roman"/>
          <w:color w:val="000000" w:themeColor="text1"/>
          <w:sz w:val="28"/>
          <w:szCs w:val="28"/>
        </w:rPr>
        <w:t>в курсовій роботі є</w:t>
      </w:r>
      <w:r w:rsidR="00667BF3" w:rsidRPr="00DA7F09">
        <w:rPr>
          <w:rFonts w:ascii="Times New Roman" w:hAnsi="Times New Roman" w:cs="Times New Roman"/>
          <w:color w:val="000000" w:themeColor="text1"/>
          <w:sz w:val="28"/>
          <w:szCs w:val="28"/>
          <w:lang w:val="ru-RU"/>
        </w:rPr>
        <w:t xml:space="preserve"> </w:t>
      </w:r>
      <w:proofErr w:type="spellStart"/>
      <w:r w:rsidR="00666415" w:rsidRPr="00DA7F09">
        <w:rPr>
          <w:rFonts w:ascii="Times New Roman" w:hAnsi="Times New Roman" w:cs="Times New Roman"/>
          <w:color w:val="000000" w:themeColor="text1"/>
          <w:sz w:val="28"/>
          <w:szCs w:val="28"/>
          <w:lang w:val="ru-RU"/>
        </w:rPr>
        <w:t>теоретичні</w:t>
      </w:r>
      <w:proofErr w:type="spellEnd"/>
      <w:r w:rsidR="00666415" w:rsidRPr="00DA7F09">
        <w:rPr>
          <w:rFonts w:ascii="Times New Roman" w:hAnsi="Times New Roman" w:cs="Times New Roman"/>
          <w:color w:val="000000" w:themeColor="text1"/>
          <w:sz w:val="28"/>
          <w:szCs w:val="28"/>
          <w:lang w:val="ru-RU"/>
        </w:rPr>
        <w:t xml:space="preserve"> </w:t>
      </w:r>
      <w:proofErr w:type="spellStart"/>
      <w:r w:rsidR="00666415" w:rsidRPr="00DA7F09">
        <w:rPr>
          <w:rFonts w:ascii="Times New Roman" w:hAnsi="Times New Roman" w:cs="Times New Roman"/>
          <w:color w:val="000000" w:themeColor="text1"/>
          <w:sz w:val="28"/>
          <w:szCs w:val="28"/>
          <w:lang w:val="ru-RU"/>
        </w:rPr>
        <w:t>підходи</w:t>
      </w:r>
      <w:proofErr w:type="spellEnd"/>
      <w:r w:rsidR="00666415" w:rsidRPr="00DA7F09">
        <w:rPr>
          <w:rFonts w:ascii="Times New Roman" w:hAnsi="Times New Roman" w:cs="Times New Roman"/>
          <w:color w:val="000000" w:themeColor="text1"/>
          <w:sz w:val="28"/>
          <w:szCs w:val="28"/>
          <w:lang w:val="ru-RU"/>
        </w:rPr>
        <w:t xml:space="preserve"> до </w:t>
      </w:r>
      <w:proofErr w:type="spellStart"/>
      <w:r w:rsidR="00666415" w:rsidRPr="00DA7F09">
        <w:rPr>
          <w:rFonts w:ascii="Times New Roman" w:hAnsi="Times New Roman" w:cs="Times New Roman"/>
          <w:color w:val="000000" w:themeColor="text1"/>
          <w:sz w:val="28"/>
          <w:szCs w:val="28"/>
          <w:lang w:val="ru-RU"/>
        </w:rPr>
        <w:t>ліквідації</w:t>
      </w:r>
      <w:proofErr w:type="spellEnd"/>
      <w:r w:rsidR="00667BF3" w:rsidRPr="00DA7F09">
        <w:rPr>
          <w:rFonts w:ascii="Times New Roman" w:hAnsi="Times New Roman" w:cs="Times New Roman"/>
          <w:color w:val="000000" w:themeColor="text1"/>
          <w:sz w:val="28"/>
          <w:szCs w:val="28"/>
        </w:rPr>
        <w:t xml:space="preserve"> підприємств</w:t>
      </w:r>
      <w:r w:rsidR="001C0659" w:rsidRPr="00DA7F09">
        <w:rPr>
          <w:rFonts w:ascii="Times New Roman" w:hAnsi="Times New Roman" w:cs="Times New Roman"/>
          <w:color w:val="000000" w:themeColor="text1"/>
          <w:sz w:val="28"/>
          <w:szCs w:val="28"/>
        </w:rPr>
        <w:t>.</w:t>
      </w:r>
    </w:p>
    <w:p w14:paraId="6C6B53FB" w14:textId="0F0BB41B" w:rsidR="00667BF3" w:rsidRPr="00DA7F09" w:rsidRDefault="00DD78B6" w:rsidP="001C0659">
      <w:pPr>
        <w:ind w:left="-284" w:firstLine="851"/>
        <w:jc w:val="both"/>
        <w:rPr>
          <w:rFonts w:ascii="Times New Roman" w:eastAsia="Calibri" w:hAnsi="Times New Roman" w:cs="Times New Roman"/>
          <w:bCs/>
          <w:color w:val="000000" w:themeColor="text1"/>
          <w:sz w:val="28"/>
          <w:szCs w:val="28"/>
        </w:rPr>
      </w:pPr>
      <w:r w:rsidRPr="00DA7F09">
        <w:rPr>
          <w:rFonts w:ascii="Times New Roman" w:hAnsi="Times New Roman" w:cs="Times New Roman"/>
          <w:b/>
          <w:bCs/>
          <w:color w:val="000000" w:themeColor="text1"/>
          <w:sz w:val="28"/>
          <w:szCs w:val="28"/>
        </w:rPr>
        <w:t>Об’єктом дослідження</w:t>
      </w:r>
      <w:r w:rsidRPr="00DA7F09">
        <w:rPr>
          <w:rFonts w:ascii="Times New Roman" w:hAnsi="Times New Roman" w:cs="Times New Roman"/>
          <w:color w:val="000000" w:themeColor="text1"/>
          <w:sz w:val="28"/>
          <w:szCs w:val="28"/>
        </w:rPr>
        <w:t xml:space="preserve"> в курсовій роботі є підприємство </w:t>
      </w:r>
      <w:r w:rsidR="00186798" w:rsidRPr="00DA7F09">
        <w:rPr>
          <w:rFonts w:ascii="Times New Roman" w:eastAsia="Calibri" w:hAnsi="Times New Roman" w:cs="Times New Roman"/>
          <w:bCs/>
          <w:color w:val="000000" w:themeColor="text1"/>
          <w:sz w:val="28"/>
          <w:szCs w:val="28"/>
        </w:rPr>
        <w:t>"</w:t>
      </w:r>
      <w:proofErr w:type="spellStart"/>
      <w:r w:rsidR="00186798" w:rsidRPr="00DA7F09">
        <w:rPr>
          <w:rFonts w:ascii="Times New Roman" w:eastAsia="Calibri" w:hAnsi="Times New Roman" w:cs="Times New Roman"/>
          <w:bCs/>
          <w:color w:val="000000" w:themeColor="text1"/>
          <w:sz w:val="28"/>
          <w:szCs w:val="28"/>
        </w:rPr>
        <w:t>Глуховецький</w:t>
      </w:r>
      <w:proofErr w:type="spellEnd"/>
      <w:r w:rsidR="00186798" w:rsidRPr="00DA7F09">
        <w:rPr>
          <w:rFonts w:ascii="Times New Roman" w:eastAsia="Calibri" w:hAnsi="Times New Roman" w:cs="Times New Roman"/>
          <w:bCs/>
          <w:color w:val="000000" w:themeColor="text1"/>
          <w:sz w:val="28"/>
          <w:szCs w:val="28"/>
        </w:rPr>
        <w:t xml:space="preserve"> </w:t>
      </w:r>
      <w:proofErr w:type="spellStart"/>
      <w:r w:rsidR="00186798" w:rsidRPr="00DA7F09">
        <w:rPr>
          <w:rFonts w:ascii="Times New Roman" w:eastAsia="Calibri" w:hAnsi="Times New Roman" w:cs="Times New Roman"/>
          <w:bCs/>
          <w:color w:val="000000" w:themeColor="text1"/>
          <w:sz w:val="28"/>
          <w:szCs w:val="28"/>
        </w:rPr>
        <w:t>гiрничо</w:t>
      </w:r>
      <w:proofErr w:type="spellEnd"/>
      <w:r w:rsidR="00186798" w:rsidRPr="00DA7F09">
        <w:rPr>
          <w:rFonts w:ascii="Times New Roman" w:eastAsia="Calibri" w:hAnsi="Times New Roman" w:cs="Times New Roman"/>
          <w:bCs/>
          <w:color w:val="000000" w:themeColor="text1"/>
          <w:sz w:val="28"/>
          <w:szCs w:val="28"/>
        </w:rPr>
        <w:t xml:space="preserve">-збагачувальний </w:t>
      </w:r>
      <w:proofErr w:type="spellStart"/>
      <w:r w:rsidR="00186798" w:rsidRPr="00DA7F09">
        <w:rPr>
          <w:rFonts w:ascii="Times New Roman" w:eastAsia="Calibri" w:hAnsi="Times New Roman" w:cs="Times New Roman"/>
          <w:bCs/>
          <w:color w:val="000000" w:themeColor="text1"/>
          <w:sz w:val="28"/>
          <w:szCs w:val="28"/>
        </w:rPr>
        <w:t>каолiновий</w:t>
      </w:r>
      <w:proofErr w:type="spellEnd"/>
      <w:r w:rsidR="00186798" w:rsidRPr="00DA7F09">
        <w:rPr>
          <w:rFonts w:ascii="Times New Roman" w:eastAsia="Calibri" w:hAnsi="Times New Roman" w:cs="Times New Roman"/>
          <w:bCs/>
          <w:color w:val="000000" w:themeColor="text1"/>
          <w:sz w:val="28"/>
          <w:szCs w:val="28"/>
        </w:rPr>
        <w:t xml:space="preserve"> </w:t>
      </w:r>
      <w:proofErr w:type="spellStart"/>
      <w:r w:rsidR="00186798" w:rsidRPr="00DA7F09">
        <w:rPr>
          <w:rFonts w:ascii="Times New Roman" w:eastAsia="Calibri" w:hAnsi="Times New Roman" w:cs="Times New Roman"/>
          <w:bCs/>
          <w:color w:val="000000" w:themeColor="text1"/>
          <w:sz w:val="28"/>
          <w:szCs w:val="28"/>
        </w:rPr>
        <w:t>комбiнат</w:t>
      </w:r>
      <w:proofErr w:type="spellEnd"/>
      <w:r w:rsidR="00186798" w:rsidRPr="00DA7F09">
        <w:rPr>
          <w:rFonts w:ascii="Times New Roman" w:eastAsia="Calibri" w:hAnsi="Times New Roman" w:cs="Times New Roman"/>
          <w:bCs/>
          <w:color w:val="000000" w:themeColor="text1"/>
          <w:sz w:val="28"/>
          <w:szCs w:val="28"/>
        </w:rPr>
        <w:t>"</w:t>
      </w:r>
      <w:r w:rsidR="001C0659" w:rsidRPr="00DA7F09">
        <w:rPr>
          <w:rFonts w:ascii="Times New Roman" w:eastAsia="Calibri" w:hAnsi="Times New Roman" w:cs="Times New Roman"/>
          <w:bCs/>
          <w:color w:val="000000" w:themeColor="text1"/>
          <w:sz w:val="28"/>
          <w:szCs w:val="28"/>
        </w:rPr>
        <w:t>.</w:t>
      </w:r>
    </w:p>
    <w:p w14:paraId="1B896EA2" w14:textId="77777777" w:rsidR="000E7EBC" w:rsidRPr="00DA7F09" w:rsidRDefault="007F7BBD" w:rsidP="000E7EBC">
      <w:pPr>
        <w:spacing w:after="0"/>
        <w:ind w:left="-284" w:right="-1" w:firstLine="851"/>
        <w:jc w:val="both"/>
        <w:rPr>
          <w:rFonts w:ascii="Times New Roman" w:eastAsia="Calibri" w:hAnsi="Times New Roman" w:cs="Times New Roman"/>
          <w:bCs/>
          <w:color w:val="000000" w:themeColor="text1"/>
          <w:sz w:val="28"/>
          <w:szCs w:val="28"/>
        </w:rPr>
      </w:pPr>
      <w:r w:rsidRPr="00DA7F09">
        <w:rPr>
          <w:rFonts w:ascii="Times New Roman" w:hAnsi="Times New Roman" w:cs="Times New Roman"/>
          <w:b/>
          <w:color w:val="000000" w:themeColor="text1"/>
          <w:sz w:val="28"/>
          <w:szCs w:val="28"/>
        </w:rPr>
        <w:t>Задачі дослідження</w:t>
      </w:r>
      <w:r w:rsidR="000E7EBC" w:rsidRPr="00DA7F09">
        <w:rPr>
          <w:rFonts w:ascii="Times New Roman" w:hAnsi="Times New Roman" w:cs="Times New Roman"/>
          <w:b/>
          <w:color w:val="000000" w:themeColor="text1"/>
          <w:sz w:val="28"/>
          <w:szCs w:val="28"/>
        </w:rPr>
        <w:t xml:space="preserve">: </w:t>
      </w:r>
      <w:r w:rsidRPr="00DA7F09">
        <w:rPr>
          <w:rFonts w:ascii="Times New Roman" w:hAnsi="Times New Roman" w:cs="Times New Roman"/>
          <w:color w:val="000000" w:themeColor="text1"/>
          <w:sz w:val="28"/>
          <w:szCs w:val="28"/>
        </w:rPr>
        <w:t xml:space="preserve">проаналізувати методи </w:t>
      </w:r>
      <w:r w:rsidR="007C6BFD" w:rsidRPr="00DA7F09">
        <w:rPr>
          <w:rFonts w:ascii="Times New Roman" w:hAnsi="Times New Roman" w:cs="Times New Roman"/>
          <w:color w:val="000000" w:themeColor="text1"/>
          <w:sz w:val="28"/>
          <w:szCs w:val="28"/>
        </w:rPr>
        <w:t>ліквідації підприємств</w:t>
      </w:r>
      <w:r w:rsidRPr="00DA7F09">
        <w:rPr>
          <w:rFonts w:ascii="Times New Roman" w:hAnsi="Times New Roman" w:cs="Times New Roman"/>
          <w:color w:val="000000" w:themeColor="text1"/>
          <w:sz w:val="28"/>
          <w:szCs w:val="28"/>
        </w:rPr>
        <w:t xml:space="preserve"> та </w:t>
      </w:r>
      <w:r w:rsidR="000E7EBC" w:rsidRPr="00DA7F09">
        <w:rPr>
          <w:rFonts w:ascii="Times New Roman" w:hAnsi="Times New Roman" w:cs="Times New Roman"/>
          <w:color w:val="000000" w:themeColor="text1"/>
          <w:sz w:val="28"/>
          <w:szCs w:val="28"/>
        </w:rPr>
        <w:t xml:space="preserve">фінансовий стан підприємства </w:t>
      </w:r>
      <w:r w:rsidR="000E7EBC" w:rsidRPr="00DA7F09">
        <w:rPr>
          <w:rFonts w:ascii="Times New Roman" w:eastAsia="Calibri" w:hAnsi="Times New Roman" w:cs="Times New Roman"/>
          <w:bCs/>
          <w:color w:val="000000" w:themeColor="text1"/>
          <w:sz w:val="28"/>
          <w:szCs w:val="28"/>
        </w:rPr>
        <w:t>"</w:t>
      </w:r>
      <w:proofErr w:type="spellStart"/>
      <w:r w:rsidR="000E7EBC" w:rsidRPr="00DA7F09">
        <w:rPr>
          <w:rFonts w:ascii="Times New Roman" w:eastAsia="Calibri" w:hAnsi="Times New Roman" w:cs="Times New Roman"/>
          <w:bCs/>
          <w:color w:val="000000" w:themeColor="text1"/>
          <w:sz w:val="28"/>
          <w:szCs w:val="28"/>
        </w:rPr>
        <w:t>Глуховецький</w:t>
      </w:r>
      <w:proofErr w:type="spellEnd"/>
      <w:r w:rsidR="000E7EBC" w:rsidRPr="00DA7F09">
        <w:rPr>
          <w:rFonts w:ascii="Times New Roman" w:eastAsia="Calibri" w:hAnsi="Times New Roman" w:cs="Times New Roman"/>
          <w:bCs/>
          <w:color w:val="000000" w:themeColor="text1"/>
          <w:sz w:val="28"/>
          <w:szCs w:val="28"/>
        </w:rPr>
        <w:t xml:space="preserve"> </w:t>
      </w:r>
      <w:proofErr w:type="spellStart"/>
      <w:r w:rsidR="000E7EBC" w:rsidRPr="00DA7F09">
        <w:rPr>
          <w:rFonts w:ascii="Times New Roman" w:eastAsia="Calibri" w:hAnsi="Times New Roman" w:cs="Times New Roman"/>
          <w:bCs/>
          <w:color w:val="000000" w:themeColor="text1"/>
          <w:sz w:val="28"/>
          <w:szCs w:val="28"/>
        </w:rPr>
        <w:t>гiрничо</w:t>
      </w:r>
      <w:proofErr w:type="spellEnd"/>
      <w:r w:rsidR="000E7EBC" w:rsidRPr="00DA7F09">
        <w:rPr>
          <w:rFonts w:ascii="Times New Roman" w:eastAsia="Calibri" w:hAnsi="Times New Roman" w:cs="Times New Roman"/>
          <w:bCs/>
          <w:color w:val="000000" w:themeColor="text1"/>
          <w:sz w:val="28"/>
          <w:szCs w:val="28"/>
        </w:rPr>
        <w:t xml:space="preserve">-збагачувальний </w:t>
      </w:r>
      <w:proofErr w:type="spellStart"/>
      <w:r w:rsidR="000E7EBC" w:rsidRPr="00DA7F09">
        <w:rPr>
          <w:rFonts w:ascii="Times New Roman" w:eastAsia="Calibri" w:hAnsi="Times New Roman" w:cs="Times New Roman"/>
          <w:bCs/>
          <w:color w:val="000000" w:themeColor="text1"/>
          <w:sz w:val="28"/>
          <w:szCs w:val="28"/>
        </w:rPr>
        <w:t>каолiновий</w:t>
      </w:r>
      <w:proofErr w:type="spellEnd"/>
      <w:r w:rsidR="000E7EBC" w:rsidRPr="00DA7F09">
        <w:rPr>
          <w:rFonts w:ascii="Times New Roman" w:eastAsia="Calibri" w:hAnsi="Times New Roman" w:cs="Times New Roman"/>
          <w:bCs/>
          <w:color w:val="000000" w:themeColor="text1"/>
          <w:sz w:val="28"/>
          <w:szCs w:val="28"/>
        </w:rPr>
        <w:t xml:space="preserve"> </w:t>
      </w:r>
      <w:proofErr w:type="spellStart"/>
      <w:r w:rsidR="000E7EBC" w:rsidRPr="00DA7F09">
        <w:rPr>
          <w:rFonts w:ascii="Times New Roman" w:eastAsia="Calibri" w:hAnsi="Times New Roman" w:cs="Times New Roman"/>
          <w:bCs/>
          <w:color w:val="000000" w:themeColor="text1"/>
          <w:sz w:val="28"/>
          <w:szCs w:val="28"/>
        </w:rPr>
        <w:t>комбiнат</w:t>
      </w:r>
      <w:proofErr w:type="spellEnd"/>
      <w:r w:rsidR="000E7EBC" w:rsidRPr="00DA7F09">
        <w:rPr>
          <w:rFonts w:ascii="Times New Roman" w:eastAsia="Calibri" w:hAnsi="Times New Roman" w:cs="Times New Roman"/>
          <w:bCs/>
          <w:color w:val="000000" w:themeColor="text1"/>
          <w:sz w:val="28"/>
          <w:szCs w:val="28"/>
        </w:rPr>
        <w:t>", а також надати рекомендації для покращення стану підприємства.</w:t>
      </w:r>
    </w:p>
    <w:p w14:paraId="52185D08" w14:textId="0608D2BE" w:rsidR="001C0659" w:rsidRPr="00DA7F09" w:rsidRDefault="000E7EBC" w:rsidP="000E7EBC">
      <w:pPr>
        <w:spacing w:after="0"/>
        <w:ind w:left="-284" w:right="-1"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br w:type="page"/>
      </w:r>
    </w:p>
    <w:p w14:paraId="6F42AD83" w14:textId="0751F73C" w:rsidR="0091717D" w:rsidRPr="00DA7F09" w:rsidRDefault="00DD78B6" w:rsidP="00D32DF6">
      <w:pPr>
        <w:ind w:left="-284"/>
        <w:jc w:val="center"/>
        <w:outlineLvl w:val="0"/>
        <w:rPr>
          <w:rFonts w:ascii="Times New Roman" w:hAnsi="Times New Roman" w:cs="Times New Roman"/>
          <w:b/>
          <w:bCs/>
          <w:color w:val="000000" w:themeColor="text1"/>
          <w:sz w:val="28"/>
          <w:szCs w:val="28"/>
        </w:rPr>
      </w:pPr>
      <w:bookmarkStart w:id="1" w:name="_Toc59617171"/>
      <w:r w:rsidRPr="00DA7F09">
        <w:rPr>
          <w:rFonts w:ascii="Times New Roman" w:hAnsi="Times New Roman" w:cs="Times New Roman"/>
          <w:b/>
          <w:bCs/>
          <w:color w:val="000000" w:themeColor="text1"/>
          <w:sz w:val="28"/>
          <w:szCs w:val="28"/>
        </w:rPr>
        <w:lastRenderedPageBreak/>
        <w:t>РОЗДІЛ 1</w:t>
      </w:r>
      <w:r w:rsidR="00D32DF6" w:rsidRPr="00DA7F09">
        <w:rPr>
          <w:rFonts w:ascii="Times New Roman" w:hAnsi="Times New Roman" w:cs="Times New Roman"/>
          <w:b/>
          <w:bCs/>
          <w:color w:val="000000" w:themeColor="text1"/>
          <w:sz w:val="28"/>
          <w:szCs w:val="28"/>
        </w:rPr>
        <w:t xml:space="preserve"> </w:t>
      </w:r>
      <w:r w:rsidR="00AD214F" w:rsidRPr="00DA7F09">
        <w:rPr>
          <w:rFonts w:ascii="Times New Roman" w:hAnsi="Times New Roman" w:cs="Times New Roman"/>
          <w:b/>
          <w:bCs/>
          <w:color w:val="000000" w:themeColor="text1"/>
          <w:sz w:val="28"/>
          <w:szCs w:val="28"/>
        </w:rPr>
        <w:t>ОСОБЛИВОСТІ</w:t>
      </w:r>
      <w:r w:rsidR="0091717D" w:rsidRPr="00DA7F09">
        <w:rPr>
          <w:rFonts w:ascii="Times New Roman" w:hAnsi="Times New Roman" w:cs="Times New Roman"/>
          <w:b/>
          <w:bCs/>
          <w:color w:val="000000" w:themeColor="text1"/>
          <w:sz w:val="28"/>
          <w:szCs w:val="28"/>
        </w:rPr>
        <w:t xml:space="preserve"> ЛІКВІДАЦІ</w:t>
      </w:r>
      <w:r w:rsidR="00AD214F" w:rsidRPr="00DA7F09">
        <w:rPr>
          <w:rFonts w:ascii="Times New Roman" w:hAnsi="Times New Roman" w:cs="Times New Roman"/>
          <w:b/>
          <w:bCs/>
          <w:color w:val="000000" w:themeColor="text1"/>
          <w:sz w:val="28"/>
          <w:szCs w:val="28"/>
        </w:rPr>
        <w:t>Ї</w:t>
      </w:r>
      <w:r w:rsidR="0091717D" w:rsidRPr="00DA7F09">
        <w:rPr>
          <w:rFonts w:ascii="Times New Roman" w:hAnsi="Times New Roman" w:cs="Times New Roman"/>
          <w:b/>
          <w:bCs/>
          <w:color w:val="000000" w:themeColor="text1"/>
          <w:sz w:val="28"/>
          <w:szCs w:val="28"/>
        </w:rPr>
        <w:t xml:space="preserve"> ПІДПРИЄМСТВ</w:t>
      </w:r>
      <w:bookmarkEnd w:id="1"/>
    </w:p>
    <w:p w14:paraId="0A911EC4" w14:textId="7B10C861" w:rsidR="00335840" w:rsidRPr="00DA7F09" w:rsidRDefault="0091717D" w:rsidP="00CE516B">
      <w:pPr>
        <w:ind w:firstLine="567"/>
        <w:outlineLvl w:val="1"/>
        <w:rPr>
          <w:rFonts w:ascii="Times New Roman" w:hAnsi="Times New Roman" w:cs="Times New Roman"/>
          <w:b/>
          <w:bCs/>
          <w:color w:val="000000" w:themeColor="text1"/>
          <w:sz w:val="28"/>
          <w:szCs w:val="28"/>
        </w:rPr>
      </w:pPr>
      <w:bookmarkStart w:id="2" w:name="_Toc59617172"/>
      <w:r w:rsidRPr="00DA7F09">
        <w:rPr>
          <w:rFonts w:ascii="Times New Roman" w:hAnsi="Times New Roman" w:cs="Times New Roman"/>
          <w:b/>
          <w:bCs/>
          <w:color w:val="000000" w:themeColor="text1"/>
          <w:sz w:val="28"/>
          <w:szCs w:val="28"/>
        </w:rPr>
        <w:t xml:space="preserve">1.1 </w:t>
      </w:r>
      <w:r w:rsidR="00335840" w:rsidRPr="00DA7F09">
        <w:rPr>
          <w:rFonts w:ascii="Times New Roman" w:hAnsi="Times New Roman" w:cs="Times New Roman"/>
          <w:b/>
          <w:bCs/>
          <w:color w:val="000000" w:themeColor="text1"/>
          <w:sz w:val="28"/>
          <w:szCs w:val="28"/>
        </w:rPr>
        <w:t>Формальне поняття ліквідації</w:t>
      </w:r>
      <w:bookmarkEnd w:id="2"/>
    </w:p>
    <w:p w14:paraId="68EE2D2C" w14:textId="455F9B29" w:rsidR="0091717D" w:rsidRPr="00DA7F09" w:rsidRDefault="00335840" w:rsidP="001C0659">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Ліквідація представляє собою припинення діяльності юридичної особи без правонаступництва, тобто припинення, як самої юридичної особи, так і його прав і обов'язків. З юридичної точки зору, тільки свідоцтво державного зразка про виключення з Єдиного Державного Реєстру юридичних осіб доводить припинення діяльності підприємства.</w:t>
      </w:r>
    </w:p>
    <w:p w14:paraId="7074AA34" w14:textId="52AA37E0" w:rsidR="00335840" w:rsidRPr="00DA7F09" w:rsidRDefault="00335840"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Всі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випадки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ліквідації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можна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поділити</w:t>
      </w:r>
      <w:proofErr w:type="spellEnd"/>
      <w:r w:rsidRPr="00DA7F09">
        <w:rPr>
          <w:rFonts w:ascii="Times New Roman" w:hAnsi="Times New Roman" w:cs="Times New Roman"/>
          <w:color w:val="000000" w:themeColor="text1"/>
          <w:sz w:val="28"/>
          <w:szCs w:val="28"/>
          <w:lang w:val="ru-UA"/>
        </w:rPr>
        <w:t xml:space="preserve"> на </w:t>
      </w:r>
      <w:proofErr w:type="spellStart"/>
      <w:r w:rsidRPr="00DA7F09">
        <w:rPr>
          <w:rFonts w:ascii="Times New Roman" w:hAnsi="Times New Roman" w:cs="Times New Roman"/>
          <w:color w:val="000000" w:themeColor="text1"/>
          <w:sz w:val="28"/>
          <w:szCs w:val="28"/>
          <w:lang w:val="ru-UA"/>
        </w:rPr>
        <w:t>ліквідацію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добровільну</w:t>
      </w:r>
      <w:proofErr w:type="spellEnd"/>
      <w:r w:rsidRPr="00DA7F09">
        <w:rPr>
          <w:rFonts w:ascii="Times New Roman" w:hAnsi="Times New Roman" w:cs="Times New Roman"/>
          <w:color w:val="000000" w:themeColor="text1"/>
          <w:sz w:val="28"/>
          <w:szCs w:val="28"/>
          <w:lang w:val="ru-UA"/>
        </w:rPr>
        <w:t xml:space="preserve"> і </w:t>
      </w:r>
      <w:proofErr w:type="spellStart"/>
      <w:r w:rsidRPr="00DA7F09">
        <w:rPr>
          <w:rFonts w:ascii="Times New Roman" w:hAnsi="Times New Roman" w:cs="Times New Roman"/>
          <w:color w:val="000000" w:themeColor="text1"/>
          <w:sz w:val="28"/>
          <w:szCs w:val="28"/>
          <w:lang w:val="ru-UA"/>
        </w:rPr>
        <w:t>примусову</w:t>
      </w:r>
      <w:proofErr w:type="spellEnd"/>
      <w:r w:rsidRPr="00DA7F09">
        <w:rPr>
          <w:rFonts w:ascii="Times New Roman" w:hAnsi="Times New Roman" w:cs="Times New Roman"/>
          <w:color w:val="000000" w:themeColor="text1"/>
          <w:sz w:val="28"/>
          <w:szCs w:val="28"/>
          <w:lang w:val="ru-UA"/>
        </w:rPr>
        <w:t>.</w:t>
      </w:r>
    </w:p>
    <w:p w14:paraId="46E2113F" w14:textId="2942B094" w:rsidR="00335840" w:rsidRPr="00DA7F09" w:rsidRDefault="00335840"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lang w:val="ru-UA"/>
        </w:rPr>
        <w:t xml:space="preserve">Перший </w:t>
      </w:r>
      <w:proofErr w:type="spellStart"/>
      <w:r w:rsidRPr="00DA7F09">
        <w:rPr>
          <w:rFonts w:ascii="Times New Roman" w:hAnsi="Times New Roman" w:cs="Times New Roman"/>
          <w:color w:val="000000" w:themeColor="text1"/>
          <w:sz w:val="28"/>
          <w:szCs w:val="28"/>
          <w:lang w:val="ru-UA"/>
        </w:rPr>
        <w:t>варіант</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можливий</w:t>
      </w:r>
      <w:proofErr w:type="spellEnd"/>
      <w:r w:rsidRPr="00DA7F09">
        <w:rPr>
          <w:rFonts w:ascii="Times New Roman" w:hAnsi="Times New Roman" w:cs="Times New Roman"/>
          <w:color w:val="000000" w:themeColor="text1"/>
          <w:sz w:val="28"/>
          <w:szCs w:val="28"/>
          <w:lang w:val="ru-UA"/>
        </w:rPr>
        <w:t xml:space="preserve"> у </w:t>
      </w:r>
      <w:proofErr w:type="spellStart"/>
      <w:r w:rsidRPr="00DA7F09">
        <w:rPr>
          <w:rFonts w:ascii="Times New Roman" w:hAnsi="Times New Roman" w:cs="Times New Roman"/>
          <w:color w:val="000000" w:themeColor="text1"/>
          <w:sz w:val="28"/>
          <w:szCs w:val="28"/>
          <w:lang w:val="ru-UA"/>
        </w:rPr>
        <w:t>разі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винесення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відповідного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рішення</w:t>
      </w:r>
      <w:proofErr w:type="spellEnd"/>
      <w:r w:rsidRPr="00DA7F09">
        <w:rPr>
          <w:rFonts w:ascii="Times New Roman" w:hAnsi="Times New Roman" w:cs="Times New Roman"/>
          <w:color w:val="000000" w:themeColor="text1"/>
          <w:sz w:val="28"/>
          <w:szCs w:val="28"/>
          <w:lang w:val="ru-UA"/>
        </w:rPr>
        <w:t xml:space="preserve"> сам</w:t>
      </w:r>
      <w:proofErr w:type="spellStart"/>
      <w:r w:rsidRPr="00DA7F09">
        <w:rPr>
          <w:rFonts w:ascii="Times New Roman" w:hAnsi="Times New Roman" w:cs="Times New Roman"/>
          <w:color w:val="000000" w:themeColor="text1"/>
          <w:sz w:val="28"/>
          <w:szCs w:val="28"/>
        </w:rPr>
        <w:t>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юридичною</w:t>
      </w:r>
      <w:proofErr w:type="spellEnd"/>
      <w:r w:rsidRPr="00DA7F09">
        <w:rPr>
          <w:rFonts w:ascii="Times New Roman" w:hAnsi="Times New Roman" w:cs="Times New Roman"/>
          <w:color w:val="000000" w:themeColor="text1"/>
          <w:sz w:val="28"/>
          <w:szCs w:val="28"/>
          <w:lang w:val="ru-UA"/>
        </w:rPr>
        <w:t xml:space="preserve"> особою, </w:t>
      </w:r>
      <w:proofErr w:type="spellStart"/>
      <w:r w:rsidRPr="00DA7F09">
        <w:rPr>
          <w:rFonts w:ascii="Times New Roman" w:hAnsi="Times New Roman" w:cs="Times New Roman"/>
          <w:color w:val="000000" w:themeColor="text1"/>
          <w:sz w:val="28"/>
          <w:szCs w:val="28"/>
          <w:lang w:val="ru-UA"/>
        </w:rPr>
        <w:t>тобто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його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учасниками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або</w:t>
      </w:r>
      <w:proofErr w:type="spellEnd"/>
      <w:r w:rsidRPr="00DA7F09">
        <w:rPr>
          <w:rFonts w:ascii="Times New Roman" w:hAnsi="Times New Roman" w:cs="Times New Roman"/>
          <w:color w:val="000000" w:themeColor="text1"/>
          <w:sz w:val="28"/>
          <w:szCs w:val="28"/>
          <w:lang w:val="ru-UA"/>
        </w:rPr>
        <w:t xml:space="preserve"> органом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особи, </w:t>
      </w:r>
      <w:proofErr w:type="spellStart"/>
      <w:r w:rsidRPr="00DA7F09">
        <w:rPr>
          <w:rFonts w:ascii="Times New Roman" w:hAnsi="Times New Roman" w:cs="Times New Roman"/>
          <w:color w:val="000000" w:themeColor="text1"/>
          <w:sz w:val="28"/>
          <w:szCs w:val="28"/>
          <w:lang w:val="ru-UA"/>
        </w:rPr>
        <w:t>які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мають</w:t>
      </w:r>
      <w:proofErr w:type="spellEnd"/>
      <w:r w:rsidRPr="00DA7F09">
        <w:rPr>
          <w:rFonts w:ascii="Times New Roman" w:hAnsi="Times New Roman" w:cs="Times New Roman"/>
          <w:color w:val="000000" w:themeColor="text1"/>
          <w:sz w:val="28"/>
          <w:szCs w:val="28"/>
          <w:lang w:val="ru-UA"/>
        </w:rPr>
        <w:t xml:space="preserve"> в силу </w:t>
      </w:r>
      <w:proofErr w:type="spellStart"/>
      <w:r w:rsidRPr="00DA7F09">
        <w:rPr>
          <w:rFonts w:ascii="Times New Roman" w:hAnsi="Times New Roman" w:cs="Times New Roman"/>
          <w:color w:val="000000" w:themeColor="text1"/>
          <w:sz w:val="28"/>
          <w:szCs w:val="28"/>
          <w:lang w:val="ru-UA"/>
        </w:rPr>
        <w:t>установчих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документів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необхідні</w:t>
      </w:r>
      <w:proofErr w:type="spellEnd"/>
      <w:r w:rsidRPr="00DA7F09">
        <w:rPr>
          <w:rFonts w:ascii="Times New Roman" w:hAnsi="Times New Roman" w:cs="Times New Roman"/>
          <w:color w:val="000000" w:themeColor="text1"/>
          <w:sz w:val="28"/>
          <w:szCs w:val="28"/>
          <w:lang w:val="ru-UA"/>
        </w:rPr>
        <w:t xml:space="preserve"> для </w:t>
      </w:r>
      <w:proofErr w:type="spellStart"/>
      <w:r w:rsidRPr="00DA7F09">
        <w:rPr>
          <w:rFonts w:ascii="Times New Roman" w:hAnsi="Times New Roman" w:cs="Times New Roman"/>
          <w:color w:val="000000" w:themeColor="text1"/>
          <w:sz w:val="28"/>
          <w:szCs w:val="28"/>
          <w:lang w:val="ru-UA"/>
        </w:rPr>
        <w:t>цього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повноваження</w:t>
      </w:r>
      <w:proofErr w:type="spellEnd"/>
      <w:r w:rsidRPr="00DA7F09">
        <w:rPr>
          <w:rFonts w:ascii="Times New Roman" w:hAnsi="Times New Roman" w:cs="Times New Roman"/>
          <w:color w:val="000000" w:themeColor="text1"/>
          <w:sz w:val="28"/>
          <w:szCs w:val="28"/>
          <w:lang w:val="ru-UA"/>
        </w:rPr>
        <w:t>.</w:t>
      </w:r>
    </w:p>
    <w:p w14:paraId="7FD058D2" w14:textId="2A587C18" w:rsidR="00335840" w:rsidRPr="00DA7F09" w:rsidRDefault="00335840" w:rsidP="00666415">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Примусова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відбувається</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рішенням</w:t>
      </w:r>
      <w:proofErr w:type="spellEnd"/>
      <w:r w:rsidRPr="00DA7F09">
        <w:rPr>
          <w:rFonts w:ascii="Times New Roman" w:hAnsi="Times New Roman" w:cs="Times New Roman"/>
          <w:color w:val="000000" w:themeColor="text1"/>
          <w:sz w:val="28"/>
          <w:szCs w:val="28"/>
          <w:lang w:val="ru-UA"/>
        </w:rPr>
        <w:t xml:space="preserve"> суду. </w:t>
      </w:r>
      <w:proofErr w:type="spellStart"/>
      <w:r w:rsidRPr="00DA7F09">
        <w:rPr>
          <w:rFonts w:ascii="Times New Roman" w:hAnsi="Times New Roman" w:cs="Times New Roman"/>
          <w:color w:val="000000" w:themeColor="text1"/>
          <w:sz w:val="28"/>
          <w:szCs w:val="28"/>
          <w:lang w:val="ru-UA"/>
        </w:rPr>
        <w:t>Деякі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юристи</w:t>
      </w:r>
      <w:proofErr w:type="spellEnd"/>
      <w:r w:rsidRPr="00DA7F09">
        <w:rPr>
          <w:rFonts w:ascii="Times New Roman" w:hAnsi="Times New Roman" w:cs="Times New Roman"/>
          <w:color w:val="000000" w:themeColor="text1"/>
          <w:sz w:val="28"/>
          <w:szCs w:val="28"/>
          <w:lang w:val="ru-UA"/>
        </w:rPr>
        <w:t xml:space="preserve"> в </w:t>
      </w:r>
      <w:proofErr w:type="spellStart"/>
      <w:r w:rsidRPr="00DA7F09">
        <w:rPr>
          <w:rFonts w:ascii="Times New Roman" w:hAnsi="Times New Roman" w:cs="Times New Roman"/>
          <w:color w:val="000000" w:themeColor="text1"/>
          <w:sz w:val="28"/>
          <w:szCs w:val="28"/>
          <w:lang w:val="ru-UA"/>
        </w:rPr>
        <w:t>якості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самостійно</w:t>
      </w:r>
      <w:proofErr w:type="spellEnd"/>
      <w:r w:rsidRPr="00DA7F09">
        <w:rPr>
          <w:rFonts w:ascii="Times New Roman" w:hAnsi="Times New Roman" w:cs="Times New Roman"/>
          <w:color w:val="000000" w:themeColor="text1"/>
          <w:sz w:val="28"/>
          <w:szCs w:val="28"/>
        </w:rPr>
        <w:t>го</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різновиду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виділяють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вимушену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ліквідацію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рішення</w:t>
      </w:r>
      <w:proofErr w:type="spellEnd"/>
      <w:r w:rsidRPr="00DA7F09">
        <w:rPr>
          <w:rFonts w:ascii="Times New Roman" w:hAnsi="Times New Roman" w:cs="Times New Roman"/>
          <w:color w:val="000000" w:themeColor="text1"/>
          <w:sz w:val="28"/>
          <w:szCs w:val="28"/>
          <w:lang w:val="ru-UA"/>
        </w:rPr>
        <w:t xml:space="preserve"> про яку </w:t>
      </w:r>
      <w:proofErr w:type="spellStart"/>
      <w:r w:rsidRPr="00DA7F09">
        <w:rPr>
          <w:rFonts w:ascii="Times New Roman" w:hAnsi="Times New Roman" w:cs="Times New Roman"/>
          <w:color w:val="000000" w:themeColor="text1"/>
          <w:sz w:val="28"/>
          <w:szCs w:val="28"/>
          <w:lang w:val="ru-UA"/>
        </w:rPr>
        <w:t>юридична</w:t>
      </w:r>
      <w:proofErr w:type="spellEnd"/>
      <w:r w:rsidRPr="00DA7F09">
        <w:rPr>
          <w:rFonts w:ascii="Times New Roman" w:hAnsi="Times New Roman" w:cs="Times New Roman"/>
          <w:color w:val="000000" w:themeColor="text1"/>
          <w:sz w:val="28"/>
          <w:szCs w:val="28"/>
          <w:lang w:val="ru-UA"/>
        </w:rPr>
        <w:t xml:space="preserve"> особа </w:t>
      </w:r>
      <w:proofErr w:type="spellStart"/>
      <w:r w:rsidRPr="00DA7F09">
        <w:rPr>
          <w:rFonts w:ascii="Times New Roman" w:hAnsi="Times New Roman" w:cs="Times New Roman"/>
          <w:color w:val="000000" w:themeColor="text1"/>
          <w:sz w:val="28"/>
          <w:szCs w:val="28"/>
          <w:lang w:val="ru-UA"/>
        </w:rPr>
        <w:t>зобов'язана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прийняти</w:t>
      </w:r>
      <w:proofErr w:type="spellEnd"/>
      <w:r w:rsidRPr="00DA7F09">
        <w:rPr>
          <w:rFonts w:ascii="Times New Roman" w:hAnsi="Times New Roman" w:cs="Times New Roman"/>
          <w:color w:val="000000" w:themeColor="text1"/>
          <w:sz w:val="28"/>
          <w:szCs w:val="28"/>
          <w:lang w:val="ru-UA"/>
        </w:rPr>
        <w:t xml:space="preserve"> в </w:t>
      </w:r>
      <w:proofErr w:type="spellStart"/>
      <w:r w:rsidRPr="00DA7F09">
        <w:rPr>
          <w:rFonts w:ascii="Times New Roman" w:hAnsi="Times New Roman" w:cs="Times New Roman"/>
          <w:color w:val="000000" w:themeColor="text1"/>
          <w:sz w:val="28"/>
          <w:szCs w:val="28"/>
          <w:lang w:val="ru-UA"/>
        </w:rPr>
        <w:t>разі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визнання</w:t>
      </w:r>
      <w:proofErr w:type="spellEnd"/>
      <w:r w:rsidRPr="00DA7F09">
        <w:rPr>
          <w:rFonts w:ascii="Times New Roman" w:hAnsi="Times New Roman" w:cs="Times New Roman"/>
          <w:color w:val="000000" w:themeColor="text1"/>
          <w:sz w:val="28"/>
          <w:szCs w:val="28"/>
          <w:lang w:val="ru-UA"/>
        </w:rPr>
        <w:t xml:space="preserve"> судом </w:t>
      </w:r>
      <w:proofErr w:type="spellStart"/>
      <w:r w:rsidRPr="00DA7F09">
        <w:rPr>
          <w:rFonts w:ascii="Times New Roman" w:hAnsi="Times New Roman" w:cs="Times New Roman"/>
          <w:color w:val="000000" w:themeColor="text1"/>
          <w:sz w:val="28"/>
          <w:szCs w:val="28"/>
          <w:lang w:val="ru-UA"/>
        </w:rPr>
        <w:t>недійсною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реєстраці</w:t>
      </w:r>
      <w:proofErr w:type="spellEnd"/>
      <w:r w:rsidRPr="00DA7F09">
        <w:rPr>
          <w:rFonts w:ascii="Times New Roman" w:hAnsi="Times New Roman" w:cs="Times New Roman"/>
          <w:color w:val="000000" w:themeColor="text1"/>
          <w:sz w:val="28"/>
          <w:szCs w:val="28"/>
        </w:rPr>
        <w:t>ю</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особи.</w:t>
      </w:r>
      <w:r w:rsidR="007D576A" w:rsidRPr="00DA7F09">
        <w:rPr>
          <w:rFonts w:ascii="Times New Roman" w:hAnsi="Times New Roman" w:cs="Times New Roman"/>
          <w:color w:val="000000" w:themeColor="text1"/>
          <w:sz w:val="28"/>
          <w:szCs w:val="28"/>
          <w:lang w:val="ru-UA"/>
        </w:rPr>
        <w:t>[1]</w:t>
      </w:r>
    </w:p>
    <w:p w14:paraId="5B026BF5" w14:textId="732AF087" w:rsidR="008274CC" w:rsidRPr="00DA7F09" w:rsidRDefault="00D32DF6"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rPr>
        <w:t>Переважна б</w:t>
      </w:r>
      <w:proofErr w:type="spellStart"/>
      <w:r w:rsidR="008274CC" w:rsidRPr="00DA7F09">
        <w:rPr>
          <w:rFonts w:ascii="Times New Roman" w:hAnsi="Times New Roman" w:cs="Times New Roman"/>
          <w:color w:val="000000" w:themeColor="text1"/>
          <w:sz w:val="28"/>
          <w:szCs w:val="28"/>
          <w:lang w:val="ru-UA"/>
        </w:rPr>
        <w:t>ільшість</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юридичних</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осіб</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ліквідуються</w:t>
      </w:r>
      <w:proofErr w:type="spellEnd"/>
      <w:r w:rsidR="008274CC" w:rsidRPr="00DA7F09">
        <w:rPr>
          <w:rFonts w:ascii="Times New Roman" w:hAnsi="Times New Roman" w:cs="Times New Roman"/>
          <w:color w:val="000000" w:themeColor="text1"/>
          <w:sz w:val="28"/>
          <w:szCs w:val="28"/>
          <w:lang w:val="ru-UA"/>
        </w:rPr>
        <w:t xml:space="preserve">" шляхом </w:t>
      </w:r>
      <w:proofErr w:type="spellStart"/>
      <w:r w:rsidR="008274CC" w:rsidRPr="00DA7F09">
        <w:rPr>
          <w:rFonts w:ascii="Times New Roman" w:hAnsi="Times New Roman" w:cs="Times New Roman"/>
          <w:color w:val="000000" w:themeColor="text1"/>
          <w:sz w:val="28"/>
          <w:szCs w:val="28"/>
          <w:lang w:val="ru-UA"/>
        </w:rPr>
        <w:t>зміни</w:t>
      </w:r>
      <w:proofErr w:type="spellEnd"/>
      <w:r w:rsidR="008274CC" w:rsidRPr="00DA7F09">
        <w:rPr>
          <w:rFonts w:ascii="Times New Roman" w:hAnsi="Times New Roman" w:cs="Times New Roman"/>
          <w:color w:val="000000" w:themeColor="text1"/>
          <w:sz w:val="28"/>
          <w:szCs w:val="28"/>
          <w:lang w:val="ru-UA"/>
        </w:rPr>
        <w:t xml:space="preserve"> складу </w:t>
      </w:r>
      <w:proofErr w:type="spellStart"/>
      <w:r w:rsidR="008274CC" w:rsidRPr="00DA7F09">
        <w:rPr>
          <w:rFonts w:ascii="Times New Roman" w:hAnsi="Times New Roman" w:cs="Times New Roman"/>
          <w:color w:val="000000" w:themeColor="text1"/>
          <w:sz w:val="28"/>
          <w:szCs w:val="28"/>
          <w:lang w:val="ru-UA"/>
        </w:rPr>
        <w:t>учасників</w:t>
      </w:r>
      <w:proofErr w:type="spellEnd"/>
      <w:r w:rsidR="008274CC" w:rsidRPr="00DA7F09">
        <w:rPr>
          <w:rFonts w:ascii="Times New Roman" w:hAnsi="Times New Roman" w:cs="Times New Roman"/>
          <w:color w:val="000000" w:themeColor="text1"/>
          <w:sz w:val="28"/>
          <w:szCs w:val="28"/>
          <w:lang w:val="ru-UA"/>
        </w:rPr>
        <w:t xml:space="preserve"> і </w:t>
      </w:r>
      <w:proofErr w:type="spellStart"/>
      <w:r w:rsidR="008274CC" w:rsidRPr="00DA7F09">
        <w:rPr>
          <w:rFonts w:ascii="Times New Roman" w:hAnsi="Times New Roman" w:cs="Times New Roman"/>
          <w:color w:val="000000" w:themeColor="text1"/>
          <w:sz w:val="28"/>
          <w:szCs w:val="28"/>
          <w:lang w:val="ru-UA"/>
        </w:rPr>
        <w:t>посадових</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осіб</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реєструючи</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відповідні</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зміни</w:t>
      </w:r>
      <w:proofErr w:type="spellEnd"/>
      <w:r w:rsidR="008274CC" w:rsidRPr="00DA7F09">
        <w:rPr>
          <w:rFonts w:ascii="Times New Roman" w:hAnsi="Times New Roman" w:cs="Times New Roman"/>
          <w:color w:val="000000" w:themeColor="text1"/>
          <w:sz w:val="28"/>
          <w:szCs w:val="28"/>
          <w:lang w:val="ru-UA"/>
        </w:rPr>
        <w:t xml:space="preserve"> в </w:t>
      </w:r>
      <w:proofErr w:type="spellStart"/>
      <w:r w:rsidR="008274CC" w:rsidRPr="00DA7F09">
        <w:rPr>
          <w:rFonts w:ascii="Times New Roman" w:hAnsi="Times New Roman" w:cs="Times New Roman"/>
          <w:color w:val="000000" w:themeColor="text1"/>
          <w:sz w:val="28"/>
          <w:szCs w:val="28"/>
          <w:lang w:val="ru-UA"/>
        </w:rPr>
        <w:t>установчих</w:t>
      </w:r>
      <w:proofErr w:type="spellEnd"/>
      <w:r w:rsidR="008274CC" w:rsidRPr="00DA7F09">
        <w:rPr>
          <w:rFonts w:ascii="Times New Roman" w:hAnsi="Times New Roman" w:cs="Times New Roman"/>
          <w:color w:val="000000" w:themeColor="text1"/>
          <w:sz w:val="28"/>
          <w:szCs w:val="28"/>
          <w:lang w:val="ru-UA"/>
        </w:rPr>
        <w:t xml:space="preserve"> документах. </w:t>
      </w:r>
      <w:proofErr w:type="spellStart"/>
      <w:r w:rsidR="008274CC" w:rsidRPr="00DA7F09">
        <w:rPr>
          <w:rFonts w:ascii="Times New Roman" w:hAnsi="Times New Roman" w:cs="Times New Roman"/>
          <w:color w:val="000000" w:themeColor="text1"/>
          <w:sz w:val="28"/>
          <w:szCs w:val="28"/>
          <w:lang w:val="ru-UA"/>
        </w:rPr>
        <w:t>Насправді</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ніякої</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ліквідації</w:t>
      </w:r>
      <w:proofErr w:type="spellEnd"/>
      <w:r w:rsidR="008274CC" w:rsidRPr="00DA7F09">
        <w:rPr>
          <w:rFonts w:ascii="Times New Roman" w:hAnsi="Times New Roman" w:cs="Times New Roman"/>
          <w:color w:val="000000" w:themeColor="text1"/>
          <w:sz w:val="28"/>
          <w:szCs w:val="28"/>
          <w:lang w:val="ru-UA"/>
        </w:rPr>
        <w:t xml:space="preserve"> в </w:t>
      </w:r>
      <w:proofErr w:type="spellStart"/>
      <w:r w:rsidR="008274CC" w:rsidRPr="00DA7F09">
        <w:rPr>
          <w:rFonts w:ascii="Times New Roman" w:hAnsi="Times New Roman" w:cs="Times New Roman"/>
          <w:color w:val="000000" w:themeColor="text1"/>
          <w:sz w:val="28"/>
          <w:szCs w:val="28"/>
          <w:lang w:val="ru-UA"/>
        </w:rPr>
        <w:t>цьому</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випадку</w:t>
      </w:r>
      <w:proofErr w:type="spellEnd"/>
      <w:r w:rsidR="008274CC" w:rsidRPr="00DA7F09">
        <w:rPr>
          <w:rFonts w:ascii="Times New Roman" w:hAnsi="Times New Roman" w:cs="Times New Roman"/>
          <w:color w:val="000000" w:themeColor="text1"/>
          <w:sz w:val="28"/>
          <w:szCs w:val="28"/>
          <w:lang w:val="ru-UA"/>
        </w:rPr>
        <w:t xml:space="preserve"> не </w:t>
      </w:r>
      <w:proofErr w:type="spellStart"/>
      <w:r w:rsidR="008274CC" w:rsidRPr="00DA7F09">
        <w:rPr>
          <w:rFonts w:ascii="Times New Roman" w:hAnsi="Times New Roman" w:cs="Times New Roman"/>
          <w:color w:val="000000" w:themeColor="text1"/>
          <w:sz w:val="28"/>
          <w:szCs w:val="28"/>
          <w:lang w:val="ru-UA"/>
        </w:rPr>
        <w:t>відбувається</w:t>
      </w:r>
      <w:proofErr w:type="spellEnd"/>
      <w:r w:rsidR="008274CC" w:rsidRPr="00DA7F09">
        <w:rPr>
          <w:rFonts w:ascii="Times New Roman" w:hAnsi="Times New Roman" w:cs="Times New Roman"/>
          <w:color w:val="000000" w:themeColor="text1"/>
          <w:sz w:val="28"/>
          <w:szCs w:val="28"/>
          <w:lang w:val="ru-UA"/>
        </w:rPr>
        <w:t xml:space="preserve">, так як </w:t>
      </w:r>
      <w:proofErr w:type="spellStart"/>
      <w:r w:rsidR="008274CC" w:rsidRPr="00DA7F09">
        <w:rPr>
          <w:rFonts w:ascii="Times New Roman" w:hAnsi="Times New Roman" w:cs="Times New Roman"/>
          <w:color w:val="000000" w:themeColor="text1"/>
          <w:sz w:val="28"/>
          <w:szCs w:val="28"/>
          <w:lang w:val="ru-UA"/>
        </w:rPr>
        <w:t>юридична</w:t>
      </w:r>
      <w:proofErr w:type="spellEnd"/>
      <w:r w:rsidR="008274CC" w:rsidRPr="00DA7F09">
        <w:rPr>
          <w:rFonts w:ascii="Times New Roman" w:hAnsi="Times New Roman" w:cs="Times New Roman"/>
          <w:color w:val="000000" w:themeColor="text1"/>
          <w:sz w:val="28"/>
          <w:szCs w:val="28"/>
          <w:lang w:val="ru-UA"/>
        </w:rPr>
        <w:t xml:space="preserve"> особа </w:t>
      </w:r>
      <w:proofErr w:type="spellStart"/>
      <w:r w:rsidR="008274CC" w:rsidRPr="00DA7F09">
        <w:rPr>
          <w:rFonts w:ascii="Times New Roman" w:hAnsi="Times New Roman" w:cs="Times New Roman"/>
          <w:color w:val="000000" w:themeColor="text1"/>
          <w:sz w:val="28"/>
          <w:szCs w:val="28"/>
          <w:lang w:val="ru-UA"/>
        </w:rPr>
        <w:t>продовжує</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існувати</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воно</w:t>
      </w:r>
      <w:proofErr w:type="spellEnd"/>
      <w:r w:rsidR="008274CC" w:rsidRPr="00DA7F09">
        <w:rPr>
          <w:rFonts w:ascii="Times New Roman" w:hAnsi="Times New Roman" w:cs="Times New Roman"/>
          <w:color w:val="000000" w:themeColor="text1"/>
          <w:sz w:val="28"/>
          <w:szCs w:val="28"/>
          <w:lang w:val="ru-UA"/>
        </w:rPr>
        <w:t xml:space="preserve"> як і </w:t>
      </w:r>
      <w:proofErr w:type="spellStart"/>
      <w:r w:rsidR="008274CC" w:rsidRPr="00DA7F09">
        <w:rPr>
          <w:rFonts w:ascii="Times New Roman" w:hAnsi="Times New Roman" w:cs="Times New Roman"/>
          <w:color w:val="000000" w:themeColor="text1"/>
          <w:sz w:val="28"/>
          <w:szCs w:val="28"/>
          <w:lang w:val="ru-UA"/>
        </w:rPr>
        <w:t>раніше</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перебуває</w:t>
      </w:r>
      <w:proofErr w:type="spellEnd"/>
      <w:r w:rsidR="008274CC" w:rsidRPr="00DA7F09">
        <w:rPr>
          <w:rFonts w:ascii="Times New Roman" w:hAnsi="Times New Roman" w:cs="Times New Roman"/>
          <w:color w:val="000000" w:themeColor="text1"/>
          <w:sz w:val="28"/>
          <w:szCs w:val="28"/>
          <w:lang w:val="ru-UA"/>
        </w:rPr>
        <w:t xml:space="preserve"> на </w:t>
      </w:r>
      <w:proofErr w:type="spellStart"/>
      <w:r w:rsidR="008274CC" w:rsidRPr="00DA7F09">
        <w:rPr>
          <w:rFonts w:ascii="Times New Roman" w:hAnsi="Times New Roman" w:cs="Times New Roman"/>
          <w:color w:val="000000" w:themeColor="text1"/>
          <w:sz w:val="28"/>
          <w:szCs w:val="28"/>
          <w:lang w:val="ru-UA"/>
        </w:rPr>
        <w:t>податковому</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обліку</w:t>
      </w:r>
      <w:proofErr w:type="spellEnd"/>
      <w:r w:rsidR="008274CC" w:rsidRPr="00DA7F09">
        <w:rPr>
          <w:rFonts w:ascii="Times New Roman" w:hAnsi="Times New Roman" w:cs="Times New Roman"/>
          <w:color w:val="000000" w:themeColor="text1"/>
          <w:sz w:val="28"/>
          <w:szCs w:val="28"/>
          <w:lang w:val="ru-UA"/>
        </w:rPr>
        <w:t xml:space="preserve"> і </w:t>
      </w:r>
      <w:proofErr w:type="spellStart"/>
      <w:r w:rsidR="008274CC" w:rsidRPr="00DA7F09">
        <w:rPr>
          <w:rFonts w:ascii="Times New Roman" w:hAnsi="Times New Roman" w:cs="Times New Roman"/>
          <w:color w:val="000000" w:themeColor="text1"/>
          <w:sz w:val="28"/>
          <w:szCs w:val="28"/>
          <w:lang w:val="ru-UA"/>
        </w:rPr>
        <w:t>зберігає</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зобов'язання</w:t>
      </w:r>
      <w:proofErr w:type="spellEnd"/>
      <w:r w:rsidR="008274CC" w:rsidRPr="00DA7F09">
        <w:rPr>
          <w:rFonts w:ascii="Times New Roman" w:hAnsi="Times New Roman" w:cs="Times New Roman"/>
          <w:color w:val="000000" w:themeColor="text1"/>
          <w:sz w:val="28"/>
          <w:szCs w:val="28"/>
          <w:lang w:val="ru-UA"/>
        </w:rPr>
        <w:t xml:space="preserve"> перед кредиторами. На </w:t>
      </w:r>
      <w:proofErr w:type="spellStart"/>
      <w:r w:rsidR="008274CC" w:rsidRPr="00DA7F09">
        <w:rPr>
          <w:rFonts w:ascii="Times New Roman" w:hAnsi="Times New Roman" w:cs="Times New Roman"/>
          <w:color w:val="000000" w:themeColor="text1"/>
          <w:sz w:val="28"/>
          <w:szCs w:val="28"/>
          <w:lang w:val="ru-UA"/>
        </w:rPr>
        <w:t>що</w:t>
      </w:r>
      <w:proofErr w:type="spellEnd"/>
      <w:r w:rsidR="008274CC" w:rsidRPr="00DA7F09">
        <w:rPr>
          <w:rFonts w:ascii="Times New Roman" w:hAnsi="Times New Roman" w:cs="Times New Roman"/>
          <w:color w:val="000000" w:themeColor="text1"/>
          <w:sz w:val="28"/>
          <w:szCs w:val="28"/>
          <w:lang w:val="ru-UA"/>
        </w:rPr>
        <w:t xml:space="preserve"> ж </w:t>
      </w:r>
      <w:proofErr w:type="spellStart"/>
      <w:r w:rsidR="008274CC" w:rsidRPr="00DA7F09">
        <w:rPr>
          <w:rFonts w:ascii="Times New Roman" w:hAnsi="Times New Roman" w:cs="Times New Roman"/>
          <w:color w:val="000000" w:themeColor="text1"/>
          <w:sz w:val="28"/>
          <w:szCs w:val="28"/>
          <w:lang w:val="ru-UA"/>
        </w:rPr>
        <w:t>розраховують</w:t>
      </w:r>
      <w:proofErr w:type="spellEnd"/>
      <w:r w:rsidR="008274CC" w:rsidRPr="00DA7F09">
        <w:rPr>
          <w:rFonts w:ascii="Times New Roman" w:hAnsi="Times New Roman" w:cs="Times New Roman"/>
          <w:color w:val="000000" w:themeColor="text1"/>
          <w:sz w:val="28"/>
          <w:szCs w:val="28"/>
          <w:lang w:val="ru-UA"/>
        </w:rPr>
        <w:t xml:space="preserve"> </w:t>
      </w:r>
      <w:proofErr w:type="spellStart"/>
      <w:r w:rsidR="008274CC" w:rsidRPr="00DA7F09">
        <w:rPr>
          <w:rFonts w:ascii="Times New Roman" w:hAnsi="Times New Roman" w:cs="Times New Roman"/>
          <w:color w:val="000000" w:themeColor="text1"/>
          <w:sz w:val="28"/>
          <w:szCs w:val="28"/>
          <w:lang w:val="ru-UA"/>
        </w:rPr>
        <w:t>організації</w:t>
      </w:r>
      <w:proofErr w:type="spellEnd"/>
      <w:r w:rsidR="008274CC" w:rsidRPr="00DA7F09">
        <w:rPr>
          <w:rFonts w:ascii="Times New Roman" w:hAnsi="Times New Roman" w:cs="Times New Roman"/>
          <w:color w:val="000000" w:themeColor="text1"/>
          <w:sz w:val="28"/>
          <w:szCs w:val="28"/>
          <w:lang w:val="ru-UA"/>
        </w:rPr>
        <w:t>, "</w:t>
      </w:r>
      <w:proofErr w:type="spellStart"/>
      <w:r w:rsidR="008274CC" w:rsidRPr="00DA7F09">
        <w:rPr>
          <w:rFonts w:ascii="Times New Roman" w:hAnsi="Times New Roman" w:cs="Times New Roman"/>
          <w:color w:val="000000" w:themeColor="text1"/>
          <w:sz w:val="28"/>
          <w:szCs w:val="28"/>
          <w:lang w:val="ru-UA"/>
        </w:rPr>
        <w:t>ліквідую</w:t>
      </w:r>
      <w:r w:rsidR="00382E63" w:rsidRPr="00DA7F09">
        <w:rPr>
          <w:rFonts w:ascii="Times New Roman" w:hAnsi="Times New Roman" w:cs="Times New Roman"/>
          <w:color w:val="000000" w:themeColor="text1"/>
          <w:sz w:val="28"/>
          <w:szCs w:val="28"/>
        </w:rPr>
        <w:t>чись</w:t>
      </w:r>
      <w:proofErr w:type="spellEnd"/>
      <w:r w:rsidR="008274CC" w:rsidRPr="00DA7F09">
        <w:rPr>
          <w:rFonts w:ascii="Times New Roman" w:hAnsi="Times New Roman" w:cs="Times New Roman"/>
          <w:color w:val="000000" w:themeColor="text1"/>
          <w:sz w:val="28"/>
          <w:szCs w:val="28"/>
          <w:lang w:val="ru-UA"/>
        </w:rPr>
        <w:t>" таким чином?</w:t>
      </w:r>
    </w:p>
    <w:p w14:paraId="0FCA6777" w14:textId="7E99F227" w:rsidR="00382E63" w:rsidRPr="00DA7F09" w:rsidRDefault="00382E63"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Цілі</w:t>
      </w:r>
      <w:proofErr w:type="spellEnd"/>
      <w:r w:rsidRPr="00DA7F09">
        <w:rPr>
          <w:rFonts w:ascii="Times New Roman" w:hAnsi="Times New Roman" w:cs="Times New Roman"/>
          <w:color w:val="000000" w:themeColor="text1"/>
          <w:sz w:val="28"/>
          <w:szCs w:val="28"/>
          <w:lang w:val="ru-UA"/>
        </w:rPr>
        <w:t xml:space="preserve"> у </w:t>
      </w:r>
      <w:proofErr w:type="spellStart"/>
      <w:r w:rsidRPr="00DA7F09">
        <w:rPr>
          <w:rFonts w:ascii="Times New Roman" w:hAnsi="Times New Roman" w:cs="Times New Roman"/>
          <w:color w:val="000000" w:themeColor="text1"/>
          <w:sz w:val="28"/>
          <w:szCs w:val="28"/>
          <w:lang w:val="ru-UA"/>
        </w:rPr>
        <w:t>всіх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різні</w:t>
      </w:r>
      <w:proofErr w:type="spellEnd"/>
      <w:r w:rsidRPr="00DA7F09">
        <w:rPr>
          <w:rFonts w:ascii="Times New Roman" w:hAnsi="Times New Roman" w:cs="Times New Roman"/>
          <w:color w:val="000000" w:themeColor="text1"/>
          <w:sz w:val="28"/>
          <w:szCs w:val="28"/>
          <w:lang w:val="ru-UA"/>
        </w:rPr>
        <w:t xml:space="preserve"> і будь-яке </w:t>
      </w:r>
      <w:proofErr w:type="spellStart"/>
      <w:r w:rsidRPr="00DA7F09">
        <w:rPr>
          <w:rFonts w:ascii="Times New Roman" w:hAnsi="Times New Roman" w:cs="Times New Roman"/>
          <w:color w:val="000000" w:themeColor="text1"/>
          <w:sz w:val="28"/>
          <w:szCs w:val="28"/>
          <w:lang w:val="ru-UA"/>
        </w:rPr>
        <w:t>їх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узагальнення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страждатиме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певно</w:t>
      </w:r>
      <w:proofErr w:type="spellEnd"/>
      <w:r w:rsidRPr="00DA7F09">
        <w:rPr>
          <w:rFonts w:ascii="Times New Roman" w:hAnsi="Times New Roman" w:cs="Times New Roman"/>
          <w:color w:val="000000" w:themeColor="text1"/>
          <w:sz w:val="28"/>
          <w:szCs w:val="28"/>
        </w:rPr>
        <w:t>ю</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некоректністю</w:t>
      </w:r>
      <w:proofErr w:type="spellEnd"/>
      <w:r w:rsidRPr="00DA7F09">
        <w:rPr>
          <w:rFonts w:ascii="Times New Roman" w:hAnsi="Times New Roman" w:cs="Times New Roman"/>
          <w:color w:val="000000" w:themeColor="text1"/>
          <w:sz w:val="28"/>
          <w:szCs w:val="28"/>
          <w:lang w:val="ru-UA"/>
        </w:rPr>
        <w:t xml:space="preserve">, але все ж практика </w:t>
      </w:r>
      <w:proofErr w:type="spellStart"/>
      <w:r w:rsidRPr="00DA7F09">
        <w:rPr>
          <w:rFonts w:ascii="Times New Roman" w:hAnsi="Times New Roman" w:cs="Times New Roman"/>
          <w:color w:val="000000" w:themeColor="text1"/>
          <w:sz w:val="28"/>
          <w:szCs w:val="28"/>
          <w:lang w:val="ru-UA"/>
        </w:rPr>
        <w:t>показує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більшість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прагне</w:t>
      </w:r>
      <w:proofErr w:type="spellEnd"/>
      <w:r w:rsidRPr="00DA7F09">
        <w:rPr>
          <w:rFonts w:ascii="Times New Roman" w:hAnsi="Times New Roman" w:cs="Times New Roman"/>
          <w:color w:val="000000" w:themeColor="text1"/>
          <w:sz w:val="28"/>
          <w:szCs w:val="28"/>
          <w:lang w:val="ru-UA"/>
        </w:rPr>
        <w:t xml:space="preserve"> </w:t>
      </w:r>
      <w:r w:rsidRPr="00DA7F09">
        <w:rPr>
          <w:rFonts w:ascii="Times New Roman" w:hAnsi="Times New Roman" w:cs="Times New Roman"/>
          <w:color w:val="000000" w:themeColor="text1"/>
          <w:sz w:val="28"/>
          <w:szCs w:val="28"/>
        </w:rPr>
        <w:t>уникнути</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чи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інші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правопорушення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вчинені</w:t>
      </w:r>
      <w:proofErr w:type="spellEnd"/>
      <w:r w:rsidRPr="00DA7F09">
        <w:rPr>
          <w:rFonts w:ascii="Times New Roman" w:hAnsi="Times New Roman" w:cs="Times New Roman"/>
          <w:color w:val="000000" w:themeColor="text1"/>
          <w:sz w:val="28"/>
          <w:szCs w:val="28"/>
          <w:lang w:val="ru-UA"/>
        </w:rPr>
        <w:t xml:space="preserve"> в </w:t>
      </w:r>
      <w:r w:rsidRPr="00DA7F09">
        <w:rPr>
          <w:rFonts w:ascii="Times New Roman" w:hAnsi="Times New Roman" w:cs="Times New Roman"/>
          <w:color w:val="000000" w:themeColor="text1"/>
          <w:sz w:val="28"/>
          <w:szCs w:val="28"/>
        </w:rPr>
        <w:t>процесі</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здійснення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господарської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діяльності</w:t>
      </w:r>
      <w:proofErr w:type="spellEnd"/>
      <w:r w:rsidRPr="00DA7F09">
        <w:rPr>
          <w:rFonts w:ascii="Times New Roman" w:hAnsi="Times New Roman" w:cs="Times New Roman"/>
          <w:color w:val="000000" w:themeColor="text1"/>
          <w:sz w:val="28"/>
          <w:szCs w:val="28"/>
          <w:lang w:val="ru-UA"/>
        </w:rPr>
        <w:t xml:space="preserve">. І, як буде показано </w:t>
      </w:r>
      <w:proofErr w:type="spellStart"/>
      <w:r w:rsidRPr="00DA7F09">
        <w:rPr>
          <w:rFonts w:ascii="Times New Roman" w:hAnsi="Times New Roman" w:cs="Times New Roman"/>
          <w:color w:val="000000" w:themeColor="text1"/>
          <w:sz w:val="28"/>
          <w:szCs w:val="28"/>
          <w:lang w:val="ru-UA"/>
        </w:rPr>
        <w:t>нижче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саме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псевдоліквідація</w:t>
      </w:r>
      <w:proofErr w:type="spellEnd"/>
      <w:r w:rsidRPr="00DA7F09">
        <w:rPr>
          <w:rFonts w:ascii="Times New Roman" w:hAnsi="Times New Roman" w:cs="Times New Roman"/>
          <w:color w:val="000000" w:themeColor="text1"/>
          <w:sz w:val="28"/>
          <w:szCs w:val="28"/>
          <w:lang w:val="ru-UA"/>
        </w:rPr>
        <w:t xml:space="preserve">, а не </w:t>
      </w: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в </w:t>
      </w:r>
      <w:proofErr w:type="spellStart"/>
      <w:r w:rsidRPr="00DA7F09">
        <w:rPr>
          <w:rFonts w:ascii="Times New Roman" w:hAnsi="Times New Roman" w:cs="Times New Roman"/>
          <w:color w:val="000000" w:themeColor="text1"/>
          <w:sz w:val="28"/>
          <w:szCs w:val="28"/>
          <w:lang w:val="ru-UA"/>
        </w:rPr>
        <w:t>установленому</w:t>
      </w:r>
      <w:proofErr w:type="spellEnd"/>
      <w:r w:rsidRPr="00DA7F09">
        <w:rPr>
          <w:rFonts w:ascii="Times New Roman" w:hAnsi="Times New Roman" w:cs="Times New Roman"/>
          <w:color w:val="000000" w:themeColor="text1"/>
          <w:sz w:val="28"/>
          <w:szCs w:val="28"/>
          <w:lang w:val="ru-UA"/>
        </w:rPr>
        <w:t xml:space="preserve"> законом порядку в </w:t>
      </w:r>
      <w:proofErr w:type="spellStart"/>
      <w:r w:rsidRPr="00DA7F09">
        <w:rPr>
          <w:rFonts w:ascii="Times New Roman" w:hAnsi="Times New Roman" w:cs="Times New Roman"/>
          <w:color w:val="000000" w:themeColor="text1"/>
          <w:sz w:val="28"/>
          <w:szCs w:val="28"/>
          <w:lang w:val="ru-UA"/>
        </w:rPr>
        <w:t>найбільшою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мірою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сприяє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досягненню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цієї</w:t>
      </w:r>
      <w:proofErr w:type="spellEnd"/>
      <w:r w:rsidRPr="00DA7F09">
        <w:rPr>
          <w:rFonts w:ascii="Times New Roman" w:hAnsi="Times New Roman" w:cs="Times New Roman"/>
          <w:color w:val="000000" w:themeColor="text1"/>
          <w:sz w:val="28"/>
          <w:szCs w:val="28"/>
          <w:lang w:val="ru-UA"/>
        </w:rPr>
        <w:t xml:space="preserve"> мети.</w:t>
      </w:r>
    </w:p>
    <w:p w14:paraId="72EBCAE9" w14:textId="74920EC2" w:rsidR="00382E63" w:rsidRPr="00DA7F09" w:rsidRDefault="00382E63" w:rsidP="00277011">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Відомо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поділяється</w:t>
      </w:r>
      <w:proofErr w:type="spellEnd"/>
      <w:r w:rsidRPr="00DA7F09">
        <w:rPr>
          <w:rFonts w:ascii="Times New Roman" w:hAnsi="Times New Roman" w:cs="Times New Roman"/>
          <w:color w:val="000000" w:themeColor="text1"/>
          <w:sz w:val="28"/>
          <w:szCs w:val="28"/>
          <w:lang w:val="ru-UA"/>
        </w:rPr>
        <w:t xml:space="preserve"> на три </w:t>
      </w:r>
      <w:proofErr w:type="spellStart"/>
      <w:r w:rsidRPr="00DA7F09">
        <w:rPr>
          <w:rFonts w:ascii="Times New Roman" w:hAnsi="Times New Roman" w:cs="Times New Roman"/>
          <w:color w:val="000000" w:themeColor="text1"/>
          <w:sz w:val="28"/>
          <w:szCs w:val="28"/>
          <w:lang w:val="ru-UA"/>
        </w:rPr>
        <w:t>основних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види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кримінальну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адміністративну</w:t>
      </w:r>
      <w:proofErr w:type="spellEnd"/>
      <w:r w:rsidRPr="00DA7F09">
        <w:rPr>
          <w:rFonts w:ascii="Times New Roman" w:hAnsi="Times New Roman" w:cs="Times New Roman"/>
          <w:color w:val="000000" w:themeColor="text1"/>
          <w:sz w:val="28"/>
          <w:szCs w:val="28"/>
          <w:lang w:val="ru-UA"/>
        </w:rPr>
        <w:t xml:space="preserve"> та </w:t>
      </w:r>
      <w:proofErr w:type="spellStart"/>
      <w:r w:rsidRPr="00DA7F09">
        <w:rPr>
          <w:rFonts w:ascii="Times New Roman" w:hAnsi="Times New Roman" w:cs="Times New Roman"/>
          <w:color w:val="000000" w:themeColor="text1"/>
          <w:sz w:val="28"/>
          <w:szCs w:val="28"/>
          <w:lang w:val="ru-UA"/>
        </w:rPr>
        <w:t>цивільну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Стосовно</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пов'язаної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із</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здійсненням</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підприємницької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діяльності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суб'єктами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можуть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виступати</w:t>
      </w:r>
      <w:proofErr w:type="spellEnd"/>
      <w:r w:rsidRPr="00DA7F09">
        <w:rPr>
          <w:rFonts w:ascii="Times New Roman" w:hAnsi="Times New Roman" w:cs="Times New Roman"/>
          <w:color w:val="000000" w:themeColor="text1"/>
          <w:sz w:val="28"/>
          <w:szCs w:val="28"/>
          <w:lang w:val="ru-UA"/>
        </w:rPr>
        <w:t xml:space="preserve">: сама </w:t>
      </w:r>
      <w:proofErr w:type="spellStart"/>
      <w:r w:rsidRPr="00DA7F09">
        <w:rPr>
          <w:rFonts w:ascii="Times New Roman" w:hAnsi="Times New Roman" w:cs="Times New Roman"/>
          <w:color w:val="000000" w:themeColor="text1"/>
          <w:sz w:val="28"/>
          <w:szCs w:val="28"/>
          <w:lang w:val="ru-UA"/>
        </w:rPr>
        <w:t>організація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працівники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(як правило, </w:t>
      </w:r>
      <w:proofErr w:type="spellStart"/>
      <w:r w:rsidRPr="00DA7F09">
        <w:rPr>
          <w:rFonts w:ascii="Times New Roman" w:hAnsi="Times New Roman" w:cs="Times New Roman"/>
          <w:color w:val="000000" w:themeColor="text1"/>
          <w:sz w:val="28"/>
          <w:szCs w:val="28"/>
          <w:lang w:val="ru-UA"/>
        </w:rPr>
        <w:t>посадові</w:t>
      </w:r>
      <w:proofErr w:type="spellEnd"/>
      <w:r w:rsidRPr="00DA7F09">
        <w:rPr>
          <w:rFonts w:ascii="Times New Roman" w:hAnsi="Times New Roman" w:cs="Times New Roman"/>
          <w:color w:val="000000" w:themeColor="text1"/>
          <w:sz w:val="28"/>
          <w:szCs w:val="28"/>
          <w:lang w:val="ru-UA"/>
        </w:rPr>
        <w:t xml:space="preserve"> особи: директор і </w:t>
      </w:r>
      <w:proofErr w:type="spellStart"/>
      <w:r w:rsidRPr="00DA7F09">
        <w:rPr>
          <w:rFonts w:ascii="Times New Roman" w:hAnsi="Times New Roman" w:cs="Times New Roman"/>
          <w:color w:val="000000" w:themeColor="text1"/>
          <w:sz w:val="28"/>
          <w:szCs w:val="28"/>
          <w:lang w:val="ru-UA"/>
        </w:rPr>
        <w:t>головний</w:t>
      </w:r>
      <w:proofErr w:type="spellEnd"/>
      <w:r w:rsidRPr="00DA7F09">
        <w:rPr>
          <w:rFonts w:ascii="Times New Roman" w:hAnsi="Times New Roman" w:cs="Times New Roman"/>
          <w:color w:val="000000" w:themeColor="text1"/>
          <w:sz w:val="28"/>
          <w:szCs w:val="28"/>
          <w:lang w:val="ru-UA"/>
        </w:rPr>
        <w:t xml:space="preserve"> бухгалтер).</w:t>
      </w:r>
    </w:p>
    <w:p w14:paraId="224D1400" w14:textId="43B7AA39" w:rsidR="00382E63" w:rsidRPr="00DA7F09" w:rsidRDefault="00382E63"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Якщо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вирішили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припинити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її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діяльність</w:t>
      </w:r>
      <w:proofErr w:type="spellEnd"/>
      <w:r w:rsidRPr="00DA7F09">
        <w:rPr>
          <w:rFonts w:ascii="Times New Roman" w:hAnsi="Times New Roman" w:cs="Times New Roman"/>
          <w:color w:val="000000" w:themeColor="text1"/>
          <w:sz w:val="28"/>
          <w:szCs w:val="28"/>
          <w:lang w:val="ru-UA"/>
        </w:rPr>
        <w:t xml:space="preserve">, то </w:t>
      </w:r>
      <w:proofErr w:type="spellStart"/>
      <w:r w:rsidRPr="00DA7F09">
        <w:rPr>
          <w:rFonts w:ascii="Times New Roman" w:hAnsi="Times New Roman" w:cs="Times New Roman"/>
          <w:color w:val="000000" w:themeColor="text1"/>
          <w:sz w:val="28"/>
          <w:szCs w:val="28"/>
          <w:lang w:val="ru-UA"/>
        </w:rPr>
        <w:t>подальша</w:t>
      </w:r>
      <w:proofErr w:type="spellEnd"/>
      <w:r w:rsidRPr="00DA7F09">
        <w:rPr>
          <w:rFonts w:ascii="Times New Roman" w:hAnsi="Times New Roman" w:cs="Times New Roman"/>
          <w:color w:val="000000" w:themeColor="text1"/>
          <w:sz w:val="28"/>
          <w:szCs w:val="28"/>
          <w:lang w:val="ru-UA"/>
        </w:rPr>
        <w:t xml:space="preserve"> доля </w:t>
      </w:r>
      <w:proofErr w:type="spellStart"/>
      <w:r w:rsidRPr="00DA7F09">
        <w:rPr>
          <w:rFonts w:ascii="Times New Roman" w:hAnsi="Times New Roman" w:cs="Times New Roman"/>
          <w:color w:val="000000" w:themeColor="text1"/>
          <w:sz w:val="28"/>
          <w:szCs w:val="28"/>
          <w:lang w:val="ru-UA"/>
        </w:rPr>
        <w:t>самої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як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особи </w:t>
      </w:r>
      <w:proofErr w:type="spellStart"/>
      <w:r w:rsidRPr="00DA7F09">
        <w:rPr>
          <w:rFonts w:ascii="Times New Roman" w:hAnsi="Times New Roman" w:cs="Times New Roman"/>
          <w:color w:val="000000" w:themeColor="text1"/>
          <w:sz w:val="28"/>
          <w:szCs w:val="28"/>
          <w:lang w:val="ru-UA"/>
        </w:rPr>
        <w:t>їх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зазвичай</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цікавить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Отже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їх</w:t>
      </w:r>
      <w:proofErr w:type="spellEnd"/>
      <w:r w:rsidRPr="00DA7F09">
        <w:rPr>
          <w:rFonts w:ascii="Times New Roman" w:hAnsi="Times New Roman" w:cs="Times New Roman"/>
          <w:color w:val="000000" w:themeColor="text1"/>
          <w:sz w:val="28"/>
          <w:szCs w:val="28"/>
          <w:lang w:val="ru-UA"/>
        </w:rPr>
        <w:t xml:space="preserve"> не повинна </w:t>
      </w:r>
      <w:proofErr w:type="spellStart"/>
      <w:r w:rsidRPr="00DA7F09">
        <w:rPr>
          <w:rFonts w:ascii="Times New Roman" w:hAnsi="Times New Roman" w:cs="Times New Roman"/>
          <w:color w:val="000000" w:themeColor="text1"/>
          <w:sz w:val="28"/>
          <w:szCs w:val="28"/>
          <w:lang w:val="ru-UA"/>
        </w:rPr>
        <w:t>турбувати</w:t>
      </w:r>
      <w:proofErr w:type="spellEnd"/>
      <w:r w:rsidRPr="00DA7F09">
        <w:rPr>
          <w:rFonts w:ascii="Times New Roman" w:hAnsi="Times New Roman" w:cs="Times New Roman"/>
          <w:color w:val="000000" w:themeColor="text1"/>
          <w:sz w:val="28"/>
          <w:szCs w:val="28"/>
          <w:lang w:val="ru-UA"/>
        </w:rPr>
        <w:t xml:space="preserve"> та </w:t>
      </w:r>
      <w:proofErr w:type="spellStart"/>
      <w:r w:rsidRPr="00DA7F09">
        <w:rPr>
          <w:rFonts w:ascii="Times New Roman" w:hAnsi="Times New Roman" w:cs="Times New Roman"/>
          <w:color w:val="000000" w:themeColor="text1"/>
          <w:sz w:val="28"/>
          <w:szCs w:val="28"/>
          <w:lang w:val="ru-UA"/>
        </w:rPr>
        <w:t>можливість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залучення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lastRenderedPageBreak/>
        <w:t>громадянської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або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адміністративної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Суб'єктом</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кримінальної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в </w:t>
      </w:r>
      <w:r w:rsidR="00BC6EC2" w:rsidRPr="00DA7F09">
        <w:rPr>
          <w:rFonts w:ascii="Times New Roman" w:hAnsi="Times New Roman" w:cs="Times New Roman"/>
          <w:color w:val="000000" w:themeColor="text1"/>
          <w:sz w:val="28"/>
          <w:szCs w:val="28"/>
        </w:rPr>
        <w:t>Україні</w:t>
      </w:r>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юридична</w:t>
      </w:r>
      <w:proofErr w:type="spellEnd"/>
      <w:r w:rsidRPr="00DA7F09">
        <w:rPr>
          <w:rFonts w:ascii="Times New Roman" w:hAnsi="Times New Roman" w:cs="Times New Roman"/>
          <w:color w:val="000000" w:themeColor="text1"/>
          <w:sz w:val="28"/>
          <w:szCs w:val="28"/>
          <w:lang w:val="ru-UA"/>
        </w:rPr>
        <w:t xml:space="preserve"> особа бути не </w:t>
      </w:r>
      <w:proofErr w:type="spellStart"/>
      <w:r w:rsidRPr="00DA7F09">
        <w:rPr>
          <w:rFonts w:ascii="Times New Roman" w:hAnsi="Times New Roman" w:cs="Times New Roman"/>
          <w:color w:val="000000" w:themeColor="text1"/>
          <w:sz w:val="28"/>
          <w:szCs w:val="28"/>
          <w:lang w:val="ru-UA"/>
        </w:rPr>
        <w:t>може</w:t>
      </w:r>
      <w:proofErr w:type="spellEnd"/>
      <w:r w:rsidRPr="00DA7F09">
        <w:rPr>
          <w:rFonts w:ascii="Times New Roman" w:hAnsi="Times New Roman" w:cs="Times New Roman"/>
          <w:color w:val="000000" w:themeColor="text1"/>
          <w:sz w:val="28"/>
          <w:szCs w:val="28"/>
          <w:lang w:val="ru-UA"/>
        </w:rPr>
        <w:t>.</w:t>
      </w:r>
    </w:p>
    <w:p w14:paraId="45390A61" w14:textId="04BB898B" w:rsidR="00382E63" w:rsidRPr="00DA7F09" w:rsidRDefault="00382E63"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lang w:val="ru-UA"/>
        </w:rPr>
        <w:t xml:space="preserve">У </w:t>
      </w:r>
      <w:proofErr w:type="spellStart"/>
      <w:r w:rsidRPr="00DA7F09">
        <w:rPr>
          <w:rFonts w:ascii="Times New Roman" w:hAnsi="Times New Roman" w:cs="Times New Roman"/>
          <w:color w:val="000000" w:themeColor="text1"/>
          <w:sz w:val="28"/>
          <w:szCs w:val="28"/>
          <w:lang w:val="ru-UA"/>
        </w:rPr>
        <w:t>більшості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випадків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комерційні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організації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створюються</w:t>
      </w:r>
      <w:proofErr w:type="spellEnd"/>
      <w:r w:rsidRPr="00DA7F09">
        <w:rPr>
          <w:rFonts w:ascii="Times New Roman" w:hAnsi="Times New Roman" w:cs="Times New Roman"/>
          <w:color w:val="000000" w:themeColor="text1"/>
          <w:sz w:val="28"/>
          <w:szCs w:val="28"/>
          <w:lang w:val="ru-UA"/>
        </w:rPr>
        <w:t xml:space="preserve"> у </w:t>
      </w:r>
      <w:proofErr w:type="spellStart"/>
      <w:r w:rsidRPr="00DA7F09">
        <w:rPr>
          <w:rFonts w:ascii="Times New Roman" w:hAnsi="Times New Roman" w:cs="Times New Roman"/>
          <w:color w:val="000000" w:themeColor="text1"/>
          <w:sz w:val="28"/>
          <w:szCs w:val="28"/>
          <w:lang w:val="ru-UA"/>
        </w:rPr>
        <w:t>формі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w:t>
      </w:r>
      <w:proofErr w:type="spellEnd"/>
      <w:r w:rsidRPr="00DA7F09">
        <w:rPr>
          <w:rFonts w:ascii="Times New Roman" w:hAnsi="Times New Roman" w:cs="Times New Roman"/>
          <w:color w:val="000000" w:themeColor="text1"/>
          <w:sz w:val="28"/>
          <w:szCs w:val="28"/>
          <w:lang w:val="ru-UA"/>
        </w:rPr>
        <w:t xml:space="preserve"> з </w:t>
      </w:r>
      <w:proofErr w:type="spellStart"/>
      <w:r w:rsidRPr="00DA7F09">
        <w:rPr>
          <w:rFonts w:ascii="Times New Roman" w:hAnsi="Times New Roman" w:cs="Times New Roman"/>
          <w:color w:val="000000" w:themeColor="text1"/>
          <w:sz w:val="28"/>
          <w:szCs w:val="28"/>
          <w:lang w:val="ru-UA"/>
        </w:rPr>
        <w:t>обмеженою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або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акціонерних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акціонери</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несуть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зобов'язаннями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З </w:t>
      </w:r>
      <w:proofErr w:type="spellStart"/>
      <w:r w:rsidRPr="00DA7F09">
        <w:rPr>
          <w:rFonts w:ascii="Times New Roman" w:hAnsi="Times New Roman" w:cs="Times New Roman"/>
          <w:color w:val="000000" w:themeColor="text1"/>
          <w:sz w:val="28"/>
          <w:szCs w:val="28"/>
          <w:lang w:val="ru-UA"/>
        </w:rPr>
        <w:t>цієї</w:t>
      </w:r>
      <w:proofErr w:type="spellEnd"/>
      <w:r w:rsidRPr="00DA7F09">
        <w:rPr>
          <w:rFonts w:ascii="Times New Roman" w:hAnsi="Times New Roman" w:cs="Times New Roman"/>
          <w:color w:val="000000" w:themeColor="text1"/>
          <w:sz w:val="28"/>
          <w:szCs w:val="28"/>
          <w:lang w:val="ru-UA"/>
        </w:rPr>
        <w:t xml:space="preserve"> причини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завжди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знаходяться</w:t>
      </w:r>
      <w:proofErr w:type="spellEnd"/>
      <w:r w:rsidRPr="00DA7F09">
        <w:rPr>
          <w:rFonts w:ascii="Times New Roman" w:hAnsi="Times New Roman" w:cs="Times New Roman"/>
          <w:color w:val="000000" w:themeColor="text1"/>
          <w:sz w:val="28"/>
          <w:szCs w:val="28"/>
          <w:lang w:val="ru-UA"/>
        </w:rPr>
        <w:t xml:space="preserve"> у </w:t>
      </w:r>
      <w:proofErr w:type="spellStart"/>
      <w:r w:rsidRPr="00DA7F09">
        <w:rPr>
          <w:rFonts w:ascii="Times New Roman" w:hAnsi="Times New Roman" w:cs="Times New Roman"/>
          <w:color w:val="000000" w:themeColor="text1"/>
          <w:sz w:val="28"/>
          <w:szCs w:val="28"/>
          <w:lang w:val="ru-UA"/>
        </w:rPr>
        <w:t>відносній</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безпеці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Внаслідок</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свого</w:t>
      </w:r>
      <w:proofErr w:type="spellEnd"/>
      <w:r w:rsidRPr="00DA7F09">
        <w:rPr>
          <w:rFonts w:ascii="Times New Roman" w:hAnsi="Times New Roman" w:cs="Times New Roman"/>
          <w:color w:val="000000" w:themeColor="text1"/>
          <w:sz w:val="28"/>
          <w:szCs w:val="28"/>
          <w:lang w:val="ru-UA"/>
        </w:rPr>
        <w:t xml:space="preserve"> правового статусу вони, як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господарського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просто не </w:t>
      </w:r>
      <w:proofErr w:type="spellStart"/>
      <w:r w:rsidRPr="00DA7F09">
        <w:rPr>
          <w:rFonts w:ascii="Times New Roman" w:hAnsi="Times New Roman" w:cs="Times New Roman"/>
          <w:color w:val="000000" w:themeColor="text1"/>
          <w:sz w:val="28"/>
          <w:szCs w:val="28"/>
          <w:lang w:val="ru-UA"/>
        </w:rPr>
        <w:t>можуть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зробити</w:t>
      </w:r>
      <w:proofErr w:type="spellEnd"/>
      <w:r w:rsidRPr="00DA7F09">
        <w:rPr>
          <w:rFonts w:ascii="Times New Roman" w:hAnsi="Times New Roman" w:cs="Times New Roman"/>
          <w:color w:val="000000" w:themeColor="text1"/>
          <w:sz w:val="28"/>
          <w:szCs w:val="28"/>
          <w:lang w:val="ru-UA"/>
        </w:rPr>
        <w:t xml:space="preserve"> будь-</w:t>
      </w:r>
      <w:proofErr w:type="spellStart"/>
      <w:r w:rsidRPr="00DA7F09">
        <w:rPr>
          <w:rFonts w:ascii="Times New Roman" w:hAnsi="Times New Roman" w:cs="Times New Roman"/>
          <w:color w:val="000000" w:themeColor="text1"/>
          <w:sz w:val="28"/>
          <w:szCs w:val="28"/>
          <w:lang w:val="ru-UA"/>
        </w:rPr>
        <w:t>яких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правопорушень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тягнуть</w:t>
      </w:r>
      <w:proofErr w:type="spellEnd"/>
      <w:r w:rsidRPr="00DA7F09">
        <w:rPr>
          <w:rFonts w:ascii="Times New Roman" w:hAnsi="Times New Roman" w:cs="Times New Roman"/>
          <w:color w:val="000000" w:themeColor="text1"/>
          <w:sz w:val="28"/>
          <w:szCs w:val="28"/>
          <w:lang w:val="ru-UA"/>
        </w:rPr>
        <w:t xml:space="preserve"> за собою </w:t>
      </w:r>
      <w:proofErr w:type="spellStart"/>
      <w:r w:rsidRPr="00DA7F09">
        <w:rPr>
          <w:rFonts w:ascii="Times New Roman" w:hAnsi="Times New Roman" w:cs="Times New Roman"/>
          <w:color w:val="000000" w:themeColor="text1"/>
          <w:sz w:val="28"/>
          <w:szCs w:val="28"/>
          <w:lang w:val="ru-UA"/>
        </w:rPr>
        <w:t>їх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залучення</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того </w:t>
      </w:r>
      <w:proofErr w:type="spellStart"/>
      <w:r w:rsidRPr="00DA7F09">
        <w:rPr>
          <w:rFonts w:ascii="Times New Roman" w:hAnsi="Times New Roman" w:cs="Times New Roman"/>
          <w:color w:val="000000" w:themeColor="text1"/>
          <w:sz w:val="28"/>
          <w:szCs w:val="28"/>
          <w:lang w:val="ru-UA"/>
        </w:rPr>
        <w:t>чи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іншого</w:t>
      </w:r>
      <w:proofErr w:type="spellEnd"/>
      <w:r w:rsidRPr="00DA7F09">
        <w:rPr>
          <w:rFonts w:ascii="Times New Roman" w:hAnsi="Times New Roman" w:cs="Times New Roman"/>
          <w:color w:val="000000" w:themeColor="text1"/>
          <w:sz w:val="28"/>
          <w:szCs w:val="28"/>
          <w:lang w:val="ru-UA"/>
        </w:rPr>
        <w:t xml:space="preserve"> виду. </w:t>
      </w:r>
      <w:proofErr w:type="spellStart"/>
      <w:r w:rsidRPr="00DA7F09">
        <w:rPr>
          <w:rFonts w:ascii="Times New Roman" w:hAnsi="Times New Roman" w:cs="Times New Roman"/>
          <w:color w:val="000000" w:themeColor="text1"/>
          <w:sz w:val="28"/>
          <w:szCs w:val="28"/>
          <w:lang w:val="ru-UA"/>
        </w:rPr>
        <w:t>Зрозуміло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йде</w:t>
      </w:r>
      <w:proofErr w:type="spellEnd"/>
      <w:r w:rsidRPr="00DA7F09">
        <w:rPr>
          <w:rFonts w:ascii="Times New Roman" w:hAnsi="Times New Roman" w:cs="Times New Roman"/>
          <w:color w:val="000000" w:themeColor="text1"/>
          <w:sz w:val="28"/>
          <w:szCs w:val="28"/>
          <w:lang w:val="ru-UA"/>
        </w:rPr>
        <w:t xml:space="preserve"> про </w:t>
      </w:r>
      <w:proofErr w:type="spellStart"/>
      <w:r w:rsidRPr="00DA7F09">
        <w:rPr>
          <w:rFonts w:ascii="Times New Roman" w:hAnsi="Times New Roman" w:cs="Times New Roman"/>
          <w:color w:val="000000" w:themeColor="text1"/>
          <w:sz w:val="28"/>
          <w:szCs w:val="28"/>
          <w:lang w:val="ru-UA"/>
        </w:rPr>
        <w:t>відповідальність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лише</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бездіяльність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які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були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вчинені</w:t>
      </w:r>
      <w:proofErr w:type="spellEnd"/>
      <w:r w:rsidRPr="00DA7F09">
        <w:rPr>
          <w:rFonts w:ascii="Times New Roman" w:hAnsi="Times New Roman" w:cs="Times New Roman"/>
          <w:color w:val="000000" w:themeColor="text1"/>
          <w:sz w:val="28"/>
          <w:szCs w:val="28"/>
          <w:lang w:val="ru-UA"/>
        </w:rPr>
        <w:t xml:space="preserve"> особою в рамках </w:t>
      </w:r>
      <w:proofErr w:type="spellStart"/>
      <w:r w:rsidRPr="00DA7F09">
        <w:rPr>
          <w:rFonts w:ascii="Times New Roman" w:hAnsi="Times New Roman" w:cs="Times New Roman"/>
          <w:color w:val="000000" w:themeColor="text1"/>
          <w:sz w:val="28"/>
          <w:szCs w:val="28"/>
          <w:lang w:val="ru-UA"/>
        </w:rPr>
        <w:t>реалізації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своїх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повноважень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господарського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00AD4A88" w:rsidRPr="00DA7F09">
        <w:rPr>
          <w:rFonts w:ascii="Times New Roman" w:hAnsi="Times New Roman" w:cs="Times New Roman"/>
          <w:color w:val="000000" w:themeColor="text1"/>
          <w:sz w:val="28"/>
          <w:szCs w:val="28"/>
          <w:lang w:val="ru-UA"/>
        </w:rPr>
        <w:t xml:space="preserve"> [2].</w:t>
      </w:r>
    </w:p>
    <w:p w14:paraId="061FBAFD" w14:textId="3F46AB39" w:rsidR="00382E63" w:rsidRPr="00DA7F09" w:rsidRDefault="00382E63" w:rsidP="001C0659">
      <w:pPr>
        <w:spacing w:after="0"/>
        <w:ind w:left="-284" w:firstLine="851"/>
        <w:jc w:val="both"/>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lang w:val="ru-UA"/>
        </w:rPr>
        <w:t xml:space="preserve">Для </w:t>
      </w:r>
      <w:proofErr w:type="spellStart"/>
      <w:r w:rsidRPr="00DA7F09">
        <w:rPr>
          <w:rFonts w:ascii="Times New Roman" w:hAnsi="Times New Roman" w:cs="Times New Roman"/>
          <w:color w:val="000000" w:themeColor="text1"/>
          <w:sz w:val="28"/>
          <w:szCs w:val="28"/>
          <w:lang w:val="ru-UA"/>
        </w:rPr>
        <w:t>повноти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картини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слід</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зазначити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законодавство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передбачає</w:t>
      </w:r>
      <w:proofErr w:type="spellEnd"/>
      <w:r w:rsidRPr="00DA7F09">
        <w:rPr>
          <w:rFonts w:ascii="Times New Roman" w:hAnsi="Times New Roman" w:cs="Times New Roman"/>
          <w:color w:val="000000" w:themeColor="text1"/>
          <w:sz w:val="28"/>
          <w:szCs w:val="28"/>
          <w:lang w:val="ru-UA"/>
        </w:rPr>
        <w:t xml:space="preserve"> ряд </w:t>
      </w:r>
      <w:proofErr w:type="spellStart"/>
      <w:r w:rsidRPr="00DA7F09">
        <w:rPr>
          <w:rFonts w:ascii="Times New Roman" w:hAnsi="Times New Roman" w:cs="Times New Roman"/>
          <w:color w:val="000000" w:themeColor="text1"/>
          <w:sz w:val="28"/>
          <w:szCs w:val="28"/>
          <w:lang w:val="ru-UA"/>
        </w:rPr>
        <w:t>дій</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вчинення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яких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можуть</w:t>
      </w:r>
      <w:proofErr w:type="spellEnd"/>
      <w:r w:rsidRPr="00DA7F09">
        <w:rPr>
          <w:rFonts w:ascii="Times New Roman" w:hAnsi="Times New Roman" w:cs="Times New Roman"/>
          <w:color w:val="000000" w:themeColor="text1"/>
          <w:sz w:val="28"/>
          <w:szCs w:val="28"/>
          <w:lang w:val="ru-UA"/>
        </w:rPr>
        <w:t xml:space="preserve"> нести </w:t>
      </w:r>
      <w:proofErr w:type="spellStart"/>
      <w:r w:rsidRPr="00DA7F09">
        <w:rPr>
          <w:rFonts w:ascii="Times New Roman" w:hAnsi="Times New Roman" w:cs="Times New Roman"/>
          <w:color w:val="000000" w:themeColor="text1"/>
          <w:sz w:val="28"/>
          <w:szCs w:val="28"/>
          <w:lang w:val="ru-UA"/>
        </w:rPr>
        <w:t>цивільно-правову</w:t>
      </w:r>
      <w:proofErr w:type="spellEnd"/>
      <w:r w:rsidRPr="00DA7F09">
        <w:rPr>
          <w:rFonts w:ascii="Times New Roman" w:hAnsi="Times New Roman" w:cs="Times New Roman"/>
          <w:color w:val="000000" w:themeColor="text1"/>
          <w:sz w:val="28"/>
          <w:szCs w:val="28"/>
          <w:lang w:val="ru-UA"/>
        </w:rPr>
        <w:t xml:space="preserve"> та </w:t>
      </w:r>
      <w:proofErr w:type="spellStart"/>
      <w:r w:rsidRPr="00DA7F09">
        <w:rPr>
          <w:rFonts w:ascii="Times New Roman" w:hAnsi="Times New Roman" w:cs="Times New Roman"/>
          <w:color w:val="000000" w:themeColor="text1"/>
          <w:sz w:val="28"/>
          <w:szCs w:val="28"/>
          <w:lang w:val="ru-UA"/>
        </w:rPr>
        <w:t>навіть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кримінальну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Однак</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склади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відповідних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правопорушень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сформульовані</w:t>
      </w:r>
      <w:proofErr w:type="spellEnd"/>
      <w:r w:rsidRPr="00DA7F09">
        <w:rPr>
          <w:rFonts w:ascii="Times New Roman" w:hAnsi="Times New Roman" w:cs="Times New Roman"/>
          <w:color w:val="000000" w:themeColor="text1"/>
          <w:sz w:val="28"/>
          <w:szCs w:val="28"/>
          <w:lang w:val="ru-UA"/>
        </w:rPr>
        <w:t xml:space="preserve"> таким чином,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довести </w:t>
      </w:r>
      <w:proofErr w:type="spellStart"/>
      <w:r w:rsidRPr="00DA7F09">
        <w:rPr>
          <w:rFonts w:ascii="Times New Roman" w:hAnsi="Times New Roman" w:cs="Times New Roman"/>
          <w:color w:val="000000" w:themeColor="text1"/>
          <w:sz w:val="28"/>
          <w:szCs w:val="28"/>
          <w:lang w:val="ru-UA"/>
        </w:rPr>
        <w:t>їх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вчинення</w:t>
      </w:r>
      <w:proofErr w:type="spellEnd"/>
      <w:r w:rsidRPr="00DA7F09">
        <w:rPr>
          <w:rFonts w:ascii="Times New Roman" w:hAnsi="Times New Roman" w:cs="Times New Roman"/>
          <w:color w:val="000000" w:themeColor="text1"/>
          <w:sz w:val="28"/>
          <w:szCs w:val="28"/>
          <w:lang w:val="ru-UA"/>
        </w:rPr>
        <w:t xml:space="preserve"> практично </w:t>
      </w:r>
      <w:proofErr w:type="spellStart"/>
      <w:r w:rsidRPr="00DA7F09">
        <w:rPr>
          <w:rFonts w:ascii="Times New Roman" w:hAnsi="Times New Roman" w:cs="Times New Roman"/>
          <w:color w:val="000000" w:themeColor="text1"/>
          <w:sz w:val="28"/>
          <w:szCs w:val="28"/>
          <w:lang w:val="ru-UA"/>
        </w:rPr>
        <w:t>неможливо</w:t>
      </w:r>
      <w:proofErr w:type="spellEnd"/>
      <w:r w:rsidRPr="00DA7F09">
        <w:rPr>
          <w:rFonts w:ascii="Times New Roman" w:hAnsi="Times New Roman" w:cs="Times New Roman"/>
          <w:color w:val="000000" w:themeColor="text1"/>
          <w:sz w:val="28"/>
          <w:szCs w:val="28"/>
          <w:lang w:val="ru-UA"/>
        </w:rPr>
        <w:t xml:space="preserve">. Нам не </w:t>
      </w:r>
      <w:proofErr w:type="spellStart"/>
      <w:r w:rsidRPr="00DA7F09">
        <w:rPr>
          <w:rFonts w:ascii="Times New Roman" w:hAnsi="Times New Roman" w:cs="Times New Roman"/>
          <w:color w:val="000000" w:themeColor="text1"/>
          <w:sz w:val="28"/>
          <w:szCs w:val="28"/>
          <w:lang w:val="ru-UA"/>
        </w:rPr>
        <w:t>відомо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жодного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випадку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притягнення</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господарських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w:t>
      </w:r>
      <w:proofErr w:type="spellEnd"/>
      <w:r w:rsidRPr="00DA7F09">
        <w:rPr>
          <w:rFonts w:ascii="Times New Roman" w:hAnsi="Times New Roman" w:cs="Times New Roman"/>
          <w:color w:val="000000" w:themeColor="text1"/>
          <w:sz w:val="28"/>
          <w:szCs w:val="28"/>
          <w:lang w:val="ru-UA"/>
        </w:rPr>
        <w:t>.</w:t>
      </w:r>
    </w:p>
    <w:p w14:paraId="15238C3E" w14:textId="074219C8" w:rsidR="00564A15" w:rsidRPr="00DA7F09" w:rsidRDefault="00564A15"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Отже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залучення</w:t>
      </w:r>
      <w:proofErr w:type="spellEnd"/>
      <w:r w:rsidRPr="00DA7F09">
        <w:rPr>
          <w:rFonts w:ascii="Times New Roman" w:hAnsi="Times New Roman" w:cs="Times New Roman"/>
          <w:color w:val="000000" w:themeColor="text1"/>
          <w:sz w:val="28"/>
          <w:szCs w:val="28"/>
          <w:lang w:val="ru-UA"/>
        </w:rPr>
        <w:t xml:space="preserve"> до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як самого </w:t>
      </w:r>
      <w:proofErr w:type="spellStart"/>
      <w:r w:rsidRPr="00DA7F09">
        <w:rPr>
          <w:rFonts w:ascii="Times New Roman" w:hAnsi="Times New Roman" w:cs="Times New Roman"/>
          <w:color w:val="000000" w:themeColor="text1"/>
          <w:sz w:val="28"/>
          <w:szCs w:val="28"/>
          <w:lang w:val="ru-UA"/>
        </w:rPr>
        <w:t>суспільства</w:t>
      </w:r>
      <w:proofErr w:type="spellEnd"/>
      <w:r w:rsidRPr="00DA7F09">
        <w:rPr>
          <w:rFonts w:ascii="Times New Roman" w:hAnsi="Times New Roman" w:cs="Times New Roman"/>
          <w:color w:val="000000" w:themeColor="text1"/>
          <w:sz w:val="28"/>
          <w:szCs w:val="28"/>
          <w:lang w:val="ru-UA"/>
        </w:rPr>
        <w:t xml:space="preserve">, так і </w:t>
      </w:r>
      <w:proofErr w:type="spellStart"/>
      <w:r w:rsidRPr="00DA7F09">
        <w:rPr>
          <w:rFonts w:ascii="Times New Roman" w:hAnsi="Times New Roman" w:cs="Times New Roman"/>
          <w:color w:val="000000" w:themeColor="text1"/>
          <w:sz w:val="28"/>
          <w:szCs w:val="28"/>
          <w:lang w:val="ru-UA"/>
        </w:rPr>
        <w:t>його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учасників</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викликає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особливих</w:t>
      </w:r>
      <w:proofErr w:type="spellEnd"/>
      <w:r w:rsidRPr="00DA7F09">
        <w:rPr>
          <w:rFonts w:ascii="Times New Roman" w:hAnsi="Times New Roman" w:cs="Times New Roman"/>
          <w:color w:val="000000" w:themeColor="text1"/>
          <w:sz w:val="28"/>
          <w:szCs w:val="28"/>
          <w:lang w:val="ru-UA"/>
        </w:rPr>
        <w:t xml:space="preserve"> проблем, </w:t>
      </w:r>
      <w:proofErr w:type="spellStart"/>
      <w:r w:rsidRPr="00DA7F09">
        <w:rPr>
          <w:rFonts w:ascii="Times New Roman" w:hAnsi="Times New Roman" w:cs="Times New Roman"/>
          <w:color w:val="000000" w:themeColor="text1"/>
          <w:sz w:val="28"/>
          <w:szCs w:val="28"/>
          <w:lang w:val="ru-UA"/>
        </w:rPr>
        <w:t>хоча</w:t>
      </w:r>
      <w:proofErr w:type="spellEnd"/>
      <w:r w:rsidRPr="00DA7F09">
        <w:rPr>
          <w:rFonts w:ascii="Times New Roman" w:hAnsi="Times New Roman" w:cs="Times New Roman"/>
          <w:color w:val="000000" w:themeColor="text1"/>
          <w:sz w:val="28"/>
          <w:szCs w:val="28"/>
          <w:lang w:val="ru-UA"/>
        </w:rPr>
        <w:t xml:space="preserve"> і з </w:t>
      </w:r>
      <w:proofErr w:type="spellStart"/>
      <w:r w:rsidRPr="00DA7F09">
        <w:rPr>
          <w:rFonts w:ascii="Times New Roman" w:hAnsi="Times New Roman" w:cs="Times New Roman"/>
          <w:color w:val="000000" w:themeColor="text1"/>
          <w:sz w:val="28"/>
          <w:szCs w:val="28"/>
          <w:lang w:val="ru-UA"/>
        </w:rPr>
        <w:t>різних</w:t>
      </w:r>
      <w:proofErr w:type="spellEnd"/>
      <w:r w:rsidRPr="00DA7F09">
        <w:rPr>
          <w:rFonts w:ascii="Times New Roman" w:hAnsi="Times New Roman" w:cs="Times New Roman"/>
          <w:color w:val="000000" w:themeColor="text1"/>
          <w:sz w:val="28"/>
          <w:szCs w:val="28"/>
          <w:lang w:val="ru-UA"/>
        </w:rPr>
        <w:t xml:space="preserve"> причин. З </w:t>
      </w:r>
      <w:proofErr w:type="spellStart"/>
      <w:r w:rsidRPr="00DA7F09">
        <w:rPr>
          <w:rFonts w:ascii="Times New Roman" w:hAnsi="Times New Roman" w:cs="Times New Roman"/>
          <w:color w:val="000000" w:themeColor="text1"/>
          <w:sz w:val="28"/>
          <w:szCs w:val="28"/>
          <w:lang w:val="ru-UA"/>
        </w:rPr>
        <w:t>перерахованих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вище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суб'єктів</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залишаються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посадові</w:t>
      </w:r>
      <w:proofErr w:type="spellEnd"/>
      <w:r w:rsidRPr="00DA7F09">
        <w:rPr>
          <w:rFonts w:ascii="Times New Roman" w:hAnsi="Times New Roman" w:cs="Times New Roman"/>
          <w:color w:val="000000" w:themeColor="text1"/>
          <w:sz w:val="28"/>
          <w:szCs w:val="28"/>
          <w:lang w:val="ru-UA"/>
        </w:rPr>
        <w:t xml:space="preserve"> особи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Саме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генеральний</w:t>
      </w:r>
      <w:proofErr w:type="spellEnd"/>
      <w:r w:rsidRPr="00DA7F09">
        <w:rPr>
          <w:rFonts w:ascii="Times New Roman" w:hAnsi="Times New Roman" w:cs="Times New Roman"/>
          <w:color w:val="000000" w:themeColor="text1"/>
          <w:sz w:val="28"/>
          <w:szCs w:val="28"/>
          <w:lang w:val="ru-UA"/>
        </w:rPr>
        <w:t xml:space="preserve"> директор і </w:t>
      </w:r>
      <w:proofErr w:type="spellStart"/>
      <w:r w:rsidRPr="00DA7F09">
        <w:rPr>
          <w:rFonts w:ascii="Times New Roman" w:hAnsi="Times New Roman" w:cs="Times New Roman"/>
          <w:color w:val="000000" w:themeColor="text1"/>
          <w:sz w:val="28"/>
          <w:szCs w:val="28"/>
          <w:lang w:val="ru-UA"/>
        </w:rPr>
        <w:t>головний</w:t>
      </w:r>
      <w:proofErr w:type="spellEnd"/>
      <w:r w:rsidRPr="00DA7F09">
        <w:rPr>
          <w:rFonts w:ascii="Times New Roman" w:hAnsi="Times New Roman" w:cs="Times New Roman"/>
          <w:color w:val="000000" w:themeColor="text1"/>
          <w:sz w:val="28"/>
          <w:szCs w:val="28"/>
          <w:lang w:val="ru-UA"/>
        </w:rPr>
        <w:t xml:space="preserve"> бухгалтер </w:t>
      </w:r>
      <w:proofErr w:type="spellStart"/>
      <w:r w:rsidRPr="00DA7F09">
        <w:rPr>
          <w:rFonts w:ascii="Times New Roman" w:hAnsi="Times New Roman" w:cs="Times New Roman"/>
          <w:color w:val="000000" w:themeColor="text1"/>
          <w:sz w:val="28"/>
          <w:szCs w:val="28"/>
          <w:lang w:val="ru-UA"/>
        </w:rPr>
        <w:t>підписують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бухгалтерські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документи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товариства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Саме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генеральний</w:t>
      </w:r>
      <w:proofErr w:type="spellEnd"/>
      <w:r w:rsidRPr="00DA7F09">
        <w:rPr>
          <w:rFonts w:ascii="Times New Roman" w:hAnsi="Times New Roman" w:cs="Times New Roman"/>
          <w:color w:val="000000" w:themeColor="text1"/>
          <w:sz w:val="28"/>
          <w:szCs w:val="28"/>
          <w:lang w:val="ru-UA"/>
        </w:rPr>
        <w:t xml:space="preserve"> директор </w:t>
      </w:r>
      <w:proofErr w:type="spellStart"/>
      <w:r w:rsidRPr="00DA7F09">
        <w:rPr>
          <w:rFonts w:ascii="Times New Roman" w:hAnsi="Times New Roman" w:cs="Times New Roman"/>
          <w:color w:val="000000" w:themeColor="text1"/>
          <w:sz w:val="28"/>
          <w:szCs w:val="28"/>
          <w:lang w:val="ru-UA"/>
        </w:rPr>
        <w:t>діє</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імені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суспільства</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здійснюючи</w:t>
      </w:r>
      <w:proofErr w:type="spellEnd"/>
      <w:r w:rsidRPr="00DA7F09">
        <w:rPr>
          <w:rFonts w:ascii="Times New Roman" w:hAnsi="Times New Roman" w:cs="Times New Roman"/>
          <w:color w:val="000000" w:themeColor="text1"/>
          <w:sz w:val="28"/>
          <w:szCs w:val="28"/>
          <w:lang w:val="ru-UA"/>
        </w:rPr>
        <w:t xml:space="preserve"> будь-</w:t>
      </w:r>
      <w:proofErr w:type="spellStart"/>
      <w:r w:rsidRPr="00DA7F09">
        <w:rPr>
          <w:rFonts w:ascii="Times New Roman" w:hAnsi="Times New Roman" w:cs="Times New Roman"/>
          <w:color w:val="000000" w:themeColor="text1"/>
          <w:sz w:val="28"/>
          <w:szCs w:val="28"/>
          <w:lang w:val="ru-UA"/>
        </w:rPr>
        <w:t>які</w:t>
      </w:r>
      <w:proofErr w:type="spellEnd"/>
      <w:r w:rsidRPr="00DA7F09">
        <w:rPr>
          <w:rFonts w:ascii="Times New Roman" w:hAnsi="Times New Roman" w:cs="Times New Roman"/>
          <w:color w:val="000000" w:themeColor="text1"/>
          <w:sz w:val="28"/>
          <w:szCs w:val="28"/>
          <w:lang w:val="ru-UA"/>
        </w:rPr>
        <w:t xml:space="preserve"> угоди та </w:t>
      </w:r>
      <w:proofErr w:type="spellStart"/>
      <w:r w:rsidRPr="00DA7F09">
        <w:rPr>
          <w:rFonts w:ascii="Times New Roman" w:hAnsi="Times New Roman" w:cs="Times New Roman"/>
          <w:color w:val="000000" w:themeColor="text1"/>
          <w:sz w:val="28"/>
          <w:szCs w:val="28"/>
          <w:lang w:val="ru-UA"/>
        </w:rPr>
        <w:t>інші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значимі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дії</w:t>
      </w:r>
      <w:proofErr w:type="spellEnd"/>
      <w:r w:rsidRPr="00DA7F09">
        <w:rPr>
          <w:rFonts w:ascii="Times New Roman" w:hAnsi="Times New Roman" w:cs="Times New Roman"/>
          <w:color w:val="000000" w:themeColor="text1"/>
          <w:sz w:val="28"/>
          <w:szCs w:val="28"/>
          <w:lang w:val="ru-UA"/>
        </w:rPr>
        <w:t>. У будь-</w:t>
      </w:r>
      <w:proofErr w:type="spellStart"/>
      <w:r w:rsidRPr="00DA7F09">
        <w:rPr>
          <w:rFonts w:ascii="Times New Roman" w:hAnsi="Times New Roman" w:cs="Times New Roman"/>
          <w:color w:val="000000" w:themeColor="text1"/>
          <w:sz w:val="28"/>
          <w:szCs w:val="28"/>
          <w:lang w:val="ru-UA"/>
        </w:rPr>
        <w:t>якому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випадку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цивільно-правову</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відповідальність</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вчинення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більшості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дій</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несе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суспільство</w:t>
      </w:r>
      <w:proofErr w:type="spellEnd"/>
      <w:r w:rsidRPr="00DA7F09">
        <w:rPr>
          <w:rFonts w:ascii="Times New Roman" w:hAnsi="Times New Roman" w:cs="Times New Roman"/>
          <w:color w:val="000000" w:themeColor="text1"/>
          <w:sz w:val="28"/>
          <w:szCs w:val="28"/>
          <w:lang w:val="ru-UA"/>
        </w:rPr>
        <w:t xml:space="preserve">, але </w:t>
      </w:r>
      <w:proofErr w:type="spellStart"/>
      <w:r w:rsidRPr="00DA7F09">
        <w:rPr>
          <w:rFonts w:ascii="Times New Roman" w:hAnsi="Times New Roman" w:cs="Times New Roman"/>
          <w:color w:val="000000" w:themeColor="text1"/>
          <w:sz w:val="28"/>
          <w:szCs w:val="28"/>
          <w:lang w:val="ru-UA"/>
        </w:rPr>
        <w:t>що</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стосується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кримінальної</w:t>
      </w:r>
      <w:proofErr w:type="spellEnd"/>
      <w:r w:rsidRPr="00DA7F09">
        <w:rPr>
          <w:rFonts w:ascii="Times New Roman" w:hAnsi="Times New Roman" w:cs="Times New Roman"/>
          <w:color w:val="000000" w:themeColor="text1"/>
          <w:sz w:val="28"/>
          <w:szCs w:val="28"/>
          <w:lang w:val="ru-UA"/>
        </w:rPr>
        <w:t xml:space="preserve"> і часто </w:t>
      </w:r>
      <w:proofErr w:type="spellStart"/>
      <w:r w:rsidRPr="00DA7F09">
        <w:rPr>
          <w:rFonts w:ascii="Times New Roman" w:hAnsi="Times New Roman" w:cs="Times New Roman"/>
          <w:color w:val="000000" w:themeColor="text1"/>
          <w:sz w:val="28"/>
          <w:szCs w:val="28"/>
          <w:lang w:val="ru-UA"/>
        </w:rPr>
        <w:t>адміністративної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то </w:t>
      </w:r>
      <w:proofErr w:type="spellStart"/>
      <w:r w:rsidRPr="00DA7F09">
        <w:rPr>
          <w:rFonts w:ascii="Times New Roman" w:hAnsi="Times New Roman" w:cs="Times New Roman"/>
          <w:color w:val="000000" w:themeColor="text1"/>
          <w:sz w:val="28"/>
          <w:szCs w:val="28"/>
          <w:lang w:val="ru-UA"/>
        </w:rPr>
        <w:t>її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суб'єктами</w:t>
      </w:r>
      <w:proofErr w:type="spellEnd"/>
      <w:r w:rsidRPr="00DA7F09">
        <w:rPr>
          <w:rFonts w:ascii="Times New Roman" w:hAnsi="Times New Roman" w:cs="Times New Roman"/>
          <w:color w:val="000000" w:themeColor="text1"/>
          <w:sz w:val="28"/>
          <w:szCs w:val="28"/>
          <w:lang w:val="ru-UA"/>
        </w:rPr>
        <w:t xml:space="preserve"> є </w:t>
      </w:r>
      <w:proofErr w:type="spellStart"/>
      <w:r w:rsidRPr="00DA7F09">
        <w:rPr>
          <w:rFonts w:ascii="Times New Roman" w:hAnsi="Times New Roman" w:cs="Times New Roman"/>
          <w:color w:val="000000" w:themeColor="text1"/>
          <w:sz w:val="28"/>
          <w:szCs w:val="28"/>
          <w:lang w:val="ru-UA"/>
        </w:rPr>
        <w:t>посадові</w:t>
      </w:r>
      <w:proofErr w:type="spellEnd"/>
      <w:r w:rsidRPr="00DA7F09">
        <w:rPr>
          <w:rFonts w:ascii="Times New Roman" w:hAnsi="Times New Roman" w:cs="Times New Roman"/>
          <w:color w:val="000000" w:themeColor="text1"/>
          <w:sz w:val="28"/>
          <w:szCs w:val="28"/>
          <w:lang w:val="ru-UA"/>
        </w:rPr>
        <w:t xml:space="preserve"> особи.</w:t>
      </w:r>
    </w:p>
    <w:p w14:paraId="0DE3B43F" w14:textId="73E38C13" w:rsidR="00666415" w:rsidRPr="00DA7F09" w:rsidRDefault="00564A15" w:rsidP="001C0659">
      <w:pPr>
        <w:spacing w:after="0"/>
        <w:ind w:left="-284" w:firstLine="851"/>
        <w:jc w:val="both"/>
        <w:rPr>
          <w:rFonts w:ascii="Times New Roman" w:hAnsi="Times New Roman" w:cs="Times New Roman"/>
          <w:color w:val="000000" w:themeColor="text1"/>
          <w:sz w:val="28"/>
          <w:szCs w:val="28"/>
          <w:lang w:val="ru-UA"/>
        </w:rPr>
      </w:pPr>
      <w:proofErr w:type="spellStart"/>
      <w:r w:rsidRPr="00DA7F09">
        <w:rPr>
          <w:rFonts w:ascii="Times New Roman" w:hAnsi="Times New Roman" w:cs="Times New Roman"/>
          <w:color w:val="000000" w:themeColor="text1"/>
          <w:sz w:val="28"/>
          <w:szCs w:val="28"/>
          <w:lang w:val="ru-UA"/>
        </w:rPr>
        <w:t>Підставою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є </w:t>
      </w:r>
      <w:proofErr w:type="spellStart"/>
      <w:r w:rsidRPr="00DA7F09">
        <w:rPr>
          <w:rFonts w:ascii="Times New Roman" w:hAnsi="Times New Roman" w:cs="Times New Roman"/>
          <w:color w:val="000000" w:themeColor="text1"/>
          <w:sz w:val="28"/>
          <w:szCs w:val="28"/>
          <w:lang w:val="ru-UA"/>
        </w:rPr>
        <w:t>вчинення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правопорушення</w:t>
      </w:r>
      <w:proofErr w:type="spellEnd"/>
      <w:r w:rsidRPr="00DA7F09">
        <w:rPr>
          <w:rFonts w:ascii="Times New Roman" w:hAnsi="Times New Roman" w:cs="Times New Roman"/>
          <w:color w:val="000000" w:themeColor="text1"/>
          <w:sz w:val="28"/>
          <w:szCs w:val="28"/>
          <w:lang w:val="ru-UA"/>
        </w:rPr>
        <w:t xml:space="preserve">. Таким чином, </w:t>
      </w:r>
      <w:proofErr w:type="spellStart"/>
      <w:r w:rsidRPr="00DA7F09">
        <w:rPr>
          <w:rFonts w:ascii="Times New Roman" w:hAnsi="Times New Roman" w:cs="Times New Roman"/>
          <w:color w:val="000000" w:themeColor="text1"/>
          <w:sz w:val="28"/>
          <w:szCs w:val="28"/>
          <w:lang w:val="ru-UA"/>
        </w:rPr>
        <w:t>ні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ліквідація</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юридичної</w:t>
      </w:r>
      <w:proofErr w:type="spellEnd"/>
      <w:r w:rsidRPr="00DA7F09">
        <w:rPr>
          <w:rFonts w:ascii="Times New Roman" w:hAnsi="Times New Roman" w:cs="Times New Roman"/>
          <w:color w:val="000000" w:themeColor="text1"/>
          <w:sz w:val="28"/>
          <w:szCs w:val="28"/>
          <w:lang w:val="ru-UA"/>
        </w:rPr>
        <w:t xml:space="preserve"> особи, </w:t>
      </w:r>
      <w:proofErr w:type="spellStart"/>
      <w:r w:rsidRPr="00DA7F09">
        <w:rPr>
          <w:rFonts w:ascii="Times New Roman" w:hAnsi="Times New Roman" w:cs="Times New Roman"/>
          <w:color w:val="000000" w:themeColor="text1"/>
          <w:sz w:val="28"/>
          <w:szCs w:val="28"/>
          <w:lang w:val="ru-UA"/>
        </w:rPr>
        <w:t>ні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псевдоліквідація</w:t>
      </w:r>
      <w:proofErr w:type="spellEnd"/>
      <w:r w:rsidRPr="00DA7F09">
        <w:rPr>
          <w:rFonts w:ascii="Times New Roman" w:hAnsi="Times New Roman" w:cs="Times New Roman"/>
          <w:color w:val="000000" w:themeColor="text1"/>
          <w:sz w:val="28"/>
          <w:szCs w:val="28"/>
          <w:lang w:val="ru-UA"/>
        </w:rPr>
        <w:t xml:space="preserve"> шляхом </w:t>
      </w:r>
      <w:proofErr w:type="spellStart"/>
      <w:r w:rsidRPr="00DA7F09">
        <w:rPr>
          <w:rFonts w:ascii="Times New Roman" w:hAnsi="Times New Roman" w:cs="Times New Roman"/>
          <w:color w:val="000000" w:themeColor="text1"/>
          <w:sz w:val="28"/>
          <w:szCs w:val="28"/>
          <w:lang w:val="ru-UA"/>
        </w:rPr>
        <w:t>зміни</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засновників</w:t>
      </w:r>
      <w:proofErr w:type="spellEnd"/>
      <w:r w:rsidRPr="00DA7F09">
        <w:rPr>
          <w:rFonts w:ascii="Times New Roman" w:hAnsi="Times New Roman" w:cs="Times New Roman"/>
          <w:color w:val="000000" w:themeColor="text1"/>
          <w:sz w:val="28"/>
          <w:szCs w:val="28"/>
          <w:lang w:val="ru-UA"/>
        </w:rPr>
        <w:t xml:space="preserve"> не </w:t>
      </w:r>
      <w:proofErr w:type="spellStart"/>
      <w:r w:rsidRPr="00DA7F09">
        <w:rPr>
          <w:rFonts w:ascii="Times New Roman" w:hAnsi="Times New Roman" w:cs="Times New Roman"/>
          <w:color w:val="000000" w:themeColor="text1"/>
          <w:sz w:val="28"/>
          <w:szCs w:val="28"/>
          <w:lang w:val="ru-UA"/>
        </w:rPr>
        <w:t>звільняють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відповідальності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посадових</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осіб</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вчинені</w:t>
      </w:r>
      <w:proofErr w:type="spellEnd"/>
      <w:r w:rsidRPr="00DA7F09">
        <w:rPr>
          <w:rFonts w:ascii="Times New Roman" w:hAnsi="Times New Roman" w:cs="Times New Roman"/>
          <w:color w:val="000000" w:themeColor="text1"/>
          <w:sz w:val="28"/>
          <w:szCs w:val="28"/>
          <w:lang w:val="ru-UA"/>
        </w:rPr>
        <w:t xml:space="preserve"> ними </w:t>
      </w:r>
      <w:proofErr w:type="spellStart"/>
      <w:r w:rsidRPr="00DA7F09">
        <w:rPr>
          <w:rFonts w:ascii="Times New Roman" w:hAnsi="Times New Roman" w:cs="Times New Roman"/>
          <w:color w:val="000000" w:themeColor="text1"/>
          <w:sz w:val="28"/>
          <w:szCs w:val="28"/>
          <w:lang w:val="ru-UA"/>
        </w:rPr>
        <w:t>дії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Припустимо</w:t>
      </w:r>
      <w:proofErr w:type="spellEnd"/>
      <w:r w:rsidRPr="00DA7F09">
        <w:rPr>
          <w:rFonts w:ascii="Times New Roman" w:hAnsi="Times New Roman" w:cs="Times New Roman"/>
          <w:color w:val="000000" w:themeColor="text1"/>
          <w:sz w:val="28"/>
          <w:szCs w:val="28"/>
          <w:lang w:val="ru-UA"/>
        </w:rPr>
        <w:t xml:space="preserve">, в </w:t>
      </w:r>
      <w:proofErr w:type="spellStart"/>
      <w:r w:rsidRPr="00DA7F09">
        <w:rPr>
          <w:rFonts w:ascii="Times New Roman" w:hAnsi="Times New Roman" w:cs="Times New Roman"/>
          <w:color w:val="000000" w:themeColor="text1"/>
          <w:sz w:val="28"/>
          <w:szCs w:val="28"/>
          <w:lang w:val="ru-UA"/>
        </w:rPr>
        <w:t>товаристві</w:t>
      </w:r>
      <w:proofErr w:type="spellEnd"/>
      <w:r w:rsidRPr="00DA7F09">
        <w:rPr>
          <w:rFonts w:ascii="Times New Roman" w:hAnsi="Times New Roman" w:cs="Times New Roman"/>
          <w:color w:val="000000" w:themeColor="text1"/>
          <w:sz w:val="28"/>
          <w:szCs w:val="28"/>
          <w:lang w:val="ru-UA"/>
        </w:rPr>
        <w:t xml:space="preserve"> з </w:t>
      </w:r>
      <w:proofErr w:type="spellStart"/>
      <w:r w:rsidRPr="00DA7F09">
        <w:rPr>
          <w:rFonts w:ascii="Times New Roman" w:hAnsi="Times New Roman" w:cs="Times New Roman"/>
          <w:color w:val="000000" w:themeColor="text1"/>
          <w:sz w:val="28"/>
          <w:szCs w:val="28"/>
          <w:lang w:val="ru-UA"/>
        </w:rPr>
        <w:t>обмеженою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відповідальністю</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змінився</w:t>
      </w:r>
      <w:proofErr w:type="spellEnd"/>
      <w:r w:rsidRPr="00DA7F09">
        <w:rPr>
          <w:rFonts w:ascii="Times New Roman" w:hAnsi="Times New Roman" w:cs="Times New Roman"/>
          <w:color w:val="000000" w:themeColor="text1"/>
          <w:sz w:val="28"/>
          <w:szCs w:val="28"/>
          <w:lang w:val="ru-UA"/>
        </w:rPr>
        <w:t xml:space="preserve"> директор. </w:t>
      </w:r>
      <w:proofErr w:type="spellStart"/>
      <w:r w:rsidRPr="00DA7F09">
        <w:rPr>
          <w:rFonts w:ascii="Times New Roman" w:hAnsi="Times New Roman" w:cs="Times New Roman"/>
          <w:color w:val="000000" w:themeColor="text1"/>
          <w:sz w:val="28"/>
          <w:szCs w:val="28"/>
          <w:lang w:val="ru-UA"/>
        </w:rPr>
        <w:t>Новий</w:t>
      </w:r>
      <w:proofErr w:type="spellEnd"/>
      <w:r w:rsidRPr="00DA7F09">
        <w:rPr>
          <w:rFonts w:ascii="Times New Roman" w:hAnsi="Times New Roman" w:cs="Times New Roman"/>
          <w:color w:val="000000" w:themeColor="text1"/>
          <w:sz w:val="28"/>
          <w:szCs w:val="28"/>
          <w:lang w:val="ru-UA"/>
        </w:rPr>
        <w:t xml:space="preserve"> директор </w:t>
      </w:r>
      <w:proofErr w:type="spellStart"/>
      <w:r w:rsidRPr="00DA7F09">
        <w:rPr>
          <w:rFonts w:ascii="Times New Roman" w:hAnsi="Times New Roman" w:cs="Times New Roman"/>
          <w:color w:val="000000" w:themeColor="text1"/>
          <w:sz w:val="28"/>
          <w:szCs w:val="28"/>
          <w:lang w:val="ru-UA"/>
        </w:rPr>
        <w:t>нестиме</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відповідальність</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лише</w:t>
      </w:r>
      <w:proofErr w:type="spellEnd"/>
      <w:r w:rsidRPr="00DA7F09">
        <w:rPr>
          <w:rFonts w:ascii="Times New Roman" w:hAnsi="Times New Roman" w:cs="Times New Roman"/>
          <w:color w:val="000000" w:themeColor="text1"/>
          <w:sz w:val="28"/>
          <w:szCs w:val="28"/>
          <w:lang w:val="ru-UA"/>
        </w:rPr>
        <w:t xml:space="preserve"> за </w:t>
      </w:r>
      <w:proofErr w:type="spellStart"/>
      <w:r w:rsidRPr="00DA7F09">
        <w:rPr>
          <w:rFonts w:ascii="Times New Roman" w:hAnsi="Times New Roman" w:cs="Times New Roman"/>
          <w:color w:val="000000" w:themeColor="text1"/>
          <w:sz w:val="28"/>
          <w:szCs w:val="28"/>
          <w:lang w:val="ru-UA"/>
        </w:rPr>
        <w:t>ті</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дії</w:t>
      </w:r>
      <w:proofErr w:type="spellEnd"/>
      <w:r w:rsidRPr="00DA7F09">
        <w:rPr>
          <w:rFonts w:ascii="Times New Roman" w:hAnsi="Times New Roman" w:cs="Times New Roman"/>
          <w:color w:val="000000" w:themeColor="text1"/>
          <w:sz w:val="28"/>
          <w:szCs w:val="28"/>
          <w:lang w:val="ru-UA"/>
        </w:rPr>
        <w:t xml:space="preserve">, </w:t>
      </w:r>
      <w:proofErr w:type="spellStart"/>
      <w:r w:rsidRPr="00DA7F09">
        <w:rPr>
          <w:rFonts w:ascii="Times New Roman" w:hAnsi="Times New Roman" w:cs="Times New Roman"/>
          <w:color w:val="000000" w:themeColor="text1"/>
          <w:sz w:val="28"/>
          <w:szCs w:val="28"/>
          <w:lang w:val="ru-UA"/>
        </w:rPr>
        <w:t>які</w:t>
      </w:r>
      <w:proofErr w:type="spellEnd"/>
      <w:r w:rsidRPr="00DA7F09">
        <w:rPr>
          <w:rFonts w:ascii="Times New Roman" w:hAnsi="Times New Roman" w:cs="Times New Roman"/>
          <w:color w:val="000000" w:themeColor="text1"/>
          <w:sz w:val="28"/>
          <w:szCs w:val="28"/>
          <w:lang w:val="ru-UA"/>
        </w:rPr>
        <w:t xml:space="preserve"> вчинив </w:t>
      </w:r>
      <w:proofErr w:type="spellStart"/>
      <w:r w:rsidRPr="00DA7F09">
        <w:rPr>
          <w:rFonts w:ascii="Times New Roman" w:hAnsi="Times New Roman" w:cs="Times New Roman"/>
          <w:color w:val="000000" w:themeColor="text1"/>
          <w:sz w:val="28"/>
          <w:szCs w:val="28"/>
          <w:lang w:val="ru-UA"/>
        </w:rPr>
        <w:t>він</w:t>
      </w:r>
      <w:proofErr w:type="spellEnd"/>
      <w:r w:rsidRPr="00DA7F09">
        <w:rPr>
          <w:rFonts w:ascii="Times New Roman" w:hAnsi="Times New Roman" w:cs="Times New Roman"/>
          <w:color w:val="000000" w:themeColor="text1"/>
          <w:sz w:val="28"/>
          <w:szCs w:val="28"/>
          <w:lang w:val="ru-UA"/>
        </w:rPr>
        <w:t xml:space="preserve"> сам.</w:t>
      </w:r>
      <w:r w:rsidR="0000602C" w:rsidRPr="00DA7F09">
        <w:rPr>
          <w:color w:val="000000" w:themeColor="text1"/>
        </w:rPr>
        <w:t xml:space="preserve"> </w:t>
      </w:r>
      <w:r w:rsidR="0000602C" w:rsidRPr="00DA7F09">
        <w:rPr>
          <w:rFonts w:ascii="Times New Roman" w:hAnsi="Times New Roman" w:cs="Times New Roman"/>
          <w:color w:val="000000" w:themeColor="text1"/>
          <w:sz w:val="28"/>
          <w:szCs w:val="28"/>
          <w:lang w:val="ru-UA"/>
        </w:rPr>
        <w:t xml:space="preserve">І, </w:t>
      </w:r>
      <w:proofErr w:type="spellStart"/>
      <w:r w:rsidR="0000602C" w:rsidRPr="00DA7F09">
        <w:rPr>
          <w:rFonts w:ascii="Times New Roman" w:hAnsi="Times New Roman" w:cs="Times New Roman"/>
          <w:color w:val="000000" w:themeColor="text1"/>
          <w:sz w:val="28"/>
          <w:szCs w:val="28"/>
          <w:lang w:val="ru-UA"/>
        </w:rPr>
        <w:t>навпаки</w:t>
      </w:r>
      <w:proofErr w:type="spellEnd"/>
      <w:r w:rsidR="0000602C" w:rsidRPr="00DA7F09">
        <w:rPr>
          <w:rFonts w:ascii="Times New Roman" w:hAnsi="Times New Roman" w:cs="Times New Roman"/>
          <w:color w:val="000000" w:themeColor="text1"/>
          <w:sz w:val="28"/>
          <w:szCs w:val="28"/>
          <w:lang w:val="ru-UA"/>
        </w:rPr>
        <w:t xml:space="preserve">, за </w:t>
      </w:r>
      <w:proofErr w:type="spellStart"/>
      <w:r w:rsidR="0000602C" w:rsidRPr="00DA7F09">
        <w:rPr>
          <w:rFonts w:ascii="Times New Roman" w:hAnsi="Times New Roman" w:cs="Times New Roman"/>
          <w:color w:val="000000" w:themeColor="text1"/>
          <w:sz w:val="28"/>
          <w:szCs w:val="28"/>
          <w:lang w:val="ru-UA"/>
        </w:rPr>
        <w:t>всі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дії</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вчинені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попереднім</w:t>
      </w:r>
      <w:proofErr w:type="spellEnd"/>
      <w:r w:rsidR="0000602C" w:rsidRPr="00DA7F09">
        <w:rPr>
          <w:rFonts w:ascii="Times New Roman" w:hAnsi="Times New Roman" w:cs="Times New Roman"/>
          <w:color w:val="000000" w:themeColor="text1"/>
          <w:sz w:val="28"/>
          <w:szCs w:val="28"/>
          <w:lang w:val="ru-UA"/>
        </w:rPr>
        <w:t xml:space="preserve"> директором до </w:t>
      </w:r>
      <w:proofErr w:type="spellStart"/>
      <w:r w:rsidR="0000602C" w:rsidRPr="00DA7F09">
        <w:rPr>
          <w:rFonts w:ascii="Times New Roman" w:hAnsi="Times New Roman" w:cs="Times New Roman"/>
          <w:color w:val="000000" w:themeColor="text1"/>
          <w:sz w:val="28"/>
          <w:szCs w:val="28"/>
          <w:lang w:val="ru-UA"/>
        </w:rPr>
        <w:t>вступу</w:t>
      </w:r>
      <w:proofErr w:type="spellEnd"/>
      <w:r w:rsidR="0000602C" w:rsidRPr="00DA7F09">
        <w:rPr>
          <w:rFonts w:ascii="Times New Roman" w:hAnsi="Times New Roman" w:cs="Times New Roman"/>
          <w:color w:val="000000" w:themeColor="text1"/>
          <w:sz w:val="28"/>
          <w:szCs w:val="28"/>
          <w:lang w:val="ru-UA"/>
        </w:rPr>
        <w:t xml:space="preserve"> на посаду нового, </w:t>
      </w:r>
      <w:proofErr w:type="spellStart"/>
      <w:r w:rsidR="0000602C" w:rsidRPr="00DA7F09">
        <w:rPr>
          <w:rFonts w:ascii="Times New Roman" w:hAnsi="Times New Roman" w:cs="Times New Roman"/>
          <w:color w:val="000000" w:themeColor="text1"/>
          <w:sz w:val="28"/>
          <w:szCs w:val="28"/>
          <w:lang w:val="ru-UA"/>
        </w:rPr>
        <w:t>відповідальність</w:t>
      </w:r>
      <w:proofErr w:type="spellEnd"/>
      <w:r w:rsidR="0000602C" w:rsidRPr="00DA7F09">
        <w:rPr>
          <w:rFonts w:ascii="Times New Roman" w:hAnsi="Times New Roman" w:cs="Times New Roman"/>
          <w:color w:val="000000" w:themeColor="text1"/>
          <w:sz w:val="28"/>
          <w:szCs w:val="28"/>
          <w:lang w:val="ru-UA"/>
        </w:rPr>
        <w:t xml:space="preserve"> буде нести </w:t>
      </w:r>
      <w:proofErr w:type="spellStart"/>
      <w:r w:rsidR="0000602C" w:rsidRPr="00DA7F09">
        <w:rPr>
          <w:rFonts w:ascii="Times New Roman" w:hAnsi="Times New Roman" w:cs="Times New Roman"/>
          <w:color w:val="000000" w:themeColor="text1"/>
          <w:sz w:val="28"/>
          <w:szCs w:val="28"/>
          <w:lang w:val="ru-UA"/>
        </w:rPr>
        <w:t>попередній</w:t>
      </w:r>
      <w:proofErr w:type="spellEnd"/>
      <w:r w:rsidR="0000602C" w:rsidRPr="00DA7F09">
        <w:rPr>
          <w:rFonts w:ascii="Times New Roman" w:hAnsi="Times New Roman" w:cs="Times New Roman"/>
          <w:color w:val="000000" w:themeColor="text1"/>
          <w:sz w:val="28"/>
          <w:szCs w:val="28"/>
          <w:lang w:val="ru-UA"/>
        </w:rPr>
        <w:t xml:space="preserve"> директор. У </w:t>
      </w:r>
      <w:proofErr w:type="spellStart"/>
      <w:r w:rsidR="0000602C" w:rsidRPr="00DA7F09">
        <w:rPr>
          <w:rFonts w:ascii="Times New Roman" w:hAnsi="Times New Roman" w:cs="Times New Roman"/>
          <w:color w:val="000000" w:themeColor="text1"/>
          <w:sz w:val="28"/>
          <w:szCs w:val="28"/>
          <w:lang w:val="ru-UA"/>
        </w:rPr>
        <w:t>правовій</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науці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це</w:t>
      </w:r>
      <w:proofErr w:type="spellEnd"/>
      <w:r w:rsidR="0000602C" w:rsidRPr="00DA7F09">
        <w:rPr>
          <w:rFonts w:ascii="Times New Roman" w:hAnsi="Times New Roman" w:cs="Times New Roman"/>
          <w:color w:val="000000" w:themeColor="text1"/>
          <w:sz w:val="28"/>
          <w:szCs w:val="28"/>
          <w:lang w:val="ru-UA"/>
        </w:rPr>
        <w:t xml:space="preserve"> правило </w:t>
      </w:r>
      <w:proofErr w:type="spellStart"/>
      <w:r w:rsidR="0000602C" w:rsidRPr="00DA7F09">
        <w:rPr>
          <w:rFonts w:ascii="Times New Roman" w:hAnsi="Times New Roman" w:cs="Times New Roman"/>
          <w:color w:val="000000" w:themeColor="text1"/>
          <w:sz w:val="28"/>
          <w:szCs w:val="28"/>
          <w:lang w:val="ru-UA"/>
        </w:rPr>
        <w:t>відомо</w:t>
      </w:r>
      <w:proofErr w:type="spellEnd"/>
      <w:r w:rsidR="0000602C" w:rsidRPr="00DA7F09">
        <w:rPr>
          <w:rFonts w:ascii="Times New Roman" w:hAnsi="Times New Roman" w:cs="Times New Roman"/>
          <w:color w:val="000000" w:themeColor="text1"/>
          <w:sz w:val="28"/>
          <w:szCs w:val="28"/>
          <w:lang w:val="ru-UA"/>
        </w:rPr>
        <w:t xml:space="preserve"> як принцип </w:t>
      </w:r>
      <w:proofErr w:type="spellStart"/>
      <w:r w:rsidR="0000602C" w:rsidRPr="00DA7F09">
        <w:rPr>
          <w:rFonts w:ascii="Times New Roman" w:hAnsi="Times New Roman" w:cs="Times New Roman"/>
          <w:color w:val="000000" w:themeColor="text1"/>
          <w:sz w:val="28"/>
          <w:szCs w:val="28"/>
          <w:lang w:val="ru-UA"/>
        </w:rPr>
        <w:t>суб'єктивного</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зобов'язання</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Незнання</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цього</w:t>
      </w:r>
      <w:proofErr w:type="spellEnd"/>
      <w:r w:rsidR="0000602C" w:rsidRPr="00DA7F09">
        <w:rPr>
          <w:rFonts w:ascii="Times New Roman" w:hAnsi="Times New Roman" w:cs="Times New Roman"/>
          <w:color w:val="000000" w:themeColor="text1"/>
          <w:sz w:val="28"/>
          <w:szCs w:val="28"/>
          <w:lang w:val="ru-UA"/>
        </w:rPr>
        <w:t xml:space="preserve"> принципу </w:t>
      </w:r>
      <w:proofErr w:type="spellStart"/>
      <w:r w:rsidR="0000602C" w:rsidRPr="00DA7F09">
        <w:rPr>
          <w:rFonts w:ascii="Times New Roman" w:hAnsi="Times New Roman" w:cs="Times New Roman"/>
          <w:color w:val="000000" w:themeColor="text1"/>
          <w:sz w:val="28"/>
          <w:szCs w:val="28"/>
          <w:lang w:val="ru-UA"/>
        </w:rPr>
        <w:t>веде</w:t>
      </w:r>
      <w:proofErr w:type="spellEnd"/>
      <w:r w:rsidR="0000602C" w:rsidRPr="00DA7F09">
        <w:rPr>
          <w:rFonts w:ascii="Times New Roman" w:hAnsi="Times New Roman" w:cs="Times New Roman"/>
          <w:color w:val="000000" w:themeColor="text1"/>
          <w:sz w:val="28"/>
          <w:szCs w:val="28"/>
          <w:lang w:val="ru-UA"/>
        </w:rPr>
        <w:t xml:space="preserve"> до </w:t>
      </w:r>
      <w:proofErr w:type="spellStart"/>
      <w:r w:rsidR="0000602C" w:rsidRPr="00DA7F09">
        <w:rPr>
          <w:rFonts w:ascii="Times New Roman" w:hAnsi="Times New Roman" w:cs="Times New Roman"/>
          <w:color w:val="000000" w:themeColor="text1"/>
          <w:sz w:val="28"/>
          <w:szCs w:val="28"/>
          <w:lang w:val="ru-UA"/>
        </w:rPr>
        <w:t>поширеній</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помилці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серед</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підприємців</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які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вважають</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що</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відповідальність</w:t>
      </w:r>
      <w:proofErr w:type="spellEnd"/>
      <w:r w:rsidR="0000602C" w:rsidRPr="00DA7F09">
        <w:rPr>
          <w:rFonts w:ascii="Times New Roman" w:hAnsi="Times New Roman" w:cs="Times New Roman"/>
          <w:color w:val="000000" w:themeColor="text1"/>
          <w:sz w:val="28"/>
          <w:szCs w:val="28"/>
          <w:lang w:val="ru-UA"/>
        </w:rPr>
        <w:t xml:space="preserve"> за </w:t>
      </w:r>
      <w:proofErr w:type="spellStart"/>
      <w:r w:rsidR="0000602C" w:rsidRPr="00DA7F09">
        <w:rPr>
          <w:rFonts w:ascii="Times New Roman" w:hAnsi="Times New Roman" w:cs="Times New Roman"/>
          <w:color w:val="000000" w:themeColor="text1"/>
          <w:sz w:val="28"/>
          <w:szCs w:val="28"/>
          <w:lang w:val="ru-UA"/>
        </w:rPr>
        <w:t>всі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попередні</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гріхи</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перекладається</w:t>
      </w:r>
      <w:proofErr w:type="spellEnd"/>
      <w:r w:rsidR="0000602C" w:rsidRPr="00DA7F09">
        <w:rPr>
          <w:rFonts w:ascii="Times New Roman" w:hAnsi="Times New Roman" w:cs="Times New Roman"/>
          <w:color w:val="000000" w:themeColor="text1"/>
          <w:sz w:val="28"/>
          <w:szCs w:val="28"/>
          <w:lang w:val="ru-UA"/>
        </w:rPr>
        <w:t xml:space="preserve"> на </w:t>
      </w:r>
      <w:proofErr w:type="spellStart"/>
      <w:r w:rsidR="0000602C" w:rsidRPr="00DA7F09">
        <w:rPr>
          <w:rFonts w:ascii="Times New Roman" w:hAnsi="Times New Roman" w:cs="Times New Roman"/>
          <w:color w:val="000000" w:themeColor="text1"/>
          <w:sz w:val="28"/>
          <w:szCs w:val="28"/>
          <w:lang w:val="ru-UA"/>
        </w:rPr>
        <w:t>нових</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посадових</w:t>
      </w:r>
      <w:proofErr w:type="spellEnd"/>
      <w:r w:rsidR="0000602C" w:rsidRPr="00DA7F09">
        <w:rPr>
          <w:rFonts w:ascii="Times New Roman" w:hAnsi="Times New Roman" w:cs="Times New Roman"/>
          <w:color w:val="000000" w:themeColor="text1"/>
          <w:sz w:val="28"/>
          <w:szCs w:val="28"/>
          <w:lang w:val="ru-UA"/>
        </w:rPr>
        <w:t xml:space="preserve"> </w:t>
      </w:r>
      <w:proofErr w:type="spellStart"/>
      <w:r w:rsidR="0000602C" w:rsidRPr="00DA7F09">
        <w:rPr>
          <w:rFonts w:ascii="Times New Roman" w:hAnsi="Times New Roman" w:cs="Times New Roman"/>
          <w:color w:val="000000" w:themeColor="text1"/>
          <w:sz w:val="28"/>
          <w:szCs w:val="28"/>
          <w:lang w:val="ru-UA"/>
        </w:rPr>
        <w:t>осіб</w:t>
      </w:r>
      <w:proofErr w:type="spellEnd"/>
      <w:r w:rsidR="0000602C" w:rsidRPr="00DA7F09">
        <w:rPr>
          <w:rFonts w:ascii="Times New Roman" w:hAnsi="Times New Roman" w:cs="Times New Roman"/>
          <w:color w:val="000000" w:themeColor="text1"/>
          <w:sz w:val="28"/>
          <w:szCs w:val="28"/>
          <w:lang w:val="ru-UA"/>
        </w:rPr>
        <w:t>.</w:t>
      </w:r>
      <w:r w:rsidR="007D576A" w:rsidRPr="00DA7F09">
        <w:rPr>
          <w:rFonts w:ascii="Times New Roman" w:hAnsi="Times New Roman" w:cs="Times New Roman"/>
          <w:color w:val="000000" w:themeColor="text1"/>
          <w:sz w:val="28"/>
          <w:szCs w:val="28"/>
          <w:lang w:val="ru-UA"/>
        </w:rPr>
        <w:t xml:space="preserve"> [2]</w:t>
      </w:r>
    </w:p>
    <w:p w14:paraId="0B23B501" w14:textId="3A135E4C" w:rsidR="00564A15" w:rsidRPr="00DA7F09" w:rsidRDefault="00666415" w:rsidP="00666415">
      <w:pPr>
        <w:spacing w:after="160" w:line="259" w:lineRule="auto"/>
        <w:rPr>
          <w:rFonts w:ascii="Times New Roman" w:hAnsi="Times New Roman" w:cs="Times New Roman"/>
          <w:color w:val="000000" w:themeColor="text1"/>
          <w:sz w:val="28"/>
          <w:szCs w:val="28"/>
          <w:lang w:val="ru-UA"/>
        </w:rPr>
      </w:pPr>
      <w:r w:rsidRPr="00DA7F09">
        <w:rPr>
          <w:rFonts w:ascii="Times New Roman" w:hAnsi="Times New Roman" w:cs="Times New Roman"/>
          <w:color w:val="000000" w:themeColor="text1"/>
          <w:sz w:val="28"/>
          <w:szCs w:val="28"/>
          <w:lang w:val="ru-UA"/>
        </w:rPr>
        <w:br w:type="page"/>
      </w:r>
    </w:p>
    <w:p w14:paraId="12CF2778" w14:textId="060946F2" w:rsidR="00AD214F" w:rsidRPr="00DA7F09" w:rsidRDefault="00D32DF6" w:rsidP="00CE516B">
      <w:pPr>
        <w:ind w:firstLine="567"/>
        <w:jc w:val="both"/>
        <w:outlineLvl w:val="1"/>
        <w:rPr>
          <w:rFonts w:ascii="Times New Roman" w:hAnsi="Times New Roman" w:cs="Times New Roman"/>
          <w:b/>
          <w:bCs/>
          <w:color w:val="000000" w:themeColor="text1"/>
          <w:sz w:val="28"/>
          <w:szCs w:val="28"/>
        </w:rPr>
      </w:pPr>
      <w:bookmarkStart w:id="3" w:name="_Toc59617173"/>
      <w:r w:rsidRPr="00DA7F09">
        <w:rPr>
          <w:rFonts w:ascii="Times New Roman" w:hAnsi="Times New Roman" w:cs="Times New Roman"/>
          <w:b/>
          <w:bCs/>
          <w:color w:val="000000" w:themeColor="text1"/>
          <w:sz w:val="28"/>
          <w:szCs w:val="28"/>
        </w:rPr>
        <w:lastRenderedPageBreak/>
        <w:t>1.</w:t>
      </w:r>
      <w:r w:rsidR="00AD4A88" w:rsidRPr="00DA7F09">
        <w:rPr>
          <w:rFonts w:ascii="Times New Roman" w:hAnsi="Times New Roman" w:cs="Times New Roman"/>
          <w:b/>
          <w:bCs/>
          <w:color w:val="000000" w:themeColor="text1"/>
          <w:sz w:val="28"/>
          <w:szCs w:val="28"/>
        </w:rPr>
        <w:t>2</w:t>
      </w:r>
      <w:r w:rsidRPr="00DA7F09">
        <w:rPr>
          <w:rFonts w:ascii="Times New Roman" w:hAnsi="Times New Roman" w:cs="Times New Roman"/>
          <w:b/>
          <w:bCs/>
          <w:color w:val="000000" w:themeColor="text1"/>
          <w:sz w:val="28"/>
          <w:szCs w:val="28"/>
        </w:rPr>
        <w:t xml:space="preserve"> </w:t>
      </w:r>
      <w:r w:rsidR="00AD214F" w:rsidRPr="00DA7F09">
        <w:rPr>
          <w:rFonts w:ascii="Times New Roman" w:hAnsi="Times New Roman" w:cs="Times New Roman"/>
          <w:b/>
          <w:bCs/>
          <w:color w:val="000000" w:themeColor="text1"/>
          <w:sz w:val="28"/>
          <w:szCs w:val="28"/>
        </w:rPr>
        <w:t>Арбітражний керуючий: функції та обов’язки</w:t>
      </w:r>
      <w:bookmarkEnd w:id="3"/>
    </w:p>
    <w:p w14:paraId="4EFC0918" w14:textId="157ABA80"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Реалізація заходів у рамках антикризового менеджменту покладається на арбітражних керуючих при виконанні ними функцій керуючого санацією.</w:t>
      </w:r>
    </w:p>
    <w:p w14:paraId="2CACD059" w14:textId="01F25886"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Арбітражний керуючий (розпорядник майна, керуючий санацією, ліквідатор) — фізична особа, яка має вищу юридичну чи економічну освіту та ліцензію, видану в установленому законодавством порядку.</w:t>
      </w:r>
    </w:p>
    <w:p w14:paraId="493ACA6C" w14:textId="16F8BF5B" w:rsidR="00202339" w:rsidRPr="00DA7F09" w:rsidRDefault="00202339" w:rsidP="00202339">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Термін "санація" походить від латинського "</w:t>
      </w:r>
      <w:proofErr w:type="spellStart"/>
      <w:r w:rsidRPr="00DA7F09">
        <w:rPr>
          <w:rFonts w:ascii="Times New Roman" w:hAnsi="Times New Roman" w:cs="Times New Roman"/>
          <w:color w:val="000000" w:themeColor="text1"/>
          <w:sz w:val="28"/>
          <w:szCs w:val="28"/>
        </w:rPr>
        <w:t>sа</w:t>
      </w:r>
      <w:proofErr w:type="spellEnd"/>
      <w:r w:rsidRPr="00DA7F09">
        <w:rPr>
          <w:rFonts w:ascii="Times New Roman" w:hAnsi="Times New Roman" w:cs="Times New Roman"/>
          <w:color w:val="000000" w:themeColor="text1"/>
          <w:sz w:val="28"/>
          <w:szCs w:val="28"/>
          <w:lang w:val="en-US"/>
        </w:rPr>
        <w:t>n</w:t>
      </w:r>
      <w:proofErr w:type="spellStart"/>
      <w:r w:rsidRPr="00DA7F09">
        <w:rPr>
          <w:rFonts w:ascii="Times New Roman" w:hAnsi="Times New Roman" w:cs="Times New Roman"/>
          <w:color w:val="000000" w:themeColor="text1"/>
          <w:sz w:val="28"/>
          <w:szCs w:val="28"/>
        </w:rPr>
        <w:t>аrе</w:t>
      </w:r>
      <w:proofErr w:type="spellEnd"/>
      <w:r w:rsidRPr="00DA7F09">
        <w:rPr>
          <w:rFonts w:ascii="Times New Roman" w:hAnsi="Times New Roman" w:cs="Times New Roman"/>
          <w:color w:val="000000" w:themeColor="text1"/>
          <w:sz w:val="28"/>
          <w:szCs w:val="28"/>
        </w:rPr>
        <w:t>" — оздоровлення, видужання. Економічний словник тлумачить це поняття як систему заходів, здійснюваних для запобігання банкрутств промислових, торговельних, банківських монополій, визначаючи, що санація може відбуватися злиттям підприємства, яке перебуває на межі банкрутства, з потужнішою компанією; випуском нових акцій або облігацій для мобілізації грошового капіталу; збільшенням банківських кредитів і наданням урядових субсидій; перетворенням короткострокової заборгованості в довгострокову; повною або частковою купівлею державою акцій підприємства, що перебуває на межі банкрутства</w:t>
      </w:r>
    </w:p>
    <w:p w14:paraId="3029E754" w14:textId="73842554"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Як керуючий санацією, арбітражний керуючий реалізує комплекс заходів, спрямованих на виведення підприємства з фінансової кризи, здебільшого за рішенням господарського суду.</w:t>
      </w:r>
    </w:p>
    <w:p w14:paraId="53BA001C" w14:textId="2F990685"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Керуючий санацією призначається господарським судом одночасно з винесенням ухвали про санацію боржника.</w:t>
      </w:r>
    </w:p>
    <w:p w14:paraId="06F3E20F" w14:textId="1C9BF1AA"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Порядок узгодження кандидатури керуючого санацією, його основні функції, завдання та повноваження регламентовані Законом України "Про відновлення платоспроможності боржника або оголошення його банкрутом".</w:t>
      </w:r>
    </w:p>
    <w:p w14:paraId="493CADA1" w14:textId="2592B5F7"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Керуючим санацією може бути особа, яка має повноваження розпорядника майна, або керівник підприємства, якщо на це є згода комітету кредиторів та (або) інвесторів. Фактично з дня винесення ухвали про санацію вся повнота управління підприємством переходить до керуючого санацією.</w:t>
      </w:r>
    </w:p>
    <w:p w14:paraId="2C9FB081" w14:textId="141561CE" w:rsidR="00AD214F" w:rsidRPr="00DA7F09" w:rsidRDefault="00AD214F" w:rsidP="00AD4A88">
      <w:pPr>
        <w:spacing w:after="0"/>
        <w:ind w:left="-284" w:firstLine="851"/>
        <w:jc w:val="both"/>
        <w:rPr>
          <w:rFonts w:ascii="Times New Roman" w:hAnsi="Times New Roman" w:cs="Times New Roman"/>
          <w:b/>
          <w:bCs/>
          <w:color w:val="000000" w:themeColor="text1"/>
          <w:sz w:val="28"/>
          <w:szCs w:val="28"/>
        </w:rPr>
      </w:pPr>
      <w:r w:rsidRPr="00DA7F09">
        <w:rPr>
          <w:rFonts w:ascii="Times New Roman" w:hAnsi="Times New Roman" w:cs="Times New Roman"/>
          <w:color w:val="000000" w:themeColor="text1"/>
          <w:sz w:val="28"/>
          <w:szCs w:val="28"/>
        </w:rPr>
        <w:t>Водночас повноваження керівника боржника припиняються. Власники підприємства не можуть обмежувати повноваження керуючого санацією, а органи управління протягом трьох днів з дня прийняття рішення про санацію та призначення керуючого зобов'язані забезпечити передання йому бухгалтерської та іншої документації боржника, печаток і штампів, матеріальних та інших цінностей.</w:t>
      </w:r>
      <w:r w:rsidR="00166BD1" w:rsidRPr="00DA7F09">
        <w:rPr>
          <w:rFonts w:ascii="Times New Roman" w:hAnsi="Times New Roman" w:cs="Times New Roman"/>
          <w:color w:val="000000" w:themeColor="text1"/>
          <w:sz w:val="28"/>
          <w:szCs w:val="28"/>
        </w:rPr>
        <w:t xml:space="preserve"> [4]</w:t>
      </w:r>
    </w:p>
    <w:p w14:paraId="7820B20A" w14:textId="75D8F830"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 xml:space="preserve">Збори кредиторів вважаються повноважними незалежно від кількості голосів кредиторів, які беруть участь у зборах, якщо всі вони отримали повідомлення про час і місце проведення зборів. Кредитори мають зборах кількість голосів </w:t>
      </w:r>
      <w:proofErr w:type="spellStart"/>
      <w:r w:rsidRPr="00DA7F09">
        <w:rPr>
          <w:rFonts w:ascii="Times New Roman" w:hAnsi="Times New Roman" w:cs="Times New Roman"/>
          <w:color w:val="000000" w:themeColor="text1"/>
          <w:sz w:val="28"/>
          <w:szCs w:val="28"/>
        </w:rPr>
        <w:t>пропорційно</w:t>
      </w:r>
      <w:proofErr w:type="spellEnd"/>
      <w:r w:rsidRPr="00DA7F09">
        <w:rPr>
          <w:rFonts w:ascii="Times New Roman" w:hAnsi="Times New Roman" w:cs="Times New Roman"/>
          <w:color w:val="000000" w:themeColor="text1"/>
          <w:sz w:val="28"/>
          <w:szCs w:val="28"/>
        </w:rPr>
        <w:t xml:space="preserve"> до суми їхніх вимог включених до реєстру вимог </w:t>
      </w:r>
      <w:r w:rsidRPr="00DA7F09">
        <w:rPr>
          <w:rFonts w:ascii="Times New Roman" w:hAnsi="Times New Roman" w:cs="Times New Roman"/>
          <w:color w:val="000000" w:themeColor="text1"/>
          <w:sz w:val="28"/>
          <w:szCs w:val="28"/>
        </w:rPr>
        <w:lastRenderedPageBreak/>
        <w:t>кредиторів та є кратним 1000 грн. Рішення вважається прийнятим, якщо за нього висловилась більшість голосів кредиторів присутніх на зборах. До компетенції зборів кредиторів належить:</w:t>
      </w:r>
    </w:p>
    <w:p w14:paraId="195B1216" w14:textId="7EB97FAD" w:rsidR="00AD214F" w:rsidRPr="00DA7F09" w:rsidRDefault="00AD214F" w:rsidP="00AD214F">
      <w:pPr>
        <w:pStyle w:val="a3"/>
        <w:numPr>
          <w:ilvl w:val="0"/>
          <w:numId w:val="21"/>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прийняття рішення про вибір членів комітету кредиторів;</w:t>
      </w:r>
    </w:p>
    <w:p w14:paraId="55D1918F" w14:textId="20E20E1F" w:rsidR="00AD214F" w:rsidRPr="00DA7F09" w:rsidRDefault="00AD214F" w:rsidP="00AD214F">
      <w:pPr>
        <w:pStyle w:val="a3"/>
        <w:numPr>
          <w:ilvl w:val="0"/>
          <w:numId w:val="21"/>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кількісний склад комітету, його повноваження;</w:t>
      </w:r>
    </w:p>
    <w:p w14:paraId="26CDD01C" w14:textId="3369ED50" w:rsidR="00AD214F" w:rsidRPr="00DA7F09" w:rsidRDefault="00AD214F" w:rsidP="00AD214F">
      <w:pPr>
        <w:pStyle w:val="a3"/>
        <w:numPr>
          <w:ilvl w:val="0"/>
          <w:numId w:val="21"/>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звернення в суд з клопотанням про відкриття процедури санації, відкриття ліквідаційної процедури, припинення повноважень арбітражним керуючим.</w:t>
      </w:r>
      <w:r w:rsidR="00166BD1" w:rsidRPr="00DA7F09">
        <w:rPr>
          <w:rFonts w:ascii="Times New Roman" w:hAnsi="Times New Roman" w:cs="Times New Roman"/>
          <w:color w:val="000000" w:themeColor="text1"/>
          <w:sz w:val="28"/>
          <w:szCs w:val="28"/>
        </w:rPr>
        <w:t xml:space="preserve"> [5]</w:t>
      </w:r>
    </w:p>
    <w:p w14:paraId="701B448B" w14:textId="7E9EB718" w:rsidR="00AD214F" w:rsidRPr="00DA7F09" w:rsidRDefault="00D32DF6" w:rsidP="00CE516B">
      <w:pPr>
        <w:spacing w:before="240"/>
        <w:ind w:firstLine="567"/>
        <w:jc w:val="both"/>
        <w:outlineLvl w:val="1"/>
        <w:rPr>
          <w:rFonts w:ascii="Times New Roman" w:hAnsi="Times New Roman" w:cs="Times New Roman"/>
          <w:b/>
          <w:bCs/>
          <w:color w:val="000000" w:themeColor="text1"/>
          <w:sz w:val="28"/>
          <w:szCs w:val="28"/>
        </w:rPr>
      </w:pPr>
      <w:bookmarkStart w:id="4" w:name="_Toc59617174"/>
      <w:r w:rsidRPr="00DA7F09">
        <w:rPr>
          <w:rFonts w:ascii="Times New Roman" w:hAnsi="Times New Roman" w:cs="Times New Roman"/>
          <w:b/>
          <w:bCs/>
          <w:color w:val="000000" w:themeColor="text1"/>
          <w:sz w:val="28"/>
          <w:szCs w:val="28"/>
        </w:rPr>
        <w:t>1.</w:t>
      </w:r>
      <w:r w:rsidR="00AD4A88" w:rsidRPr="00DA7F09">
        <w:rPr>
          <w:rFonts w:ascii="Times New Roman" w:hAnsi="Times New Roman" w:cs="Times New Roman"/>
          <w:b/>
          <w:bCs/>
          <w:color w:val="000000" w:themeColor="text1"/>
          <w:sz w:val="28"/>
          <w:szCs w:val="28"/>
        </w:rPr>
        <w:t>3</w:t>
      </w:r>
      <w:r w:rsidRPr="00DA7F09">
        <w:rPr>
          <w:rFonts w:ascii="Times New Roman" w:hAnsi="Times New Roman" w:cs="Times New Roman"/>
          <w:b/>
          <w:bCs/>
          <w:color w:val="000000" w:themeColor="text1"/>
          <w:sz w:val="28"/>
          <w:szCs w:val="28"/>
        </w:rPr>
        <w:t xml:space="preserve"> </w:t>
      </w:r>
      <w:r w:rsidR="00AD214F" w:rsidRPr="00DA7F09">
        <w:rPr>
          <w:rFonts w:ascii="Times New Roman" w:hAnsi="Times New Roman" w:cs="Times New Roman"/>
          <w:b/>
          <w:bCs/>
          <w:color w:val="000000" w:themeColor="text1"/>
          <w:sz w:val="28"/>
          <w:szCs w:val="28"/>
        </w:rPr>
        <w:t>Фінансов</w:t>
      </w:r>
      <w:r w:rsidR="00AD4A88" w:rsidRPr="00DA7F09">
        <w:rPr>
          <w:rFonts w:ascii="Times New Roman" w:hAnsi="Times New Roman" w:cs="Times New Roman"/>
          <w:b/>
          <w:bCs/>
          <w:color w:val="000000" w:themeColor="text1"/>
          <w:sz w:val="28"/>
          <w:szCs w:val="28"/>
        </w:rPr>
        <w:t xml:space="preserve">і </w:t>
      </w:r>
      <w:r w:rsidR="00AD214F" w:rsidRPr="00DA7F09">
        <w:rPr>
          <w:rFonts w:ascii="Times New Roman" w:hAnsi="Times New Roman" w:cs="Times New Roman"/>
          <w:b/>
          <w:bCs/>
          <w:color w:val="000000" w:themeColor="text1"/>
          <w:sz w:val="28"/>
          <w:szCs w:val="28"/>
        </w:rPr>
        <w:t>процедур</w:t>
      </w:r>
      <w:r w:rsidR="00AD4A88" w:rsidRPr="00DA7F09">
        <w:rPr>
          <w:rFonts w:ascii="Times New Roman" w:hAnsi="Times New Roman" w:cs="Times New Roman"/>
          <w:b/>
          <w:bCs/>
          <w:color w:val="000000" w:themeColor="text1"/>
          <w:sz w:val="28"/>
          <w:szCs w:val="28"/>
        </w:rPr>
        <w:t>и</w:t>
      </w:r>
      <w:bookmarkEnd w:id="4"/>
    </w:p>
    <w:p w14:paraId="5C610566" w14:textId="4EC29B0B"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За відсутності пропозицій про проведення санації або незгоди кредиторів з умовами її проведення господарський суд визнає боржника банкрутом і відкриває ліквідаційну процедуру.</w:t>
      </w:r>
    </w:p>
    <w:p w14:paraId="0839E85F" w14:textId="1AC2D821" w:rsidR="00AD214F" w:rsidRPr="00DA7F09" w:rsidRDefault="00AD214F" w:rsidP="00AD214F">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Строк ліквідаційної процедури не може перевищувати 12 місяців. З моменту визнання боржника банкрутом припиняється підприємницька діяльність боржника, до ліквідаційної комісії переходить право розпоряджатися майном банкрута й усі його права та обов’язки, відомості про фінансовий стан не вважаються комерційною таємницею.</w:t>
      </w:r>
    </w:p>
    <w:p w14:paraId="160979A2" w14:textId="0B6E93D7" w:rsidR="00AD214F" w:rsidRPr="00DA7F09" w:rsidRDefault="00AD214F" w:rsidP="00AD214F">
      <w:pPr>
        <w:spacing w:after="0"/>
        <w:ind w:left="-284" w:firstLine="851"/>
        <w:jc w:val="both"/>
        <w:rPr>
          <w:rFonts w:ascii="Times New Roman" w:hAnsi="Times New Roman" w:cs="Times New Roman"/>
          <w:color w:val="000000" w:themeColor="text1"/>
          <w:sz w:val="28"/>
          <w:szCs w:val="28"/>
          <w:lang w:val="ru-RU"/>
        </w:rPr>
      </w:pPr>
      <w:r w:rsidRPr="00DA7F09">
        <w:rPr>
          <w:rFonts w:ascii="Times New Roman" w:hAnsi="Times New Roman" w:cs="Times New Roman"/>
          <w:color w:val="000000" w:themeColor="text1"/>
          <w:sz w:val="28"/>
          <w:szCs w:val="28"/>
        </w:rPr>
        <w:t>Ліквідаційна маса – це сукупність усіх видів майнових активів банкрута, що належать йому на правах власності або повного господарського відання</w:t>
      </w:r>
      <w:r w:rsidR="00166BD1" w:rsidRPr="00DA7F09">
        <w:rPr>
          <w:rFonts w:ascii="Times New Roman" w:hAnsi="Times New Roman" w:cs="Times New Roman"/>
          <w:color w:val="000000" w:themeColor="text1"/>
          <w:sz w:val="28"/>
          <w:szCs w:val="28"/>
          <w:lang w:val="ru-RU"/>
        </w:rPr>
        <w:t xml:space="preserve"> [6]</w:t>
      </w:r>
      <w:r w:rsidR="00AD4A88" w:rsidRPr="00DA7F09">
        <w:rPr>
          <w:rFonts w:ascii="Times New Roman" w:hAnsi="Times New Roman" w:cs="Times New Roman"/>
          <w:color w:val="000000" w:themeColor="text1"/>
          <w:sz w:val="28"/>
          <w:szCs w:val="28"/>
          <w:lang w:val="ru-RU"/>
        </w:rPr>
        <w:t>.</w:t>
      </w:r>
    </w:p>
    <w:p w14:paraId="1D4E1020" w14:textId="56B39DF0" w:rsidR="00AD214F" w:rsidRPr="00DA7F09" w:rsidRDefault="00AD214F" w:rsidP="00E95F4C">
      <w:pPr>
        <w:spacing w:after="0"/>
        <w:ind w:left="-284" w:firstLine="851"/>
        <w:jc w:val="both"/>
        <w:rPr>
          <w:rFonts w:ascii="Times New Roman" w:hAnsi="Times New Roman" w:cs="Times New Roman"/>
          <w:color w:val="000000" w:themeColor="text1"/>
          <w:sz w:val="28"/>
          <w:szCs w:val="28"/>
          <w:lang w:val="ru-RU"/>
        </w:rPr>
      </w:pPr>
      <w:r w:rsidRPr="00DA7F09">
        <w:rPr>
          <w:rFonts w:ascii="Times New Roman" w:hAnsi="Times New Roman" w:cs="Times New Roman"/>
          <w:color w:val="000000" w:themeColor="text1"/>
          <w:sz w:val="28"/>
          <w:szCs w:val="28"/>
        </w:rPr>
        <w:t>У разі розподілу виручки від продажу ліквідаційної маси у першу чергу покриваються витрати пов’язані з провадженням справи про банкрутство в суді та з роботою ліквідаційної комісії, а також задовольняються вимоги кредиторів забезпечені заставою</w:t>
      </w:r>
      <w:r w:rsidR="00AD4A88" w:rsidRPr="00DA7F09">
        <w:rPr>
          <w:rFonts w:ascii="Times New Roman" w:hAnsi="Times New Roman" w:cs="Times New Roman"/>
          <w:color w:val="000000" w:themeColor="text1"/>
          <w:sz w:val="28"/>
          <w:szCs w:val="28"/>
          <w:lang w:val="ru-RU"/>
        </w:rPr>
        <w:t xml:space="preserve"> [7].</w:t>
      </w:r>
    </w:p>
    <w:p w14:paraId="1D5D8A40" w14:textId="1FAA9B59"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 xml:space="preserve">Майно банкрута, яке є предметом застави включається до ліквідаційної маси, але використовується для першочергового задоволення вимог </w:t>
      </w:r>
      <w:r w:rsidR="00255E19" w:rsidRPr="00DA7F09">
        <w:rPr>
          <w:rFonts w:ascii="Times New Roman" w:hAnsi="Times New Roman" w:cs="Times New Roman"/>
          <w:color w:val="000000" w:themeColor="text1"/>
          <w:sz w:val="28"/>
          <w:szCs w:val="28"/>
        </w:rPr>
        <w:t>власника</w:t>
      </w:r>
      <w:r w:rsidRPr="00DA7F09">
        <w:rPr>
          <w:rFonts w:ascii="Times New Roman" w:hAnsi="Times New Roman" w:cs="Times New Roman"/>
          <w:color w:val="000000" w:themeColor="text1"/>
          <w:sz w:val="28"/>
          <w:szCs w:val="28"/>
        </w:rPr>
        <w:t>.</w:t>
      </w:r>
    </w:p>
    <w:p w14:paraId="551DC6E7" w14:textId="21E9BBE4"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Черговість задоволення вимог кредиторів:</w:t>
      </w:r>
    </w:p>
    <w:p w14:paraId="7264818D" w14:textId="77777777" w:rsidR="00AD214F" w:rsidRPr="00DA7F09" w:rsidRDefault="00AD214F" w:rsidP="00E95F4C">
      <w:pPr>
        <w:pStyle w:val="a3"/>
        <w:numPr>
          <w:ilvl w:val="0"/>
          <w:numId w:val="22"/>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витрати пов’язані зі сплати державного мита й оплати оголошення стосовно справи про банкрутство;</w:t>
      </w:r>
    </w:p>
    <w:p w14:paraId="14CB052C" w14:textId="77777777" w:rsidR="00AD214F" w:rsidRPr="00DA7F09" w:rsidRDefault="00AD214F" w:rsidP="00E95F4C">
      <w:pPr>
        <w:pStyle w:val="a3"/>
        <w:numPr>
          <w:ilvl w:val="0"/>
          <w:numId w:val="22"/>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витрати арбітражного керуючого пов’язані з виконанням його функцій (як розпорядника майна чи ліквідатора);</w:t>
      </w:r>
    </w:p>
    <w:p w14:paraId="4B9221B4" w14:textId="77777777" w:rsidR="00AD214F" w:rsidRPr="00DA7F09" w:rsidRDefault="00AD214F" w:rsidP="00E95F4C">
      <w:pPr>
        <w:pStyle w:val="a3"/>
        <w:numPr>
          <w:ilvl w:val="0"/>
          <w:numId w:val="22"/>
        </w:numPr>
        <w:spacing w:after="0"/>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витрати на оплату праці арбітражних керуючих а також експертів, оцінників.</w:t>
      </w:r>
    </w:p>
    <w:p w14:paraId="3BDAF7DF" w14:textId="3F5AA2AA"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У 2-гу чергу виконуються зобов'язання перед працівниками підприємства-</w:t>
      </w:r>
      <w:proofErr w:type="spellStart"/>
      <w:r w:rsidRPr="00DA7F09">
        <w:rPr>
          <w:rFonts w:ascii="Times New Roman" w:hAnsi="Times New Roman" w:cs="Times New Roman"/>
          <w:color w:val="000000" w:themeColor="text1"/>
          <w:sz w:val="28"/>
          <w:szCs w:val="28"/>
        </w:rPr>
        <w:t>банрута</w:t>
      </w:r>
      <w:proofErr w:type="spellEnd"/>
      <w:r w:rsidRPr="00DA7F09">
        <w:rPr>
          <w:rFonts w:ascii="Times New Roman" w:hAnsi="Times New Roman" w:cs="Times New Roman"/>
          <w:color w:val="000000" w:themeColor="text1"/>
          <w:sz w:val="28"/>
          <w:szCs w:val="28"/>
        </w:rPr>
        <w:t>.</w:t>
      </w:r>
    </w:p>
    <w:p w14:paraId="45CBE8DD" w14:textId="131F1B51"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У 3-тю чергу задовольняються вимоги щодо сплати місцевих і державних податків.</w:t>
      </w:r>
    </w:p>
    <w:p w14:paraId="3D323A95" w14:textId="2B67B7D0"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У 4-ту чергу задовольняються вимоги кредиторів незабезпечені заставою.</w:t>
      </w:r>
    </w:p>
    <w:p w14:paraId="155F107C" w14:textId="450361AE"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lastRenderedPageBreak/>
        <w:t>У 5-ту чергу – вимоги членів трудового колективу щодо повернення внесків до статутного капіталу.</w:t>
      </w:r>
    </w:p>
    <w:p w14:paraId="04AF4FAB" w14:textId="2DC7361D" w:rsidR="00AD214F" w:rsidRPr="00DA7F09" w:rsidRDefault="00AD214F" w:rsidP="00E95F4C">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У 6-ту чергу – решта вимог, в т. ч. власників корпоративних прав.</w:t>
      </w:r>
    </w:p>
    <w:p w14:paraId="090CEE7A" w14:textId="04AE96DF" w:rsidR="00973478" w:rsidRPr="00DA7F09" w:rsidRDefault="00AD214F" w:rsidP="00AD4A88">
      <w:pPr>
        <w:spacing w:after="0"/>
        <w:ind w:left="-284" w:firstLine="851"/>
        <w:jc w:val="both"/>
        <w:rPr>
          <w:rFonts w:ascii="Times New Roman" w:hAnsi="Times New Roman" w:cs="Times New Roman"/>
          <w:b/>
          <w:bCs/>
          <w:color w:val="000000" w:themeColor="text1"/>
          <w:sz w:val="28"/>
          <w:szCs w:val="28"/>
        </w:rPr>
      </w:pPr>
      <w:r w:rsidRPr="00DA7F09">
        <w:rPr>
          <w:rFonts w:ascii="Times New Roman" w:hAnsi="Times New Roman" w:cs="Times New Roman"/>
          <w:color w:val="000000" w:themeColor="text1"/>
          <w:sz w:val="28"/>
          <w:szCs w:val="28"/>
        </w:rPr>
        <w:t xml:space="preserve">Вимоги кожної наступної черги задовольняються з надходженням на рахунок коштів від продажу майна банкрута після повного задоволення вимог попередньої черги. Коли майна бракує для повного задоволення вимог однієї черги претензії задовольняються </w:t>
      </w:r>
      <w:proofErr w:type="spellStart"/>
      <w:r w:rsidRPr="00DA7F09">
        <w:rPr>
          <w:rFonts w:ascii="Times New Roman" w:hAnsi="Times New Roman" w:cs="Times New Roman"/>
          <w:color w:val="000000" w:themeColor="text1"/>
          <w:sz w:val="28"/>
          <w:szCs w:val="28"/>
        </w:rPr>
        <w:t>пропорційно</w:t>
      </w:r>
      <w:proofErr w:type="spellEnd"/>
      <w:r w:rsidRPr="00DA7F09">
        <w:rPr>
          <w:rFonts w:ascii="Times New Roman" w:hAnsi="Times New Roman" w:cs="Times New Roman"/>
          <w:color w:val="000000" w:themeColor="text1"/>
          <w:sz w:val="28"/>
          <w:szCs w:val="28"/>
        </w:rPr>
        <w:t>.</w:t>
      </w:r>
      <w:r w:rsidR="00166BD1" w:rsidRPr="00DA7F09">
        <w:rPr>
          <w:rFonts w:ascii="Times New Roman" w:hAnsi="Times New Roman" w:cs="Times New Roman"/>
          <w:color w:val="000000" w:themeColor="text1"/>
          <w:sz w:val="28"/>
          <w:szCs w:val="28"/>
          <w:lang w:val="ru-RU"/>
        </w:rPr>
        <w:t>[</w:t>
      </w:r>
      <w:r w:rsidR="00AD4A88" w:rsidRPr="00DA7F09">
        <w:rPr>
          <w:rFonts w:ascii="Times New Roman" w:hAnsi="Times New Roman" w:cs="Times New Roman"/>
          <w:color w:val="000000" w:themeColor="text1"/>
          <w:sz w:val="28"/>
          <w:szCs w:val="28"/>
          <w:lang w:val="ru-RU"/>
        </w:rPr>
        <w:t>8</w:t>
      </w:r>
      <w:r w:rsidR="00166BD1" w:rsidRPr="00DA7F09">
        <w:rPr>
          <w:rFonts w:ascii="Times New Roman" w:hAnsi="Times New Roman" w:cs="Times New Roman"/>
          <w:color w:val="000000" w:themeColor="text1"/>
          <w:sz w:val="28"/>
          <w:szCs w:val="28"/>
          <w:lang w:val="ru-RU"/>
        </w:rPr>
        <w:t>]</w:t>
      </w:r>
    </w:p>
    <w:p w14:paraId="4546CAE8" w14:textId="1A4DBE4E" w:rsidR="00973478" w:rsidRPr="00DA7F09" w:rsidRDefault="00973478" w:rsidP="00650FA4">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Ліквідаційний баланс – це такий баланс, який складається після виконання ліквідаційної процедури – реалізації майнових об’єктів, що входять до складу ліквідаційної маси і необхідних для повного задоволення претензій кредиторів та розподілу виручених сум між кредиторами.</w:t>
      </w:r>
    </w:p>
    <w:p w14:paraId="68BC8BA0" w14:textId="338A86A9" w:rsidR="00973478" w:rsidRPr="00DA7F09" w:rsidRDefault="00973478" w:rsidP="00650FA4">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Етапи ліквідації підприємства:</w:t>
      </w:r>
    </w:p>
    <w:p w14:paraId="244559B6"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прийняття рішення про ліквідацію підприємства і призначення ліквідатора органом, що прийняв рішення про ліквідацію;</w:t>
      </w:r>
    </w:p>
    <w:p w14:paraId="138F53C4"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подання заяви в ДПА про зняття з податкового обліку, складання декларації і звітів;</w:t>
      </w:r>
    </w:p>
    <w:p w14:paraId="7C8D45F7"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ліквідаційна комісія виконує свої функції і звертається в банк із заявою про закриття всіх банківських рахунків. Складається проміжний ліквідаційний баланс;</w:t>
      </w:r>
    </w:p>
    <w:p w14:paraId="52C204AC"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документарна перевірка з боку ДПА;</w:t>
      </w:r>
    </w:p>
    <w:p w14:paraId="783A22B5"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після проведення перевірки за відсутності заборгованості перед бюджетом, податковим органом підприємство знімається з обліку;</w:t>
      </w:r>
    </w:p>
    <w:p w14:paraId="69526CFE"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розгляд і затвердження ліквідаційного балансу;</w:t>
      </w:r>
    </w:p>
    <w:p w14:paraId="1A2C3434"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ухвала про ліквідацію юридичної особи;</w:t>
      </w:r>
    </w:p>
    <w:p w14:paraId="2CDB5FE5"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здача до відповідного органу ВС печаток і штампів. Здача до архіву документів, які підлягають довгостроковому зберіганню;</w:t>
      </w:r>
    </w:p>
    <w:p w14:paraId="76FAA616" w14:textId="57B5711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подання до органу</w:t>
      </w:r>
      <w:r w:rsidR="00650FA4" w:rsidRPr="00DA7F09">
        <w:rPr>
          <w:rFonts w:ascii="Times New Roman" w:hAnsi="Times New Roman" w:cs="Times New Roman"/>
          <w:color w:val="000000" w:themeColor="text1"/>
          <w:sz w:val="28"/>
          <w:szCs w:val="28"/>
        </w:rPr>
        <w:t xml:space="preserve"> </w:t>
      </w:r>
      <w:r w:rsidRPr="00DA7F09">
        <w:rPr>
          <w:rFonts w:ascii="Times New Roman" w:hAnsi="Times New Roman" w:cs="Times New Roman"/>
          <w:color w:val="000000" w:themeColor="text1"/>
          <w:sz w:val="28"/>
          <w:szCs w:val="28"/>
        </w:rPr>
        <w:t>заяви про скасування державної реєстрації підприємства;</w:t>
      </w:r>
    </w:p>
    <w:p w14:paraId="08C2884A" w14:textId="77777777" w:rsidR="00973478" w:rsidRPr="00DA7F09" w:rsidRDefault="00973478" w:rsidP="00650FA4">
      <w:pPr>
        <w:pStyle w:val="a3"/>
        <w:numPr>
          <w:ilvl w:val="0"/>
          <w:numId w:val="23"/>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виключення підприємства із державного реєстру.</w:t>
      </w:r>
    </w:p>
    <w:p w14:paraId="4E005B85" w14:textId="5C43C50B" w:rsidR="00AD214F" w:rsidRPr="00DA7F09" w:rsidRDefault="00973478" w:rsidP="00973478">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Підставою для прийняття рішення господарським судом про проведення санації боржника після порушення справи про банкрутство може бути:</w:t>
      </w:r>
    </w:p>
    <w:p w14:paraId="4C44F3A7" w14:textId="77777777" w:rsidR="003619D6" w:rsidRPr="00DA7F09" w:rsidRDefault="003619D6" w:rsidP="003619D6">
      <w:pPr>
        <w:pStyle w:val="a3"/>
        <w:numPr>
          <w:ilvl w:val="0"/>
          <w:numId w:val="24"/>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Санаційна спроможність боржника, тобто наявність обґрунтованої санаційної концепції.</w:t>
      </w:r>
    </w:p>
    <w:p w14:paraId="0C443D9D" w14:textId="77777777" w:rsidR="003619D6" w:rsidRPr="00DA7F09" w:rsidRDefault="003619D6" w:rsidP="003619D6">
      <w:pPr>
        <w:pStyle w:val="a3"/>
        <w:numPr>
          <w:ilvl w:val="0"/>
          <w:numId w:val="24"/>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Наявність реальних можливостей виконання плану санації, тобто відновлення платоспроможності підприємства-</w:t>
      </w:r>
      <w:proofErr w:type="spellStart"/>
      <w:r w:rsidRPr="00DA7F09">
        <w:rPr>
          <w:rFonts w:ascii="Times New Roman" w:hAnsi="Times New Roman" w:cs="Times New Roman"/>
          <w:color w:val="000000" w:themeColor="text1"/>
          <w:sz w:val="28"/>
          <w:szCs w:val="28"/>
        </w:rPr>
        <w:t>боржниката</w:t>
      </w:r>
      <w:proofErr w:type="spellEnd"/>
      <w:r w:rsidRPr="00DA7F09">
        <w:rPr>
          <w:rFonts w:ascii="Times New Roman" w:hAnsi="Times New Roman" w:cs="Times New Roman"/>
          <w:color w:val="000000" w:themeColor="text1"/>
          <w:sz w:val="28"/>
          <w:szCs w:val="28"/>
        </w:rPr>
        <w:t xml:space="preserve"> його наступної успішної виробничо-господарської діяльності.</w:t>
      </w:r>
    </w:p>
    <w:p w14:paraId="40C1BD04" w14:textId="3F541F13" w:rsidR="003619D6" w:rsidRPr="00DA7F09" w:rsidRDefault="003619D6" w:rsidP="00202339">
      <w:pPr>
        <w:pStyle w:val="a3"/>
        <w:numPr>
          <w:ilvl w:val="0"/>
          <w:numId w:val="24"/>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Наявність сенатора, який має достатньо фінансових ресурсів для фінансового оздоровлення боржника.</w:t>
      </w:r>
    </w:p>
    <w:p w14:paraId="7C29101B" w14:textId="2B4C6036" w:rsidR="003619D6" w:rsidRPr="00DA7F09" w:rsidRDefault="003619D6" w:rsidP="003619D6">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lastRenderedPageBreak/>
        <w:t>Кредитори можуть увійти з клопотанням про проведення санації, коли після опублікування в засобах масової інформації оголошення щодо порушення справи про банкрутство підприємства надійшли пропозиції від осіб, які бажають узяти участь у санації боржника.</w:t>
      </w:r>
      <w:r w:rsidR="00166BD1" w:rsidRPr="00DA7F09">
        <w:rPr>
          <w:rFonts w:ascii="Times New Roman" w:hAnsi="Times New Roman" w:cs="Times New Roman"/>
          <w:color w:val="000000" w:themeColor="text1"/>
          <w:sz w:val="28"/>
          <w:szCs w:val="28"/>
        </w:rPr>
        <w:t>[9]</w:t>
      </w:r>
    </w:p>
    <w:p w14:paraId="35AC89E9" w14:textId="04BC811D" w:rsidR="003619D6" w:rsidRPr="00DA7F09" w:rsidRDefault="003619D6" w:rsidP="003619D6">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Фізичні та юридичні особи, які виявили бажання стати сенаторами, мають, як було вже сказано, подати заяву до господарського суду з письмовою гарантією погашення боргів боржника.</w:t>
      </w:r>
    </w:p>
    <w:p w14:paraId="2C222E4C" w14:textId="637D25BB" w:rsidR="00AD214F" w:rsidRPr="00DA7F09" w:rsidRDefault="003619D6" w:rsidP="003619D6">
      <w:pPr>
        <w:spacing w:after="0"/>
        <w:ind w:left="-284" w:firstLine="851"/>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 xml:space="preserve">Для </w:t>
      </w:r>
      <w:proofErr w:type="spellStart"/>
      <w:r w:rsidRPr="00DA7F09">
        <w:rPr>
          <w:rFonts w:ascii="Times New Roman" w:hAnsi="Times New Roman" w:cs="Times New Roman"/>
          <w:color w:val="000000" w:themeColor="text1"/>
          <w:sz w:val="28"/>
          <w:szCs w:val="28"/>
        </w:rPr>
        <w:t>санатора</w:t>
      </w:r>
      <w:proofErr w:type="spellEnd"/>
      <w:r w:rsidRPr="00DA7F09">
        <w:rPr>
          <w:rFonts w:ascii="Times New Roman" w:hAnsi="Times New Roman" w:cs="Times New Roman"/>
          <w:color w:val="000000" w:themeColor="text1"/>
          <w:sz w:val="28"/>
          <w:szCs w:val="28"/>
        </w:rPr>
        <w:t xml:space="preserve"> мотиваційними стимулами можуть бути такі:</w:t>
      </w:r>
    </w:p>
    <w:p w14:paraId="7FAD2CC2" w14:textId="77777777" w:rsidR="003619D6" w:rsidRPr="00DA7F09" w:rsidRDefault="003619D6" w:rsidP="003619D6">
      <w:pPr>
        <w:pStyle w:val="a3"/>
        <w:numPr>
          <w:ilvl w:val="0"/>
          <w:numId w:val="25"/>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здобуття контролю над підприємством-боржником;</w:t>
      </w:r>
    </w:p>
    <w:p w14:paraId="319B0131" w14:textId="77777777" w:rsidR="003619D6" w:rsidRPr="00DA7F09" w:rsidRDefault="003619D6" w:rsidP="003619D6">
      <w:pPr>
        <w:pStyle w:val="a3"/>
        <w:numPr>
          <w:ilvl w:val="0"/>
          <w:numId w:val="25"/>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ефект синергізму, пов'язаний з новими можливостями внутрішньої кооперації, диверсифікації продукції або ринків збуту товарів;</w:t>
      </w:r>
    </w:p>
    <w:p w14:paraId="2289923D" w14:textId="77777777" w:rsidR="003619D6" w:rsidRPr="00DA7F09" w:rsidRDefault="003619D6" w:rsidP="003619D6">
      <w:pPr>
        <w:pStyle w:val="a3"/>
        <w:numPr>
          <w:ilvl w:val="0"/>
          <w:numId w:val="25"/>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збереження надійного постачальника сировини та матеріалів чи споживача своєї продукції тощо;</w:t>
      </w:r>
    </w:p>
    <w:p w14:paraId="34E53FA4" w14:textId="29F68684" w:rsidR="00C775A3" w:rsidRPr="00DA7F09" w:rsidRDefault="003619D6" w:rsidP="00C775A3">
      <w:pPr>
        <w:pStyle w:val="a3"/>
        <w:numPr>
          <w:ilvl w:val="0"/>
          <w:numId w:val="25"/>
        </w:numPr>
        <w:spacing w:after="0"/>
        <w:ind w:left="993"/>
        <w:jc w:val="both"/>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t>приватизація підприємства, якщо воно належить до державної форми власності.</w:t>
      </w:r>
    </w:p>
    <w:p w14:paraId="261B9254" w14:textId="20E86B9F" w:rsidR="00404912" w:rsidRPr="00DA7F09" w:rsidRDefault="00277011" w:rsidP="00CE516B">
      <w:pPr>
        <w:spacing w:before="240"/>
        <w:ind w:firstLine="567"/>
        <w:jc w:val="both"/>
        <w:outlineLvl w:val="1"/>
        <w:rPr>
          <w:rFonts w:ascii="Times New Roman" w:hAnsi="Times New Roman" w:cs="Times New Roman"/>
          <w:b/>
          <w:bCs/>
          <w:color w:val="000000" w:themeColor="text1"/>
          <w:sz w:val="28"/>
          <w:szCs w:val="28"/>
        </w:rPr>
      </w:pPr>
      <w:bookmarkStart w:id="5" w:name="_Toc59617175"/>
      <w:r w:rsidRPr="00DA7F09">
        <w:rPr>
          <w:rFonts w:ascii="Times New Roman" w:hAnsi="Times New Roman" w:cs="Times New Roman"/>
          <w:b/>
          <w:bCs/>
          <w:color w:val="000000" w:themeColor="text1"/>
          <w:sz w:val="28"/>
          <w:szCs w:val="28"/>
          <w:lang w:val="en-US"/>
        </w:rPr>
        <w:t xml:space="preserve">1.4 </w:t>
      </w:r>
      <w:r w:rsidRPr="00DA7F09">
        <w:rPr>
          <w:rFonts w:ascii="Times New Roman" w:hAnsi="Times New Roman" w:cs="Times New Roman"/>
          <w:b/>
          <w:bCs/>
          <w:color w:val="000000" w:themeColor="text1"/>
          <w:sz w:val="28"/>
          <w:szCs w:val="28"/>
        </w:rPr>
        <w:t>Висновки до розділу 1</w:t>
      </w:r>
      <w:bookmarkEnd w:id="5"/>
    </w:p>
    <w:p w14:paraId="0F7570CE" w14:textId="39462FDD" w:rsidR="00277011" w:rsidRPr="00DA7F09" w:rsidRDefault="00277011" w:rsidP="008C6EA1">
      <w:pPr>
        <w:spacing w:before="240"/>
        <w:ind w:left="-284" w:firstLine="851"/>
        <w:jc w:val="both"/>
        <w:rPr>
          <w:rFonts w:ascii="Times New Roman" w:hAnsi="Times New Roman" w:cs="Times New Roman"/>
          <w:color w:val="000000" w:themeColor="text1"/>
          <w:sz w:val="28"/>
          <w:szCs w:val="28"/>
        </w:rPr>
      </w:pPr>
      <w:r w:rsidRPr="00DA7F09">
        <w:rPr>
          <w:rFonts w:ascii="Times New Roman" w:eastAsiaTheme="minorEastAsia" w:hAnsi="Times New Roman" w:cs="Times New Roman"/>
          <w:color w:val="000000" w:themeColor="text1"/>
          <w:sz w:val="28"/>
          <w:szCs w:val="28"/>
        </w:rPr>
        <w:t xml:space="preserve">Процес  ліквідації підприємства, відповідно до українського законодавства, являє собою ряд послідовних дій – прийняття рішення про ліквідацію, призначення ліквідаційної комісії, встановлення порядку і строків проведення ліквідації, а також строку для </w:t>
      </w:r>
      <w:proofErr w:type="spellStart"/>
      <w:r w:rsidRPr="00DA7F09">
        <w:rPr>
          <w:rFonts w:ascii="Times New Roman" w:eastAsiaTheme="minorEastAsia" w:hAnsi="Times New Roman" w:cs="Times New Roman"/>
          <w:color w:val="000000" w:themeColor="text1"/>
          <w:sz w:val="28"/>
          <w:szCs w:val="28"/>
        </w:rPr>
        <w:t>заявлення</w:t>
      </w:r>
      <w:proofErr w:type="spellEnd"/>
      <w:r w:rsidRPr="00DA7F09">
        <w:rPr>
          <w:rFonts w:ascii="Times New Roman" w:eastAsiaTheme="minorEastAsia" w:hAnsi="Times New Roman" w:cs="Times New Roman"/>
          <w:color w:val="000000" w:themeColor="text1"/>
          <w:sz w:val="28"/>
          <w:szCs w:val="28"/>
        </w:rPr>
        <w:t xml:space="preserve"> претензій кредиторів, який не може бути меншим ніж два місяці з моменту оголошення про ліквідацію, проведення власне ліквідаційної процедури, розподіл залишків майна серед засновників підприємства, закриття рахунків </w:t>
      </w:r>
      <w:r w:rsidR="008C6EA1" w:rsidRPr="00DA7F09">
        <w:rPr>
          <w:rFonts w:ascii="Times New Roman" w:eastAsiaTheme="minorEastAsia" w:hAnsi="Times New Roman" w:cs="Times New Roman"/>
          <w:color w:val="000000" w:themeColor="text1"/>
          <w:sz w:val="28"/>
          <w:szCs w:val="28"/>
        </w:rPr>
        <w:t>у</w:t>
      </w:r>
      <w:r w:rsidRPr="00DA7F09">
        <w:rPr>
          <w:rFonts w:ascii="Times New Roman" w:eastAsiaTheme="minorEastAsia" w:hAnsi="Times New Roman" w:cs="Times New Roman"/>
          <w:color w:val="000000" w:themeColor="text1"/>
          <w:sz w:val="28"/>
          <w:szCs w:val="28"/>
        </w:rPr>
        <w:t xml:space="preserve"> банку та зняття з обліку в державних органах, скасування державної реєстрації підприємства органом державної реєстрації, виключення підприємства з Єдиного державного реєстру підприємств та організацій України.</w:t>
      </w:r>
    </w:p>
    <w:p w14:paraId="55731973" w14:textId="6F167AAC" w:rsidR="00FB60A4" w:rsidRPr="00DA7F09" w:rsidRDefault="00FB60A4" w:rsidP="00255E19">
      <w:pPr>
        <w:spacing w:after="160" w:line="259" w:lineRule="auto"/>
        <w:ind w:left="-284" w:firstLine="851"/>
        <w:rPr>
          <w:rFonts w:ascii="Times New Roman" w:hAnsi="Times New Roman" w:cs="Times New Roman"/>
          <w:color w:val="000000" w:themeColor="text1"/>
          <w:sz w:val="28"/>
          <w:szCs w:val="28"/>
        </w:rPr>
      </w:pPr>
      <w:r w:rsidRPr="00DA7F09">
        <w:rPr>
          <w:rFonts w:ascii="Times New Roman" w:hAnsi="Times New Roman" w:cs="Times New Roman"/>
          <w:color w:val="000000" w:themeColor="text1"/>
          <w:sz w:val="28"/>
          <w:szCs w:val="28"/>
        </w:rPr>
        <w:br w:type="page"/>
      </w:r>
    </w:p>
    <w:p w14:paraId="630C8087" w14:textId="1DF48F01" w:rsidR="00FB60A4" w:rsidRPr="00DA7F09" w:rsidRDefault="00FB60A4" w:rsidP="00D32DF6">
      <w:pPr>
        <w:pStyle w:val="a3"/>
        <w:tabs>
          <w:tab w:val="left" w:pos="284"/>
          <w:tab w:val="left" w:pos="567"/>
        </w:tabs>
        <w:spacing w:after="0" w:line="240" w:lineRule="auto"/>
        <w:ind w:left="-284"/>
        <w:jc w:val="center"/>
        <w:outlineLvl w:val="0"/>
        <w:rPr>
          <w:rFonts w:ascii="Times New Roman" w:eastAsia="Times New Roman" w:hAnsi="Times New Roman" w:cs="Times New Roman"/>
          <w:b/>
          <w:color w:val="000000" w:themeColor="text1"/>
          <w:sz w:val="28"/>
          <w:szCs w:val="20"/>
          <w:lang w:eastAsia="ru-RU"/>
        </w:rPr>
      </w:pPr>
      <w:bookmarkStart w:id="6" w:name="_Toc59617176"/>
      <w:r w:rsidRPr="00DA7F09">
        <w:rPr>
          <w:rFonts w:ascii="Times New Roman" w:eastAsia="Calibri" w:hAnsi="Times New Roman" w:cs="Times New Roman"/>
          <w:b/>
          <w:color w:val="000000" w:themeColor="text1"/>
          <w:sz w:val="28"/>
          <w:szCs w:val="28"/>
        </w:rPr>
        <w:lastRenderedPageBreak/>
        <w:t>РОЗДІЛ 2</w:t>
      </w:r>
      <w:r w:rsidR="00D32DF6" w:rsidRPr="00DA7F09">
        <w:rPr>
          <w:rFonts w:ascii="Times New Roman" w:eastAsia="Calibri" w:hAnsi="Times New Roman" w:cs="Times New Roman"/>
          <w:b/>
          <w:color w:val="000000" w:themeColor="text1"/>
          <w:sz w:val="28"/>
          <w:szCs w:val="28"/>
        </w:rPr>
        <w:t xml:space="preserve"> </w:t>
      </w:r>
      <w:r w:rsidRPr="00DA7F09">
        <w:rPr>
          <w:rFonts w:ascii="Times New Roman" w:eastAsia="Calibri" w:hAnsi="Times New Roman" w:cs="Times New Roman"/>
          <w:b/>
          <w:color w:val="000000" w:themeColor="text1"/>
          <w:sz w:val="28"/>
          <w:szCs w:val="28"/>
        </w:rPr>
        <w:t>АНАЛІЗ ЕКОНОМІЧНИХ ПОКАЗНИКІВ ДІЯЛЬНОСТІ ПІДПРИЄМСТВА</w:t>
      </w:r>
      <w:r w:rsidRPr="00DA7F09">
        <w:rPr>
          <w:rFonts w:ascii="Times New Roman" w:eastAsia="Times New Roman" w:hAnsi="Times New Roman" w:cs="Times New Roman"/>
          <w:b/>
          <w:color w:val="000000" w:themeColor="text1"/>
          <w:sz w:val="28"/>
          <w:szCs w:val="20"/>
          <w:lang w:eastAsia="ru-RU"/>
        </w:rPr>
        <w:t xml:space="preserve"> </w:t>
      </w:r>
      <w:bookmarkStart w:id="7" w:name="_Hlk57215871"/>
      <w:r w:rsidRPr="00DA7F09">
        <w:rPr>
          <w:rFonts w:ascii="Times New Roman" w:eastAsia="Times New Roman" w:hAnsi="Times New Roman" w:cs="Times New Roman"/>
          <w:b/>
          <w:color w:val="000000" w:themeColor="text1"/>
          <w:sz w:val="28"/>
          <w:szCs w:val="20"/>
          <w:lang w:eastAsia="ru-RU"/>
        </w:rPr>
        <w:t>“</w:t>
      </w:r>
      <w:proofErr w:type="spellStart"/>
      <w:r w:rsidRPr="00DA7F09">
        <w:rPr>
          <w:rFonts w:ascii="Times New Roman" w:eastAsia="Times New Roman" w:hAnsi="Times New Roman" w:cs="Times New Roman"/>
          <w:b/>
          <w:color w:val="000000" w:themeColor="text1"/>
          <w:sz w:val="28"/>
          <w:szCs w:val="20"/>
          <w:lang w:eastAsia="ru-RU"/>
        </w:rPr>
        <w:t>Глуховецький</w:t>
      </w:r>
      <w:proofErr w:type="spellEnd"/>
      <w:r w:rsidRPr="00DA7F09">
        <w:rPr>
          <w:rFonts w:ascii="Times New Roman" w:eastAsia="Times New Roman" w:hAnsi="Times New Roman" w:cs="Times New Roman"/>
          <w:b/>
          <w:color w:val="000000" w:themeColor="text1"/>
          <w:sz w:val="28"/>
          <w:szCs w:val="20"/>
          <w:lang w:eastAsia="ru-RU"/>
        </w:rPr>
        <w:t xml:space="preserve"> </w:t>
      </w:r>
      <w:proofErr w:type="spellStart"/>
      <w:r w:rsidRPr="00DA7F09">
        <w:rPr>
          <w:rFonts w:ascii="Times New Roman" w:eastAsia="Times New Roman" w:hAnsi="Times New Roman" w:cs="Times New Roman"/>
          <w:b/>
          <w:color w:val="000000" w:themeColor="text1"/>
          <w:sz w:val="28"/>
          <w:szCs w:val="20"/>
          <w:lang w:eastAsia="ru-RU"/>
        </w:rPr>
        <w:t>гiрничо</w:t>
      </w:r>
      <w:proofErr w:type="spellEnd"/>
      <w:r w:rsidRPr="00DA7F09">
        <w:rPr>
          <w:rFonts w:ascii="Times New Roman" w:eastAsia="Times New Roman" w:hAnsi="Times New Roman" w:cs="Times New Roman"/>
          <w:b/>
          <w:color w:val="000000" w:themeColor="text1"/>
          <w:sz w:val="28"/>
          <w:szCs w:val="20"/>
          <w:lang w:eastAsia="ru-RU"/>
        </w:rPr>
        <w:t xml:space="preserve">-збагачувальний </w:t>
      </w:r>
      <w:proofErr w:type="spellStart"/>
      <w:r w:rsidRPr="00DA7F09">
        <w:rPr>
          <w:rFonts w:ascii="Times New Roman" w:eastAsia="Times New Roman" w:hAnsi="Times New Roman" w:cs="Times New Roman"/>
          <w:b/>
          <w:color w:val="000000" w:themeColor="text1"/>
          <w:sz w:val="28"/>
          <w:szCs w:val="20"/>
          <w:lang w:eastAsia="ru-RU"/>
        </w:rPr>
        <w:t>каолiновий</w:t>
      </w:r>
      <w:proofErr w:type="spellEnd"/>
      <w:r w:rsidRPr="00DA7F09">
        <w:rPr>
          <w:rFonts w:ascii="Times New Roman" w:eastAsia="Times New Roman" w:hAnsi="Times New Roman" w:cs="Times New Roman"/>
          <w:b/>
          <w:color w:val="000000" w:themeColor="text1"/>
          <w:sz w:val="28"/>
          <w:szCs w:val="20"/>
          <w:lang w:eastAsia="ru-RU"/>
        </w:rPr>
        <w:t xml:space="preserve"> </w:t>
      </w:r>
      <w:proofErr w:type="spellStart"/>
      <w:r w:rsidRPr="00DA7F09">
        <w:rPr>
          <w:rFonts w:ascii="Times New Roman" w:eastAsia="Times New Roman" w:hAnsi="Times New Roman" w:cs="Times New Roman"/>
          <w:b/>
          <w:color w:val="000000" w:themeColor="text1"/>
          <w:sz w:val="28"/>
          <w:szCs w:val="20"/>
          <w:lang w:eastAsia="ru-RU"/>
        </w:rPr>
        <w:t>комбiнат</w:t>
      </w:r>
      <w:proofErr w:type="spellEnd"/>
      <w:r w:rsidRPr="00DA7F09">
        <w:rPr>
          <w:rFonts w:ascii="Times New Roman" w:eastAsia="Times New Roman" w:hAnsi="Times New Roman" w:cs="Times New Roman"/>
          <w:b/>
          <w:color w:val="000000" w:themeColor="text1"/>
          <w:sz w:val="28"/>
          <w:szCs w:val="20"/>
          <w:lang w:eastAsia="ru-RU"/>
        </w:rPr>
        <w:t>”</w:t>
      </w:r>
      <w:bookmarkEnd w:id="6"/>
    </w:p>
    <w:bookmarkEnd w:id="7"/>
    <w:p w14:paraId="34049D90" w14:textId="301D6433" w:rsidR="00FB60A4" w:rsidRPr="00DA7F09" w:rsidRDefault="00FB60A4" w:rsidP="00FB60A4">
      <w:pPr>
        <w:pStyle w:val="a3"/>
        <w:tabs>
          <w:tab w:val="left" w:pos="284"/>
          <w:tab w:val="left" w:pos="567"/>
        </w:tabs>
        <w:spacing w:after="0" w:line="240" w:lineRule="auto"/>
        <w:ind w:left="-284"/>
        <w:jc w:val="center"/>
        <w:rPr>
          <w:rFonts w:ascii="Times New Roman" w:eastAsia="Calibri" w:hAnsi="Times New Roman" w:cs="Times New Roman"/>
          <w:color w:val="000000" w:themeColor="text1"/>
          <w:sz w:val="28"/>
          <w:szCs w:val="28"/>
        </w:rPr>
      </w:pPr>
    </w:p>
    <w:p w14:paraId="7299BC8F" w14:textId="422544FE" w:rsidR="00FB60A4" w:rsidRPr="00DA7F09" w:rsidRDefault="00FB60A4" w:rsidP="002F3B5D">
      <w:pPr>
        <w:pStyle w:val="a3"/>
        <w:tabs>
          <w:tab w:val="left" w:pos="284"/>
          <w:tab w:val="left" w:pos="567"/>
        </w:tabs>
        <w:spacing w:after="0" w:line="240" w:lineRule="auto"/>
        <w:ind w:left="-284"/>
        <w:jc w:val="both"/>
        <w:outlineLvl w:val="1"/>
        <w:rPr>
          <w:rFonts w:ascii="Times New Roman" w:eastAsia="Calibri" w:hAnsi="Times New Roman" w:cs="Times New Roman"/>
          <w:b/>
          <w:color w:val="000000" w:themeColor="text1"/>
          <w:sz w:val="28"/>
          <w:szCs w:val="28"/>
        </w:rPr>
      </w:pPr>
      <w:bookmarkStart w:id="8" w:name="_Toc59617177"/>
      <w:r w:rsidRPr="00DA7F09">
        <w:rPr>
          <w:rFonts w:ascii="Times New Roman" w:eastAsia="Calibri" w:hAnsi="Times New Roman" w:cs="Times New Roman"/>
          <w:b/>
          <w:color w:val="000000" w:themeColor="text1"/>
          <w:sz w:val="28"/>
          <w:szCs w:val="28"/>
        </w:rPr>
        <w:t>2.1 Характеристика підприємства “</w:t>
      </w:r>
      <w:proofErr w:type="spellStart"/>
      <w:r w:rsidRPr="00DA7F09">
        <w:rPr>
          <w:rFonts w:ascii="Times New Roman" w:eastAsia="Calibri" w:hAnsi="Times New Roman" w:cs="Times New Roman"/>
          <w:b/>
          <w:color w:val="000000" w:themeColor="text1"/>
          <w:sz w:val="28"/>
          <w:szCs w:val="28"/>
        </w:rPr>
        <w:t>Глуховецький</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гiрничо</w:t>
      </w:r>
      <w:proofErr w:type="spellEnd"/>
      <w:r w:rsidRPr="00DA7F09">
        <w:rPr>
          <w:rFonts w:ascii="Times New Roman" w:eastAsia="Calibri" w:hAnsi="Times New Roman" w:cs="Times New Roman"/>
          <w:b/>
          <w:color w:val="000000" w:themeColor="text1"/>
          <w:sz w:val="28"/>
          <w:szCs w:val="28"/>
        </w:rPr>
        <w:t xml:space="preserve">-збагачувальний </w:t>
      </w:r>
      <w:proofErr w:type="spellStart"/>
      <w:r w:rsidRPr="00DA7F09">
        <w:rPr>
          <w:rFonts w:ascii="Times New Roman" w:eastAsia="Calibri" w:hAnsi="Times New Roman" w:cs="Times New Roman"/>
          <w:b/>
          <w:color w:val="000000" w:themeColor="text1"/>
          <w:sz w:val="28"/>
          <w:szCs w:val="28"/>
        </w:rPr>
        <w:t>каолiновий</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комбiнат</w:t>
      </w:r>
      <w:proofErr w:type="spellEnd"/>
      <w:r w:rsidRPr="00DA7F09">
        <w:rPr>
          <w:rFonts w:ascii="Times New Roman" w:eastAsia="Calibri" w:hAnsi="Times New Roman" w:cs="Times New Roman"/>
          <w:b/>
          <w:color w:val="000000" w:themeColor="text1"/>
          <w:sz w:val="28"/>
          <w:szCs w:val="28"/>
        </w:rPr>
        <w:t>”</w:t>
      </w:r>
      <w:bookmarkEnd w:id="8"/>
      <w:r w:rsidRPr="00DA7F09">
        <w:rPr>
          <w:rFonts w:ascii="Times New Roman" w:eastAsia="Calibri" w:hAnsi="Times New Roman" w:cs="Times New Roman"/>
          <w:b/>
          <w:color w:val="000000" w:themeColor="text1"/>
          <w:sz w:val="28"/>
          <w:szCs w:val="28"/>
        </w:rPr>
        <w:t xml:space="preserve"> </w:t>
      </w:r>
    </w:p>
    <w:p w14:paraId="3417D04E" w14:textId="109F07F8" w:rsidR="00FB60A4" w:rsidRPr="00DA7F09" w:rsidRDefault="00FB60A4" w:rsidP="00FB60A4">
      <w:pPr>
        <w:pStyle w:val="a3"/>
        <w:tabs>
          <w:tab w:val="left" w:pos="284"/>
          <w:tab w:val="left" w:pos="567"/>
        </w:tabs>
        <w:spacing w:after="0" w:line="240" w:lineRule="auto"/>
        <w:ind w:left="-284"/>
        <w:jc w:val="both"/>
        <w:rPr>
          <w:rFonts w:ascii="Times New Roman" w:eastAsia="Calibri" w:hAnsi="Times New Roman" w:cs="Times New Roman"/>
          <w:b/>
          <w:color w:val="000000" w:themeColor="text1"/>
          <w:sz w:val="28"/>
          <w:szCs w:val="28"/>
        </w:rPr>
      </w:pPr>
    </w:p>
    <w:p w14:paraId="40018172" w14:textId="44F6336B" w:rsidR="00FB60A4" w:rsidRPr="00DA7F09" w:rsidRDefault="00FB60A4" w:rsidP="00FB60A4">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
          <w:color w:val="000000" w:themeColor="text1"/>
          <w:sz w:val="28"/>
          <w:szCs w:val="28"/>
        </w:rPr>
        <w:tab/>
      </w:r>
      <w:r w:rsidRPr="00DA7F09">
        <w:rPr>
          <w:rFonts w:ascii="Times New Roman" w:eastAsia="Calibri" w:hAnsi="Times New Roman" w:cs="Times New Roman"/>
          <w:bCs/>
          <w:color w:val="000000" w:themeColor="text1"/>
          <w:sz w:val="28"/>
          <w:szCs w:val="28"/>
        </w:rPr>
        <w:tab/>
        <w:t xml:space="preserve">Закрите </w:t>
      </w:r>
      <w:proofErr w:type="spellStart"/>
      <w:r w:rsidRPr="00DA7F09">
        <w:rPr>
          <w:rFonts w:ascii="Times New Roman" w:eastAsia="Calibri" w:hAnsi="Times New Roman" w:cs="Times New Roman"/>
          <w:bCs/>
          <w:color w:val="000000" w:themeColor="text1"/>
          <w:sz w:val="28"/>
          <w:szCs w:val="28"/>
        </w:rPr>
        <w:t>акцiонерне</w:t>
      </w:r>
      <w:proofErr w:type="spellEnd"/>
      <w:r w:rsidRPr="00DA7F09">
        <w:rPr>
          <w:rFonts w:ascii="Times New Roman" w:eastAsia="Calibri" w:hAnsi="Times New Roman" w:cs="Times New Roman"/>
          <w:bCs/>
          <w:color w:val="000000" w:themeColor="text1"/>
          <w:sz w:val="28"/>
          <w:szCs w:val="28"/>
        </w:rPr>
        <w:t xml:space="preserve"> товариство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xml:space="preserve">" створено за </w:t>
      </w:r>
      <w:proofErr w:type="spellStart"/>
      <w:r w:rsidRPr="00DA7F09">
        <w:rPr>
          <w:rFonts w:ascii="Times New Roman" w:eastAsia="Calibri" w:hAnsi="Times New Roman" w:cs="Times New Roman"/>
          <w:bCs/>
          <w:color w:val="000000" w:themeColor="text1"/>
          <w:sz w:val="28"/>
          <w:szCs w:val="28"/>
        </w:rPr>
        <w:t>рiшенням</w:t>
      </w:r>
      <w:proofErr w:type="spellEnd"/>
      <w:r w:rsidRPr="00DA7F09">
        <w:rPr>
          <w:rFonts w:ascii="Times New Roman" w:eastAsia="Calibri" w:hAnsi="Times New Roman" w:cs="Times New Roman"/>
          <w:bCs/>
          <w:color w:val="000000" w:themeColor="text1"/>
          <w:sz w:val="28"/>
          <w:szCs w:val="28"/>
        </w:rPr>
        <w:t xml:space="preserve"> його </w:t>
      </w:r>
      <w:proofErr w:type="spellStart"/>
      <w:r w:rsidRPr="00DA7F09">
        <w:rPr>
          <w:rFonts w:ascii="Times New Roman" w:eastAsia="Calibri" w:hAnsi="Times New Roman" w:cs="Times New Roman"/>
          <w:bCs/>
          <w:color w:val="000000" w:themeColor="text1"/>
          <w:sz w:val="28"/>
          <w:szCs w:val="28"/>
        </w:rPr>
        <w:t>засновникiв</w:t>
      </w:r>
      <w:proofErr w:type="spellEnd"/>
      <w:r w:rsidRPr="00DA7F09">
        <w:rPr>
          <w:rFonts w:ascii="Times New Roman" w:eastAsia="Calibri" w:hAnsi="Times New Roman" w:cs="Times New Roman"/>
          <w:bCs/>
          <w:color w:val="000000" w:themeColor="text1"/>
          <w:sz w:val="28"/>
          <w:szCs w:val="28"/>
        </w:rPr>
        <w:t xml:space="preserve"> ТОВ "</w:t>
      </w:r>
      <w:proofErr w:type="spellStart"/>
      <w:r w:rsidRPr="00DA7F09">
        <w:rPr>
          <w:rFonts w:ascii="Times New Roman" w:eastAsia="Calibri" w:hAnsi="Times New Roman" w:cs="Times New Roman"/>
          <w:bCs/>
          <w:color w:val="000000" w:themeColor="text1"/>
          <w:sz w:val="28"/>
          <w:szCs w:val="28"/>
        </w:rPr>
        <w:t>Євразiя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Трейдiнг</w:t>
      </w:r>
      <w:proofErr w:type="spellEnd"/>
      <w:r w:rsidRPr="00DA7F09">
        <w:rPr>
          <w:rFonts w:ascii="Times New Roman" w:eastAsia="Calibri" w:hAnsi="Times New Roman" w:cs="Times New Roman"/>
          <w:bCs/>
          <w:color w:val="000000" w:themeColor="text1"/>
          <w:sz w:val="28"/>
          <w:szCs w:val="28"/>
        </w:rPr>
        <w:t xml:space="preserve"> ЛТД" та </w:t>
      </w:r>
      <w:proofErr w:type="spellStart"/>
      <w:r w:rsidRPr="00DA7F09">
        <w:rPr>
          <w:rFonts w:ascii="Times New Roman" w:eastAsia="Calibri" w:hAnsi="Times New Roman" w:cs="Times New Roman"/>
          <w:bCs/>
          <w:color w:val="000000" w:themeColor="text1"/>
          <w:sz w:val="28"/>
          <w:szCs w:val="28"/>
        </w:rPr>
        <w:t>фiзичних</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осiб</w:t>
      </w:r>
      <w:proofErr w:type="spellEnd"/>
      <w:r w:rsidRPr="00DA7F09">
        <w:rPr>
          <w:rFonts w:ascii="Times New Roman" w:eastAsia="Calibri" w:hAnsi="Times New Roman" w:cs="Times New Roman"/>
          <w:bCs/>
          <w:color w:val="000000" w:themeColor="text1"/>
          <w:sz w:val="28"/>
          <w:szCs w:val="28"/>
        </w:rPr>
        <w:t xml:space="preserve"> , громадян України в </w:t>
      </w:r>
      <w:proofErr w:type="spellStart"/>
      <w:r w:rsidRPr="00DA7F09">
        <w:rPr>
          <w:rFonts w:ascii="Times New Roman" w:eastAsia="Calibri" w:hAnsi="Times New Roman" w:cs="Times New Roman"/>
          <w:bCs/>
          <w:color w:val="000000" w:themeColor="text1"/>
          <w:sz w:val="28"/>
          <w:szCs w:val="28"/>
        </w:rPr>
        <w:t>кiлькостi</w:t>
      </w:r>
      <w:proofErr w:type="spellEnd"/>
      <w:r w:rsidRPr="00DA7F09">
        <w:rPr>
          <w:rFonts w:ascii="Times New Roman" w:eastAsia="Calibri" w:hAnsi="Times New Roman" w:cs="Times New Roman"/>
          <w:bCs/>
          <w:color w:val="000000" w:themeColor="text1"/>
          <w:sz w:val="28"/>
          <w:szCs w:val="28"/>
        </w:rPr>
        <w:t xml:space="preserve"> 422 особи. Державна </w:t>
      </w:r>
      <w:proofErr w:type="spellStart"/>
      <w:r w:rsidRPr="00DA7F09">
        <w:rPr>
          <w:rFonts w:ascii="Times New Roman" w:eastAsia="Calibri" w:hAnsi="Times New Roman" w:cs="Times New Roman"/>
          <w:bCs/>
          <w:color w:val="000000" w:themeColor="text1"/>
          <w:sz w:val="28"/>
          <w:szCs w:val="28"/>
        </w:rPr>
        <w:t>реєстрацiя</w:t>
      </w:r>
      <w:proofErr w:type="spellEnd"/>
      <w:r w:rsidRPr="00DA7F09">
        <w:rPr>
          <w:rFonts w:ascii="Times New Roman" w:eastAsia="Calibri" w:hAnsi="Times New Roman" w:cs="Times New Roman"/>
          <w:bCs/>
          <w:color w:val="000000" w:themeColor="text1"/>
          <w:sz w:val="28"/>
          <w:szCs w:val="28"/>
        </w:rPr>
        <w:t xml:space="preserve"> Товариства </w:t>
      </w:r>
      <w:proofErr w:type="spellStart"/>
      <w:r w:rsidRPr="00DA7F09">
        <w:rPr>
          <w:rFonts w:ascii="Times New Roman" w:eastAsia="Calibri" w:hAnsi="Times New Roman" w:cs="Times New Roman"/>
          <w:bCs/>
          <w:color w:val="000000" w:themeColor="text1"/>
          <w:sz w:val="28"/>
          <w:szCs w:val="28"/>
        </w:rPr>
        <w:t>вiдбулась</w:t>
      </w:r>
      <w:proofErr w:type="spellEnd"/>
      <w:r w:rsidRPr="00DA7F09">
        <w:rPr>
          <w:rFonts w:ascii="Times New Roman" w:eastAsia="Calibri" w:hAnsi="Times New Roman" w:cs="Times New Roman"/>
          <w:bCs/>
          <w:color w:val="000000" w:themeColor="text1"/>
          <w:sz w:val="28"/>
          <w:szCs w:val="28"/>
        </w:rPr>
        <w:t xml:space="preserve"> 16.08.2002 року. Протягом 2011 року проведено </w:t>
      </w:r>
      <w:proofErr w:type="spellStart"/>
      <w:r w:rsidRPr="00DA7F09">
        <w:rPr>
          <w:rFonts w:ascii="Times New Roman" w:eastAsia="Calibri" w:hAnsi="Times New Roman" w:cs="Times New Roman"/>
          <w:bCs/>
          <w:color w:val="000000" w:themeColor="text1"/>
          <w:sz w:val="28"/>
          <w:szCs w:val="28"/>
        </w:rPr>
        <w:t>змiну</w:t>
      </w:r>
      <w:proofErr w:type="spellEnd"/>
      <w:r w:rsidRPr="00DA7F09">
        <w:rPr>
          <w:rFonts w:ascii="Times New Roman" w:eastAsia="Calibri" w:hAnsi="Times New Roman" w:cs="Times New Roman"/>
          <w:bCs/>
          <w:color w:val="000000" w:themeColor="text1"/>
          <w:sz w:val="28"/>
          <w:szCs w:val="28"/>
        </w:rPr>
        <w:t xml:space="preserve"> найменування Закритого </w:t>
      </w:r>
      <w:proofErr w:type="spellStart"/>
      <w:r w:rsidRPr="00DA7F09">
        <w:rPr>
          <w:rFonts w:ascii="Times New Roman" w:eastAsia="Calibri" w:hAnsi="Times New Roman" w:cs="Times New Roman"/>
          <w:bCs/>
          <w:color w:val="000000" w:themeColor="text1"/>
          <w:sz w:val="28"/>
          <w:szCs w:val="28"/>
        </w:rPr>
        <w:t>акцiонерного</w:t>
      </w:r>
      <w:proofErr w:type="spellEnd"/>
      <w:r w:rsidRPr="00DA7F09">
        <w:rPr>
          <w:rFonts w:ascii="Times New Roman" w:eastAsia="Calibri" w:hAnsi="Times New Roman" w:cs="Times New Roman"/>
          <w:bCs/>
          <w:color w:val="000000" w:themeColor="text1"/>
          <w:sz w:val="28"/>
          <w:szCs w:val="28"/>
        </w:rPr>
        <w:t xml:space="preserve"> товариства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xml:space="preserve">" на Приватне </w:t>
      </w:r>
      <w:proofErr w:type="spellStart"/>
      <w:r w:rsidRPr="00DA7F09">
        <w:rPr>
          <w:rFonts w:ascii="Times New Roman" w:eastAsia="Calibri" w:hAnsi="Times New Roman" w:cs="Times New Roman"/>
          <w:bCs/>
          <w:color w:val="000000" w:themeColor="text1"/>
          <w:sz w:val="28"/>
          <w:szCs w:val="28"/>
        </w:rPr>
        <w:t>акцiонерне</w:t>
      </w:r>
      <w:proofErr w:type="spellEnd"/>
      <w:r w:rsidRPr="00DA7F09">
        <w:rPr>
          <w:rFonts w:ascii="Times New Roman" w:eastAsia="Calibri" w:hAnsi="Times New Roman" w:cs="Times New Roman"/>
          <w:bCs/>
          <w:color w:val="000000" w:themeColor="text1"/>
          <w:sz w:val="28"/>
          <w:szCs w:val="28"/>
        </w:rPr>
        <w:t xml:space="preserve"> товариство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xml:space="preserve">", у </w:t>
      </w:r>
      <w:proofErr w:type="spellStart"/>
      <w:r w:rsidRPr="00DA7F09">
        <w:rPr>
          <w:rFonts w:ascii="Times New Roman" w:eastAsia="Calibri" w:hAnsi="Times New Roman" w:cs="Times New Roman"/>
          <w:bCs/>
          <w:color w:val="000000" w:themeColor="text1"/>
          <w:sz w:val="28"/>
          <w:szCs w:val="28"/>
        </w:rPr>
        <w:t>зв"язку</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iз</w:t>
      </w:r>
      <w:proofErr w:type="spellEnd"/>
      <w:r w:rsidRPr="00DA7F09">
        <w:rPr>
          <w:rFonts w:ascii="Times New Roman" w:eastAsia="Calibri" w:hAnsi="Times New Roman" w:cs="Times New Roman"/>
          <w:bCs/>
          <w:color w:val="000000" w:themeColor="text1"/>
          <w:sz w:val="28"/>
          <w:szCs w:val="28"/>
        </w:rPr>
        <w:t xml:space="preserve"> приведенням </w:t>
      </w:r>
      <w:proofErr w:type="spellStart"/>
      <w:r w:rsidRPr="00DA7F09">
        <w:rPr>
          <w:rFonts w:ascii="Times New Roman" w:eastAsia="Calibri" w:hAnsi="Times New Roman" w:cs="Times New Roman"/>
          <w:bCs/>
          <w:color w:val="000000" w:themeColor="text1"/>
          <w:sz w:val="28"/>
          <w:szCs w:val="28"/>
        </w:rPr>
        <w:t>дiяльностi</w:t>
      </w:r>
      <w:proofErr w:type="spellEnd"/>
      <w:r w:rsidRPr="00DA7F09">
        <w:rPr>
          <w:rFonts w:ascii="Times New Roman" w:eastAsia="Calibri" w:hAnsi="Times New Roman" w:cs="Times New Roman"/>
          <w:bCs/>
          <w:color w:val="000000" w:themeColor="text1"/>
          <w:sz w:val="28"/>
          <w:szCs w:val="28"/>
        </w:rPr>
        <w:t xml:space="preserve"> товариства у </w:t>
      </w:r>
      <w:proofErr w:type="spellStart"/>
      <w:r w:rsidRPr="00DA7F09">
        <w:rPr>
          <w:rFonts w:ascii="Times New Roman" w:eastAsia="Calibri" w:hAnsi="Times New Roman" w:cs="Times New Roman"/>
          <w:bCs/>
          <w:color w:val="000000" w:themeColor="text1"/>
          <w:sz w:val="28"/>
          <w:szCs w:val="28"/>
        </w:rPr>
        <w:t>вiдповiднiсть</w:t>
      </w:r>
      <w:proofErr w:type="spellEnd"/>
      <w:r w:rsidRPr="00DA7F09">
        <w:rPr>
          <w:rFonts w:ascii="Times New Roman" w:eastAsia="Calibri" w:hAnsi="Times New Roman" w:cs="Times New Roman"/>
          <w:bCs/>
          <w:color w:val="000000" w:themeColor="text1"/>
          <w:sz w:val="28"/>
          <w:szCs w:val="28"/>
        </w:rPr>
        <w:t xml:space="preserve"> до вимог ЗУ "Про </w:t>
      </w:r>
      <w:proofErr w:type="spellStart"/>
      <w:r w:rsidRPr="00DA7F09">
        <w:rPr>
          <w:rFonts w:ascii="Times New Roman" w:eastAsia="Calibri" w:hAnsi="Times New Roman" w:cs="Times New Roman"/>
          <w:bCs/>
          <w:color w:val="000000" w:themeColor="text1"/>
          <w:sz w:val="28"/>
          <w:szCs w:val="28"/>
        </w:rPr>
        <w:t>акцiонернi</w:t>
      </w:r>
      <w:proofErr w:type="spellEnd"/>
      <w:r w:rsidRPr="00DA7F09">
        <w:rPr>
          <w:rFonts w:ascii="Times New Roman" w:eastAsia="Calibri" w:hAnsi="Times New Roman" w:cs="Times New Roman"/>
          <w:bCs/>
          <w:color w:val="000000" w:themeColor="text1"/>
          <w:sz w:val="28"/>
          <w:szCs w:val="28"/>
        </w:rPr>
        <w:t xml:space="preserve"> товариства". Протягом </w:t>
      </w:r>
      <w:proofErr w:type="spellStart"/>
      <w:r w:rsidRPr="00DA7F09">
        <w:rPr>
          <w:rFonts w:ascii="Times New Roman" w:eastAsia="Calibri" w:hAnsi="Times New Roman" w:cs="Times New Roman"/>
          <w:bCs/>
          <w:color w:val="000000" w:themeColor="text1"/>
          <w:sz w:val="28"/>
          <w:szCs w:val="28"/>
        </w:rPr>
        <w:t>звiтного</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перiоду</w:t>
      </w:r>
      <w:proofErr w:type="spellEnd"/>
      <w:r w:rsidRPr="00DA7F09">
        <w:rPr>
          <w:rFonts w:ascii="Times New Roman" w:eastAsia="Calibri" w:hAnsi="Times New Roman" w:cs="Times New Roman"/>
          <w:bCs/>
          <w:color w:val="000000" w:themeColor="text1"/>
          <w:sz w:val="28"/>
          <w:szCs w:val="28"/>
        </w:rPr>
        <w:t xml:space="preserve"> важливих </w:t>
      </w:r>
      <w:proofErr w:type="spellStart"/>
      <w:r w:rsidRPr="00DA7F09">
        <w:rPr>
          <w:rFonts w:ascii="Times New Roman" w:eastAsia="Calibri" w:hAnsi="Times New Roman" w:cs="Times New Roman"/>
          <w:bCs/>
          <w:color w:val="000000" w:themeColor="text1"/>
          <w:sz w:val="28"/>
          <w:szCs w:val="28"/>
        </w:rPr>
        <w:t>подiй</w:t>
      </w:r>
      <w:proofErr w:type="spellEnd"/>
      <w:r w:rsidRPr="00DA7F09">
        <w:rPr>
          <w:rFonts w:ascii="Times New Roman" w:eastAsia="Calibri" w:hAnsi="Times New Roman" w:cs="Times New Roman"/>
          <w:bCs/>
          <w:color w:val="000000" w:themeColor="text1"/>
          <w:sz w:val="28"/>
          <w:szCs w:val="28"/>
        </w:rPr>
        <w:t xml:space="preserve"> розвитку у тому </w:t>
      </w:r>
      <w:proofErr w:type="spellStart"/>
      <w:r w:rsidRPr="00DA7F09">
        <w:rPr>
          <w:rFonts w:ascii="Times New Roman" w:eastAsia="Calibri" w:hAnsi="Times New Roman" w:cs="Times New Roman"/>
          <w:bCs/>
          <w:color w:val="000000" w:themeColor="text1"/>
          <w:sz w:val="28"/>
          <w:szCs w:val="28"/>
        </w:rPr>
        <w:t>числi</w:t>
      </w:r>
      <w:proofErr w:type="spellEnd"/>
      <w:r w:rsidRPr="00DA7F09">
        <w:rPr>
          <w:rFonts w:ascii="Times New Roman" w:eastAsia="Calibri" w:hAnsi="Times New Roman" w:cs="Times New Roman"/>
          <w:bCs/>
          <w:color w:val="000000" w:themeColor="text1"/>
          <w:sz w:val="28"/>
          <w:szCs w:val="28"/>
        </w:rPr>
        <w:t xml:space="preserve">: злиття, </w:t>
      </w:r>
      <w:proofErr w:type="spellStart"/>
      <w:r w:rsidRPr="00DA7F09">
        <w:rPr>
          <w:rFonts w:ascii="Times New Roman" w:eastAsia="Calibri" w:hAnsi="Times New Roman" w:cs="Times New Roman"/>
          <w:bCs/>
          <w:color w:val="000000" w:themeColor="text1"/>
          <w:sz w:val="28"/>
          <w:szCs w:val="28"/>
        </w:rPr>
        <w:t>подiлу</w:t>
      </w:r>
      <w:proofErr w:type="spellEnd"/>
      <w:r w:rsidRPr="00DA7F09">
        <w:rPr>
          <w:rFonts w:ascii="Times New Roman" w:eastAsia="Calibri" w:hAnsi="Times New Roman" w:cs="Times New Roman"/>
          <w:bCs/>
          <w:color w:val="000000" w:themeColor="text1"/>
          <w:sz w:val="28"/>
          <w:szCs w:val="28"/>
        </w:rPr>
        <w:t xml:space="preserve">, приєднання, </w:t>
      </w:r>
      <w:proofErr w:type="spellStart"/>
      <w:r w:rsidRPr="00DA7F09">
        <w:rPr>
          <w:rFonts w:ascii="Times New Roman" w:eastAsia="Calibri" w:hAnsi="Times New Roman" w:cs="Times New Roman"/>
          <w:bCs/>
          <w:color w:val="000000" w:themeColor="text1"/>
          <w:sz w:val="28"/>
          <w:szCs w:val="28"/>
        </w:rPr>
        <w:t>видiлу</w:t>
      </w:r>
      <w:proofErr w:type="spellEnd"/>
      <w:r w:rsidRPr="00DA7F09">
        <w:rPr>
          <w:rFonts w:ascii="Times New Roman" w:eastAsia="Calibri" w:hAnsi="Times New Roman" w:cs="Times New Roman"/>
          <w:bCs/>
          <w:color w:val="000000" w:themeColor="text1"/>
          <w:sz w:val="28"/>
          <w:szCs w:val="28"/>
        </w:rPr>
        <w:t xml:space="preserve">, перетворення не </w:t>
      </w:r>
      <w:proofErr w:type="spellStart"/>
      <w:r w:rsidRPr="00DA7F09">
        <w:rPr>
          <w:rFonts w:ascii="Times New Roman" w:eastAsia="Calibri" w:hAnsi="Times New Roman" w:cs="Times New Roman"/>
          <w:bCs/>
          <w:color w:val="000000" w:themeColor="text1"/>
          <w:sz w:val="28"/>
          <w:szCs w:val="28"/>
        </w:rPr>
        <w:t>вiдбувалось</w:t>
      </w:r>
      <w:proofErr w:type="spellEnd"/>
      <w:r w:rsidRPr="00DA7F09">
        <w:rPr>
          <w:rFonts w:ascii="Times New Roman" w:eastAsia="Calibri" w:hAnsi="Times New Roman" w:cs="Times New Roman"/>
          <w:bCs/>
          <w:color w:val="000000" w:themeColor="text1"/>
          <w:sz w:val="28"/>
          <w:szCs w:val="28"/>
        </w:rPr>
        <w:t>.</w:t>
      </w:r>
    </w:p>
    <w:p w14:paraId="341F7720" w14:textId="351B3342" w:rsidR="00FB60A4" w:rsidRPr="00DA7F09" w:rsidRDefault="00FB60A4" w:rsidP="00FB60A4">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proofErr w:type="spellStart"/>
      <w:r w:rsidRPr="00DA7F09">
        <w:rPr>
          <w:rFonts w:ascii="Times New Roman" w:eastAsia="Calibri" w:hAnsi="Times New Roman" w:cs="Times New Roman"/>
          <w:bCs/>
          <w:color w:val="000000" w:themeColor="text1"/>
          <w:sz w:val="28"/>
          <w:szCs w:val="28"/>
        </w:rPr>
        <w:t>Дочiрнiх</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пiдприємств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фiлiй</w:t>
      </w:r>
      <w:proofErr w:type="spellEnd"/>
      <w:r w:rsidRPr="00DA7F09">
        <w:rPr>
          <w:rFonts w:ascii="Times New Roman" w:eastAsia="Calibri" w:hAnsi="Times New Roman" w:cs="Times New Roman"/>
          <w:bCs/>
          <w:color w:val="000000" w:themeColor="text1"/>
          <w:sz w:val="28"/>
          <w:szCs w:val="28"/>
        </w:rPr>
        <w:t xml:space="preserve">, представництв та </w:t>
      </w:r>
      <w:proofErr w:type="spellStart"/>
      <w:r w:rsidRPr="00DA7F09">
        <w:rPr>
          <w:rFonts w:ascii="Times New Roman" w:eastAsia="Calibri" w:hAnsi="Times New Roman" w:cs="Times New Roman"/>
          <w:bCs/>
          <w:color w:val="000000" w:themeColor="text1"/>
          <w:sz w:val="28"/>
          <w:szCs w:val="28"/>
        </w:rPr>
        <w:t>iнших</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вiдокремлених</w:t>
      </w:r>
      <w:proofErr w:type="spellEnd"/>
      <w:r w:rsidRPr="00DA7F09">
        <w:rPr>
          <w:rFonts w:ascii="Times New Roman" w:eastAsia="Calibri" w:hAnsi="Times New Roman" w:cs="Times New Roman"/>
          <w:bCs/>
          <w:color w:val="000000" w:themeColor="text1"/>
          <w:sz w:val="28"/>
          <w:szCs w:val="28"/>
        </w:rPr>
        <w:t xml:space="preserve"> структурних </w:t>
      </w:r>
      <w:proofErr w:type="spellStart"/>
      <w:r w:rsidRPr="00DA7F09">
        <w:rPr>
          <w:rFonts w:ascii="Times New Roman" w:eastAsia="Calibri" w:hAnsi="Times New Roman" w:cs="Times New Roman"/>
          <w:bCs/>
          <w:color w:val="000000" w:themeColor="text1"/>
          <w:sz w:val="28"/>
          <w:szCs w:val="28"/>
        </w:rPr>
        <w:t>пiдроздiлiв</w:t>
      </w:r>
      <w:proofErr w:type="spellEnd"/>
      <w:r w:rsidRPr="00DA7F09">
        <w:rPr>
          <w:rFonts w:ascii="Times New Roman" w:eastAsia="Calibri" w:hAnsi="Times New Roman" w:cs="Times New Roman"/>
          <w:bCs/>
          <w:color w:val="000000" w:themeColor="text1"/>
          <w:sz w:val="28"/>
          <w:szCs w:val="28"/>
        </w:rPr>
        <w:t xml:space="preserve"> немає. </w:t>
      </w:r>
      <w:proofErr w:type="spellStart"/>
      <w:r w:rsidRPr="00DA7F09">
        <w:rPr>
          <w:rFonts w:ascii="Times New Roman" w:eastAsia="Calibri" w:hAnsi="Times New Roman" w:cs="Times New Roman"/>
          <w:bCs/>
          <w:color w:val="000000" w:themeColor="text1"/>
          <w:sz w:val="28"/>
          <w:szCs w:val="28"/>
        </w:rPr>
        <w:t>Вiдсутня</w:t>
      </w:r>
      <w:proofErr w:type="spellEnd"/>
      <w:r w:rsidRPr="00DA7F09">
        <w:rPr>
          <w:rFonts w:ascii="Times New Roman" w:eastAsia="Calibri" w:hAnsi="Times New Roman" w:cs="Times New Roman"/>
          <w:bCs/>
          <w:color w:val="000000" w:themeColor="text1"/>
          <w:sz w:val="28"/>
          <w:szCs w:val="28"/>
        </w:rPr>
        <w:t xml:space="preserve"> їх роль та перспективи розвитку. В </w:t>
      </w:r>
      <w:proofErr w:type="spellStart"/>
      <w:r w:rsidRPr="00DA7F09">
        <w:rPr>
          <w:rFonts w:ascii="Times New Roman" w:eastAsia="Calibri" w:hAnsi="Times New Roman" w:cs="Times New Roman"/>
          <w:bCs/>
          <w:color w:val="000000" w:themeColor="text1"/>
          <w:sz w:val="28"/>
          <w:szCs w:val="28"/>
        </w:rPr>
        <w:t>органiзацiйну</w:t>
      </w:r>
      <w:proofErr w:type="spellEnd"/>
      <w:r w:rsidRPr="00DA7F09">
        <w:rPr>
          <w:rFonts w:ascii="Times New Roman" w:eastAsia="Calibri" w:hAnsi="Times New Roman" w:cs="Times New Roman"/>
          <w:bCs/>
          <w:color w:val="000000" w:themeColor="text1"/>
          <w:sz w:val="28"/>
          <w:szCs w:val="28"/>
        </w:rPr>
        <w:t xml:space="preserve"> структуру товариства входить : - </w:t>
      </w:r>
      <w:proofErr w:type="spellStart"/>
      <w:r w:rsidRPr="00DA7F09">
        <w:rPr>
          <w:rFonts w:ascii="Times New Roman" w:eastAsia="Calibri" w:hAnsi="Times New Roman" w:cs="Times New Roman"/>
          <w:bCs/>
          <w:color w:val="000000" w:themeColor="text1"/>
          <w:sz w:val="28"/>
          <w:szCs w:val="28"/>
        </w:rPr>
        <w:t>адмiнкорпус</w:t>
      </w:r>
      <w:proofErr w:type="spellEnd"/>
      <w:r w:rsidRPr="00DA7F09">
        <w:rPr>
          <w:rFonts w:ascii="Times New Roman" w:eastAsia="Calibri" w:hAnsi="Times New Roman" w:cs="Times New Roman"/>
          <w:bCs/>
          <w:color w:val="000000" w:themeColor="text1"/>
          <w:sz w:val="28"/>
          <w:szCs w:val="28"/>
        </w:rPr>
        <w:t xml:space="preserve"> - головний корпус по виробництву, до якого входять : цех збагачування </w:t>
      </w:r>
      <w:proofErr w:type="spellStart"/>
      <w:r w:rsidRPr="00DA7F09">
        <w:rPr>
          <w:rFonts w:ascii="Times New Roman" w:eastAsia="Calibri" w:hAnsi="Times New Roman" w:cs="Times New Roman"/>
          <w:bCs/>
          <w:color w:val="000000" w:themeColor="text1"/>
          <w:sz w:val="28"/>
          <w:szCs w:val="28"/>
        </w:rPr>
        <w:t>каолiну</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механiчнi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майстернi</w:t>
      </w:r>
      <w:proofErr w:type="spellEnd"/>
      <w:r w:rsidRPr="00DA7F09">
        <w:rPr>
          <w:rFonts w:ascii="Times New Roman" w:eastAsia="Calibri" w:hAnsi="Times New Roman" w:cs="Times New Roman"/>
          <w:bCs/>
          <w:color w:val="000000" w:themeColor="text1"/>
          <w:sz w:val="28"/>
          <w:szCs w:val="28"/>
        </w:rPr>
        <w:t xml:space="preserve">, столярна майстерня, склад готової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матерiальний</w:t>
      </w:r>
      <w:proofErr w:type="spellEnd"/>
      <w:r w:rsidRPr="00DA7F09">
        <w:rPr>
          <w:rFonts w:ascii="Times New Roman" w:eastAsia="Calibri" w:hAnsi="Times New Roman" w:cs="Times New Roman"/>
          <w:bCs/>
          <w:color w:val="000000" w:themeColor="text1"/>
          <w:sz w:val="28"/>
          <w:szCs w:val="28"/>
        </w:rPr>
        <w:t xml:space="preserve"> склад - гараж - </w:t>
      </w:r>
      <w:proofErr w:type="spellStart"/>
      <w:r w:rsidRPr="00DA7F09">
        <w:rPr>
          <w:rFonts w:ascii="Times New Roman" w:eastAsia="Calibri" w:hAnsi="Times New Roman" w:cs="Times New Roman"/>
          <w:bCs/>
          <w:color w:val="000000" w:themeColor="text1"/>
          <w:sz w:val="28"/>
          <w:szCs w:val="28"/>
        </w:rPr>
        <w:t>гiрничий</w:t>
      </w:r>
      <w:proofErr w:type="spellEnd"/>
      <w:r w:rsidRPr="00DA7F09">
        <w:rPr>
          <w:rFonts w:ascii="Times New Roman" w:eastAsia="Calibri" w:hAnsi="Times New Roman" w:cs="Times New Roman"/>
          <w:bCs/>
          <w:color w:val="000000" w:themeColor="text1"/>
          <w:sz w:val="28"/>
          <w:szCs w:val="28"/>
        </w:rPr>
        <w:t xml:space="preserve"> цех. до якого входять </w:t>
      </w:r>
      <w:proofErr w:type="spellStart"/>
      <w:r w:rsidRPr="00DA7F09">
        <w:rPr>
          <w:rFonts w:ascii="Times New Roman" w:eastAsia="Calibri" w:hAnsi="Times New Roman" w:cs="Times New Roman"/>
          <w:bCs/>
          <w:color w:val="000000" w:themeColor="text1"/>
          <w:sz w:val="28"/>
          <w:szCs w:val="28"/>
        </w:rPr>
        <w:t>кар"єри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Змiн</w:t>
      </w:r>
      <w:proofErr w:type="spellEnd"/>
      <w:r w:rsidRPr="00DA7F09">
        <w:rPr>
          <w:rFonts w:ascii="Times New Roman" w:eastAsia="Calibri" w:hAnsi="Times New Roman" w:cs="Times New Roman"/>
          <w:bCs/>
          <w:color w:val="000000" w:themeColor="text1"/>
          <w:sz w:val="28"/>
          <w:szCs w:val="28"/>
        </w:rPr>
        <w:t xml:space="preserve"> в </w:t>
      </w:r>
      <w:proofErr w:type="spellStart"/>
      <w:r w:rsidRPr="00DA7F09">
        <w:rPr>
          <w:rFonts w:ascii="Times New Roman" w:eastAsia="Calibri" w:hAnsi="Times New Roman" w:cs="Times New Roman"/>
          <w:bCs/>
          <w:color w:val="000000" w:themeColor="text1"/>
          <w:sz w:val="28"/>
          <w:szCs w:val="28"/>
        </w:rPr>
        <w:t>органiзацiйнiй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стуктурi</w:t>
      </w:r>
      <w:proofErr w:type="spellEnd"/>
      <w:r w:rsidRPr="00DA7F09">
        <w:rPr>
          <w:rFonts w:ascii="Times New Roman" w:eastAsia="Calibri" w:hAnsi="Times New Roman" w:cs="Times New Roman"/>
          <w:bCs/>
          <w:color w:val="000000" w:themeColor="text1"/>
          <w:sz w:val="28"/>
          <w:szCs w:val="28"/>
        </w:rPr>
        <w:t xml:space="preserve"> Товариства в </w:t>
      </w:r>
      <w:proofErr w:type="spellStart"/>
      <w:r w:rsidRPr="00DA7F09">
        <w:rPr>
          <w:rFonts w:ascii="Times New Roman" w:eastAsia="Calibri" w:hAnsi="Times New Roman" w:cs="Times New Roman"/>
          <w:bCs/>
          <w:color w:val="000000" w:themeColor="text1"/>
          <w:sz w:val="28"/>
          <w:szCs w:val="28"/>
        </w:rPr>
        <w:t>звiтному</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роцi</w:t>
      </w:r>
      <w:proofErr w:type="spellEnd"/>
      <w:r w:rsidRPr="00DA7F09">
        <w:rPr>
          <w:rFonts w:ascii="Times New Roman" w:eastAsia="Calibri" w:hAnsi="Times New Roman" w:cs="Times New Roman"/>
          <w:bCs/>
          <w:color w:val="000000" w:themeColor="text1"/>
          <w:sz w:val="28"/>
          <w:szCs w:val="28"/>
        </w:rPr>
        <w:t xml:space="preserve"> не </w:t>
      </w:r>
      <w:proofErr w:type="spellStart"/>
      <w:r w:rsidRPr="00DA7F09">
        <w:rPr>
          <w:rFonts w:ascii="Times New Roman" w:eastAsia="Calibri" w:hAnsi="Times New Roman" w:cs="Times New Roman"/>
          <w:bCs/>
          <w:color w:val="000000" w:themeColor="text1"/>
          <w:sz w:val="28"/>
          <w:szCs w:val="28"/>
        </w:rPr>
        <w:t>вiдбувалось</w:t>
      </w:r>
      <w:proofErr w:type="spellEnd"/>
      <w:r w:rsidRPr="00DA7F09">
        <w:rPr>
          <w:rFonts w:ascii="Times New Roman" w:eastAsia="Calibri" w:hAnsi="Times New Roman" w:cs="Times New Roman"/>
          <w:bCs/>
          <w:color w:val="000000" w:themeColor="text1"/>
          <w:sz w:val="28"/>
          <w:szCs w:val="28"/>
        </w:rPr>
        <w:t>.</w:t>
      </w:r>
    </w:p>
    <w:p w14:paraId="68F0D5D1" w14:textId="4974FB8C" w:rsidR="002F3B5D" w:rsidRPr="00DA7F09" w:rsidRDefault="00FB60A4" w:rsidP="002F3B5D">
      <w:pPr>
        <w:pStyle w:val="a3"/>
        <w:tabs>
          <w:tab w:val="left" w:pos="284"/>
          <w:tab w:val="left" w:pos="567"/>
        </w:tabs>
        <w:spacing w:after="0" w:line="240" w:lineRule="auto"/>
        <w:ind w:left="-284"/>
        <w:jc w:val="both"/>
        <w:rPr>
          <w:rStyle w:val="a4"/>
          <w:rFonts w:ascii="Times New Roman" w:eastAsia="Calibri" w:hAnsi="Times New Roman" w:cs="Times New Roman"/>
          <w:bCs/>
          <w:i w:val="0"/>
          <w:iCs w:val="0"/>
          <w:color w:val="000000" w:themeColor="text1"/>
          <w:sz w:val="28"/>
          <w:szCs w:val="28"/>
        </w:rPr>
      </w:pP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t xml:space="preserve">До основних </w:t>
      </w:r>
      <w:proofErr w:type="spellStart"/>
      <w:r w:rsidRPr="00DA7F09">
        <w:rPr>
          <w:rFonts w:ascii="Times New Roman" w:eastAsia="Calibri" w:hAnsi="Times New Roman" w:cs="Times New Roman"/>
          <w:bCs/>
          <w:color w:val="000000" w:themeColor="text1"/>
          <w:sz w:val="28"/>
          <w:szCs w:val="28"/>
        </w:rPr>
        <w:t>видiв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 що виробляє Товариство, належить </w:t>
      </w:r>
      <w:proofErr w:type="spellStart"/>
      <w:r w:rsidRPr="00DA7F09">
        <w:rPr>
          <w:rFonts w:ascii="Times New Roman" w:eastAsia="Calibri" w:hAnsi="Times New Roman" w:cs="Times New Roman"/>
          <w:bCs/>
          <w:color w:val="000000" w:themeColor="text1"/>
          <w:sz w:val="28"/>
          <w:szCs w:val="28"/>
        </w:rPr>
        <w:t>каолiн</w:t>
      </w:r>
      <w:proofErr w:type="spellEnd"/>
      <w:r w:rsidRPr="00DA7F09">
        <w:rPr>
          <w:rFonts w:ascii="Times New Roman" w:eastAsia="Calibri" w:hAnsi="Times New Roman" w:cs="Times New Roman"/>
          <w:bCs/>
          <w:color w:val="000000" w:themeColor="text1"/>
          <w:sz w:val="28"/>
          <w:szCs w:val="28"/>
        </w:rPr>
        <w:t xml:space="preserve"> збагачений для </w:t>
      </w:r>
      <w:proofErr w:type="spellStart"/>
      <w:r w:rsidRPr="00DA7F09">
        <w:rPr>
          <w:rFonts w:ascii="Times New Roman" w:eastAsia="Calibri" w:hAnsi="Times New Roman" w:cs="Times New Roman"/>
          <w:bCs/>
          <w:color w:val="000000" w:themeColor="text1"/>
          <w:sz w:val="28"/>
          <w:szCs w:val="28"/>
        </w:rPr>
        <w:t>керамiчної</w:t>
      </w:r>
      <w:proofErr w:type="spellEnd"/>
      <w:r w:rsidRPr="00DA7F09">
        <w:rPr>
          <w:rFonts w:ascii="Times New Roman" w:eastAsia="Calibri" w:hAnsi="Times New Roman" w:cs="Times New Roman"/>
          <w:bCs/>
          <w:color w:val="000000" w:themeColor="text1"/>
          <w:sz w:val="28"/>
          <w:szCs w:val="28"/>
        </w:rPr>
        <w:t xml:space="preserve">, гумової , косметичної та </w:t>
      </w:r>
      <w:proofErr w:type="spellStart"/>
      <w:r w:rsidRPr="00DA7F09">
        <w:rPr>
          <w:rFonts w:ascii="Times New Roman" w:eastAsia="Calibri" w:hAnsi="Times New Roman" w:cs="Times New Roman"/>
          <w:bCs/>
          <w:color w:val="000000" w:themeColor="text1"/>
          <w:sz w:val="28"/>
          <w:szCs w:val="28"/>
        </w:rPr>
        <w:t>скловолоконної</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промисловостi</w:t>
      </w:r>
      <w:proofErr w:type="spellEnd"/>
      <w:r w:rsidRPr="00DA7F09">
        <w:rPr>
          <w:rFonts w:ascii="Times New Roman" w:eastAsia="Calibri" w:hAnsi="Times New Roman" w:cs="Times New Roman"/>
          <w:bCs/>
          <w:color w:val="000000" w:themeColor="text1"/>
          <w:sz w:val="28"/>
          <w:szCs w:val="28"/>
        </w:rPr>
        <w:t xml:space="preserve">. Також сюди </w:t>
      </w:r>
      <w:proofErr w:type="spellStart"/>
      <w:r w:rsidRPr="00DA7F09">
        <w:rPr>
          <w:rFonts w:ascii="Times New Roman" w:eastAsia="Calibri" w:hAnsi="Times New Roman" w:cs="Times New Roman"/>
          <w:bCs/>
          <w:color w:val="000000" w:themeColor="text1"/>
          <w:sz w:val="28"/>
          <w:szCs w:val="28"/>
        </w:rPr>
        <w:t>вiдноситься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пiсок</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кварцевий</w:t>
      </w:r>
      <w:proofErr w:type="spellEnd"/>
      <w:r w:rsidRPr="00DA7F09">
        <w:rPr>
          <w:rFonts w:ascii="Times New Roman" w:eastAsia="Calibri" w:hAnsi="Times New Roman" w:cs="Times New Roman"/>
          <w:bCs/>
          <w:color w:val="000000" w:themeColor="text1"/>
          <w:sz w:val="28"/>
          <w:szCs w:val="28"/>
        </w:rPr>
        <w:t xml:space="preserve"> для </w:t>
      </w:r>
      <w:proofErr w:type="spellStart"/>
      <w:r w:rsidRPr="00DA7F09">
        <w:rPr>
          <w:rFonts w:ascii="Times New Roman" w:eastAsia="Calibri" w:hAnsi="Times New Roman" w:cs="Times New Roman"/>
          <w:bCs/>
          <w:color w:val="000000" w:themeColor="text1"/>
          <w:sz w:val="28"/>
          <w:szCs w:val="28"/>
        </w:rPr>
        <w:t>будiвельних</w:t>
      </w:r>
      <w:proofErr w:type="spellEnd"/>
      <w:r w:rsidRPr="00DA7F09">
        <w:rPr>
          <w:rFonts w:ascii="Times New Roman" w:eastAsia="Calibri" w:hAnsi="Times New Roman" w:cs="Times New Roman"/>
          <w:bCs/>
          <w:color w:val="000000" w:themeColor="text1"/>
          <w:sz w:val="28"/>
          <w:szCs w:val="28"/>
        </w:rPr>
        <w:t xml:space="preserve"> та водоочисних </w:t>
      </w:r>
      <w:proofErr w:type="spellStart"/>
      <w:r w:rsidRPr="00DA7F09">
        <w:rPr>
          <w:rFonts w:ascii="Times New Roman" w:eastAsia="Calibri" w:hAnsi="Times New Roman" w:cs="Times New Roman"/>
          <w:bCs/>
          <w:color w:val="000000" w:themeColor="text1"/>
          <w:sz w:val="28"/>
          <w:szCs w:val="28"/>
        </w:rPr>
        <w:t>цiлей</w:t>
      </w:r>
      <w:proofErr w:type="spellEnd"/>
      <w:r w:rsidRPr="00DA7F09">
        <w:rPr>
          <w:rFonts w:ascii="Times New Roman" w:eastAsia="Calibri" w:hAnsi="Times New Roman" w:cs="Times New Roman"/>
          <w:bCs/>
          <w:color w:val="000000" w:themeColor="text1"/>
          <w:sz w:val="28"/>
          <w:szCs w:val="28"/>
        </w:rPr>
        <w:t xml:space="preserve">. Товариство </w:t>
      </w:r>
      <w:proofErr w:type="spellStart"/>
      <w:r w:rsidRPr="00DA7F09">
        <w:rPr>
          <w:rFonts w:ascii="Times New Roman" w:eastAsia="Calibri" w:hAnsi="Times New Roman" w:cs="Times New Roman"/>
          <w:bCs/>
          <w:color w:val="000000" w:themeColor="text1"/>
          <w:sz w:val="28"/>
          <w:szCs w:val="28"/>
        </w:rPr>
        <w:t>здiйснює</w:t>
      </w:r>
      <w:proofErr w:type="spellEnd"/>
      <w:r w:rsidRPr="00DA7F09">
        <w:rPr>
          <w:rFonts w:ascii="Times New Roman" w:eastAsia="Calibri" w:hAnsi="Times New Roman" w:cs="Times New Roman"/>
          <w:bCs/>
          <w:color w:val="000000" w:themeColor="text1"/>
          <w:sz w:val="28"/>
          <w:szCs w:val="28"/>
        </w:rPr>
        <w:t xml:space="preserve"> видобуток та збагачення </w:t>
      </w:r>
      <w:proofErr w:type="spellStart"/>
      <w:r w:rsidRPr="00DA7F09">
        <w:rPr>
          <w:rFonts w:ascii="Times New Roman" w:eastAsia="Calibri" w:hAnsi="Times New Roman" w:cs="Times New Roman"/>
          <w:bCs/>
          <w:color w:val="000000" w:themeColor="text1"/>
          <w:sz w:val="28"/>
          <w:szCs w:val="28"/>
        </w:rPr>
        <w:t>каолiну</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iз</w:t>
      </w:r>
      <w:proofErr w:type="spellEnd"/>
      <w:r w:rsidRPr="00DA7F09">
        <w:rPr>
          <w:rFonts w:ascii="Times New Roman" w:eastAsia="Calibri" w:hAnsi="Times New Roman" w:cs="Times New Roman"/>
          <w:bCs/>
          <w:color w:val="000000" w:themeColor="text1"/>
          <w:sz w:val="28"/>
          <w:szCs w:val="28"/>
        </w:rPr>
        <w:t xml:space="preserve"> власного родовища. Цей вид </w:t>
      </w:r>
      <w:proofErr w:type="spellStart"/>
      <w:r w:rsidRPr="00DA7F09">
        <w:rPr>
          <w:rFonts w:ascii="Times New Roman" w:eastAsia="Calibri" w:hAnsi="Times New Roman" w:cs="Times New Roman"/>
          <w:bCs/>
          <w:color w:val="000000" w:themeColor="text1"/>
          <w:sz w:val="28"/>
          <w:szCs w:val="28"/>
        </w:rPr>
        <w:t>дiяльностi</w:t>
      </w:r>
      <w:proofErr w:type="spellEnd"/>
      <w:r w:rsidRPr="00DA7F09">
        <w:rPr>
          <w:rFonts w:ascii="Times New Roman" w:eastAsia="Calibri" w:hAnsi="Times New Roman" w:cs="Times New Roman"/>
          <w:bCs/>
          <w:color w:val="000000" w:themeColor="text1"/>
          <w:sz w:val="28"/>
          <w:szCs w:val="28"/>
        </w:rPr>
        <w:t xml:space="preserve"> є дуже перспективним. </w:t>
      </w:r>
      <w:proofErr w:type="spellStart"/>
      <w:r w:rsidRPr="00DA7F09">
        <w:rPr>
          <w:rFonts w:ascii="Times New Roman" w:eastAsia="Calibri" w:hAnsi="Times New Roman" w:cs="Times New Roman"/>
          <w:bCs/>
          <w:color w:val="000000" w:themeColor="text1"/>
          <w:sz w:val="28"/>
          <w:szCs w:val="28"/>
        </w:rPr>
        <w:t>Дiяльнiсть</w:t>
      </w:r>
      <w:proofErr w:type="spellEnd"/>
      <w:r w:rsidRPr="00DA7F09">
        <w:rPr>
          <w:rFonts w:ascii="Times New Roman" w:eastAsia="Calibri" w:hAnsi="Times New Roman" w:cs="Times New Roman"/>
          <w:bCs/>
          <w:color w:val="000000" w:themeColor="text1"/>
          <w:sz w:val="28"/>
          <w:szCs w:val="28"/>
        </w:rPr>
        <w:t xml:space="preserve"> Товариства залежить </w:t>
      </w:r>
      <w:proofErr w:type="spellStart"/>
      <w:r w:rsidRPr="00DA7F09">
        <w:rPr>
          <w:rFonts w:ascii="Times New Roman" w:eastAsia="Calibri" w:hAnsi="Times New Roman" w:cs="Times New Roman"/>
          <w:bCs/>
          <w:color w:val="000000" w:themeColor="text1"/>
          <w:sz w:val="28"/>
          <w:szCs w:val="28"/>
        </w:rPr>
        <w:t>вiд</w:t>
      </w:r>
      <w:proofErr w:type="spellEnd"/>
      <w:r w:rsidRPr="00DA7F09">
        <w:rPr>
          <w:rFonts w:ascii="Times New Roman" w:eastAsia="Calibri" w:hAnsi="Times New Roman" w:cs="Times New Roman"/>
          <w:bCs/>
          <w:color w:val="000000" w:themeColor="text1"/>
          <w:sz w:val="28"/>
          <w:szCs w:val="28"/>
        </w:rPr>
        <w:t xml:space="preserve"> сезонних </w:t>
      </w:r>
      <w:proofErr w:type="spellStart"/>
      <w:r w:rsidRPr="00DA7F09">
        <w:rPr>
          <w:rFonts w:ascii="Times New Roman" w:eastAsia="Calibri" w:hAnsi="Times New Roman" w:cs="Times New Roman"/>
          <w:bCs/>
          <w:color w:val="000000" w:themeColor="text1"/>
          <w:sz w:val="28"/>
          <w:szCs w:val="28"/>
        </w:rPr>
        <w:t>змiн</w:t>
      </w:r>
      <w:proofErr w:type="spellEnd"/>
      <w:r w:rsidRPr="00DA7F09">
        <w:rPr>
          <w:rFonts w:ascii="Times New Roman" w:eastAsia="Calibri" w:hAnsi="Times New Roman" w:cs="Times New Roman"/>
          <w:bCs/>
          <w:color w:val="000000" w:themeColor="text1"/>
          <w:sz w:val="28"/>
          <w:szCs w:val="28"/>
        </w:rPr>
        <w:t xml:space="preserve">. Видобуток сировини </w:t>
      </w:r>
      <w:proofErr w:type="spellStart"/>
      <w:r w:rsidRPr="00DA7F09">
        <w:rPr>
          <w:rFonts w:ascii="Times New Roman" w:eastAsia="Calibri" w:hAnsi="Times New Roman" w:cs="Times New Roman"/>
          <w:bCs/>
          <w:color w:val="000000" w:themeColor="text1"/>
          <w:sz w:val="28"/>
          <w:szCs w:val="28"/>
        </w:rPr>
        <w:t>вiдбувається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постiйно</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окрiм</w:t>
      </w:r>
      <w:proofErr w:type="spellEnd"/>
      <w:r w:rsidRPr="00DA7F09">
        <w:rPr>
          <w:rFonts w:ascii="Times New Roman" w:eastAsia="Calibri" w:hAnsi="Times New Roman" w:cs="Times New Roman"/>
          <w:bCs/>
          <w:color w:val="000000" w:themeColor="text1"/>
          <w:sz w:val="28"/>
          <w:szCs w:val="28"/>
        </w:rPr>
        <w:t xml:space="preserve"> зимового часу. За рахунок накопичення сировини на </w:t>
      </w:r>
      <w:proofErr w:type="spellStart"/>
      <w:r w:rsidRPr="00DA7F09">
        <w:rPr>
          <w:rFonts w:ascii="Times New Roman" w:eastAsia="Calibri" w:hAnsi="Times New Roman" w:cs="Times New Roman"/>
          <w:bCs/>
          <w:color w:val="000000" w:themeColor="text1"/>
          <w:sz w:val="28"/>
          <w:szCs w:val="28"/>
        </w:rPr>
        <w:t>складi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видобувати сировину в зимовий час </w:t>
      </w:r>
      <w:proofErr w:type="spellStart"/>
      <w:r w:rsidRPr="00DA7F09">
        <w:rPr>
          <w:rFonts w:ascii="Times New Roman" w:eastAsia="Calibri" w:hAnsi="Times New Roman" w:cs="Times New Roman"/>
          <w:bCs/>
          <w:color w:val="000000" w:themeColor="text1"/>
          <w:sz w:val="28"/>
          <w:szCs w:val="28"/>
        </w:rPr>
        <w:t>необхiдностi</w:t>
      </w:r>
      <w:proofErr w:type="spellEnd"/>
      <w:r w:rsidRPr="00DA7F09">
        <w:rPr>
          <w:rFonts w:ascii="Times New Roman" w:eastAsia="Calibri" w:hAnsi="Times New Roman" w:cs="Times New Roman"/>
          <w:bCs/>
          <w:color w:val="000000" w:themeColor="text1"/>
          <w:sz w:val="28"/>
          <w:szCs w:val="28"/>
        </w:rPr>
        <w:t xml:space="preserve"> немає. Основним ринком збуту </w:t>
      </w:r>
      <w:proofErr w:type="spellStart"/>
      <w:r w:rsidRPr="00DA7F09">
        <w:rPr>
          <w:rFonts w:ascii="Times New Roman" w:eastAsia="Calibri" w:hAnsi="Times New Roman" w:cs="Times New Roman"/>
          <w:bCs/>
          <w:color w:val="000000" w:themeColor="text1"/>
          <w:sz w:val="28"/>
          <w:szCs w:val="28"/>
        </w:rPr>
        <w:t>каолiну</w:t>
      </w:r>
      <w:proofErr w:type="spellEnd"/>
      <w:r w:rsidRPr="00DA7F09">
        <w:rPr>
          <w:rFonts w:ascii="Times New Roman" w:eastAsia="Calibri" w:hAnsi="Times New Roman" w:cs="Times New Roman"/>
          <w:bCs/>
          <w:color w:val="000000" w:themeColor="text1"/>
          <w:sz w:val="28"/>
          <w:szCs w:val="28"/>
        </w:rPr>
        <w:t xml:space="preserve"> збагаченого є </w:t>
      </w:r>
      <w:proofErr w:type="spellStart"/>
      <w:r w:rsidRPr="00DA7F09">
        <w:rPr>
          <w:rFonts w:ascii="Times New Roman" w:eastAsia="Calibri" w:hAnsi="Times New Roman" w:cs="Times New Roman"/>
          <w:bCs/>
          <w:color w:val="000000" w:themeColor="text1"/>
          <w:sz w:val="28"/>
          <w:szCs w:val="28"/>
        </w:rPr>
        <w:t>Росiя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Найбiльшими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клiєнтами</w:t>
      </w:r>
      <w:proofErr w:type="spellEnd"/>
      <w:r w:rsidRPr="00DA7F09">
        <w:rPr>
          <w:rFonts w:ascii="Times New Roman" w:eastAsia="Calibri" w:hAnsi="Times New Roman" w:cs="Times New Roman"/>
          <w:bCs/>
          <w:color w:val="000000" w:themeColor="text1"/>
          <w:sz w:val="28"/>
          <w:szCs w:val="28"/>
        </w:rPr>
        <w:t xml:space="preserve"> на </w:t>
      </w:r>
      <w:proofErr w:type="spellStart"/>
      <w:r w:rsidRPr="00DA7F09">
        <w:rPr>
          <w:rFonts w:ascii="Times New Roman" w:eastAsia="Calibri" w:hAnsi="Times New Roman" w:cs="Times New Roman"/>
          <w:bCs/>
          <w:color w:val="000000" w:themeColor="text1"/>
          <w:sz w:val="28"/>
          <w:szCs w:val="28"/>
        </w:rPr>
        <w:t>данному</w:t>
      </w:r>
      <w:proofErr w:type="spellEnd"/>
      <w:r w:rsidRPr="00DA7F09">
        <w:rPr>
          <w:rFonts w:ascii="Times New Roman" w:eastAsia="Calibri" w:hAnsi="Times New Roman" w:cs="Times New Roman"/>
          <w:bCs/>
          <w:color w:val="000000" w:themeColor="text1"/>
          <w:sz w:val="28"/>
          <w:szCs w:val="28"/>
        </w:rPr>
        <w:t xml:space="preserve"> ринку є ВАТ "ОСВ </w:t>
      </w:r>
      <w:proofErr w:type="spellStart"/>
      <w:r w:rsidRPr="00DA7F09">
        <w:rPr>
          <w:rFonts w:ascii="Times New Roman" w:eastAsia="Calibri" w:hAnsi="Times New Roman" w:cs="Times New Roman"/>
          <w:bCs/>
          <w:color w:val="000000" w:themeColor="text1"/>
          <w:sz w:val="28"/>
          <w:szCs w:val="28"/>
        </w:rPr>
        <w:t>Стекловолокно</w:t>
      </w:r>
      <w:proofErr w:type="spellEnd"/>
      <w:r w:rsidRPr="00DA7F09">
        <w:rPr>
          <w:rFonts w:ascii="Times New Roman" w:eastAsia="Calibri" w:hAnsi="Times New Roman" w:cs="Times New Roman"/>
          <w:bCs/>
          <w:color w:val="000000" w:themeColor="text1"/>
          <w:sz w:val="28"/>
          <w:szCs w:val="28"/>
        </w:rPr>
        <w:t>", ЗАТ "Фаянс" та ЗАТ "</w:t>
      </w:r>
      <w:proofErr w:type="spellStart"/>
      <w:r w:rsidRPr="00DA7F09">
        <w:rPr>
          <w:rFonts w:ascii="Times New Roman" w:eastAsia="Calibri" w:hAnsi="Times New Roman" w:cs="Times New Roman"/>
          <w:bCs/>
          <w:color w:val="000000" w:themeColor="text1"/>
          <w:sz w:val="28"/>
          <w:szCs w:val="28"/>
        </w:rPr>
        <w:t>Кировская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керамика</w:t>
      </w:r>
      <w:proofErr w:type="spellEnd"/>
      <w:r w:rsidRPr="00DA7F09">
        <w:rPr>
          <w:rFonts w:ascii="Times New Roman" w:eastAsia="Calibri" w:hAnsi="Times New Roman" w:cs="Times New Roman"/>
          <w:bCs/>
          <w:color w:val="000000" w:themeColor="text1"/>
          <w:sz w:val="28"/>
          <w:szCs w:val="28"/>
        </w:rPr>
        <w:t>", ТОВ "</w:t>
      </w:r>
      <w:proofErr w:type="spellStart"/>
      <w:r w:rsidRPr="00DA7F09">
        <w:rPr>
          <w:rFonts w:ascii="Times New Roman" w:eastAsia="Calibri" w:hAnsi="Times New Roman" w:cs="Times New Roman"/>
          <w:bCs/>
          <w:color w:val="000000" w:themeColor="text1"/>
          <w:sz w:val="28"/>
          <w:szCs w:val="28"/>
        </w:rPr>
        <w:t>Керамика</w:t>
      </w:r>
      <w:proofErr w:type="spellEnd"/>
      <w:r w:rsidRPr="00DA7F09">
        <w:rPr>
          <w:rFonts w:ascii="Times New Roman" w:eastAsia="Calibri" w:hAnsi="Times New Roman" w:cs="Times New Roman"/>
          <w:bCs/>
          <w:color w:val="000000" w:themeColor="text1"/>
          <w:sz w:val="28"/>
          <w:szCs w:val="28"/>
        </w:rPr>
        <w:t>", ТОВ "</w:t>
      </w:r>
      <w:proofErr w:type="spellStart"/>
      <w:r w:rsidRPr="00DA7F09">
        <w:rPr>
          <w:rFonts w:ascii="Times New Roman" w:eastAsia="Calibri" w:hAnsi="Times New Roman" w:cs="Times New Roman"/>
          <w:bCs/>
          <w:color w:val="000000" w:themeColor="text1"/>
          <w:sz w:val="28"/>
          <w:szCs w:val="28"/>
        </w:rPr>
        <w:t>Есмальгласс-Итака</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Русия</w:t>
      </w:r>
      <w:proofErr w:type="spellEnd"/>
      <w:r w:rsidRPr="00DA7F09">
        <w:rPr>
          <w:rFonts w:ascii="Times New Roman" w:eastAsia="Calibri" w:hAnsi="Times New Roman" w:cs="Times New Roman"/>
          <w:bCs/>
          <w:color w:val="000000" w:themeColor="text1"/>
          <w:sz w:val="28"/>
          <w:szCs w:val="28"/>
        </w:rPr>
        <w:t xml:space="preserve">". Основними ринками збуту </w:t>
      </w:r>
      <w:proofErr w:type="spellStart"/>
      <w:r w:rsidRPr="00DA7F09">
        <w:rPr>
          <w:rFonts w:ascii="Times New Roman" w:eastAsia="Calibri" w:hAnsi="Times New Roman" w:cs="Times New Roman"/>
          <w:bCs/>
          <w:color w:val="000000" w:themeColor="text1"/>
          <w:sz w:val="28"/>
          <w:szCs w:val="28"/>
        </w:rPr>
        <w:t>пiску</w:t>
      </w:r>
      <w:proofErr w:type="spellEnd"/>
      <w:r w:rsidRPr="00DA7F09">
        <w:rPr>
          <w:rFonts w:ascii="Times New Roman" w:eastAsia="Calibri" w:hAnsi="Times New Roman" w:cs="Times New Roman"/>
          <w:bCs/>
          <w:color w:val="000000" w:themeColor="text1"/>
          <w:sz w:val="28"/>
          <w:szCs w:val="28"/>
        </w:rPr>
        <w:t xml:space="preserve"> є майже </w:t>
      </w:r>
      <w:proofErr w:type="spellStart"/>
      <w:r w:rsidRPr="00DA7F09">
        <w:rPr>
          <w:rFonts w:ascii="Times New Roman" w:eastAsia="Calibri" w:hAnsi="Times New Roman" w:cs="Times New Roman"/>
          <w:bCs/>
          <w:color w:val="000000" w:themeColor="text1"/>
          <w:sz w:val="28"/>
          <w:szCs w:val="28"/>
        </w:rPr>
        <w:t>всi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областi</w:t>
      </w:r>
      <w:proofErr w:type="spellEnd"/>
      <w:r w:rsidRPr="00DA7F09">
        <w:rPr>
          <w:rFonts w:ascii="Times New Roman" w:eastAsia="Calibri" w:hAnsi="Times New Roman" w:cs="Times New Roman"/>
          <w:bCs/>
          <w:color w:val="000000" w:themeColor="text1"/>
          <w:sz w:val="28"/>
          <w:szCs w:val="28"/>
        </w:rPr>
        <w:t xml:space="preserve"> України. Основними </w:t>
      </w:r>
      <w:proofErr w:type="spellStart"/>
      <w:r w:rsidRPr="00DA7F09">
        <w:rPr>
          <w:rFonts w:ascii="Times New Roman" w:eastAsia="Calibri" w:hAnsi="Times New Roman" w:cs="Times New Roman"/>
          <w:bCs/>
          <w:color w:val="000000" w:themeColor="text1"/>
          <w:sz w:val="28"/>
          <w:szCs w:val="28"/>
        </w:rPr>
        <w:t>клiєнтами</w:t>
      </w:r>
      <w:proofErr w:type="spellEnd"/>
      <w:r w:rsidRPr="00DA7F09">
        <w:rPr>
          <w:rFonts w:ascii="Times New Roman" w:eastAsia="Calibri" w:hAnsi="Times New Roman" w:cs="Times New Roman"/>
          <w:bCs/>
          <w:color w:val="000000" w:themeColor="text1"/>
          <w:sz w:val="28"/>
          <w:szCs w:val="28"/>
        </w:rPr>
        <w:t xml:space="preserve"> є </w:t>
      </w:r>
      <w:proofErr w:type="spellStart"/>
      <w:r w:rsidRPr="00DA7F09">
        <w:rPr>
          <w:rFonts w:ascii="Times New Roman" w:eastAsia="Calibri" w:hAnsi="Times New Roman" w:cs="Times New Roman"/>
          <w:bCs/>
          <w:color w:val="000000" w:themeColor="text1"/>
          <w:sz w:val="28"/>
          <w:szCs w:val="28"/>
        </w:rPr>
        <w:t>Вiнницький</w:t>
      </w:r>
      <w:proofErr w:type="spellEnd"/>
      <w:r w:rsidRPr="00DA7F09">
        <w:rPr>
          <w:rFonts w:ascii="Times New Roman" w:eastAsia="Calibri" w:hAnsi="Times New Roman" w:cs="Times New Roman"/>
          <w:bCs/>
          <w:color w:val="000000" w:themeColor="text1"/>
          <w:sz w:val="28"/>
          <w:szCs w:val="28"/>
        </w:rPr>
        <w:t xml:space="preserve">, Черкаський, Одеський, Київський водоканали, </w:t>
      </w:r>
      <w:proofErr w:type="spellStart"/>
      <w:r w:rsidRPr="00DA7F09">
        <w:rPr>
          <w:rFonts w:ascii="Times New Roman" w:eastAsia="Calibri" w:hAnsi="Times New Roman" w:cs="Times New Roman"/>
          <w:bCs/>
          <w:color w:val="000000" w:themeColor="text1"/>
          <w:sz w:val="28"/>
          <w:szCs w:val="28"/>
        </w:rPr>
        <w:t>приватнi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пiдприємства</w:t>
      </w:r>
      <w:proofErr w:type="spellEnd"/>
      <w:r w:rsidRPr="00DA7F09">
        <w:rPr>
          <w:rFonts w:ascii="Times New Roman" w:eastAsia="Calibri" w:hAnsi="Times New Roman" w:cs="Times New Roman"/>
          <w:bCs/>
          <w:color w:val="000000" w:themeColor="text1"/>
          <w:sz w:val="28"/>
          <w:szCs w:val="28"/>
        </w:rPr>
        <w:t xml:space="preserve"> та </w:t>
      </w:r>
      <w:proofErr w:type="spellStart"/>
      <w:r w:rsidRPr="00DA7F09">
        <w:rPr>
          <w:rFonts w:ascii="Times New Roman" w:eastAsia="Calibri" w:hAnsi="Times New Roman" w:cs="Times New Roman"/>
          <w:bCs/>
          <w:color w:val="000000" w:themeColor="text1"/>
          <w:sz w:val="28"/>
          <w:szCs w:val="28"/>
        </w:rPr>
        <w:t>iншi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юридичнi</w:t>
      </w:r>
      <w:proofErr w:type="spellEnd"/>
      <w:r w:rsidRPr="00DA7F09">
        <w:rPr>
          <w:rFonts w:ascii="Times New Roman" w:eastAsia="Calibri" w:hAnsi="Times New Roman" w:cs="Times New Roman"/>
          <w:bCs/>
          <w:color w:val="000000" w:themeColor="text1"/>
          <w:sz w:val="28"/>
          <w:szCs w:val="28"/>
        </w:rPr>
        <w:t xml:space="preserve"> та </w:t>
      </w:r>
      <w:proofErr w:type="spellStart"/>
      <w:r w:rsidRPr="00DA7F09">
        <w:rPr>
          <w:rFonts w:ascii="Times New Roman" w:eastAsia="Calibri" w:hAnsi="Times New Roman" w:cs="Times New Roman"/>
          <w:bCs/>
          <w:color w:val="000000" w:themeColor="text1"/>
          <w:sz w:val="28"/>
          <w:szCs w:val="28"/>
        </w:rPr>
        <w:t>фiзичнi</w:t>
      </w:r>
      <w:proofErr w:type="spellEnd"/>
      <w:r w:rsidRPr="00DA7F09">
        <w:rPr>
          <w:rFonts w:ascii="Times New Roman" w:eastAsia="Calibri" w:hAnsi="Times New Roman" w:cs="Times New Roman"/>
          <w:bCs/>
          <w:color w:val="000000" w:themeColor="text1"/>
          <w:sz w:val="28"/>
          <w:szCs w:val="28"/>
        </w:rPr>
        <w:t xml:space="preserve"> особи. </w:t>
      </w:r>
      <w:proofErr w:type="spellStart"/>
      <w:r w:rsidRPr="00DA7F09">
        <w:rPr>
          <w:rFonts w:ascii="Times New Roman" w:eastAsia="Calibri" w:hAnsi="Times New Roman" w:cs="Times New Roman"/>
          <w:bCs/>
          <w:color w:val="000000" w:themeColor="text1"/>
          <w:sz w:val="28"/>
          <w:szCs w:val="28"/>
        </w:rPr>
        <w:t>Основнi</w:t>
      </w:r>
      <w:proofErr w:type="spellEnd"/>
      <w:r w:rsidRPr="00DA7F09">
        <w:rPr>
          <w:rFonts w:ascii="Times New Roman" w:eastAsia="Calibri" w:hAnsi="Times New Roman" w:cs="Times New Roman"/>
          <w:bCs/>
          <w:color w:val="000000" w:themeColor="text1"/>
          <w:sz w:val="28"/>
          <w:szCs w:val="28"/>
        </w:rPr>
        <w:t xml:space="preserve"> ризики в </w:t>
      </w:r>
      <w:proofErr w:type="spellStart"/>
      <w:r w:rsidRPr="00DA7F09">
        <w:rPr>
          <w:rFonts w:ascii="Times New Roman" w:eastAsia="Calibri" w:hAnsi="Times New Roman" w:cs="Times New Roman"/>
          <w:bCs/>
          <w:color w:val="000000" w:themeColor="text1"/>
          <w:sz w:val="28"/>
          <w:szCs w:val="28"/>
        </w:rPr>
        <w:t>дiяльностi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пов'язанi</w:t>
      </w:r>
      <w:proofErr w:type="spellEnd"/>
      <w:r w:rsidRPr="00DA7F09">
        <w:rPr>
          <w:rFonts w:ascii="Times New Roman" w:eastAsia="Calibri" w:hAnsi="Times New Roman" w:cs="Times New Roman"/>
          <w:bCs/>
          <w:color w:val="000000" w:themeColor="text1"/>
          <w:sz w:val="28"/>
          <w:szCs w:val="28"/>
        </w:rPr>
        <w:t xml:space="preserve"> з несвоєчасними </w:t>
      </w:r>
      <w:proofErr w:type="spellStart"/>
      <w:r w:rsidRPr="00DA7F09">
        <w:rPr>
          <w:rFonts w:ascii="Times New Roman" w:eastAsia="Calibri" w:hAnsi="Times New Roman" w:cs="Times New Roman"/>
          <w:bCs/>
          <w:color w:val="000000" w:themeColor="text1"/>
          <w:sz w:val="28"/>
          <w:szCs w:val="28"/>
        </w:rPr>
        <w:t>платежами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замовникiв</w:t>
      </w:r>
      <w:proofErr w:type="spellEnd"/>
      <w:r w:rsidRPr="00DA7F09">
        <w:rPr>
          <w:rFonts w:ascii="Times New Roman" w:eastAsia="Calibri" w:hAnsi="Times New Roman" w:cs="Times New Roman"/>
          <w:bCs/>
          <w:color w:val="000000" w:themeColor="text1"/>
          <w:sz w:val="28"/>
          <w:szCs w:val="28"/>
        </w:rPr>
        <w:t xml:space="preserve">, зростанням </w:t>
      </w:r>
      <w:proofErr w:type="spellStart"/>
      <w:r w:rsidRPr="00DA7F09">
        <w:rPr>
          <w:rFonts w:ascii="Times New Roman" w:eastAsia="Calibri" w:hAnsi="Times New Roman" w:cs="Times New Roman"/>
          <w:bCs/>
          <w:color w:val="000000" w:themeColor="text1"/>
          <w:sz w:val="28"/>
          <w:szCs w:val="28"/>
        </w:rPr>
        <w:t>цiн</w:t>
      </w:r>
      <w:proofErr w:type="spellEnd"/>
      <w:r w:rsidRPr="00DA7F09">
        <w:rPr>
          <w:rFonts w:ascii="Times New Roman" w:eastAsia="Calibri" w:hAnsi="Times New Roman" w:cs="Times New Roman"/>
          <w:bCs/>
          <w:color w:val="000000" w:themeColor="text1"/>
          <w:sz w:val="28"/>
          <w:szCs w:val="28"/>
        </w:rPr>
        <w:t xml:space="preserve"> на газ, що використовується в </w:t>
      </w:r>
      <w:proofErr w:type="spellStart"/>
      <w:r w:rsidRPr="00DA7F09">
        <w:rPr>
          <w:rFonts w:ascii="Times New Roman" w:eastAsia="Calibri" w:hAnsi="Times New Roman" w:cs="Times New Roman"/>
          <w:bCs/>
          <w:color w:val="000000" w:themeColor="text1"/>
          <w:sz w:val="28"/>
          <w:szCs w:val="28"/>
        </w:rPr>
        <w:t>процесi</w:t>
      </w:r>
      <w:proofErr w:type="spellEnd"/>
      <w:r w:rsidRPr="00DA7F09">
        <w:rPr>
          <w:rFonts w:ascii="Times New Roman" w:eastAsia="Calibri" w:hAnsi="Times New Roman" w:cs="Times New Roman"/>
          <w:bCs/>
          <w:color w:val="000000" w:themeColor="text1"/>
          <w:sz w:val="28"/>
          <w:szCs w:val="28"/>
        </w:rPr>
        <w:t xml:space="preserve"> збагачення, нехватка </w:t>
      </w:r>
      <w:proofErr w:type="spellStart"/>
      <w:r w:rsidRPr="00DA7F09">
        <w:rPr>
          <w:rFonts w:ascii="Times New Roman" w:eastAsia="Calibri" w:hAnsi="Times New Roman" w:cs="Times New Roman"/>
          <w:bCs/>
          <w:color w:val="000000" w:themeColor="text1"/>
          <w:sz w:val="28"/>
          <w:szCs w:val="28"/>
        </w:rPr>
        <w:t>залiзно</w:t>
      </w:r>
      <w:proofErr w:type="spellEnd"/>
      <w:r w:rsidRPr="00DA7F09">
        <w:rPr>
          <w:rFonts w:ascii="Times New Roman" w:eastAsia="Calibri" w:hAnsi="Times New Roman" w:cs="Times New Roman"/>
          <w:bCs/>
          <w:color w:val="000000" w:themeColor="text1"/>
          <w:sz w:val="28"/>
          <w:szCs w:val="28"/>
        </w:rPr>
        <w:t xml:space="preserve">-дорожнього транспорту в </w:t>
      </w:r>
      <w:proofErr w:type="spellStart"/>
      <w:r w:rsidRPr="00DA7F09">
        <w:rPr>
          <w:rFonts w:ascii="Times New Roman" w:eastAsia="Calibri" w:hAnsi="Times New Roman" w:cs="Times New Roman"/>
          <w:bCs/>
          <w:color w:val="000000" w:themeColor="text1"/>
          <w:sz w:val="28"/>
          <w:szCs w:val="28"/>
        </w:rPr>
        <w:t>Українi</w:t>
      </w:r>
      <w:proofErr w:type="spellEnd"/>
      <w:r w:rsidRPr="00DA7F09">
        <w:rPr>
          <w:rFonts w:ascii="Times New Roman" w:eastAsia="Calibri" w:hAnsi="Times New Roman" w:cs="Times New Roman"/>
          <w:bCs/>
          <w:color w:val="000000" w:themeColor="text1"/>
          <w:sz w:val="28"/>
          <w:szCs w:val="28"/>
        </w:rPr>
        <w:t xml:space="preserve">, а саме </w:t>
      </w:r>
      <w:proofErr w:type="spellStart"/>
      <w:r w:rsidRPr="00DA7F09">
        <w:rPr>
          <w:rFonts w:ascii="Times New Roman" w:eastAsia="Calibri" w:hAnsi="Times New Roman" w:cs="Times New Roman"/>
          <w:bCs/>
          <w:color w:val="000000" w:themeColor="text1"/>
          <w:sz w:val="28"/>
          <w:szCs w:val="28"/>
        </w:rPr>
        <w:t>напiввагонiв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пiд</w:t>
      </w:r>
      <w:proofErr w:type="spellEnd"/>
      <w:r w:rsidRPr="00DA7F09">
        <w:rPr>
          <w:rFonts w:ascii="Times New Roman" w:eastAsia="Calibri" w:hAnsi="Times New Roman" w:cs="Times New Roman"/>
          <w:bCs/>
          <w:color w:val="000000" w:themeColor="text1"/>
          <w:sz w:val="28"/>
          <w:szCs w:val="28"/>
        </w:rPr>
        <w:t xml:space="preserve"> завантаження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Заходи щодо зменшення </w:t>
      </w:r>
      <w:proofErr w:type="spellStart"/>
      <w:r w:rsidRPr="00DA7F09">
        <w:rPr>
          <w:rFonts w:ascii="Times New Roman" w:eastAsia="Calibri" w:hAnsi="Times New Roman" w:cs="Times New Roman"/>
          <w:bCs/>
          <w:color w:val="000000" w:themeColor="text1"/>
          <w:sz w:val="28"/>
          <w:szCs w:val="28"/>
        </w:rPr>
        <w:t>ризикiв</w:t>
      </w:r>
      <w:proofErr w:type="spellEnd"/>
      <w:r w:rsidRPr="00DA7F09">
        <w:rPr>
          <w:rFonts w:ascii="Times New Roman" w:eastAsia="Calibri" w:hAnsi="Times New Roman" w:cs="Times New Roman"/>
          <w:bCs/>
          <w:color w:val="000000" w:themeColor="text1"/>
          <w:sz w:val="28"/>
          <w:szCs w:val="28"/>
        </w:rPr>
        <w:t xml:space="preserve"> полягають у </w:t>
      </w:r>
      <w:proofErr w:type="spellStart"/>
      <w:r w:rsidRPr="00DA7F09">
        <w:rPr>
          <w:rFonts w:ascii="Times New Roman" w:eastAsia="Calibri" w:hAnsi="Times New Roman" w:cs="Times New Roman"/>
          <w:bCs/>
          <w:color w:val="000000" w:themeColor="text1"/>
          <w:sz w:val="28"/>
          <w:szCs w:val="28"/>
        </w:rPr>
        <w:t>вивченнi</w:t>
      </w:r>
      <w:proofErr w:type="spellEnd"/>
      <w:r w:rsidRPr="00DA7F09">
        <w:rPr>
          <w:rFonts w:ascii="Times New Roman" w:eastAsia="Calibri" w:hAnsi="Times New Roman" w:cs="Times New Roman"/>
          <w:bCs/>
          <w:color w:val="000000" w:themeColor="text1"/>
          <w:sz w:val="28"/>
          <w:szCs w:val="28"/>
        </w:rPr>
        <w:t xml:space="preserve"> кон'юнктури ринку, </w:t>
      </w:r>
      <w:proofErr w:type="spellStart"/>
      <w:r w:rsidRPr="00DA7F09">
        <w:rPr>
          <w:rFonts w:ascii="Times New Roman" w:eastAsia="Calibri" w:hAnsi="Times New Roman" w:cs="Times New Roman"/>
          <w:bCs/>
          <w:color w:val="000000" w:themeColor="text1"/>
          <w:sz w:val="28"/>
          <w:szCs w:val="28"/>
        </w:rPr>
        <w:t>перевiрцi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платоспроможностi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клiєнтiв</w:t>
      </w:r>
      <w:proofErr w:type="spellEnd"/>
      <w:r w:rsidRPr="00DA7F09">
        <w:rPr>
          <w:rFonts w:ascii="Times New Roman" w:eastAsia="Calibri" w:hAnsi="Times New Roman" w:cs="Times New Roman"/>
          <w:bCs/>
          <w:color w:val="000000" w:themeColor="text1"/>
          <w:sz w:val="28"/>
          <w:szCs w:val="28"/>
        </w:rPr>
        <w:t xml:space="preserve">. Захист </w:t>
      </w:r>
      <w:proofErr w:type="spellStart"/>
      <w:r w:rsidRPr="00DA7F09">
        <w:rPr>
          <w:rFonts w:ascii="Times New Roman" w:eastAsia="Calibri" w:hAnsi="Times New Roman" w:cs="Times New Roman"/>
          <w:bCs/>
          <w:color w:val="000000" w:themeColor="text1"/>
          <w:sz w:val="28"/>
          <w:szCs w:val="28"/>
        </w:rPr>
        <w:t>дiяльностi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пiдприємства</w:t>
      </w:r>
      <w:proofErr w:type="spellEnd"/>
      <w:r w:rsidRPr="00DA7F09">
        <w:rPr>
          <w:rFonts w:ascii="Times New Roman" w:eastAsia="Calibri" w:hAnsi="Times New Roman" w:cs="Times New Roman"/>
          <w:bCs/>
          <w:color w:val="000000" w:themeColor="text1"/>
          <w:sz w:val="28"/>
          <w:szCs w:val="28"/>
        </w:rPr>
        <w:t xml:space="preserve">, розширення </w:t>
      </w:r>
      <w:r w:rsidRPr="00DA7F09">
        <w:rPr>
          <w:rFonts w:ascii="Times New Roman" w:eastAsia="Calibri" w:hAnsi="Times New Roman" w:cs="Times New Roman"/>
          <w:bCs/>
          <w:color w:val="000000" w:themeColor="text1"/>
          <w:sz w:val="28"/>
          <w:szCs w:val="28"/>
        </w:rPr>
        <w:lastRenderedPageBreak/>
        <w:t xml:space="preserve">виробництва та </w:t>
      </w:r>
      <w:proofErr w:type="spellStart"/>
      <w:r w:rsidRPr="00DA7F09">
        <w:rPr>
          <w:rFonts w:ascii="Times New Roman" w:eastAsia="Calibri" w:hAnsi="Times New Roman" w:cs="Times New Roman"/>
          <w:bCs/>
          <w:color w:val="000000" w:themeColor="text1"/>
          <w:sz w:val="28"/>
          <w:szCs w:val="28"/>
        </w:rPr>
        <w:t>ринкiв</w:t>
      </w:r>
      <w:proofErr w:type="spellEnd"/>
      <w:r w:rsidRPr="00DA7F09">
        <w:rPr>
          <w:rFonts w:ascii="Times New Roman" w:eastAsia="Calibri" w:hAnsi="Times New Roman" w:cs="Times New Roman"/>
          <w:bCs/>
          <w:color w:val="000000" w:themeColor="text1"/>
          <w:sz w:val="28"/>
          <w:szCs w:val="28"/>
        </w:rPr>
        <w:t xml:space="preserve"> збуту полягає у пошуку нових </w:t>
      </w:r>
      <w:proofErr w:type="spellStart"/>
      <w:r w:rsidRPr="00DA7F09">
        <w:rPr>
          <w:rFonts w:ascii="Times New Roman" w:eastAsia="Calibri" w:hAnsi="Times New Roman" w:cs="Times New Roman"/>
          <w:bCs/>
          <w:color w:val="000000" w:themeColor="text1"/>
          <w:sz w:val="28"/>
          <w:szCs w:val="28"/>
        </w:rPr>
        <w:t>клiєнтiв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постiйному</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покращеннi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якостi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Канали збуту - шляхом укладання </w:t>
      </w:r>
      <w:proofErr w:type="spellStart"/>
      <w:r w:rsidRPr="00DA7F09">
        <w:rPr>
          <w:rFonts w:ascii="Times New Roman" w:eastAsia="Calibri" w:hAnsi="Times New Roman" w:cs="Times New Roman"/>
          <w:bCs/>
          <w:color w:val="000000" w:themeColor="text1"/>
          <w:sz w:val="28"/>
          <w:szCs w:val="28"/>
        </w:rPr>
        <w:t>договорiв</w:t>
      </w:r>
      <w:proofErr w:type="spellEnd"/>
      <w:r w:rsidRPr="00DA7F09">
        <w:rPr>
          <w:rFonts w:ascii="Times New Roman" w:eastAsia="Calibri" w:hAnsi="Times New Roman" w:cs="Times New Roman"/>
          <w:bCs/>
          <w:color w:val="000000" w:themeColor="text1"/>
          <w:sz w:val="28"/>
          <w:szCs w:val="28"/>
        </w:rPr>
        <w:t xml:space="preserve"> з </w:t>
      </w:r>
      <w:proofErr w:type="spellStart"/>
      <w:r w:rsidRPr="00DA7F09">
        <w:rPr>
          <w:rFonts w:ascii="Times New Roman" w:eastAsia="Calibri" w:hAnsi="Times New Roman" w:cs="Times New Roman"/>
          <w:bCs/>
          <w:color w:val="000000" w:themeColor="text1"/>
          <w:sz w:val="28"/>
          <w:szCs w:val="28"/>
        </w:rPr>
        <w:t>iснуючими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клiєнтами</w:t>
      </w:r>
      <w:proofErr w:type="spellEnd"/>
      <w:r w:rsidRPr="00DA7F09">
        <w:rPr>
          <w:rFonts w:ascii="Times New Roman" w:eastAsia="Calibri" w:hAnsi="Times New Roman" w:cs="Times New Roman"/>
          <w:bCs/>
          <w:color w:val="000000" w:themeColor="text1"/>
          <w:sz w:val="28"/>
          <w:szCs w:val="28"/>
        </w:rPr>
        <w:t xml:space="preserve"> та шляхом залучення нових </w:t>
      </w:r>
      <w:proofErr w:type="spellStart"/>
      <w:r w:rsidRPr="00DA7F09">
        <w:rPr>
          <w:rFonts w:ascii="Times New Roman" w:eastAsia="Calibri" w:hAnsi="Times New Roman" w:cs="Times New Roman"/>
          <w:bCs/>
          <w:color w:val="000000" w:themeColor="text1"/>
          <w:sz w:val="28"/>
          <w:szCs w:val="28"/>
        </w:rPr>
        <w:t>клiєнтiв</w:t>
      </w:r>
      <w:proofErr w:type="spellEnd"/>
      <w:r w:rsidRPr="00DA7F09">
        <w:rPr>
          <w:rFonts w:ascii="Times New Roman" w:eastAsia="Calibri" w:hAnsi="Times New Roman" w:cs="Times New Roman"/>
          <w:bCs/>
          <w:color w:val="000000" w:themeColor="text1"/>
          <w:sz w:val="28"/>
          <w:szCs w:val="28"/>
        </w:rPr>
        <w:t xml:space="preserve">. Методи продажу - </w:t>
      </w:r>
      <w:proofErr w:type="spellStart"/>
      <w:r w:rsidRPr="00DA7F09">
        <w:rPr>
          <w:rFonts w:ascii="Times New Roman" w:eastAsia="Calibri" w:hAnsi="Times New Roman" w:cs="Times New Roman"/>
          <w:bCs/>
          <w:color w:val="000000" w:themeColor="text1"/>
          <w:sz w:val="28"/>
          <w:szCs w:val="28"/>
        </w:rPr>
        <w:t>зацiкавлення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клiєнтiв</w:t>
      </w:r>
      <w:proofErr w:type="spellEnd"/>
      <w:r w:rsidRPr="00DA7F09">
        <w:rPr>
          <w:rFonts w:ascii="Times New Roman" w:eastAsia="Calibri" w:hAnsi="Times New Roman" w:cs="Times New Roman"/>
          <w:bCs/>
          <w:color w:val="000000" w:themeColor="text1"/>
          <w:sz w:val="28"/>
          <w:szCs w:val="28"/>
        </w:rPr>
        <w:t xml:space="preserve"> у </w:t>
      </w:r>
      <w:proofErr w:type="spellStart"/>
      <w:r w:rsidRPr="00DA7F09">
        <w:rPr>
          <w:rFonts w:ascii="Times New Roman" w:eastAsia="Calibri" w:hAnsi="Times New Roman" w:cs="Times New Roman"/>
          <w:bCs/>
          <w:color w:val="000000" w:themeColor="text1"/>
          <w:sz w:val="28"/>
          <w:szCs w:val="28"/>
        </w:rPr>
        <w:t>пiдтриманнi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стосункiв</w:t>
      </w:r>
      <w:proofErr w:type="spellEnd"/>
      <w:r w:rsidRPr="00DA7F09">
        <w:rPr>
          <w:rFonts w:ascii="Times New Roman" w:eastAsia="Calibri" w:hAnsi="Times New Roman" w:cs="Times New Roman"/>
          <w:bCs/>
          <w:color w:val="000000" w:themeColor="text1"/>
          <w:sz w:val="28"/>
          <w:szCs w:val="28"/>
        </w:rPr>
        <w:t xml:space="preserve"> з Товариством за рахунок оптимальної </w:t>
      </w:r>
      <w:proofErr w:type="spellStart"/>
      <w:r w:rsidRPr="00DA7F09">
        <w:rPr>
          <w:rFonts w:ascii="Times New Roman" w:eastAsia="Calibri" w:hAnsi="Times New Roman" w:cs="Times New Roman"/>
          <w:bCs/>
          <w:color w:val="000000" w:themeColor="text1"/>
          <w:sz w:val="28"/>
          <w:szCs w:val="28"/>
        </w:rPr>
        <w:t>цiни</w:t>
      </w:r>
      <w:proofErr w:type="spellEnd"/>
      <w:r w:rsidRPr="00DA7F09">
        <w:rPr>
          <w:rFonts w:ascii="Times New Roman" w:eastAsia="Calibri" w:hAnsi="Times New Roman" w:cs="Times New Roman"/>
          <w:bCs/>
          <w:color w:val="000000" w:themeColor="text1"/>
          <w:sz w:val="28"/>
          <w:szCs w:val="28"/>
        </w:rPr>
        <w:t xml:space="preserve"> на </w:t>
      </w:r>
      <w:proofErr w:type="spellStart"/>
      <w:r w:rsidRPr="00DA7F09">
        <w:rPr>
          <w:rFonts w:ascii="Times New Roman" w:eastAsia="Calibri" w:hAnsi="Times New Roman" w:cs="Times New Roman"/>
          <w:bCs/>
          <w:color w:val="000000" w:themeColor="text1"/>
          <w:sz w:val="28"/>
          <w:szCs w:val="28"/>
        </w:rPr>
        <w:t>продукцiю</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якостi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Так як </w:t>
      </w:r>
      <w:proofErr w:type="spellStart"/>
      <w:r w:rsidRPr="00DA7F09">
        <w:rPr>
          <w:rFonts w:ascii="Times New Roman" w:eastAsia="Calibri" w:hAnsi="Times New Roman" w:cs="Times New Roman"/>
          <w:bCs/>
          <w:color w:val="000000" w:themeColor="text1"/>
          <w:sz w:val="28"/>
          <w:szCs w:val="28"/>
        </w:rPr>
        <w:t>пiдприємство</w:t>
      </w:r>
      <w:proofErr w:type="spellEnd"/>
      <w:r w:rsidRPr="00DA7F09">
        <w:rPr>
          <w:rFonts w:ascii="Times New Roman" w:eastAsia="Calibri" w:hAnsi="Times New Roman" w:cs="Times New Roman"/>
          <w:bCs/>
          <w:color w:val="000000" w:themeColor="text1"/>
          <w:sz w:val="28"/>
          <w:szCs w:val="28"/>
        </w:rPr>
        <w:t xml:space="preserve"> є прямим виробником, </w:t>
      </w:r>
      <w:proofErr w:type="spellStart"/>
      <w:r w:rsidRPr="00DA7F09">
        <w:rPr>
          <w:rFonts w:ascii="Times New Roman" w:eastAsia="Calibri" w:hAnsi="Times New Roman" w:cs="Times New Roman"/>
          <w:bCs/>
          <w:color w:val="000000" w:themeColor="text1"/>
          <w:sz w:val="28"/>
          <w:szCs w:val="28"/>
        </w:rPr>
        <w:t>продукцiя</w:t>
      </w:r>
      <w:proofErr w:type="spellEnd"/>
      <w:r w:rsidRPr="00DA7F09">
        <w:rPr>
          <w:rFonts w:ascii="Times New Roman" w:eastAsia="Calibri" w:hAnsi="Times New Roman" w:cs="Times New Roman"/>
          <w:bCs/>
          <w:color w:val="000000" w:themeColor="text1"/>
          <w:sz w:val="28"/>
          <w:szCs w:val="28"/>
        </w:rPr>
        <w:t xml:space="preserve"> постачається </w:t>
      </w:r>
      <w:proofErr w:type="spellStart"/>
      <w:r w:rsidRPr="00DA7F09">
        <w:rPr>
          <w:rFonts w:ascii="Times New Roman" w:eastAsia="Calibri" w:hAnsi="Times New Roman" w:cs="Times New Roman"/>
          <w:bCs/>
          <w:color w:val="000000" w:themeColor="text1"/>
          <w:sz w:val="28"/>
          <w:szCs w:val="28"/>
        </w:rPr>
        <w:t>клiєнтам</w:t>
      </w:r>
      <w:proofErr w:type="spellEnd"/>
      <w:r w:rsidRPr="00DA7F09">
        <w:rPr>
          <w:rFonts w:ascii="Times New Roman" w:eastAsia="Calibri" w:hAnsi="Times New Roman" w:cs="Times New Roman"/>
          <w:bCs/>
          <w:color w:val="000000" w:themeColor="text1"/>
          <w:sz w:val="28"/>
          <w:szCs w:val="28"/>
        </w:rPr>
        <w:t xml:space="preserve"> напряму.</w:t>
      </w:r>
      <w:r w:rsidR="002F3B5D"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 xml:space="preserve">Джерелом сировини на </w:t>
      </w:r>
      <w:proofErr w:type="spellStart"/>
      <w:r w:rsidRPr="00DA7F09">
        <w:rPr>
          <w:rFonts w:ascii="Times New Roman" w:eastAsia="Calibri" w:hAnsi="Times New Roman" w:cs="Times New Roman"/>
          <w:bCs/>
          <w:color w:val="000000" w:themeColor="text1"/>
          <w:sz w:val="28"/>
          <w:szCs w:val="28"/>
        </w:rPr>
        <w:t>пiдприємствi</w:t>
      </w:r>
      <w:proofErr w:type="spellEnd"/>
      <w:r w:rsidRPr="00DA7F09">
        <w:rPr>
          <w:rFonts w:ascii="Times New Roman" w:eastAsia="Calibri" w:hAnsi="Times New Roman" w:cs="Times New Roman"/>
          <w:bCs/>
          <w:color w:val="000000" w:themeColor="text1"/>
          <w:sz w:val="28"/>
          <w:szCs w:val="28"/>
        </w:rPr>
        <w:t xml:space="preserve"> є </w:t>
      </w:r>
      <w:proofErr w:type="spellStart"/>
      <w:r w:rsidRPr="00DA7F09">
        <w:rPr>
          <w:rFonts w:ascii="Times New Roman" w:eastAsia="Calibri" w:hAnsi="Times New Roman" w:cs="Times New Roman"/>
          <w:bCs/>
          <w:color w:val="000000" w:themeColor="text1"/>
          <w:sz w:val="28"/>
          <w:szCs w:val="28"/>
        </w:rPr>
        <w:t>глуховецьке</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каолiнове</w:t>
      </w:r>
      <w:proofErr w:type="spellEnd"/>
      <w:r w:rsidRPr="00DA7F09">
        <w:rPr>
          <w:rFonts w:ascii="Times New Roman" w:eastAsia="Calibri" w:hAnsi="Times New Roman" w:cs="Times New Roman"/>
          <w:bCs/>
          <w:color w:val="000000" w:themeColor="text1"/>
          <w:sz w:val="28"/>
          <w:szCs w:val="28"/>
        </w:rPr>
        <w:t xml:space="preserve"> родовище. </w:t>
      </w:r>
      <w:proofErr w:type="spellStart"/>
      <w:r w:rsidRPr="00DA7F09">
        <w:rPr>
          <w:rFonts w:ascii="Times New Roman" w:eastAsia="Calibri" w:hAnsi="Times New Roman" w:cs="Times New Roman"/>
          <w:bCs/>
          <w:color w:val="000000" w:themeColor="text1"/>
          <w:sz w:val="28"/>
          <w:szCs w:val="28"/>
        </w:rPr>
        <w:t>Iнше</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спецобладнання</w:t>
      </w:r>
      <w:proofErr w:type="spellEnd"/>
      <w:r w:rsidRPr="00DA7F09">
        <w:rPr>
          <w:rFonts w:ascii="Times New Roman" w:eastAsia="Calibri" w:hAnsi="Times New Roman" w:cs="Times New Roman"/>
          <w:bCs/>
          <w:color w:val="000000" w:themeColor="text1"/>
          <w:sz w:val="28"/>
          <w:szCs w:val="28"/>
        </w:rPr>
        <w:t xml:space="preserve"> та спецмашини, </w:t>
      </w:r>
      <w:proofErr w:type="spellStart"/>
      <w:r w:rsidRPr="00DA7F09">
        <w:rPr>
          <w:rFonts w:ascii="Times New Roman" w:eastAsia="Calibri" w:hAnsi="Times New Roman" w:cs="Times New Roman"/>
          <w:bCs/>
          <w:color w:val="000000" w:themeColor="text1"/>
          <w:sz w:val="28"/>
          <w:szCs w:val="28"/>
        </w:rPr>
        <w:t>транспортнi</w:t>
      </w:r>
      <w:proofErr w:type="spellEnd"/>
      <w:r w:rsidRPr="00DA7F09">
        <w:rPr>
          <w:rFonts w:ascii="Times New Roman" w:eastAsia="Calibri" w:hAnsi="Times New Roman" w:cs="Times New Roman"/>
          <w:bCs/>
          <w:color w:val="000000" w:themeColor="text1"/>
          <w:sz w:val="28"/>
          <w:szCs w:val="28"/>
        </w:rPr>
        <w:t xml:space="preserve"> засоби, газ, що використовується в </w:t>
      </w:r>
      <w:proofErr w:type="spellStart"/>
      <w:r w:rsidRPr="00DA7F09">
        <w:rPr>
          <w:rFonts w:ascii="Times New Roman" w:eastAsia="Calibri" w:hAnsi="Times New Roman" w:cs="Times New Roman"/>
          <w:bCs/>
          <w:color w:val="000000" w:themeColor="text1"/>
          <w:sz w:val="28"/>
          <w:szCs w:val="28"/>
        </w:rPr>
        <w:t>процесi</w:t>
      </w:r>
      <w:proofErr w:type="spellEnd"/>
      <w:r w:rsidRPr="00DA7F09">
        <w:rPr>
          <w:rFonts w:ascii="Times New Roman" w:eastAsia="Calibri" w:hAnsi="Times New Roman" w:cs="Times New Roman"/>
          <w:bCs/>
          <w:color w:val="000000" w:themeColor="text1"/>
          <w:sz w:val="28"/>
          <w:szCs w:val="28"/>
        </w:rPr>
        <w:t xml:space="preserve"> збагачення, купується Товариством у </w:t>
      </w:r>
      <w:proofErr w:type="spellStart"/>
      <w:r w:rsidRPr="00DA7F09">
        <w:rPr>
          <w:rFonts w:ascii="Times New Roman" w:eastAsia="Calibri" w:hAnsi="Times New Roman" w:cs="Times New Roman"/>
          <w:bCs/>
          <w:color w:val="000000" w:themeColor="text1"/>
          <w:sz w:val="28"/>
          <w:szCs w:val="28"/>
        </w:rPr>
        <w:t>постачальникiв</w:t>
      </w:r>
      <w:proofErr w:type="spellEnd"/>
      <w:r w:rsidRPr="00DA7F09">
        <w:rPr>
          <w:rFonts w:ascii="Times New Roman" w:eastAsia="Calibri" w:hAnsi="Times New Roman" w:cs="Times New Roman"/>
          <w:bCs/>
          <w:color w:val="000000" w:themeColor="text1"/>
          <w:sz w:val="28"/>
          <w:szCs w:val="28"/>
        </w:rPr>
        <w:t xml:space="preserve">, все це є доступним завдяки широкому асортименту, проте </w:t>
      </w:r>
      <w:proofErr w:type="spellStart"/>
      <w:r w:rsidRPr="00DA7F09">
        <w:rPr>
          <w:rFonts w:ascii="Times New Roman" w:eastAsia="Calibri" w:hAnsi="Times New Roman" w:cs="Times New Roman"/>
          <w:bCs/>
          <w:color w:val="000000" w:themeColor="text1"/>
          <w:sz w:val="28"/>
          <w:szCs w:val="28"/>
        </w:rPr>
        <w:t>цiни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постiйно</w:t>
      </w:r>
      <w:proofErr w:type="spellEnd"/>
      <w:r w:rsidRPr="00DA7F09">
        <w:rPr>
          <w:rFonts w:ascii="Times New Roman" w:eastAsia="Calibri" w:hAnsi="Times New Roman" w:cs="Times New Roman"/>
          <w:bCs/>
          <w:color w:val="000000" w:themeColor="text1"/>
          <w:sz w:val="28"/>
          <w:szCs w:val="28"/>
        </w:rPr>
        <w:t xml:space="preserve"> зростають. Стан розвитку </w:t>
      </w:r>
      <w:proofErr w:type="spellStart"/>
      <w:r w:rsidRPr="00DA7F09">
        <w:rPr>
          <w:rFonts w:ascii="Times New Roman" w:eastAsia="Calibri" w:hAnsi="Times New Roman" w:cs="Times New Roman"/>
          <w:bCs/>
          <w:color w:val="000000" w:themeColor="text1"/>
          <w:sz w:val="28"/>
          <w:szCs w:val="28"/>
        </w:rPr>
        <w:t>галузi</w:t>
      </w:r>
      <w:proofErr w:type="spellEnd"/>
      <w:r w:rsidRPr="00DA7F09">
        <w:rPr>
          <w:rFonts w:ascii="Times New Roman" w:eastAsia="Calibri" w:hAnsi="Times New Roman" w:cs="Times New Roman"/>
          <w:bCs/>
          <w:color w:val="000000" w:themeColor="text1"/>
          <w:sz w:val="28"/>
          <w:szCs w:val="28"/>
        </w:rPr>
        <w:t xml:space="preserve"> виробництва, в </w:t>
      </w:r>
      <w:proofErr w:type="spellStart"/>
      <w:r w:rsidRPr="00DA7F09">
        <w:rPr>
          <w:rFonts w:ascii="Times New Roman" w:eastAsia="Calibri" w:hAnsi="Times New Roman" w:cs="Times New Roman"/>
          <w:bCs/>
          <w:color w:val="000000" w:themeColor="text1"/>
          <w:sz w:val="28"/>
          <w:szCs w:val="28"/>
        </w:rPr>
        <w:t>якiй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здiйснює</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дiяльнiсть</w:t>
      </w:r>
      <w:proofErr w:type="spellEnd"/>
      <w:r w:rsidRPr="00DA7F09">
        <w:rPr>
          <w:rFonts w:ascii="Times New Roman" w:eastAsia="Calibri" w:hAnsi="Times New Roman" w:cs="Times New Roman"/>
          <w:bCs/>
          <w:color w:val="000000" w:themeColor="text1"/>
          <w:sz w:val="28"/>
          <w:szCs w:val="28"/>
        </w:rPr>
        <w:t xml:space="preserve"> товариство </w:t>
      </w:r>
      <w:proofErr w:type="spellStart"/>
      <w:r w:rsidRPr="00DA7F09">
        <w:rPr>
          <w:rFonts w:ascii="Times New Roman" w:eastAsia="Calibri" w:hAnsi="Times New Roman" w:cs="Times New Roman"/>
          <w:bCs/>
          <w:color w:val="000000" w:themeColor="text1"/>
          <w:sz w:val="28"/>
          <w:szCs w:val="28"/>
        </w:rPr>
        <w:t>зовсiм</w:t>
      </w:r>
      <w:proofErr w:type="spellEnd"/>
      <w:r w:rsidRPr="00DA7F09">
        <w:rPr>
          <w:rFonts w:ascii="Times New Roman" w:eastAsia="Calibri" w:hAnsi="Times New Roman" w:cs="Times New Roman"/>
          <w:bCs/>
          <w:color w:val="000000" w:themeColor="text1"/>
          <w:sz w:val="28"/>
          <w:szCs w:val="28"/>
        </w:rPr>
        <w:t xml:space="preserve"> не характеризується </w:t>
      </w:r>
      <w:proofErr w:type="spellStart"/>
      <w:r w:rsidRPr="00DA7F09">
        <w:rPr>
          <w:rFonts w:ascii="Times New Roman" w:eastAsia="Calibri" w:hAnsi="Times New Roman" w:cs="Times New Roman"/>
          <w:bCs/>
          <w:color w:val="000000" w:themeColor="text1"/>
          <w:sz w:val="28"/>
          <w:szCs w:val="28"/>
        </w:rPr>
        <w:t>постiйним</w:t>
      </w:r>
      <w:proofErr w:type="spellEnd"/>
      <w:r w:rsidRPr="00DA7F09">
        <w:rPr>
          <w:rFonts w:ascii="Times New Roman" w:eastAsia="Calibri" w:hAnsi="Times New Roman" w:cs="Times New Roman"/>
          <w:bCs/>
          <w:color w:val="000000" w:themeColor="text1"/>
          <w:sz w:val="28"/>
          <w:szCs w:val="28"/>
        </w:rPr>
        <w:t xml:space="preserve"> зростанням, появою нових </w:t>
      </w:r>
      <w:proofErr w:type="spellStart"/>
      <w:r w:rsidRPr="00DA7F09">
        <w:rPr>
          <w:rFonts w:ascii="Times New Roman" w:eastAsia="Calibri" w:hAnsi="Times New Roman" w:cs="Times New Roman"/>
          <w:bCs/>
          <w:color w:val="000000" w:themeColor="text1"/>
          <w:sz w:val="28"/>
          <w:szCs w:val="28"/>
        </w:rPr>
        <w:t>технологiй</w:t>
      </w:r>
      <w:proofErr w:type="spellEnd"/>
      <w:r w:rsidRPr="00DA7F09">
        <w:rPr>
          <w:rFonts w:ascii="Times New Roman" w:eastAsia="Calibri" w:hAnsi="Times New Roman" w:cs="Times New Roman"/>
          <w:bCs/>
          <w:color w:val="000000" w:themeColor="text1"/>
          <w:sz w:val="28"/>
          <w:szCs w:val="28"/>
        </w:rPr>
        <w:t xml:space="preserve">, використанням в </w:t>
      </w:r>
      <w:proofErr w:type="spellStart"/>
      <w:r w:rsidRPr="00DA7F09">
        <w:rPr>
          <w:rFonts w:ascii="Times New Roman" w:eastAsia="Calibri" w:hAnsi="Times New Roman" w:cs="Times New Roman"/>
          <w:bCs/>
          <w:color w:val="000000" w:themeColor="text1"/>
          <w:sz w:val="28"/>
          <w:szCs w:val="28"/>
        </w:rPr>
        <w:t>роботi</w:t>
      </w:r>
      <w:proofErr w:type="spellEnd"/>
      <w:r w:rsidRPr="00DA7F09">
        <w:rPr>
          <w:rFonts w:ascii="Times New Roman" w:eastAsia="Calibri" w:hAnsi="Times New Roman" w:cs="Times New Roman"/>
          <w:bCs/>
          <w:color w:val="000000" w:themeColor="text1"/>
          <w:sz w:val="28"/>
          <w:szCs w:val="28"/>
        </w:rPr>
        <w:t xml:space="preserve"> нових </w:t>
      </w:r>
      <w:proofErr w:type="spellStart"/>
      <w:r w:rsidRPr="00DA7F09">
        <w:rPr>
          <w:rFonts w:ascii="Times New Roman" w:eastAsia="Calibri" w:hAnsi="Times New Roman" w:cs="Times New Roman"/>
          <w:bCs/>
          <w:color w:val="000000" w:themeColor="text1"/>
          <w:sz w:val="28"/>
          <w:szCs w:val="28"/>
        </w:rPr>
        <w:t>матерiалiв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Рiвень</w:t>
      </w:r>
      <w:proofErr w:type="spellEnd"/>
      <w:r w:rsidRPr="00DA7F09">
        <w:rPr>
          <w:rFonts w:ascii="Times New Roman" w:eastAsia="Calibri" w:hAnsi="Times New Roman" w:cs="Times New Roman"/>
          <w:bCs/>
          <w:color w:val="000000" w:themeColor="text1"/>
          <w:sz w:val="28"/>
          <w:szCs w:val="28"/>
        </w:rPr>
        <w:t xml:space="preserve"> впровадження нових </w:t>
      </w:r>
      <w:proofErr w:type="spellStart"/>
      <w:r w:rsidRPr="00DA7F09">
        <w:rPr>
          <w:rFonts w:ascii="Times New Roman" w:eastAsia="Calibri" w:hAnsi="Times New Roman" w:cs="Times New Roman"/>
          <w:bCs/>
          <w:color w:val="000000" w:themeColor="text1"/>
          <w:sz w:val="28"/>
          <w:szCs w:val="28"/>
        </w:rPr>
        <w:t>технологiй</w:t>
      </w:r>
      <w:proofErr w:type="spellEnd"/>
      <w:r w:rsidRPr="00DA7F09">
        <w:rPr>
          <w:rFonts w:ascii="Times New Roman" w:eastAsia="Calibri" w:hAnsi="Times New Roman" w:cs="Times New Roman"/>
          <w:bCs/>
          <w:color w:val="000000" w:themeColor="text1"/>
          <w:sz w:val="28"/>
          <w:szCs w:val="28"/>
        </w:rPr>
        <w:t xml:space="preserve"> та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залишається низьким через їх </w:t>
      </w:r>
      <w:proofErr w:type="spellStart"/>
      <w:r w:rsidRPr="00DA7F09">
        <w:rPr>
          <w:rFonts w:ascii="Times New Roman" w:eastAsia="Calibri" w:hAnsi="Times New Roman" w:cs="Times New Roman"/>
          <w:bCs/>
          <w:color w:val="000000" w:themeColor="text1"/>
          <w:sz w:val="28"/>
          <w:szCs w:val="28"/>
        </w:rPr>
        <w:t>високi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цiни</w:t>
      </w:r>
      <w:proofErr w:type="spellEnd"/>
      <w:r w:rsidRPr="00DA7F09">
        <w:rPr>
          <w:rFonts w:ascii="Times New Roman" w:eastAsia="Calibri" w:hAnsi="Times New Roman" w:cs="Times New Roman"/>
          <w:bCs/>
          <w:color w:val="000000" w:themeColor="text1"/>
          <w:sz w:val="28"/>
          <w:szCs w:val="28"/>
        </w:rPr>
        <w:t xml:space="preserve">. Так </w:t>
      </w:r>
      <w:proofErr w:type="spellStart"/>
      <w:r w:rsidRPr="00DA7F09">
        <w:rPr>
          <w:rFonts w:ascii="Times New Roman" w:eastAsia="Calibri" w:hAnsi="Times New Roman" w:cs="Times New Roman"/>
          <w:bCs/>
          <w:color w:val="000000" w:themeColor="text1"/>
          <w:sz w:val="28"/>
          <w:szCs w:val="28"/>
        </w:rPr>
        <w:t>вiдбувається</w:t>
      </w:r>
      <w:proofErr w:type="spellEnd"/>
      <w:r w:rsidRPr="00DA7F09">
        <w:rPr>
          <w:rFonts w:ascii="Times New Roman" w:eastAsia="Calibri" w:hAnsi="Times New Roman" w:cs="Times New Roman"/>
          <w:bCs/>
          <w:color w:val="000000" w:themeColor="text1"/>
          <w:sz w:val="28"/>
          <w:szCs w:val="28"/>
        </w:rPr>
        <w:t xml:space="preserve"> i в </w:t>
      </w:r>
      <w:proofErr w:type="spellStart"/>
      <w:r w:rsidRPr="00DA7F09">
        <w:rPr>
          <w:rFonts w:ascii="Times New Roman" w:eastAsia="Calibri" w:hAnsi="Times New Roman" w:cs="Times New Roman"/>
          <w:bCs/>
          <w:color w:val="000000" w:themeColor="text1"/>
          <w:sz w:val="28"/>
          <w:szCs w:val="28"/>
        </w:rPr>
        <w:t>Товариствi</w:t>
      </w:r>
      <w:proofErr w:type="spellEnd"/>
      <w:r w:rsidRPr="00DA7F09">
        <w:rPr>
          <w:rFonts w:ascii="Times New Roman" w:eastAsia="Calibri" w:hAnsi="Times New Roman" w:cs="Times New Roman"/>
          <w:bCs/>
          <w:color w:val="000000" w:themeColor="text1"/>
          <w:sz w:val="28"/>
          <w:szCs w:val="28"/>
        </w:rPr>
        <w:t xml:space="preserve">: на </w:t>
      </w:r>
      <w:proofErr w:type="spellStart"/>
      <w:r w:rsidRPr="00DA7F09">
        <w:rPr>
          <w:rFonts w:ascii="Times New Roman" w:eastAsia="Calibri" w:hAnsi="Times New Roman" w:cs="Times New Roman"/>
          <w:bCs/>
          <w:color w:val="000000" w:themeColor="text1"/>
          <w:sz w:val="28"/>
          <w:szCs w:val="28"/>
        </w:rPr>
        <w:t>виробництвi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каолiн</w:t>
      </w:r>
      <w:proofErr w:type="spellEnd"/>
      <w:r w:rsidRPr="00DA7F09">
        <w:rPr>
          <w:rFonts w:ascii="Times New Roman" w:eastAsia="Calibri" w:hAnsi="Times New Roman" w:cs="Times New Roman"/>
          <w:bCs/>
          <w:color w:val="000000" w:themeColor="text1"/>
          <w:sz w:val="28"/>
          <w:szCs w:val="28"/>
        </w:rPr>
        <w:t xml:space="preserve"> збагачується за старою </w:t>
      </w:r>
      <w:proofErr w:type="spellStart"/>
      <w:r w:rsidRPr="00DA7F09">
        <w:rPr>
          <w:rFonts w:ascii="Times New Roman" w:eastAsia="Calibri" w:hAnsi="Times New Roman" w:cs="Times New Roman"/>
          <w:bCs/>
          <w:color w:val="000000" w:themeColor="text1"/>
          <w:sz w:val="28"/>
          <w:szCs w:val="28"/>
        </w:rPr>
        <w:t>технологiєю</w:t>
      </w:r>
      <w:proofErr w:type="spellEnd"/>
      <w:r w:rsidRPr="00DA7F09">
        <w:rPr>
          <w:rFonts w:ascii="Times New Roman" w:eastAsia="Calibri" w:hAnsi="Times New Roman" w:cs="Times New Roman"/>
          <w:bCs/>
          <w:color w:val="000000" w:themeColor="text1"/>
          <w:sz w:val="28"/>
          <w:szCs w:val="28"/>
        </w:rPr>
        <w:t xml:space="preserve"> i впровадження нових </w:t>
      </w:r>
      <w:proofErr w:type="spellStart"/>
      <w:r w:rsidRPr="00DA7F09">
        <w:rPr>
          <w:rFonts w:ascii="Times New Roman" w:eastAsia="Calibri" w:hAnsi="Times New Roman" w:cs="Times New Roman"/>
          <w:bCs/>
          <w:color w:val="000000" w:themeColor="text1"/>
          <w:sz w:val="28"/>
          <w:szCs w:val="28"/>
        </w:rPr>
        <w:t>технологiй</w:t>
      </w:r>
      <w:proofErr w:type="spellEnd"/>
      <w:r w:rsidRPr="00DA7F09">
        <w:rPr>
          <w:rFonts w:ascii="Times New Roman" w:eastAsia="Calibri" w:hAnsi="Times New Roman" w:cs="Times New Roman"/>
          <w:bCs/>
          <w:color w:val="000000" w:themeColor="text1"/>
          <w:sz w:val="28"/>
          <w:szCs w:val="28"/>
        </w:rPr>
        <w:t xml:space="preserve"> або нових </w:t>
      </w:r>
      <w:proofErr w:type="spellStart"/>
      <w:r w:rsidRPr="00DA7F09">
        <w:rPr>
          <w:rFonts w:ascii="Times New Roman" w:eastAsia="Calibri" w:hAnsi="Times New Roman" w:cs="Times New Roman"/>
          <w:bCs/>
          <w:color w:val="000000" w:themeColor="text1"/>
          <w:sz w:val="28"/>
          <w:szCs w:val="28"/>
        </w:rPr>
        <w:t>видiв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на </w:t>
      </w:r>
      <w:proofErr w:type="spellStart"/>
      <w:r w:rsidRPr="00DA7F09">
        <w:rPr>
          <w:rFonts w:ascii="Times New Roman" w:eastAsia="Calibri" w:hAnsi="Times New Roman" w:cs="Times New Roman"/>
          <w:bCs/>
          <w:color w:val="000000" w:themeColor="text1"/>
          <w:sz w:val="28"/>
          <w:szCs w:val="28"/>
        </w:rPr>
        <w:t>данний</w:t>
      </w:r>
      <w:proofErr w:type="spellEnd"/>
      <w:r w:rsidRPr="00DA7F09">
        <w:rPr>
          <w:rFonts w:ascii="Times New Roman" w:eastAsia="Calibri" w:hAnsi="Times New Roman" w:cs="Times New Roman"/>
          <w:bCs/>
          <w:color w:val="000000" w:themeColor="text1"/>
          <w:sz w:val="28"/>
          <w:szCs w:val="28"/>
        </w:rPr>
        <w:t xml:space="preserve"> момент поки не </w:t>
      </w:r>
      <w:proofErr w:type="spellStart"/>
      <w:r w:rsidRPr="00DA7F09">
        <w:rPr>
          <w:rFonts w:ascii="Times New Roman" w:eastAsia="Calibri" w:hAnsi="Times New Roman" w:cs="Times New Roman"/>
          <w:bCs/>
          <w:color w:val="000000" w:themeColor="text1"/>
          <w:sz w:val="28"/>
          <w:szCs w:val="28"/>
        </w:rPr>
        <w:t>плануєтсься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Глуховецьке</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каолiнове</w:t>
      </w:r>
      <w:proofErr w:type="spellEnd"/>
      <w:r w:rsidRPr="00DA7F09">
        <w:rPr>
          <w:rFonts w:ascii="Times New Roman" w:eastAsia="Calibri" w:hAnsi="Times New Roman" w:cs="Times New Roman"/>
          <w:bCs/>
          <w:color w:val="000000" w:themeColor="text1"/>
          <w:sz w:val="28"/>
          <w:szCs w:val="28"/>
        </w:rPr>
        <w:t xml:space="preserve"> родовище є самородком. </w:t>
      </w:r>
      <w:proofErr w:type="spellStart"/>
      <w:r w:rsidRPr="00DA7F09">
        <w:rPr>
          <w:rFonts w:ascii="Times New Roman" w:eastAsia="Calibri" w:hAnsi="Times New Roman" w:cs="Times New Roman"/>
          <w:bCs/>
          <w:color w:val="000000" w:themeColor="text1"/>
          <w:sz w:val="28"/>
          <w:szCs w:val="28"/>
        </w:rPr>
        <w:t>Каолiну</w:t>
      </w:r>
      <w:proofErr w:type="spellEnd"/>
      <w:r w:rsidRPr="00DA7F09">
        <w:rPr>
          <w:rFonts w:ascii="Times New Roman" w:eastAsia="Calibri" w:hAnsi="Times New Roman" w:cs="Times New Roman"/>
          <w:bCs/>
          <w:color w:val="000000" w:themeColor="text1"/>
          <w:sz w:val="28"/>
          <w:szCs w:val="28"/>
        </w:rPr>
        <w:t xml:space="preserve"> та </w:t>
      </w:r>
      <w:proofErr w:type="spellStart"/>
      <w:r w:rsidRPr="00DA7F09">
        <w:rPr>
          <w:rFonts w:ascii="Times New Roman" w:eastAsia="Calibri" w:hAnsi="Times New Roman" w:cs="Times New Roman"/>
          <w:bCs/>
          <w:color w:val="000000" w:themeColor="text1"/>
          <w:sz w:val="28"/>
          <w:szCs w:val="28"/>
        </w:rPr>
        <w:t>пiску</w:t>
      </w:r>
      <w:proofErr w:type="spellEnd"/>
      <w:r w:rsidRPr="00DA7F09">
        <w:rPr>
          <w:rFonts w:ascii="Times New Roman" w:eastAsia="Calibri" w:hAnsi="Times New Roman" w:cs="Times New Roman"/>
          <w:bCs/>
          <w:color w:val="000000" w:themeColor="text1"/>
          <w:sz w:val="28"/>
          <w:szCs w:val="28"/>
        </w:rPr>
        <w:t xml:space="preserve"> з цього родовища немає </w:t>
      </w:r>
      <w:proofErr w:type="spellStart"/>
      <w:r w:rsidRPr="00DA7F09">
        <w:rPr>
          <w:rFonts w:ascii="Times New Roman" w:eastAsia="Calibri" w:hAnsi="Times New Roman" w:cs="Times New Roman"/>
          <w:bCs/>
          <w:color w:val="000000" w:themeColor="text1"/>
          <w:sz w:val="28"/>
          <w:szCs w:val="28"/>
        </w:rPr>
        <w:t>аналогiв</w:t>
      </w:r>
      <w:proofErr w:type="spellEnd"/>
      <w:r w:rsidRPr="00DA7F09">
        <w:rPr>
          <w:rFonts w:ascii="Times New Roman" w:eastAsia="Calibri" w:hAnsi="Times New Roman" w:cs="Times New Roman"/>
          <w:bCs/>
          <w:color w:val="000000" w:themeColor="text1"/>
          <w:sz w:val="28"/>
          <w:szCs w:val="28"/>
        </w:rPr>
        <w:t xml:space="preserve">, тому немає i </w:t>
      </w:r>
      <w:proofErr w:type="spellStart"/>
      <w:r w:rsidRPr="00DA7F09">
        <w:rPr>
          <w:rFonts w:ascii="Times New Roman" w:eastAsia="Calibri" w:hAnsi="Times New Roman" w:cs="Times New Roman"/>
          <w:bCs/>
          <w:color w:val="000000" w:themeColor="text1"/>
          <w:sz w:val="28"/>
          <w:szCs w:val="28"/>
        </w:rPr>
        <w:t>особої</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конкуренцiї</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Особливiстю</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Товариства є сезонний характер виробництва та </w:t>
      </w:r>
      <w:proofErr w:type="spellStart"/>
      <w:r w:rsidRPr="00DA7F09">
        <w:rPr>
          <w:rFonts w:ascii="Times New Roman" w:eastAsia="Calibri" w:hAnsi="Times New Roman" w:cs="Times New Roman"/>
          <w:bCs/>
          <w:color w:val="000000" w:themeColor="text1"/>
          <w:sz w:val="28"/>
          <w:szCs w:val="28"/>
        </w:rPr>
        <w:t>постiйне</w:t>
      </w:r>
      <w:proofErr w:type="spellEnd"/>
      <w:r w:rsidRPr="00DA7F09">
        <w:rPr>
          <w:rFonts w:ascii="Times New Roman" w:eastAsia="Calibri" w:hAnsi="Times New Roman" w:cs="Times New Roman"/>
          <w:bCs/>
          <w:color w:val="000000" w:themeColor="text1"/>
          <w:sz w:val="28"/>
          <w:szCs w:val="28"/>
        </w:rPr>
        <w:t xml:space="preserve"> зростання </w:t>
      </w:r>
      <w:proofErr w:type="spellStart"/>
      <w:r w:rsidRPr="00DA7F09">
        <w:rPr>
          <w:rFonts w:ascii="Times New Roman" w:eastAsia="Calibri" w:hAnsi="Times New Roman" w:cs="Times New Roman"/>
          <w:bCs/>
          <w:color w:val="000000" w:themeColor="text1"/>
          <w:sz w:val="28"/>
          <w:szCs w:val="28"/>
        </w:rPr>
        <w:t>собiвартостi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внаслiдок</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збiльшення</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цiн</w:t>
      </w:r>
      <w:proofErr w:type="spellEnd"/>
      <w:r w:rsidRPr="00DA7F09">
        <w:rPr>
          <w:rFonts w:ascii="Times New Roman" w:eastAsia="Calibri" w:hAnsi="Times New Roman" w:cs="Times New Roman"/>
          <w:bCs/>
          <w:color w:val="000000" w:themeColor="text1"/>
          <w:sz w:val="28"/>
          <w:szCs w:val="28"/>
        </w:rPr>
        <w:t xml:space="preserve"> на газ та </w:t>
      </w:r>
      <w:proofErr w:type="spellStart"/>
      <w:r w:rsidRPr="00DA7F09">
        <w:rPr>
          <w:rFonts w:ascii="Times New Roman" w:eastAsia="Calibri" w:hAnsi="Times New Roman" w:cs="Times New Roman"/>
          <w:bCs/>
          <w:color w:val="000000" w:themeColor="text1"/>
          <w:sz w:val="28"/>
          <w:szCs w:val="28"/>
        </w:rPr>
        <w:t>iншi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необхiднi</w:t>
      </w:r>
      <w:proofErr w:type="spellEnd"/>
      <w:r w:rsidRPr="00DA7F09">
        <w:rPr>
          <w:rFonts w:ascii="Times New Roman" w:eastAsia="Calibri" w:hAnsi="Times New Roman" w:cs="Times New Roman"/>
          <w:bCs/>
          <w:color w:val="000000" w:themeColor="text1"/>
          <w:sz w:val="28"/>
          <w:szCs w:val="28"/>
        </w:rPr>
        <w:t xml:space="preserve"> у </w:t>
      </w:r>
      <w:proofErr w:type="spellStart"/>
      <w:r w:rsidRPr="00DA7F09">
        <w:rPr>
          <w:rFonts w:ascii="Times New Roman" w:eastAsia="Calibri" w:hAnsi="Times New Roman" w:cs="Times New Roman"/>
          <w:bCs/>
          <w:color w:val="000000" w:themeColor="text1"/>
          <w:sz w:val="28"/>
          <w:szCs w:val="28"/>
        </w:rPr>
        <w:t>виробницивi</w:t>
      </w:r>
      <w:proofErr w:type="spellEnd"/>
      <w:r w:rsidRPr="00DA7F09">
        <w:rPr>
          <w:rFonts w:ascii="Times New Roman" w:eastAsia="Calibri" w:hAnsi="Times New Roman" w:cs="Times New Roman"/>
          <w:bCs/>
          <w:color w:val="000000" w:themeColor="text1"/>
          <w:sz w:val="28"/>
          <w:szCs w:val="28"/>
        </w:rPr>
        <w:t xml:space="preserve"> обладнання та </w:t>
      </w:r>
      <w:proofErr w:type="spellStart"/>
      <w:r w:rsidRPr="00DA7F09">
        <w:rPr>
          <w:rFonts w:ascii="Times New Roman" w:eastAsia="Calibri" w:hAnsi="Times New Roman" w:cs="Times New Roman"/>
          <w:bCs/>
          <w:color w:val="000000" w:themeColor="text1"/>
          <w:sz w:val="28"/>
          <w:szCs w:val="28"/>
        </w:rPr>
        <w:t>матерiали</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Перспективнi</w:t>
      </w:r>
      <w:proofErr w:type="spellEnd"/>
      <w:r w:rsidRPr="00DA7F09">
        <w:rPr>
          <w:rFonts w:ascii="Times New Roman" w:eastAsia="Calibri" w:hAnsi="Times New Roman" w:cs="Times New Roman"/>
          <w:bCs/>
          <w:color w:val="000000" w:themeColor="text1"/>
          <w:sz w:val="28"/>
          <w:szCs w:val="28"/>
        </w:rPr>
        <w:t xml:space="preserve"> плани розвитку полягають у </w:t>
      </w:r>
      <w:proofErr w:type="spellStart"/>
      <w:r w:rsidRPr="00DA7F09">
        <w:rPr>
          <w:rFonts w:ascii="Times New Roman" w:eastAsia="Calibri" w:hAnsi="Times New Roman" w:cs="Times New Roman"/>
          <w:bCs/>
          <w:color w:val="000000" w:themeColor="text1"/>
          <w:sz w:val="28"/>
          <w:szCs w:val="28"/>
        </w:rPr>
        <w:t>збiльшеннi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обсягiв</w:t>
      </w:r>
      <w:proofErr w:type="spellEnd"/>
      <w:r w:rsidRPr="00DA7F09">
        <w:rPr>
          <w:rFonts w:ascii="Times New Roman" w:eastAsia="Calibri" w:hAnsi="Times New Roman" w:cs="Times New Roman"/>
          <w:bCs/>
          <w:color w:val="000000" w:themeColor="text1"/>
          <w:sz w:val="28"/>
          <w:szCs w:val="28"/>
        </w:rPr>
        <w:t xml:space="preserve"> виробництва, </w:t>
      </w:r>
      <w:proofErr w:type="spellStart"/>
      <w:r w:rsidRPr="00DA7F09">
        <w:rPr>
          <w:rFonts w:ascii="Times New Roman" w:eastAsia="Calibri" w:hAnsi="Times New Roman" w:cs="Times New Roman"/>
          <w:bCs/>
          <w:color w:val="000000" w:themeColor="text1"/>
          <w:sz w:val="28"/>
          <w:szCs w:val="28"/>
        </w:rPr>
        <w:t>залученнi</w:t>
      </w:r>
      <w:proofErr w:type="spellEnd"/>
      <w:r w:rsidRPr="00DA7F09">
        <w:rPr>
          <w:rFonts w:ascii="Times New Roman" w:eastAsia="Calibri" w:hAnsi="Times New Roman" w:cs="Times New Roman"/>
          <w:bCs/>
          <w:color w:val="000000" w:themeColor="text1"/>
          <w:sz w:val="28"/>
          <w:szCs w:val="28"/>
        </w:rPr>
        <w:t xml:space="preserve"> нових </w:t>
      </w:r>
      <w:proofErr w:type="spellStart"/>
      <w:r w:rsidRPr="00DA7F09">
        <w:rPr>
          <w:rFonts w:ascii="Times New Roman" w:eastAsia="Calibri" w:hAnsi="Times New Roman" w:cs="Times New Roman"/>
          <w:bCs/>
          <w:color w:val="000000" w:themeColor="text1"/>
          <w:sz w:val="28"/>
          <w:szCs w:val="28"/>
        </w:rPr>
        <w:t>клiєнтiв</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покращеннi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якостi</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появi</w:t>
      </w:r>
      <w:proofErr w:type="spellEnd"/>
      <w:r w:rsidRPr="00DA7F09">
        <w:rPr>
          <w:rFonts w:ascii="Times New Roman" w:eastAsia="Calibri" w:hAnsi="Times New Roman" w:cs="Times New Roman"/>
          <w:bCs/>
          <w:color w:val="000000" w:themeColor="text1"/>
          <w:sz w:val="28"/>
          <w:szCs w:val="28"/>
        </w:rPr>
        <w:t xml:space="preserve"> нових </w:t>
      </w:r>
      <w:proofErr w:type="spellStart"/>
      <w:r w:rsidRPr="00DA7F09">
        <w:rPr>
          <w:rFonts w:ascii="Times New Roman" w:eastAsia="Calibri" w:hAnsi="Times New Roman" w:cs="Times New Roman"/>
          <w:bCs/>
          <w:color w:val="000000" w:themeColor="text1"/>
          <w:sz w:val="28"/>
          <w:szCs w:val="28"/>
        </w:rPr>
        <w:t>технологiй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Кiлькiсть</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постачальникiв</w:t>
      </w:r>
      <w:proofErr w:type="spellEnd"/>
      <w:r w:rsidRPr="00DA7F09">
        <w:rPr>
          <w:rFonts w:ascii="Times New Roman" w:eastAsia="Calibri" w:hAnsi="Times New Roman" w:cs="Times New Roman"/>
          <w:bCs/>
          <w:color w:val="000000" w:themeColor="text1"/>
          <w:sz w:val="28"/>
          <w:szCs w:val="28"/>
        </w:rPr>
        <w:t xml:space="preserve"> за основними видами </w:t>
      </w:r>
      <w:proofErr w:type="spellStart"/>
      <w:r w:rsidRPr="00DA7F09">
        <w:rPr>
          <w:rFonts w:ascii="Times New Roman" w:eastAsia="Calibri" w:hAnsi="Times New Roman" w:cs="Times New Roman"/>
          <w:bCs/>
          <w:color w:val="000000" w:themeColor="text1"/>
          <w:sz w:val="28"/>
          <w:szCs w:val="28"/>
        </w:rPr>
        <w:t>продукцiї</w:t>
      </w:r>
      <w:proofErr w:type="spellEnd"/>
      <w:r w:rsidRPr="00DA7F09">
        <w:rPr>
          <w:rFonts w:ascii="Times New Roman" w:eastAsia="Calibri" w:hAnsi="Times New Roman" w:cs="Times New Roman"/>
          <w:bCs/>
          <w:color w:val="000000" w:themeColor="text1"/>
          <w:sz w:val="28"/>
          <w:szCs w:val="28"/>
        </w:rPr>
        <w:t xml:space="preserve">, яка використовується Товариством в </w:t>
      </w:r>
      <w:proofErr w:type="spellStart"/>
      <w:r w:rsidRPr="00DA7F09">
        <w:rPr>
          <w:rFonts w:ascii="Times New Roman" w:eastAsia="Calibri" w:hAnsi="Times New Roman" w:cs="Times New Roman"/>
          <w:bCs/>
          <w:color w:val="000000" w:themeColor="text1"/>
          <w:sz w:val="28"/>
          <w:szCs w:val="28"/>
        </w:rPr>
        <w:t>дiяльностi</w:t>
      </w:r>
      <w:proofErr w:type="spellEnd"/>
      <w:r w:rsidRPr="00DA7F09">
        <w:rPr>
          <w:rFonts w:ascii="Times New Roman" w:eastAsia="Calibri" w:hAnsi="Times New Roman" w:cs="Times New Roman"/>
          <w:bCs/>
          <w:color w:val="000000" w:themeColor="text1"/>
          <w:sz w:val="28"/>
          <w:szCs w:val="28"/>
        </w:rPr>
        <w:t xml:space="preserve">, що займають </w:t>
      </w:r>
      <w:proofErr w:type="spellStart"/>
      <w:r w:rsidRPr="00DA7F09">
        <w:rPr>
          <w:rFonts w:ascii="Times New Roman" w:eastAsia="Calibri" w:hAnsi="Times New Roman" w:cs="Times New Roman"/>
          <w:bCs/>
          <w:color w:val="000000" w:themeColor="text1"/>
          <w:sz w:val="28"/>
          <w:szCs w:val="28"/>
        </w:rPr>
        <w:t>бiльше</w:t>
      </w:r>
      <w:proofErr w:type="spellEnd"/>
      <w:r w:rsidRPr="00DA7F09">
        <w:rPr>
          <w:rFonts w:ascii="Times New Roman" w:eastAsia="Calibri" w:hAnsi="Times New Roman" w:cs="Times New Roman"/>
          <w:bCs/>
          <w:color w:val="000000" w:themeColor="text1"/>
          <w:sz w:val="28"/>
          <w:szCs w:val="28"/>
        </w:rPr>
        <w:t xml:space="preserve"> 10 </w:t>
      </w:r>
      <w:proofErr w:type="spellStart"/>
      <w:r w:rsidRPr="00DA7F09">
        <w:rPr>
          <w:rFonts w:ascii="Times New Roman" w:eastAsia="Calibri" w:hAnsi="Times New Roman" w:cs="Times New Roman"/>
          <w:bCs/>
          <w:color w:val="000000" w:themeColor="text1"/>
          <w:sz w:val="28"/>
          <w:szCs w:val="28"/>
        </w:rPr>
        <w:t>вiдсоткiв</w:t>
      </w:r>
      <w:proofErr w:type="spellEnd"/>
      <w:r w:rsidRPr="00DA7F09">
        <w:rPr>
          <w:rFonts w:ascii="Times New Roman" w:eastAsia="Calibri" w:hAnsi="Times New Roman" w:cs="Times New Roman"/>
          <w:bCs/>
          <w:color w:val="000000" w:themeColor="text1"/>
          <w:sz w:val="28"/>
          <w:szCs w:val="28"/>
        </w:rPr>
        <w:t xml:space="preserve"> в загальному </w:t>
      </w:r>
      <w:proofErr w:type="spellStart"/>
      <w:r w:rsidRPr="00DA7F09">
        <w:rPr>
          <w:rFonts w:ascii="Times New Roman" w:eastAsia="Calibri" w:hAnsi="Times New Roman" w:cs="Times New Roman"/>
          <w:bCs/>
          <w:color w:val="000000" w:themeColor="text1"/>
          <w:sz w:val="28"/>
          <w:szCs w:val="28"/>
        </w:rPr>
        <w:t>об'ємi</w:t>
      </w:r>
      <w:proofErr w:type="spellEnd"/>
      <w:r w:rsidRPr="00DA7F09">
        <w:rPr>
          <w:rFonts w:ascii="Times New Roman" w:eastAsia="Calibri" w:hAnsi="Times New Roman" w:cs="Times New Roman"/>
          <w:bCs/>
          <w:color w:val="000000" w:themeColor="text1"/>
          <w:sz w:val="28"/>
          <w:szCs w:val="28"/>
        </w:rPr>
        <w:t xml:space="preserve"> постачання, як правило, не перевищує 5-6 </w:t>
      </w:r>
      <w:proofErr w:type="spellStart"/>
      <w:r w:rsidRPr="00DA7F09">
        <w:rPr>
          <w:rFonts w:ascii="Times New Roman" w:eastAsia="Calibri" w:hAnsi="Times New Roman" w:cs="Times New Roman"/>
          <w:bCs/>
          <w:color w:val="000000" w:themeColor="text1"/>
          <w:sz w:val="28"/>
          <w:szCs w:val="28"/>
        </w:rPr>
        <w:t>осiб</w:t>
      </w:r>
      <w:proofErr w:type="spellEnd"/>
      <w:r w:rsidRPr="00DA7F09">
        <w:rPr>
          <w:rFonts w:ascii="Times New Roman" w:eastAsia="Calibri" w:hAnsi="Times New Roman" w:cs="Times New Roman"/>
          <w:bCs/>
          <w:color w:val="000000" w:themeColor="text1"/>
          <w:sz w:val="28"/>
          <w:szCs w:val="28"/>
        </w:rPr>
        <w:t>.</w:t>
      </w:r>
    </w:p>
    <w:p w14:paraId="28DB6B41" w14:textId="6BBE857E" w:rsidR="002F3B5D" w:rsidRPr="00DA7F09" w:rsidRDefault="002F3B5D" w:rsidP="00CE516B">
      <w:pPr>
        <w:tabs>
          <w:tab w:val="left" w:pos="284"/>
        </w:tabs>
        <w:spacing w:before="240" w:line="240" w:lineRule="auto"/>
        <w:ind w:left="284"/>
        <w:jc w:val="both"/>
        <w:outlineLvl w:val="1"/>
        <w:rPr>
          <w:rStyle w:val="a4"/>
          <w:rFonts w:ascii="Times New Roman" w:hAnsi="Times New Roman" w:cs="Times New Roman"/>
          <w:color w:val="000000" w:themeColor="text1"/>
          <w:sz w:val="28"/>
          <w:szCs w:val="28"/>
          <w:shd w:val="clear" w:color="auto" w:fill="FFFFFF"/>
        </w:rPr>
      </w:pPr>
      <w:bookmarkStart w:id="9" w:name="_Toc59617178"/>
      <w:r w:rsidRPr="00DA7F09">
        <w:rPr>
          <w:rFonts w:ascii="Times New Roman" w:eastAsia="Calibri" w:hAnsi="Times New Roman" w:cs="Times New Roman"/>
          <w:b/>
          <w:color w:val="000000" w:themeColor="text1"/>
          <w:sz w:val="28"/>
          <w:szCs w:val="28"/>
        </w:rPr>
        <w:t xml:space="preserve">2.2 </w:t>
      </w:r>
      <w:bookmarkStart w:id="10" w:name="_Hlk59383768"/>
      <w:r w:rsidRPr="00DA7F09">
        <w:rPr>
          <w:rFonts w:ascii="Times New Roman" w:eastAsia="Calibri" w:hAnsi="Times New Roman" w:cs="Times New Roman"/>
          <w:b/>
          <w:color w:val="000000" w:themeColor="text1"/>
          <w:sz w:val="28"/>
          <w:szCs w:val="28"/>
        </w:rPr>
        <w:t>Аналіз основних показників діяльності "</w:t>
      </w:r>
      <w:proofErr w:type="spellStart"/>
      <w:r w:rsidRPr="00DA7F09">
        <w:rPr>
          <w:rFonts w:ascii="Times New Roman" w:eastAsia="Calibri" w:hAnsi="Times New Roman" w:cs="Times New Roman"/>
          <w:b/>
          <w:color w:val="000000" w:themeColor="text1"/>
          <w:sz w:val="28"/>
          <w:szCs w:val="28"/>
        </w:rPr>
        <w:t>Глуховецького</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гiрничо</w:t>
      </w:r>
      <w:proofErr w:type="spellEnd"/>
      <w:r w:rsidRPr="00DA7F09">
        <w:rPr>
          <w:rFonts w:ascii="Times New Roman" w:eastAsia="Calibri" w:hAnsi="Times New Roman" w:cs="Times New Roman"/>
          <w:b/>
          <w:color w:val="000000" w:themeColor="text1"/>
          <w:sz w:val="28"/>
          <w:szCs w:val="28"/>
        </w:rPr>
        <w:t xml:space="preserve">-збагачувального </w:t>
      </w:r>
      <w:proofErr w:type="spellStart"/>
      <w:r w:rsidRPr="00DA7F09">
        <w:rPr>
          <w:rFonts w:ascii="Times New Roman" w:eastAsia="Calibri" w:hAnsi="Times New Roman" w:cs="Times New Roman"/>
          <w:b/>
          <w:color w:val="000000" w:themeColor="text1"/>
          <w:sz w:val="28"/>
          <w:szCs w:val="28"/>
        </w:rPr>
        <w:t>каолiнового</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комбiнату</w:t>
      </w:r>
      <w:proofErr w:type="spellEnd"/>
      <w:r w:rsidRPr="00DA7F09">
        <w:rPr>
          <w:rFonts w:ascii="Times New Roman" w:eastAsia="Calibri" w:hAnsi="Times New Roman" w:cs="Times New Roman"/>
          <w:b/>
          <w:color w:val="000000" w:themeColor="text1"/>
          <w:sz w:val="28"/>
          <w:szCs w:val="28"/>
        </w:rPr>
        <w:t>"</w:t>
      </w:r>
      <w:bookmarkEnd w:id="9"/>
      <w:bookmarkEnd w:id="10"/>
    </w:p>
    <w:p w14:paraId="1AF5AE81" w14:textId="112D838A" w:rsidR="004C2203" w:rsidRPr="00DA7F09" w:rsidRDefault="004C2203" w:rsidP="004C2203">
      <w:pPr>
        <w:pStyle w:val="a3"/>
        <w:tabs>
          <w:tab w:val="left" w:pos="284"/>
        </w:tabs>
        <w:spacing w:after="0" w:line="240" w:lineRule="auto"/>
        <w:ind w:left="-284" w:firstLine="567"/>
        <w:jc w:val="both"/>
        <w:rPr>
          <w:rFonts w:ascii="Times New Roman" w:eastAsia="Calibri" w:hAnsi="Times New Roman" w:cs="Times New Roman"/>
          <w:bCs/>
          <w:color w:val="000000" w:themeColor="text1"/>
          <w:sz w:val="28"/>
          <w:szCs w:val="28"/>
        </w:rPr>
      </w:pPr>
      <w:r w:rsidRPr="00DA7F09">
        <w:rPr>
          <w:rStyle w:val="a4"/>
          <w:rFonts w:ascii="Times New Roman" w:hAnsi="Times New Roman" w:cs="Times New Roman"/>
          <w:color w:val="000000" w:themeColor="text1"/>
          <w:sz w:val="28"/>
          <w:szCs w:val="28"/>
          <w:shd w:val="clear" w:color="auto" w:fill="FFFFFF"/>
        </w:rPr>
        <w:t xml:space="preserve">Проаналізуємо основні показники діяльності </w:t>
      </w:r>
      <w:r w:rsidR="005038D4" w:rsidRPr="00DA7F09">
        <w:rPr>
          <w:rFonts w:ascii="Times New Roman" w:eastAsia="Calibri" w:hAnsi="Times New Roman" w:cs="Times New Roman"/>
          <w:bCs/>
          <w:color w:val="000000" w:themeColor="text1"/>
          <w:sz w:val="28"/>
          <w:szCs w:val="28"/>
        </w:rPr>
        <w:t>"</w:t>
      </w:r>
      <w:proofErr w:type="spellStart"/>
      <w:r w:rsidR="005038D4" w:rsidRPr="00DA7F09">
        <w:rPr>
          <w:rFonts w:ascii="Times New Roman" w:eastAsia="Calibri" w:hAnsi="Times New Roman" w:cs="Times New Roman"/>
          <w:bCs/>
          <w:color w:val="000000" w:themeColor="text1"/>
          <w:sz w:val="28"/>
          <w:szCs w:val="28"/>
        </w:rPr>
        <w:t>Глуховецьк</w:t>
      </w:r>
      <w:r w:rsidR="00BF323C" w:rsidRPr="00DA7F09">
        <w:rPr>
          <w:rFonts w:ascii="Times New Roman" w:eastAsia="Calibri" w:hAnsi="Times New Roman" w:cs="Times New Roman"/>
          <w:bCs/>
          <w:color w:val="000000" w:themeColor="text1"/>
          <w:sz w:val="28"/>
          <w:szCs w:val="28"/>
        </w:rPr>
        <w:t>ого</w:t>
      </w:r>
      <w:proofErr w:type="spellEnd"/>
      <w:r w:rsidR="005038D4" w:rsidRPr="00DA7F09">
        <w:rPr>
          <w:rFonts w:ascii="Times New Roman" w:eastAsia="Calibri" w:hAnsi="Times New Roman" w:cs="Times New Roman"/>
          <w:bCs/>
          <w:color w:val="000000" w:themeColor="text1"/>
          <w:sz w:val="28"/>
          <w:szCs w:val="28"/>
        </w:rPr>
        <w:t xml:space="preserve"> </w:t>
      </w:r>
      <w:proofErr w:type="spellStart"/>
      <w:r w:rsidR="005038D4" w:rsidRPr="00DA7F09">
        <w:rPr>
          <w:rFonts w:ascii="Times New Roman" w:eastAsia="Calibri" w:hAnsi="Times New Roman" w:cs="Times New Roman"/>
          <w:bCs/>
          <w:color w:val="000000" w:themeColor="text1"/>
          <w:sz w:val="28"/>
          <w:szCs w:val="28"/>
        </w:rPr>
        <w:t>гiрничо</w:t>
      </w:r>
      <w:proofErr w:type="spellEnd"/>
      <w:r w:rsidR="005038D4" w:rsidRPr="00DA7F09">
        <w:rPr>
          <w:rFonts w:ascii="Times New Roman" w:eastAsia="Calibri" w:hAnsi="Times New Roman" w:cs="Times New Roman"/>
          <w:bCs/>
          <w:color w:val="000000" w:themeColor="text1"/>
          <w:sz w:val="28"/>
          <w:szCs w:val="28"/>
        </w:rPr>
        <w:t>-збагачувальн</w:t>
      </w:r>
      <w:r w:rsidR="00BF323C" w:rsidRPr="00DA7F09">
        <w:rPr>
          <w:rFonts w:ascii="Times New Roman" w:eastAsia="Calibri" w:hAnsi="Times New Roman" w:cs="Times New Roman"/>
          <w:bCs/>
          <w:color w:val="000000" w:themeColor="text1"/>
          <w:sz w:val="28"/>
          <w:szCs w:val="28"/>
        </w:rPr>
        <w:t>ого</w:t>
      </w:r>
      <w:r w:rsidR="005038D4" w:rsidRPr="00DA7F09">
        <w:rPr>
          <w:rFonts w:ascii="Times New Roman" w:eastAsia="Calibri" w:hAnsi="Times New Roman" w:cs="Times New Roman"/>
          <w:bCs/>
          <w:color w:val="000000" w:themeColor="text1"/>
          <w:sz w:val="28"/>
          <w:szCs w:val="28"/>
        </w:rPr>
        <w:t xml:space="preserve"> </w:t>
      </w:r>
      <w:proofErr w:type="spellStart"/>
      <w:r w:rsidR="005038D4" w:rsidRPr="00DA7F09">
        <w:rPr>
          <w:rFonts w:ascii="Times New Roman" w:eastAsia="Calibri" w:hAnsi="Times New Roman" w:cs="Times New Roman"/>
          <w:bCs/>
          <w:color w:val="000000" w:themeColor="text1"/>
          <w:sz w:val="28"/>
          <w:szCs w:val="28"/>
        </w:rPr>
        <w:t>каолiнов</w:t>
      </w:r>
      <w:r w:rsidR="00BF323C" w:rsidRPr="00DA7F09">
        <w:rPr>
          <w:rFonts w:ascii="Times New Roman" w:eastAsia="Calibri" w:hAnsi="Times New Roman" w:cs="Times New Roman"/>
          <w:bCs/>
          <w:color w:val="000000" w:themeColor="text1"/>
          <w:sz w:val="28"/>
          <w:szCs w:val="28"/>
        </w:rPr>
        <w:t>ого</w:t>
      </w:r>
      <w:proofErr w:type="spellEnd"/>
      <w:r w:rsidR="005038D4" w:rsidRPr="00DA7F09">
        <w:rPr>
          <w:rFonts w:ascii="Times New Roman" w:eastAsia="Calibri" w:hAnsi="Times New Roman" w:cs="Times New Roman"/>
          <w:bCs/>
          <w:color w:val="000000" w:themeColor="text1"/>
          <w:sz w:val="28"/>
          <w:szCs w:val="28"/>
        </w:rPr>
        <w:t xml:space="preserve"> </w:t>
      </w:r>
      <w:proofErr w:type="spellStart"/>
      <w:r w:rsidR="005038D4" w:rsidRPr="00DA7F09">
        <w:rPr>
          <w:rFonts w:ascii="Times New Roman" w:eastAsia="Calibri" w:hAnsi="Times New Roman" w:cs="Times New Roman"/>
          <w:bCs/>
          <w:color w:val="000000" w:themeColor="text1"/>
          <w:sz w:val="28"/>
          <w:szCs w:val="28"/>
        </w:rPr>
        <w:t>комбiнат</w:t>
      </w:r>
      <w:r w:rsidR="00BF323C" w:rsidRPr="00DA7F09">
        <w:rPr>
          <w:rFonts w:ascii="Times New Roman" w:eastAsia="Calibri" w:hAnsi="Times New Roman" w:cs="Times New Roman"/>
          <w:bCs/>
          <w:color w:val="000000" w:themeColor="text1"/>
          <w:sz w:val="28"/>
          <w:szCs w:val="28"/>
        </w:rPr>
        <w:t>у</w:t>
      </w:r>
      <w:proofErr w:type="spellEnd"/>
      <w:r w:rsidR="005038D4"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 xml:space="preserve"> в динаміці за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роки та визначимо абсолютне та відносне відхилення від попереднього року (табл. 2.1). Для цього використаємо дані річної фінансової звітності підприємства за </w:t>
      </w:r>
      <w:bookmarkStart w:id="11" w:name="_Hlk43013527"/>
      <w:r w:rsidRPr="00DA7F09">
        <w:rPr>
          <w:rFonts w:ascii="Times New Roman" w:eastAsia="Calibri" w:hAnsi="Times New Roman" w:cs="Times New Roman"/>
          <w:bCs/>
          <w:color w:val="000000" w:themeColor="text1"/>
          <w:sz w:val="28"/>
          <w:szCs w:val="28"/>
        </w:rPr>
        <w:t>формами № 1</w:t>
      </w:r>
      <w:bookmarkEnd w:id="11"/>
      <w:r w:rsidRPr="00DA7F09">
        <w:rPr>
          <w:rFonts w:ascii="Times New Roman" w:eastAsia="Calibri" w:hAnsi="Times New Roman" w:cs="Times New Roman"/>
          <w:bCs/>
          <w:color w:val="000000" w:themeColor="text1"/>
          <w:sz w:val="28"/>
          <w:szCs w:val="28"/>
        </w:rPr>
        <w:t xml:space="preserve"> «Баланс» та № 2 «Звіт про фінансові результати», а також «Звіт про виконання фінансового плану». </w:t>
      </w:r>
    </w:p>
    <w:p w14:paraId="5E343B6A" w14:textId="77777777" w:rsidR="004C2203" w:rsidRPr="00DA7F09" w:rsidRDefault="004C2203" w:rsidP="004C2203">
      <w:pPr>
        <w:pStyle w:val="a3"/>
        <w:tabs>
          <w:tab w:val="left" w:pos="284"/>
        </w:tabs>
        <w:spacing w:after="0" w:line="240" w:lineRule="auto"/>
        <w:ind w:left="-284" w:firstLine="56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При розрахунку абсолютного відхилення застосуємо таку формулу:</w:t>
      </w:r>
    </w:p>
    <w:p w14:paraId="14D84653" w14:textId="77777777" w:rsidR="004C2203" w:rsidRPr="00DA7F09" w:rsidRDefault="004C2203" w:rsidP="004C2203">
      <w:pPr>
        <w:pStyle w:val="a3"/>
        <w:tabs>
          <w:tab w:val="left" w:pos="284"/>
        </w:tabs>
        <w:spacing w:after="0" w:line="240" w:lineRule="auto"/>
        <w:ind w:left="-284" w:firstLine="567"/>
        <w:jc w:val="both"/>
        <w:rPr>
          <w:rFonts w:ascii="Times New Roman" w:eastAsia="Calibri" w:hAnsi="Times New Roman" w:cs="Times New Roman"/>
          <w:bCs/>
          <w:color w:val="000000" w:themeColor="text1"/>
          <w:sz w:val="28"/>
          <w:szCs w:val="28"/>
        </w:rPr>
      </w:pPr>
    </w:p>
    <w:p w14:paraId="480E9872" w14:textId="77777777" w:rsidR="004C2203" w:rsidRPr="00DA7F09" w:rsidRDefault="004C2203" w:rsidP="004C2203">
      <w:pPr>
        <w:pStyle w:val="a3"/>
        <w:tabs>
          <w:tab w:val="left" w:pos="284"/>
        </w:tabs>
        <w:spacing w:after="0" w:line="240" w:lineRule="auto"/>
        <w:ind w:left="-284" w:firstLine="567"/>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Δ = </w:t>
      </w:r>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1 </w:t>
      </w:r>
      <w:r w:rsidRPr="00DA7F09">
        <w:rPr>
          <w:rFonts w:ascii="Times New Roman" w:eastAsia="Calibri" w:hAnsi="Times New Roman" w:cs="Times New Roman"/>
          <w:bCs/>
          <w:color w:val="000000" w:themeColor="text1"/>
          <w:sz w:val="28"/>
          <w:szCs w:val="28"/>
        </w:rPr>
        <w:t xml:space="preserve">– </w:t>
      </w:r>
      <w:bookmarkStart w:id="12" w:name="_Hlk43013978"/>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0 </w:t>
      </w:r>
      <w:bookmarkEnd w:id="12"/>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i/>
          <w:iCs/>
          <w:color w:val="000000" w:themeColor="text1"/>
          <w:sz w:val="28"/>
          <w:szCs w:val="28"/>
        </w:rPr>
        <w:t>ум.од</w:t>
      </w:r>
      <w:proofErr w:type="spellEnd"/>
      <w:r w:rsidRPr="00DA7F09">
        <w:rPr>
          <w:rFonts w:ascii="Times New Roman" w:eastAsia="Calibri" w:hAnsi="Times New Roman" w:cs="Times New Roman"/>
          <w:bCs/>
          <w:color w:val="000000" w:themeColor="text1"/>
          <w:sz w:val="28"/>
          <w:szCs w:val="28"/>
        </w:rPr>
        <w:t>.,                                                (2.1)</w:t>
      </w:r>
    </w:p>
    <w:p w14:paraId="72FB3364" w14:textId="77777777" w:rsidR="004C2203" w:rsidRPr="00DA7F09" w:rsidRDefault="004C2203" w:rsidP="004C2203">
      <w:pPr>
        <w:pStyle w:val="a3"/>
        <w:tabs>
          <w:tab w:val="left" w:pos="284"/>
        </w:tabs>
        <w:spacing w:after="0" w:line="240" w:lineRule="auto"/>
        <w:ind w:left="-284" w:firstLine="567"/>
        <w:jc w:val="center"/>
        <w:rPr>
          <w:rFonts w:ascii="Times New Roman" w:eastAsia="Calibri" w:hAnsi="Times New Roman" w:cs="Times New Roman"/>
          <w:bCs/>
          <w:color w:val="000000" w:themeColor="text1"/>
          <w:sz w:val="28"/>
          <w:szCs w:val="28"/>
        </w:rPr>
      </w:pPr>
    </w:p>
    <w:p w14:paraId="29EF6556" w14:textId="77777777" w:rsidR="004C2203" w:rsidRPr="00DA7F09" w:rsidRDefault="004C2203" w:rsidP="004C2203">
      <w:pPr>
        <w:pStyle w:val="a3"/>
        <w:tabs>
          <w:tab w:val="left" w:pos="284"/>
        </w:tabs>
        <w:spacing w:after="0" w:line="240" w:lineRule="auto"/>
        <w:ind w:left="-284" w:firstLine="567"/>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де  </w:t>
      </w:r>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1 </w:t>
      </w:r>
      <w:r w:rsidRPr="00DA7F09">
        <w:rPr>
          <w:rFonts w:ascii="Times New Roman" w:eastAsia="Calibri" w:hAnsi="Times New Roman" w:cs="Times New Roman"/>
          <w:bCs/>
          <w:color w:val="000000" w:themeColor="text1"/>
          <w:sz w:val="28"/>
          <w:szCs w:val="28"/>
        </w:rPr>
        <w:t>– показник року, який порівнюється з попереднім;</w:t>
      </w:r>
    </w:p>
    <w:p w14:paraId="600F5E32" w14:textId="77777777" w:rsidR="004C2203" w:rsidRPr="00DA7F09" w:rsidRDefault="004C2203" w:rsidP="004C2203">
      <w:pPr>
        <w:pStyle w:val="a3"/>
        <w:tabs>
          <w:tab w:val="left" w:pos="284"/>
        </w:tabs>
        <w:spacing w:after="0" w:line="240" w:lineRule="auto"/>
        <w:ind w:left="-284" w:firstLine="567"/>
        <w:rPr>
          <w:rFonts w:ascii="Times New Roman" w:eastAsia="Calibri" w:hAnsi="Times New Roman" w:cs="Times New Roman"/>
          <w:bCs/>
          <w:color w:val="000000" w:themeColor="text1"/>
          <w:sz w:val="28"/>
          <w:szCs w:val="28"/>
        </w:rPr>
      </w:pPr>
      <w:bookmarkStart w:id="13" w:name="_Hlk43014249"/>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0 </w:t>
      </w:r>
      <w:bookmarkEnd w:id="13"/>
      <w:r w:rsidRPr="00DA7F09">
        <w:rPr>
          <w:rFonts w:ascii="Times New Roman" w:eastAsia="Calibri" w:hAnsi="Times New Roman" w:cs="Times New Roman"/>
          <w:bCs/>
          <w:color w:val="000000" w:themeColor="text1"/>
          <w:sz w:val="28"/>
          <w:szCs w:val="28"/>
        </w:rPr>
        <w:t>– показник попереднього року [11].</w:t>
      </w:r>
    </w:p>
    <w:p w14:paraId="489D88B8" w14:textId="77777777" w:rsidR="004C2203" w:rsidRPr="00DA7F09" w:rsidRDefault="004C2203" w:rsidP="004C2203">
      <w:pPr>
        <w:pStyle w:val="a3"/>
        <w:tabs>
          <w:tab w:val="left" w:pos="284"/>
        </w:tabs>
        <w:spacing w:after="0" w:line="240" w:lineRule="auto"/>
        <w:ind w:left="-284" w:firstLine="56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При розрахунку відносного відхилення використаємо іншу формулу:</w:t>
      </w:r>
    </w:p>
    <w:p w14:paraId="5E92CB8A" w14:textId="77777777" w:rsidR="004C2203" w:rsidRPr="00DA7F09" w:rsidRDefault="004C2203" w:rsidP="004C2203">
      <w:pPr>
        <w:pStyle w:val="a3"/>
        <w:tabs>
          <w:tab w:val="left" w:pos="284"/>
        </w:tabs>
        <w:spacing w:after="0" w:line="240" w:lineRule="auto"/>
        <w:ind w:left="-284" w:firstLine="567"/>
        <w:rPr>
          <w:rFonts w:ascii="Times New Roman" w:eastAsia="Calibri" w:hAnsi="Times New Roman" w:cs="Times New Roman"/>
          <w:bCs/>
          <w:color w:val="000000" w:themeColor="text1"/>
          <w:sz w:val="28"/>
          <w:szCs w:val="28"/>
        </w:rPr>
      </w:pPr>
    </w:p>
    <w:p w14:paraId="4561D7E5" w14:textId="5E8B5310" w:rsidR="005038D4" w:rsidRPr="00DA7F09" w:rsidRDefault="004C2203" w:rsidP="002F3B5D">
      <w:pPr>
        <w:pStyle w:val="a3"/>
        <w:tabs>
          <w:tab w:val="left" w:pos="284"/>
        </w:tabs>
        <w:spacing w:after="0" w:line="240" w:lineRule="auto"/>
        <w:ind w:left="-284" w:firstLine="567"/>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 = (</w:t>
      </w:r>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1 </w:t>
      </w:r>
      <w:r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0</w:t>
      </w:r>
      <w:r w:rsidRPr="00DA7F09">
        <w:rPr>
          <w:rFonts w:ascii="Times New Roman" w:eastAsia="Calibri" w:hAnsi="Times New Roman" w:cs="Times New Roman"/>
          <w:bCs/>
          <w:color w:val="000000" w:themeColor="text1"/>
          <w:sz w:val="28"/>
          <w:szCs w:val="28"/>
        </w:rPr>
        <w:t xml:space="preserve">) / </w:t>
      </w:r>
      <w:r w:rsidRPr="00DA7F09">
        <w:rPr>
          <w:rFonts w:ascii="Times New Roman" w:eastAsia="Calibri" w:hAnsi="Times New Roman" w:cs="Times New Roman"/>
          <w:bCs/>
          <w:color w:val="000000" w:themeColor="text1"/>
          <w:sz w:val="28"/>
          <w:szCs w:val="28"/>
          <w:lang w:val="en-US"/>
        </w:rPr>
        <w:t>q</w:t>
      </w:r>
      <w:r w:rsidRPr="00DA7F09">
        <w:rPr>
          <w:rFonts w:ascii="Times New Roman" w:eastAsia="Calibri" w:hAnsi="Times New Roman" w:cs="Times New Roman"/>
          <w:bCs/>
          <w:color w:val="000000" w:themeColor="text1"/>
          <w:sz w:val="28"/>
          <w:szCs w:val="28"/>
          <w:vertAlign w:val="subscript"/>
        </w:rPr>
        <w:t xml:space="preserve">0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(2.2)</w:t>
      </w:r>
    </w:p>
    <w:p w14:paraId="3E653E1D" w14:textId="77777777" w:rsidR="00255E19" w:rsidRPr="00DA7F09" w:rsidRDefault="00255E19">
      <w:pPr>
        <w:spacing w:after="160" w:line="259" w:lineRule="auto"/>
        <w:rPr>
          <w:rFonts w:ascii="Times New Roman" w:eastAsia="Calibri" w:hAnsi="Times New Roman" w:cs="Times New Roman"/>
          <w:bCs/>
          <w:color w:val="000000" w:themeColor="text1"/>
          <w:sz w:val="28"/>
          <w:szCs w:val="28"/>
        </w:rPr>
      </w:pPr>
      <w:bookmarkStart w:id="14" w:name="_Hlk43121705"/>
      <w:r w:rsidRPr="00DA7F09">
        <w:rPr>
          <w:rFonts w:ascii="Times New Roman" w:eastAsia="Calibri" w:hAnsi="Times New Roman" w:cs="Times New Roman"/>
          <w:bCs/>
          <w:color w:val="000000" w:themeColor="text1"/>
          <w:sz w:val="28"/>
          <w:szCs w:val="28"/>
        </w:rPr>
        <w:br w:type="page"/>
      </w:r>
    </w:p>
    <w:p w14:paraId="21FE641B" w14:textId="1A1BFA7D" w:rsidR="00051A12" w:rsidRPr="00DA7F09" w:rsidRDefault="00051A12" w:rsidP="00051A12">
      <w:pPr>
        <w:pStyle w:val="a3"/>
        <w:tabs>
          <w:tab w:val="left" w:pos="284"/>
        </w:tabs>
        <w:spacing w:after="0" w:line="240" w:lineRule="auto"/>
        <w:ind w:left="-284"/>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Таблиця 2.1 – Аналіз основних економічних показників</w:t>
      </w:r>
      <w:bookmarkEnd w:id="14"/>
      <w:r w:rsidRPr="00DA7F09">
        <w:rPr>
          <w:rFonts w:ascii="Times New Roman" w:eastAsia="Calibri" w:hAnsi="Times New Roman" w:cs="Times New Roman"/>
          <w:bCs/>
          <w:color w:val="000000" w:themeColor="text1"/>
          <w:sz w:val="28"/>
          <w:szCs w:val="28"/>
        </w:rPr>
        <w:t xml:space="preserve"> за </w:t>
      </w:r>
      <w:r w:rsidR="00711BBD"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6</w:t>
      </w:r>
      <w:r w:rsidRPr="00DA7F09">
        <w:rPr>
          <w:rFonts w:ascii="Times New Roman" w:eastAsia="Calibri" w:hAnsi="Times New Roman" w:cs="Times New Roman"/>
          <w:bCs/>
          <w:color w:val="000000" w:themeColor="text1"/>
          <w:sz w:val="28"/>
          <w:szCs w:val="28"/>
        </w:rPr>
        <w:t xml:space="preserve"> – 201</w:t>
      </w:r>
      <w:r w:rsidR="00536443" w:rsidRPr="00DA7F09">
        <w:rPr>
          <w:rFonts w:ascii="Times New Roman" w:eastAsia="Calibri" w:hAnsi="Times New Roman" w:cs="Times New Roman"/>
          <w:bCs/>
          <w:color w:val="000000" w:themeColor="text1"/>
          <w:sz w:val="28"/>
          <w:szCs w:val="28"/>
        </w:rPr>
        <w:t>8</w:t>
      </w:r>
      <w:r w:rsidRPr="00DA7F09">
        <w:rPr>
          <w:rFonts w:ascii="Times New Roman" w:eastAsia="Calibri" w:hAnsi="Times New Roman" w:cs="Times New Roman"/>
          <w:bCs/>
          <w:color w:val="000000" w:themeColor="text1"/>
          <w:sz w:val="28"/>
          <w:szCs w:val="28"/>
        </w:rPr>
        <w:t xml:space="preserve"> роки</w:t>
      </w:r>
    </w:p>
    <w:tbl>
      <w:tblPr>
        <w:tblStyle w:val="a5"/>
        <w:tblpPr w:leftFromText="180" w:rightFromText="180" w:vertAnchor="text" w:horzAnchor="margin" w:tblpXSpec="center" w:tblpY="83"/>
        <w:tblW w:w="10200" w:type="dxa"/>
        <w:tblInd w:w="0" w:type="dxa"/>
        <w:tblLayout w:type="fixed"/>
        <w:tblLook w:val="04A0" w:firstRow="1" w:lastRow="0" w:firstColumn="1" w:lastColumn="0" w:noHBand="0" w:noVBand="1"/>
      </w:tblPr>
      <w:tblGrid>
        <w:gridCol w:w="425"/>
        <w:gridCol w:w="1559"/>
        <w:gridCol w:w="993"/>
        <w:gridCol w:w="991"/>
        <w:gridCol w:w="849"/>
        <w:gridCol w:w="850"/>
        <w:gridCol w:w="849"/>
        <w:gridCol w:w="850"/>
        <w:gridCol w:w="850"/>
        <w:gridCol w:w="992"/>
        <w:gridCol w:w="992"/>
      </w:tblGrid>
      <w:tr w:rsidR="005038D4" w:rsidRPr="00DA7F09" w14:paraId="540FD17E" w14:textId="77777777" w:rsidTr="00CE516B">
        <w:trPr>
          <w:trHeight w:val="699"/>
        </w:trPr>
        <w:tc>
          <w:tcPr>
            <w:tcW w:w="425"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905DCE8" w14:textId="2E5FDA7B" w:rsidR="005038D4" w:rsidRPr="00DA7F09" w:rsidRDefault="002F3B5D" w:rsidP="002F3B5D">
            <w:pPr>
              <w:pStyle w:val="a3"/>
              <w:tabs>
                <w:tab w:val="left" w:pos="284"/>
              </w:tabs>
              <w:spacing w:line="360" w:lineRule="auto"/>
              <w:ind w:left="113" w:right="113"/>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Н</w:t>
            </w:r>
            <w:r w:rsidR="005038D4" w:rsidRPr="00DA7F09">
              <w:rPr>
                <w:rFonts w:ascii="Times New Roman" w:eastAsia="Calibri" w:hAnsi="Times New Roman" w:cs="Times New Roman"/>
                <w:bCs/>
                <w:color w:val="000000" w:themeColor="text1"/>
                <w:sz w:val="24"/>
                <w:szCs w:val="24"/>
              </w:rPr>
              <w:t>омер</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14:paraId="40F859B8" w14:textId="77777777" w:rsidR="005038D4" w:rsidRPr="00DA7F09" w:rsidRDefault="005038D4" w:rsidP="002F3B5D">
            <w:pPr>
              <w:pStyle w:val="a3"/>
              <w:tabs>
                <w:tab w:val="left" w:pos="284"/>
              </w:tabs>
              <w:ind w:left="0" w:right="-107"/>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Показник</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1296AC7B"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Фор-мула </w:t>
            </w:r>
            <w:proofErr w:type="spellStart"/>
            <w:r w:rsidRPr="00DA7F09">
              <w:rPr>
                <w:rFonts w:ascii="Times New Roman" w:eastAsia="Calibri" w:hAnsi="Times New Roman" w:cs="Times New Roman"/>
                <w:bCs/>
                <w:color w:val="000000" w:themeColor="text1"/>
                <w:sz w:val="24"/>
                <w:szCs w:val="24"/>
              </w:rPr>
              <w:t>розра-хунку</w:t>
            </w:r>
            <w:proofErr w:type="spellEnd"/>
          </w:p>
        </w:tc>
        <w:tc>
          <w:tcPr>
            <w:tcW w:w="991" w:type="dxa"/>
            <w:vMerge w:val="restart"/>
            <w:tcBorders>
              <w:top w:val="single" w:sz="4" w:space="0" w:color="auto"/>
              <w:left w:val="single" w:sz="4" w:space="0" w:color="auto"/>
              <w:bottom w:val="single" w:sz="4" w:space="0" w:color="auto"/>
              <w:right w:val="single" w:sz="4" w:space="0" w:color="auto"/>
            </w:tcBorders>
            <w:vAlign w:val="center"/>
            <w:hideMark/>
          </w:tcPr>
          <w:p w14:paraId="3963ACD9"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Перві-сний</w:t>
            </w:r>
            <w:proofErr w:type="spellEnd"/>
            <w:r w:rsidRPr="00DA7F09">
              <w:rPr>
                <w:rFonts w:ascii="Times New Roman" w:eastAsia="Calibri" w:hAnsi="Times New Roman" w:cs="Times New Roman"/>
                <w:bCs/>
                <w:color w:val="000000" w:themeColor="text1"/>
                <w:sz w:val="24"/>
                <w:szCs w:val="24"/>
              </w:rPr>
              <w:t xml:space="preserve"> доку-мент</w:t>
            </w:r>
          </w:p>
        </w:tc>
        <w:tc>
          <w:tcPr>
            <w:tcW w:w="2548" w:type="dxa"/>
            <w:gridSpan w:val="3"/>
            <w:tcBorders>
              <w:top w:val="single" w:sz="4" w:space="0" w:color="auto"/>
              <w:left w:val="single" w:sz="4" w:space="0" w:color="auto"/>
              <w:bottom w:val="single" w:sz="4" w:space="0" w:color="auto"/>
              <w:right w:val="single" w:sz="4" w:space="0" w:color="auto"/>
            </w:tcBorders>
            <w:hideMark/>
          </w:tcPr>
          <w:p w14:paraId="3FEAC33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Роки</w:t>
            </w:r>
          </w:p>
        </w:tc>
        <w:tc>
          <w:tcPr>
            <w:tcW w:w="3684" w:type="dxa"/>
            <w:gridSpan w:val="4"/>
            <w:tcBorders>
              <w:top w:val="single" w:sz="4" w:space="0" w:color="auto"/>
              <w:left w:val="single" w:sz="4" w:space="0" w:color="auto"/>
              <w:bottom w:val="single" w:sz="4" w:space="0" w:color="auto"/>
              <w:right w:val="single" w:sz="4" w:space="0" w:color="auto"/>
            </w:tcBorders>
            <w:vAlign w:val="center"/>
            <w:hideMark/>
          </w:tcPr>
          <w:p w14:paraId="2C5012A3"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Відхилення від </w:t>
            </w:r>
          </w:p>
          <w:p w14:paraId="16E7C225"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попереднього року</w:t>
            </w:r>
          </w:p>
        </w:tc>
      </w:tr>
      <w:tr w:rsidR="005038D4" w:rsidRPr="00DA7F09" w14:paraId="10FEEB2A" w14:textId="77777777" w:rsidTr="002F3B5D">
        <w:tc>
          <w:tcPr>
            <w:tcW w:w="425" w:type="dxa"/>
            <w:vMerge/>
            <w:tcBorders>
              <w:top w:val="single" w:sz="4" w:space="0" w:color="auto"/>
              <w:left w:val="single" w:sz="4" w:space="0" w:color="auto"/>
              <w:bottom w:val="single" w:sz="4" w:space="0" w:color="auto"/>
              <w:right w:val="single" w:sz="4" w:space="0" w:color="auto"/>
            </w:tcBorders>
            <w:vAlign w:val="center"/>
            <w:hideMark/>
          </w:tcPr>
          <w:p w14:paraId="7DE4B69F"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A3EE886"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6A6B32C5"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2D87A475"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849" w:type="dxa"/>
            <w:vMerge w:val="restart"/>
            <w:tcBorders>
              <w:top w:val="single" w:sz="4" w:space="0" w:color="auto"/>
              <w:left w:val="single" w:sz="4" w:space="0" w:color="auto"/>
              <w:bottom w:val="single" w:sz="4" w:space="0" w:color="auto"/>
              <w:right w:val="single" w:sz="4" w:space="0" w:color="auto"/>
            </w:tcBorders>
            <w:vAlign w:val="center"/>
            <w:hideMark/>
          </w:tcPr>
          <w:p w14:paraId="47BCDDC4" w14:textId="6210D09B"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2016</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33948A10" w14:textId="0F7640BC"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2017</w:t>
            </w:r>
          </w:p>
        </w:tc>
        <w:tc>
          <w:tcPr>
            <w:tcW w:w="849" w:type="dxa"/>
            <w:vMerge w:val="restart"/>
            <w:tcBorders>
              <w:top w:val="single" w:sz="4" w:space="0" w:color="auto"/>
              <w:left w:val="single" w:sz="4" w:space="0" w:color="auto"/>
              <w:bottom w:val="single" w:sz="4" w:space="0" w:color="auto"/>
              <w:right w:val="single" w:sz="4" w:space="0" w:color="auto"/>
            </w:tcBorders>
            <w:vAlign w:val="center"/>
            <w:hideMark/>
          </w:tcPr>
          <w:p w14:paraId="648143D4" w14:textId="0CE025E4"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2018</w:t>
            </w:r>
          </w:p>
        </w:tc>
        <w:tc>
          <w:tcPr>
            <w:tcW w:w="1700" w:type="dxa"/>
            <w:gridSpan w:val="2"/>
            <w:tcBorders>
              <w:top w:val="single" w:sz="4" w:space="0" w:color="auto"/>
              <w:left w:val="single" w:sz="4" w:space="0" w:color="auto"/>
              <w:bottom w:val="single" w:sz="4" w:space="0" w:color="auto"/>
              <w:right w:val="single" w:sz="4" w:space="0" w:color="auto"/>
            </w:tcBorders>
            <w:vAlign w:val="center"/>
            <w:hideMark/>
          </w:tcPr>
          <w:p w14:paraId="4E1408D0"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абсолютне</w:t>
            </w:r>
          </w:p>
        </w:tc>
        <w:tc>
          <w:tcPr>
            <w:tcW w:w="1984" w:type="dxa"/>
            <w:gridSpan w:val="2"/>
            <w:tcBorders>
              <w:top w:val="single" w:sz="4" w:space="0" w:color="auto"/>
              <w:left w:val="single" w:sz="4" w:space="0" w:color="auto"/>
              <w:bottom w:val="single" w:sz="4" w:space="0" w:color="auto"/>
              <w:right w:val="single" w:sz="4" w:space="0" w:color="auto"/>
            </w:tcBorders>
            <w:vAlign w:val="center"/>
            <w:hideMark/>
          </w:tcPr>
          <w:p w14:paraId="71A2E382"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відносне</w:t>
            </w:r>
          </w:p>
        </w:tc>
      </w:tr>
      <w:tr w:rsidR="00313597" w:rsidRPr="00DA7F09" w14:paraId="76F18BCD" w14:textId="77777777" w:rsidTr="002F3B5D">
        <w:tc>
          <w:tcPr>
            <w:tcW w:w="425" w:type="dxa"/>
            <w:vMerge/>
            <w:tcBorders>
              <w:top w:val="single" w:sz="4" w:space="0" w:color="auto"/>
              <w:left w:val="single" w:sz="4" w:space="0" w:color="auto"/>
              <w:bottom w:val="single" w:sz="4" w:space="0" w:color="auto"/>
              <w:right w:val="single" w:sz="4" w:space="0" w:color="auto"/>
            </w:tcBorders>
            <w:vAlign w:val="center"/>
            <w:hideMark/>
          </w:tcPr>
          <w:p w14:paraId="1E906454"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465BB97"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6DDA57DC"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991" w:type="dxa"/>
            <w:vMerge/>
            <w:tcBorders>
              <w:top w:val="single" w:sz="4" w:space="0" w:color="auto"/>
              <w:left w:val="single" w:sz="4" w:space="0" w:color="auto"/>
              <w:bottom w:val="single" w:sz="4" w:space="0" w:color="auto"/>
              <w:right w:val="single" w:sz="4" w:space="0" w:color="auto"/>
            </w:tcBorders>
            <w:vAlign w:val="center"/>
            <w:hideMark/>
          </w:tcPr>
          <w:p w14:paraId="6C69821D"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14:paraId="26B181A8"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02C7CBE6"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14:paraId="45E5DD11" w14:textId="77777777" w:rsidR="005038D4" w:rsidRPr="00DA7F09" w:rsidRDefault="005038D4" w:rsidP="002F3B5D">
            <w:pPr>
              <w:spacing w:after="0" w:line="240" w:lineRule="auto"/>
              <w:rPr>
                <w:rFonts w:ascii="Times New Roman" w:eastAsia="Calibri" w:hAnsi="Times New Roman" w:cs="Times New Roman"/>
                <w:bCs/>
                <w:color w:val="000000" w:themeColor="text1"/>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1E5EBCF5" w14:textId="6D6FDA60"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2016</w:t>
            </w:r>
            <w:r w:rsidR="005038D4" w:rsidRPr="00DA7F09">
              <w:rPr>
                <w:rFonts w:ascii="Times New Roman" w:eastAsia="Calibri" w:hAnsi="Times New Roman" w:cs="Times New Roman"/>
                <w:bCs/>
                <w:color w:val="000000" w:themeColor="text1"/>
              </w:rPr>
              <w:t>/</w:t>
            </w:r>
          </w:p>
          <w:p w14:paraId="3383BD13" w14:textId="3E633C01"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2017</w:t>
            </w:r>
          </w:p>
        </w:tc>
        <w:tc>
          <w:tcPr>
            <w:tcW w:w="850" w:type="dxa"/>
            <w:tcBorders>
              <w:top w:val="single" w:sz="4" w:space="0" w:color="auto"/>
              <w:left w:val="single" w:sz="4" w:space="0" w:color="auto"/>
              <w:bottom w:val="single" w:sz="4" w:space="0" w:color="auto"/>
              <w:right w:val="single" w:sz="4" w:space="0" w:color="auto"/>
            </w:tcBorders>
            <w:vAlign w:val="center"/>
            <w:hideMark/>
          </w:tcPr>
          <w:p w14:paraId="5FF952F9" w14:textId="5DA533D9"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2017</w:t>
            </w:r>
            <w:r w:rsidR="005038D4" w:rsidRPr="00DA7F09">
              <w:rPr>
                <w:rFonts w:ascii="Times New Roman" w:eastAsia="Calibri" w:hAnsi="Times New Roman" w:cs="Times New Roman"/>
                <w:bCs/>
                <w:color w:val="000000" w:themeColor="text1"/>
              </w:rPr>
              <w:t>/</w:t>
            </w:r>
          </w:p>
          <w:p w14:paraId="7AF108D3" w14:textId="2158C0E8"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2018</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EC75D9" w14:textId="2A6D9E1E"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2016</w:t>
            </w:r>
            <w:r w:rsidR="005038D4" w:rsidRPr="00DA7F09">
              <w:rPr>
                <w:rFonts w:ascii="Times New Roman" w:eastAsia="Calibri" w:hAnsi="Times New Roman" w:cs="Times New Roman"/>
                <w:bCs/>
                <w:color w:val="000000" w:themeColor="text1"/>
              </w:rPr>
              <w:t>/</w:t>
            </w:r>
          </w:p>
          <w:p w14:paraId="0971CE97" w14:textId="44B4CBB2"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2017</w:t>
            </w:r>
          </w:p>
        </w:tc>
        <w:tc>
          <w:tcPr>
            <w:tcW w:w="992" w:type="dxa"/>
            <w:tcBorders>
              <w:top w:val="single" w:sz="4" w:space="0" w:color="auto"/>
              <w:left w:val="single" w:sz="4" w:space="0" w:color="auto"/>
              <w:bottom w:val="single" w:sz="4" w:space="0" w:color="auto"/>
              <w:right w:val="single" w:sz="4" w:space="0" w:color="auto"/>
            </w:tcBorders>
            <w:vAlign w:val="center"/>
            <w:hideMark/>
          </w:tcPr>
          <w:p w14:paraId="6E0F38A4" w14:textId="34ED91A9"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2017</w:t>
            </w:r>
            <w:r w:rsidR="005038D4" w:rsidRPr="00DA7F09">
              <w:rPr>
                <w:rFonts w:ascii="Times New Roman" w:eastAsia="Calibri" w:hAnsi="Times New Roman" w:cs="Times New Roman"/>
                <w:bCs/>
                <w:color w:val="000000" w:themeColor="text1"/>
              </w:rPr>
              <w:t>/</w:t>
            </w:r>
          </w:p>
          <w:p w14:paraId="58FCD7D9" w14:textId="0082E579" w:rsidR="005038D4" w:rsidRPr="00DA7F09" w:rsidRDefault="00711BBD" w:rsidP="002F3B5D">
            <w:pPr>
              <w:pStyle w:val="a3"/>
              <w:tabs>
                <w:tab w:val="left" w:pos="284"/>
              </w:tabs>
              <w:ind w:left="0"/>
              <w:jc w:val="center"/>
              <w:rPr>
                <w:rFonts w:ascii="Times New Roman" w:eastAsia="Calibri" w:hAnsi="Times New Roman" w:cs="Times New Roman"/>
                <w:bCs/>
                <w:color w:val="000000" w:themeColor="text1"/>
              </w:rPr>
            </w:pPr>
            <w:r w:rsidRPr="00DA7F09">
              <w:rPr>
                <w:rFonts w:ascii="Times New Roman" w:eastAsia="Calibri" w:hAnsi="Times New Roman" w:cs="Times New Roman"/>
                <w:bCs/>
                <w:color w:val="000000" w:themeColor="text1"/>
              </w:rPr>
              <w:t>2018</w:t>
            </w:r>
          </w:p>
        </w:tc>
      </w:tr>
      <w:tr w:rsidR="005038D4" w:rsidRPr="00DA7F09" w14:paraId="14BFDA00" w14:textId="77777777" w:rsidTr="002F3B5D">
        <w:tc>
          <w:tcPr>
            <w:tcW w:w="425" w:type="dxa"/>
            <w:tcBorders>
              <w:top w:val="single" w:sz="4" w:space="0" w:color="auto"/>
              <w:left w:val="single" w:sz="4" w:space="0" w:color="auto"/>
              <w:bottom w:val="single" w:sz="4" w:space="0" w:color="auto"/>
              <w:right w:val="single" w:sz="4" w:space="0" w:color="auto"/>
            </w:tcBorders>
            <w:hideMark/>
          </w:tcPr>
          <w:p w14:paraId="2B8D2DDC"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w:t>
            </w:r>
          </w:p>
        </w:tc>
        <w:tc>
          <w:tcPr>
            <w:tcW w:w="1559" w:type="dxa"/>
            <w:tcBorders>
              <w:top w:val="single" w:sz="4" w:space="0" w:color="auto"/>
              <w:left w:val="single" w:sz="4" w:space="0" w:color="auto"/>
              <w:bottom w:val="single" w:sz="4" w:space="0" w:color="auto"/>
              <w:right w:val="single" w:sz="4" w:space="0" w:color="auto"/>
            </w:tcBorders>
            <w:hideMark/>
          </w:tcPr>
          <w:p w14:paraId="62252A76"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2</w:t>
            </w:r>
          </w:p>
        </w:tc>
        <w:tc>
          <w:tcPr>
            <w:tcW w:w="993" w:type="dxa"/>
            <w:tcBorders>
              <w:top w:val="single" w:sz="4" w:space="0" w:color="auto"/>
              <w:left w:val="single" w:sz="4" w:space="0" w:color="auto"/>
              <w:bottom w:val="single" w:sz="4" w:space="0" w:color="auto"/>
              <w:right w:val="single" w:sz="4" w:space="0" w:color="auto"/>
            </w:tcBorders>
            <w:hideMark/>
          </w:tcPr>
          <w:p w14:paraId="46DACD07"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3</w:t>
            </w:r>
          </w:p>
        </w:tc>
        <w:tc>
          <w:tcPr>
            <w:tcW w:w="991" w:type="dxa"/>
            <w:tcBorders>
              <w:top w:val="single" w:sz="4" w:space="0" w:color="auto"/>
              <w:left w:val="single" w:sz="4" w:space="0" w:color="auto"/>
              <w:bottom w:val="single" w:sz="4" w:space="0" w:color="auto"/>
              <w:right w:val="single" w:sz="4" w:space="0" w:color="auto"/>
            </w:tcBorders>
            <w:hideMark/>
          </w:tcPr>
          <w:p w14:paraId="52F86F6A"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4</w:t>
            </w:r>
          </w:p>
        </w:tc>
        <w:tc>
          <w:tcPr>
            <w:tcW w:w="849" w:type="dxa"/>
            <w:tcBorders>
              <w:top w:val="single" w:sz="4" w:space="0" w:color="auto"/>
              <w:left w:val="single" w:sz="4" w:space="0" w:color="auto"/>
              <w:bottom w:val="single" w:sz="4" w:space="0" w:color="auto"/>
              <w:right w:val="single" w:sz="4" w:space="0" w:color="auto"/>
            </w:tcBorders>
            <w:hideMark/>
          </w:tcPr>
          <w:p w14:paraId="1FD7289A"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5</w:t>
            </w:r>
          </w:p>
        </w:tc>
        <w:tc>
          <w:tcPr>
            <w:tcW w:w="850" w:type="dxa"/>
            <w:tcBorders>
              <w:top w:val="single" w:sz="4" w:space="0" w:color="auto"/>
              <w:left w:val="single" w:sz="4" w:space="0" w:color="auto"/>
              <w:bottom w:val="single" w:sz="4" w:space="0" w:color="auto"/>
              <w:right w:val="single" w:sz="4" w:space="0" w:color="auto"/>
            </w:tcBorders>
            <w:hideMark/>
          </w:tcPr>
          <w:p w14:paraId="1C3D4F6C"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6</w:t>
            </w:r>
          </w:p>
        </w:tc>
        <w:tc>
          <w:tcPr>
            <w:tcW w:w="849" w:type="dxa"/>
            <w:tcBorders>
              <w:top w:val="single" w:sz="4" w:space="0" w:color="auto"/>
              <w:left w:val="single" w:sz="4" w:space="0" w:color="auto"/>
              <w:bottom w:val="single" w:sz="4" w:space="0" w:color="auto"/>
              <w:right w:val="single" w:sz="4" w:space="0" w:color="auto"/>
            </w:tcBorders>
            <w:hideMark/>
          </w:tcPr>
          <w:p w14:paraId="771CB3E7"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7</w:t>
            </w:r>
          </w:p>
        </w:tc>
        <w:tc>
          <w:tcPr>
            <w:tcW w:w="850" w:type="dxa"/>
            <w:tcBorders>
              <w:top w:val="single" w:sz="4" w:space="0" w:color="auto"/>
              <w:left w:val="single" w:sz="4" w:space="0" w:color="auto"/>
              <w:bottom w:val="single" w:sz="4" w:space="0" w:color="auto"/>
              <w:right w:val="single" w:sz="4" w:space="0" w:color="auto"/>
            </w:tcBorders>
            <w:hideMark/>
          </w:tcPr>
          <w:p w14:paraId="232EA4AC"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8</w:t>
            </w:r>
          </w:p>
        </w:tc>
        <w:tc>
          <w:tcPr>
            <w:tcW w:w="850" w:type="dxa"/>
            <w:tcBorders>
              <w:top w:val="single" w:sz="4" w:space="0" w:color="auto"/>
              <w:left w:val="single" w:sz="4" w:space="0" w:color="auto"/>
              <w:bottom w:val="single" w:sz="4" w:space="0" w:color="auto"/>
              <w:right w:val="single" w:sz="4" w:space="0" w:color="auto"/>
            </w:tcBorders>
            <w:hideMark/>
          </w:tcPr>
          <w:p w14:paraId="4F7028C9"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9</w:t>
            </w:r>
          </w:p>
        </w:tc>
        <w:tc>
          <w:tcPr>
            <w:tcW w:w="992" w:type="dxa"/>
            <w:tcBorders>
              <w:top w:val="single" w:sz="4" w:space="0" w:color="auto"/>
              <w:left w:val="single" w:sz="4" w:space="0" w:color="auto"/>
              <w:bottom w:val="single" w:sz="4" w:space="0" w:color="auto"/>
              <w:right w:val="single" w:sz="4" w:space="0" w:color="auto"/>
            </w:tcBorders>
            <w:hideMark/>
          </w:tcPr>
          <w:p w14:paraId="1CD979BE"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10</w:t>
            </w:r>
          </w:p>
        </w:tc>
        <w:tc>
          <w:tcPr>
            <w:tcW w:w="992" w:type="dxa"/>
            <w:tcBorders>
              <w:top w:val="single" w:sz="4" w:space="0" w:color="auto"/>
              <w:left w:val="single" w:sz="4" w:space="0" w:color="auto"/>
              <w:bottom w:val="single" w:sz="4" w:space="0" w:color="auto"/>
              <w:right w:val="single" w:sz="4" w:space="0" w:color="auto"/>
            </w:tcBorders>
            <w:hideMark/>
          </w:tcPr>
          <w:p w14:paraId="5E2035E1" w14:textId="77777777" w:rsidR="005038D4" w:rsidRPr="00DA7F09" w:rsidRDefault="005038D4" w:rsidP="002F3B5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11</w:t>
            </w:r>
          </w:p>
        </w:tc>
      </w:tr>
      <w:tr w:rsidR="00313597" w:rsidRPr="00DA7F09" w14:paraId="65DFAAAE" w14:textId="77777777" w:rsidTr="002F3B5D">
        <w:tc>
          <w:tcPr>
            <w:tcW w:w="425" w:type="dxa"/>
            <w:tcBorders>
              <w:top w:val="single" w:sz="4" w:space="0" w:color="auto"/>
              <w:left w:val="single" w:sz="4" w:space="0" w:color="auto"/>
              <w:bottom w:val="single" w:sz="4" w:space="0" w:color="auto"/>
              <w:right w:val="single" w:sz="4" w:space="0" w:color="auto"/>
            </w:tcBorders>
          </w:tcPr>
          <w:p w14:paraId="1F1ADCA3"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648F1A40"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60EEFC90"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Валовий прибуток, </w:t>
            </w:r>
          </w:p>
          <w:p w14:paraId="4B5C0F0E"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тис. грн.</w:t>
            </w:r>
          </w:p>
        </w:tc>
        <w:tc>
          <w:tcPr>
            <w:tcW w:w="993" w:type="dxa"/>
            <w:tcBorders>
              <w:top w:val="single" w:sz="4" w:space="0" w:color="auto"/>
              <w:left w:val="single" w:sz="4" w:space="0" w:color="auto"/>
              <w:bottom w:val="single" w:sz="4" w:space="0" w:color="auto"/>
              <w:right w:val="single" w:sz="4" w:space="0" w:color="auto"/>
            </w:tcBorders>
            <w:vAlign w:val="center"/>
            <w:hideMark/>
          </w:tcPr>
          <w:p w14:paraId="25BA77C3"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7D9127FD" w14:textId="77777777" w:rsidR="005038D4" w:rsidRPr="00DA7F09" w:rsidRDefault="005038D4" w:rsidP="002F3B5D">
            <w:pPr>
              <w:pStyle w:val="a3"/>
              <w:tabs>
                <w:tab w:val="left" w:pos="284"/>
              </w:tabs>
              <w:ind w:left="-61" w:firstLine="61"/>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№2,</w:t>
            </w:r>
          </w:p>
          <w:p w14:paraId="44B7FEE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 Р. 2090</w:t>
            </w:r>
          </w:p>
        </w:tc>
        <w:tc>
          <w:tcPr>
            <w:tcW w:w="849" w:type="dxa"/>
            <w:tcBorders>
              <w:top w:val="single" w:sz="4" w:space="0" w:color="auto"/>
              <w:left w:val="single" w:sz="4" w:space="0" w:color="auto"/>
              <w:bottom w:val="single" w:sz="4" w:space="0" w:color="auto"/>
              <w:right w:val="single" w:sz="4" w:space="0" w:color="auto"/>
            </w:tcBorders>
            <w:vAlign w:val="center"/>
            <w:hideMark/>
          </w:tcPr>
          <w:p w14:paraId="61BBF190" w14:textId="36D503FC"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26701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22EF9E2" w14:textId="44AFFC85"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28345</w:t>
            </w:r>
          </w:p>
        </w:tc>
        <w:tc>
          <w:tcPr>
            <w:tcW w:w="849" w:type="dxa"/>
            <w:tcBorders>
              <w:top w:val="single" w:sz="4" w:space="0" w:color="auto"/>
              <w:left w:val="single" w:sz="4" w:space="0" w:color="auto"/>
              <w:bottom w:val="single" w:sz="4" w:space="0" w:color="auto"/>
              <w:right w:val="single" w:sz="4" w:space="0" w:color="auto"/>
            </w:tcBorders>
            <w:vAlign w:val="center"/>
            <w:hideMark/>
          </w:tcPr>
          <w:p w14:paraId="5F34FB09" w14:textId="2F45159A"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47671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E8F815C" w14:textId="082B869B"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313597" w:rsidRPr="00DA7F09">
              <w:rPr>
                <w:rFonts w:ascii="Times New Roman" w:eastAsia="Calibri" w:hAnsi="Times New Roman" w:cs="Times New Roman"/>
                <w:bCs/>
                <w:color w:val="000000" w:themeColor="text1"/>
                <w:sz w:val="24"/>
                <w:szCs w:val="24"/>
              </w:rPr>
              <w:t>1644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2625EEB" w14:textId="40D011CE"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0"/>
                <w:szCs w:val="20"/>
              </w:rPr>
            </w:pPr>
            <w:r w:rsidRPr="00DA7F09">
              <w:rPr>
                <w:rFonts w:ascii="Times New Roman" w:eastAsia="Calibri" w:hAnsi="Times New Roman" w:cs="Times New Roman"/>
                <w:bCs/>
                <w:color w:val="000000" w:themeColor="text1"/>
                <w:sz w:val="20"/>
                <w:szCs w:val="20"/>
              </w:rPr>
              <w:t>+</w:t>
            </w:r>
            <w:r w:rsidR="00313597" w:rsidRPr="00DA7F09">
              <w:rPr>
                <w:rFonts w:ascii="Times New Roman" w:eastAsia="Calibri" w:hAnsi="Times New Roman" w:cs="Times New Roman"/>
                <w:bCs/>
                <w:color w:val="000000" w:themeColor="text1"/>
                <w:sz w:val="20"/>
                <w:szCs w:val="20"/>
              </w:rPr>
              <w:t>19326</w:t>
            </w:r>
          </w:p>
        </w:tc>
        <w:tc>
          <w:tcPr>
            <w:tcW w:w="992" w:type="dxa"/>
            <w:tcBorders>
              <w:top w:val="single" w:sz="4" w:space="0" w:color="auto"/>
              <w:left w:val="single" w:sz="4" w:space="0" w:color="auto"/>
              <w:bottom w:val="single" w:sz="4" w:space="0" w:color="auto"/>
              <w:right w:val="single" w:sz="4" w:space="0" w:color="auto"/>
            </w:tcBorders>
            <w:vAlign w:val="center"/>
            <w:hideMark/>
          </w:tcPr>
          <w:p w14:paraId="02E03591" w14:textId="3BCC3EEA"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bookmarkStart w:id="15" w:name="_Hlk43201597"/>
            <w:r w:rsidRPr="00DA7F09">
              <w:rPr>
                <w:rFonts w:ascii="Times New Roman" w:eastAsia="Calibri" w:hAnsi="Times New Roman" w:cs="Times New Roman"/>
                <w:bCs/>
                <w:color w:val="000000" w:themeColor="text1"/>
                <w:sz w:val="24"/>
                <w:szCs w:val="24"/>
              </w:rPr>
              <w:t>+</w:t>
            </w:r>
            <w:bookmarkEnd w:id="15"/>
            <w:r w:rsidR="0030612D" w:rsidRPr="00DA7F09">
              <w:rPr>
                <w:rFonts w:ascii="Times New Roman" w:eastAsia="Calibri" w:hAnsi="Times New Roman" w:cs="Times New Roman"/>
                <w:bCs/>
                <w:color w:val="000000" w:themeColor="text1"/>
                <w:sz w:val="24"/>
                <w:szCs w:val="24"/>
                <w:lang w:val="en-US"/>
              </w:rPr>
              <w:t>6,15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6E73A722" w14:textId="3C2F5DCA"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bookmarkStart w:id="16" w:name="_Hlk43201641"/>
            <w:r w:rsidRPr="00DA7F09">
              <w:rPr>
                <w:rFonts w:ascii="Times New Roman" w:eastAsia="Calibri" w:hAnsi="Times New Roman" w:cs="Times New Roman"/>
                <w:bCs/>
                <w:color w:val="000000" w:themeColor="text1"/>
                <w:sz w:val="24"/>
                <w:szCs w:val="24"/>
              </w:rPr>
              <w:t>+</w:t>
            </w:r>
            <w:bookmarkEnd w:id="16"/>
            <w:r w:rsidR="0030612D" w:rsidRPr="00DA7F09">
              <w:rPr>
                <w:rFonts w:ascii="Times New Roman" w:eastAsia="Calibri" w:hAnsi="Times New Roman" w:cs="Times New Roman"/>
                <w:bCs/>
                <w:color w:val="000000" w:themeColor="text1"/>
                <w:sz w:val="24"/>
                <w:szCs w:val="24"/>
                <w:lang w:val="en-US"/>
              </w:rPr>
              <w:t>68,2</w:t>
            </w:r>
          </w:p>
        </w:tc>
      </w:tr>
      <w:tr w:rsidR="005038D4" w:rsidRPr="00DA7F09" w14:paraId="11753F9E" w14:textId="77777777" w:rsidTr="002F3B5D">
        <w:tc>
          <w:tcPr>
            <w:tcW w:w="425" w:type="dxa"/>
            <w:tcBorders>
              <w:top w:val="single" w:sz="4" w:space="0" w:color="auto"/>
              <w:left w:val="single" w:sz="4" w:space="0" w:color="auto"/>
              <w:bottom w:val="single" w:sz="4" w:space="0" w:color="auto"/>
              <w:right w:val="single" w:sz="4" w:space="0" w:color="auto"/>
            </w:tcBorders>
          </w:tcPr>
          <w:p w14:paraId="50A3B232"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32F811F7"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w:t>
            </w:r>
          </w:p>
        </w:tc>
        <w:tc>
          <w:tcPr>
            <w:tcW w:w="1559" w:type="dxa"/>
            <w:tcBorders>
              <w:top w:val="single" w:sz="4" w:space="0" w:color="auto"/>
              <w:left w:val="single" w:sz="4" w:space="0" w:color="auto"/>
              <w:bottom w:val="single" w:sz="4" w:space="0" w:color="auto"/>
              <w:right w:val="single" w:sz="4" w:space="0" w:color="auto"/>
            </w:tcBorders>
            <w:hideMark/>
          </w:tcPr>
          <w:p w14:paraId="71D5F67C" w14:textId="77777777" w:rsidR="005038D4" w:rsidRPr="00DA7F09" w:rsidRDefault="005038D4" w:rsidP="002F3B5D">
            <w:pPr>
              <w:pStyle w:val="a3"/>
              <w:tabs>
                <w:tab w:val="left" w:pos="284"/>
              </w:tabs>
              <w:ind w:left="0" w:right="-11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4"/>
                <w:szCs w:val="24"/>
              </w:rPr>
              <w:t xml:space="preserve">Собівартість, </w:t>
            </w:r>
            <w:proofErr w:type="spellStart"/>
            <w:r w:rsidRPr="00DA7F09">
              <w:rPr>
                <w:rFonts w:ascii="Times New Roman" w:eastAsia="Calibri" w:hAnsi="Times New Roman" w:cs="Times New Roman"/>
                <w:bCs/>
                <w:color w:val="000000" w:themeColor="text1"/>
                <w:sz w:val="24"/>
                <w:szCs w:val="24"/>
              </w:rPr>
              <w:t>тис.грн</w:t>
            </w:r>
            <w:proofErr w:type="spellEnd"/>
            <w:r w:rsidRPr="00DA7F09">
              <w:rPr>
                <w:rFonts w:ascii="Times New Roman" w:eastAsia="Calibri" w:hAnsi="Times New Roman" w:cs="Times New Roman"/>
                <w:bCs/>
                <w:color w:val="000000" w:themeColor="text1"/>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5DF75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07E7C8F6"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№2,</w:t>
            </w:r>
          </w:p>
          <w:p w14:paraId="621549DA"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 Р. 2050</w:t>
            </w:r>
          </w:p>
        </w:tc>
        <w:tc>
          <w:tcPr>
            <w:tcW w:w="849" w:type="dxa"/>
            <w:tcBorders>
              <w:top w:val="single" w:sz="4" w:space="0" w:color="auto"/>
              <w:left w:val="single" w:sz="4" w:space="0" w:color="auto"/>
              <w:bottom w:val="single" w:sz="4" w:space="0" w:color="auto"/>
              <w:right w:val="single" w:sz="4" w:space="0" w:color="auto"/>
            </w:tcBorders>
            <w:vAlign w:val="center"/>
            <w:hideMark/>
          </w:tcPr>
          <w:p w14:paraId="65BF0AC8" w14:textId="6F9ADA78"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bookmarkStart w:id="17" w:name="_Hlk57227751"/>
            <w:r w:rsidRPr="00DA7F09">
              <w:rPr>
                <w:rFonts w:ascii="Times New Roman" w:eastAsia="Calibri" w:hAnsi="Times New Roman" w:cs="Times New Roman"/>
                <w:bCs/>
                <w:color w:val="000000" w:themeColor="text1"/>
                <w:sz w:val="24"/>
                <w:szCs w:val="24"/>
              </w:rPr>
              <w:t>47843</w:t>
            </w:r>
            <w:bookmarkEnd w:id="17"/>
          </w:p>
        </w:tc>
        <w:tc>
          <w:tcPr>
            <w:tcW w:w="850" w:type="dxa"/>
            <w:tcBorders>
              <w:top w:val="single" w:sz="4" w:space="0" w:color="auto"/>
              <w:left w:val="single" w:sz="4" w:space="0" w:color="auto"/>
              <w:bottom w:val="single" w:sz="4" w:space="0" w:color="auto"/>
              <w:right w:val="single" w:sz="4" w:space="0" w:color="auto"/>
            </w:tcBorders>
            <w:vAlign w:val="center"/>
            <w:hideMark/>
          </w:tcPr>
          <w:p w14:paraId="6D0D8BA5" w14:textId="10AEB0A7"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62632</w:t>
            </w:r>
          </w:p>
        </w:tc>
        <w:tc>
          <w:tcPr>
            <w:tcW w:w="849" w:type="dxa"/>
            <w:tcBorders>
              <w:top w:val="single" w:sz="4" w:space="0" w:color="auto"/>
              <w:left w:val="single" w:sz="4" w:space="0" w:color="auto"/>
              <w:bottom w:val="single" w:sz="4" w:space="0" w:color="auto"/>
              <w:right w:val="single" w:sz="4" w:space="0" w:color="auto"/>
            </w:tcBorders>
            <w:vAlign w:val="center"/>
            <w:hideMark/>
          </w:tcPr>
          <w:p w14:paraId="3BB335D9" w14:textId="3A47D9B8" w:rsidR="005038D4" w:rsidRPr="00DA7F09" w:rsidRDefault="00313597"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45426</w:t>
            </w:r>
          </w:p>
        </w:tc>
        <w:tc>
          <w:tcPr>
            <w:tcW w:w="850" w:type="dxa"/>
            <w:tcBorders>
              <w:top w:val="single" w:sz="4" w:space="0" w:color="auto"/>
              <w:left w:val="single" w:sz="4" w:space="0" w:color="auto"/>
              <w:bottom w:val="single" w:sz="4" w:space="0" w:color="auto"/>
              <w:right w:val="single" w:sz="4" w:space="0" w:color="auto"/>
            </w:tcBorders>
            <w:vAlign w:val="center"/>
            <w:hideMark/>
          </w:tcPr>
          <w:p w14:paraId="7875DC2A" w14:textId="339912C1" w:rsidR="006D0532" w:rsidRPr="00DA7F09" w:rsidRDefault="005038D4" w:rsidP="002F3B5D">
            <w:pPr>
              <w:pStyle w:val="a3"/>
              <w:tabs>
                <w:tab w:val="left" w:pos="284"/>
              </w:tabs>
              <w:ind w:left="0"/>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p w14:paraId="652597E0" w14:textId="42532F4C" w:rsidR="005038D4" w:rsidRPr="00DA7F09" w:rsidRDefault="00313597" w:rsidP="002F3B5D">
            <w:pPr>
              <w:pStyle w:val="a3"/>
              <w:tabs>
                <w:tab w:val="left" w:pos="284"/>
              </w:tabs>
              <w:ind w:left="0"/>
              <w:rPr>
                <w:rFonts w:ascii="Times New Roman" w:eastAsia="Calibri" w:hAnsi="Times New Roman" w:cs="Times New Roman"/>
                <w:bCs/>
                <w:color w:val="000000" w:themeColor="text1"/>
                <w:sz w:val="24"/>
                <w:szCs w:val="24"/>
              </w:rPr>
            </w:pPr>
            <w:bookmarkStart w:id="18" w:name="_Hlk57227795"/>
            <w:r w:rsidRPr="00DA7F09">
              <w:rPr>
                <w:rFonts w:ascii="Times New Roman" w:eastAsia="Calibri" w:hAnsi="Times New Roman" w:cs="Times New Roman"/>
                <w:bCs/>
                <w:color w:val="000000" w:themeColor="text1"/>
                <w:sz w:val="24"/>
                <w:szCs w:val="24"/>
              </w:rPr>
              <w:t>14789</w:t>
            </w:r>
            <w:bookmarkEnd w:id="18"/>
          </w:p>
        </w:tc>
        <w:tc>
          <w:tcPr>
            <w:tcW w:w="850" w:type="dxa"/>
            <w:tcBorders>
              <w:top w:val="single" w:sz="4" w:space="0" w:color="auto"/>
              <w:left w:val="single" w:sz="4" w:space="0" w:color="auto"/>
              <w:bottom w:val="single" w:sz="4" w:space="0" w:color="auto"/>
              <w:right w:val="single" w:sz="4" w:space="0" w:color="auto"/>
            </w:tcBorders>
            <w:vAlign w:val="center"/>
            <w:hideMark/>
          </w:tcPr>
          <w:p w14:paraId="6E40689B" w14:textId="5A4B7815" w:rsidR="005038D4" w:rsidRPr="00DA7F09" w:rsidRDefault="006D0532" w:rsidP="002F3B5D">
            <w:pPr>
              <w:pStyle w:val="a3"/>
              <w:tabs>
                <w:tab w:val="left" w:pos="284"/>
              </w:tabs>
              <w:ind w:left="0"/>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-17206</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F9E24B" w14:textId="47E9D41B"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rPr>
              <w:t>+3</w:t>
            </w:r>
            <w:r w:rsidR="0022424C" w:rsidRPr="00DA7F09">
              <w:rPr>
                <w:rFonts w:ascii="Times New Roman" w:eastAsia="Calibri" w:hAnsi="Times New Roman" w:cs="Times New Roman"/>
                <w:bCs/>
                <w:color w:val="000000" w:themeColor="text1"/>
                <w:sz w:val="24"/>
                <w:szCs w:val="24"/>
                <w:lang w:val="en-US"/>
              </w:rPr>
              <w:t>0</w:t>
            </w:r>
            <w:r w:rsidRPr="00DA7F09">
              <w:rPr>
                <w:rFonts w:ascii="Times New Roman" w:eastAsia="Calibri" w:hAnsi="Times New Roman" w:cs="Times New Roman"/>
                <w:bCs/>
                <w:color w:val="000000" w:themeColor="text1"/>
                <w:sz w:val="24"/>
                <w:szCs w:val="24"/>
              </w:rPr>
              <w:t>,</w:t>
            </w:r>
            <w:r w:rsidR="0022424C" w:rsidRPr="00DA7F09">
              <w:rPr>
                <w:rFonts w:ascii="Times New Roman" w:eastAsia="Calibri" w:hAnsi="Times New Roman" w:cs="Times New Roman"/>
                <w:bCs/>
                <w:color w:val="000000" w:themeColor="text1"/>
                <w:sz w:val="24"/>
                <w:szCs w:val="24"/>
                <w:lang w:val="en-US"/>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086B24F3" w14:textId="48A86C46" w:rsidR="005038D4" w:rsidRPr="00DA7F09" w:rsidRDefault="0022424C"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lang w:val="en-US"/>
              </w:rPr>
              <w:t>-</w:t>
            </w:r>
            <w:r w:rsidR="005038D4" w:rsidRPr="00DA7F09">
              <w:rPr>
                <w:rFonts w:ascii="Times New Roman" w:eastAsia="Calibri" w:hAnsi="Times New Roman" w:cs="Times New Roman"/>
                <w:bCs/>
                <w:color w:val="000000" w:themeColor="text1"/>
                <w:sz w:val="24"/>
                <w:szCs w:val="24"/>
              </w:rPr>
              <w:t>2</w:t>
            </w:r>
            <w:r w:rsidRPr="00DA7F09">
              <w:rPr>
                <w:rFonts w:ascii="Times New Roman" w:eastAsia="Calibri" w:hAnsi="Times New Roman" w:cs="Times New Roman"/>
                <w:bCs/>
                <w:color w:val="000000" w:themeColor="text1"/>
                <w:sz w:val="24"/>
                <w:szCs w:val="24"/>
                <w:lang w:val="en-US"/>
              </w:rPr>
              <w:t>7</w:t>
            </w:r>
            <w:r w:rsidR="005038D4" w:rsidRPr="00DA7F09">
              <w:rPr>
                <w:rFonts w:ascii="Times New Roman" w:eastAsia="Calibri" w:hAnsi="Times New Roman" w:cs="Times New Roman"/>
                <w:bCs/>
                <w:color w:val="000000" w:themeColor="text1"/>
                <w:sz w:val="24"/>
                <w:szCs w:val="24"/>
              </w:rPr>
              <w:t>,</w:t>
            </w:r>
            <w:r w:rsidRPr="00DA7F09">
              <w:rPr>
                <w:rFonts w:ascii="Times New Roman" w:eastAsia="Calibri" w:hAnsi="Times New Roman" w:cs="Times New Roman"/>
                <w:bCs/>
                <w:color w:val="000000" w:themeColor="text1"/>
                <w:sz w:val="24"/>
                <w:szCs w:val="24"/>
                <w:lang w:val="en-US"/>
              </w:rPr>
              <w:t>47</w:t>
            </w:r>
          </w:p>
        </w:tc>
      </w:tr>
      <w:tr w:rsidR="005038D4" w:rsidRPr="00DA7F09" w14:paraId="5177640A" w14:textId="77777777" w:rsidTr="002F3B5D">
        <w:tc>
          <w:tcPr>
            <w:tcW w:w="425" w:type="dxa"/>
            <w:tcBorders>
              <w:top w:val="single" w:sz="4" w:space="0" w:color="auto"/>
              <w:left w:val="single" w:sz="4" w:space="0" w:color="auto"/>
              <w:bottom w:val="single" w:sz="4" w:space="0" w:color="auto"/>
              <w:right w:val="single" w:sz="4" w:space="0" w:color="auto"/>
            </w:tcBorders>
          </w:tcPr>
          <w:p w14:paraId="5A1652DC"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2575A02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w:t>
            </w:r>
          </w:p>
        </w:tc>
        <w:tc>
          <w:tcPr>
            <w:tcW w:w="1559" w:type="dxa"/>
            <w:tcBorders>
              <w:top w:val="single" w:sz="4" w:space="0" w:color="auto"/>
              <w:left w:val="single" w:sz="4" w:space="0" w:color="auto"/>
              <w:bottom w:val="single" w:sz="4" w:space="0" w:color="auto"/>
              <w:right w:val="single" w:sz="4" w:space="0" w:color="auto"/>
            </w:tcBorders>
            <w:hideMark/>
          </w:tcPr>
          <w:p w14:paraId="2C8EF1E2"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Рентабель-ність</w:t>
            </w:r>
            <w:proofErr w:type="spellEnd"/>
            <w:r w:rsidRPr="00DA7F09">
              <w:rPr>
                <w:rFonts w:ascii="Times New Roman" w:eastAsia="Calibri" w:hAnsi="Times New Roman" w:cs="Times New Roman"/>
                <w:bCs/>
                <w:color w:val="000000" w:themeColor="text1"/>
                <w:sz w:val="24"/>
                <w:szCs w:val="24"/>
              </w:rPr>
              <w:t>,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2E23788" w14:textId="77777777" w:rsidR="005038D4" w:rsidRPr="00DA7F09" w:rsidRDefault="005038D4" w:rsidP="002F3B5D">
            <w:pPr>
              <w:pStyle w:val="a3"/>
              <w:tabs>
                <w:tab w:val="left" w:pos="284"/>
              </w:tabs>
              <w:ind w:left="-24"/>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(ряд.1/ ряд.2)* 100%</w:t>
            </w:r>
          </w:p>
        </w:tc>
        <w:tc>
          <w:tcPr>
            <w:tcW w:w="991" w:type="dxa"/>
            <w:tcBorders>
              <w:top w:val="single" w:sz="4" w:space="0" w:color="auto"/>
              <w:left w:val="single" w:sz="4" w:space="0" w:color="auto"/>
              <w:bottom w:val="single" w:sz="4" w:space="0" w:color="auto"/>
              <w:right w:val="single" w:sz="4" w:space="0" w:color="auto"/>
            </w:tcBorders>
            <w:vAlign w:val="center"/>
            <w:hideMark/>
          </w:tcPr>
          <w:p w14:paraId="3B791A5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2FF590AC" w14:textId="02905330" w:rsidR="005038D4" w:rsidRPr="00DA7F09" w:rsidRDefault="006D0532"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55,8</w:t>
            </w:r>
          </w:p>
        </w:tc>
        <w:tc>
          <w:tcPr>
            <w:tcW w:w="850" w:type="dxa"/>
            <w:tcBorders>
              <w:top w:val="single" w:sz="4" w:space="0" w:color="auto"/>
              <w:left w:val="single" w:sz="4" w:space="0" w:color="auto"/>
              <w:bottom w:val="single" w:sz="4" w:space="0" w:color="auto"/>
              <w:right w:val="single" w:sz="4" w:space="0" w:color="auto"/>
            </w:tcBorders>
            <w:vAlign w:val="center"/>
            <w:hideMark/>
          </w:tcPr>
          <w:p w14:paraId="7ABBDF03" w14:textId="2FFCA132" w:rsidR="005038D4" w:rsidRPr="00DA7F09" w:rsidRDefault="006D0532"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45,25</w:t>
            </w:r>
          </w:p>
        </w:tc>
        <w:tc>
          <w:tcPr>
            <w:tcW w:w="849" w:type="dxa"/>
            <w:tcBorders>
              <w:top w:val="single" w:sz="4" w:space="0" w:color="auto"/>
              <w:left w:val="single" w:sz="4" w:space="0" w:color="auto"/>
              <w:bottom w:val="single" w:sz="4" w:space="0" w:color="auto"/>
              <w:right w:val="single" w:sz="4" w:space="0" w:color="auto"/>
            </w:tcBorders>
            <w:vAlign w:val="center"/>
            <w:hideMark/>
          </w:tcPr>
          <w:p w14:paraId="14676FB4" w14:textId="556110A5" w:rsidR="005038D4" w:rsidRPr="00DA7F09" w:rsidRDefault="006D0532"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104,9</w:t>
            </w:r>
          </w:p>
        </w:tc>
        <w:tc>
          <w:tcPr>
            <w:tcW w:w="850" w:type="dxa"/>
            <w:tcBorders>
              <w:top w:val="single" w:sz="4" w:space="0" w:color="auto"/>
              <w:left w:val="single" w:sz="4" w:space="0" w:color="auto"/>
              <w:bottom w:val="single" w:sz="4" w:space="0" w:color="auto"/>
              <w:right w:val="single" w:sz="4" w:space="0" w:color="auto"/>
            </w:tcBorders>
            <w:vAlign w:val="center"/>
            <w:hideMark/>
          </w:tcPr>
          <w:p w14:paraId="5F34F85F" w14:textId="4076EE01" w:rsidR="005038D4" w:rsidRPr="00DA7F09" w:rsidRDefault="0022424C"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lang w:val="en-US"/>
              </w:rPr>
              <w:t>-10,55</w:t>
            </w:r>
          </w:p>
        </w:tc>
        <w:tc>
          <w:tcPr>
            <w:tcW w:w="850" w:type="dxa"/>
            <w:tcBorders>
              <w:top w:val="single" w:sz="4" w:space="0" w:color="auto"/>
              <w:left w:val="single" w:sz="4" w:space="0" w:color="auto"/>
              <w:bottom w:val="single" w:sz="4" w:space="0" w:color="auto"/>
              <w:right w:val="single" w:sz="4" w:space="0" w:color="auto"/>
            </w:tcBorders>
            <w:vAlign w:val="center"/>
            <w:hideMark/>
          </w:tcPr>
          <w:p w14:paraId="0E294642" w14:textId="1273A3ED"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rPr>
              <w:t>+</w:t>
            </w:r>
            <w:r w:rsidR="0022424C" w:rsidRPr="00DA7F09">
              <w:rPr>
                <w:rFonts w:ascii="Times New Roman" w:eastAsia="Calibri" w:hAnsi="Times New Roman" w:cs="Times New Roman"/>
                <w:bCs/>
                <w:color w:val="000000" w:themeColor="text1"/>
                <w:sz w:val="24"/>
                <w:szCs w:val="24"/>
                <w:lang w:val="en-US"/>
              </w:rPr>
              <w:t>59,6</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78FB1C" w14:textId="1CC66B54"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rPr>
              <w:t>+</w:t>
            </w:r>
            <w:r w:rsidR="0024033F" w:rsidRPr="00DA7F09">
              <w:rPr>
                <w:rFonts w:ascii="Times New Roman" w:eastAsia="Calibri" w:hAnsi="Times New Roman" w:cs="Times New Roman"/>
                <w:bCs/>
                <w:color w:val="000000" w:themeColor="text1"/>
                <w:sz w:val="24"/>
                <w:szCs w:val="24"/>
                <w:lang w:val="en-US"/>
              </w:rPr>
              <w:t>18,9</w:t>
            </w:r>
          </w:p>
        </w:tc>
        <w:tc>
          <w:tcPr>
            <w:tcW w:w="992" w:type="dxa"/>
            <w:tcBorders>
              <w:top w:val="single" w:sz="4" w:space="0" w:color="auto"/>
              <w:left w:val="single" w:sz="4" w:space="0" w:color="auto"/>
              <w:bottom w:val="single" w:sz="4" w:space="0" w:color="auto"/>
              <w:right w:val="single" w:sz="4" w:space="0" w:color="auto"/>
            </w:tcBorders>
            <w:vAlign w:val="center"/>
            <w:hideMark/>
          </w:tcPr>
          <w:p w14:paraId="1C4656A9" w14:textId="3B315E8C"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rPr>
              <w:t>+</w:t>
            </w:r>
            <w:r w:rsidR="0024033F" w:rsidRPr="00DA7F09">
              <w:rPr>
                <w:rFonts w:ascii="Times New Roman" w:eastAsia="Calibri" w:hAnsi="Times New Roman" w:cs="Times New Roman"/>
                <w:bCs/>
                <w:color w:val="000000" w:themeColor="text1"/>
                <w:sz w:val="24"/>
                <w:szCs w:val="24"/>
                <w:lang w:val="en-US"/>
              </w:rPr>
              <w:t>132</w:t>
            </w:r>
          </w:p>
        </w:tc>
      </w:tr>
      <w:tr w:rsidR="005038D4" w:rsidRPr="00DA7F09" w14:paraId="4951B816" w14:textId="77777777" w:rsidTr="002F3B5D">
        <w:tc>
          <w:tcPr>
            <w:tcW w:w="425" w:type="dxa"/>
            <w:tcBorders>
              <w:top w:val="single" w:sz="4" w:space="0" w:color="auto"/>
              <w:left w:val="single" w:sz="4" w:space="0" w:color="auto"/>
              <w:bottom w:val="single" w:sz="4" w:space="0" w:color="auto"/>
              <w:right w:val="single" w:sz="4" w:space="0" w:color="auto"/>
            </w:tcBorders>
          </w:tcPr>
          <w:p w14:paraId="6C45BAE2"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4A1F557B"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2F1F2062"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w:t>
            </w:r>
          </w:p>
        </w:tc>
        <w:tc>
          <w:tcPr>
            <w:tcW w:w="1559" w:type="dxa"/>
            <w:tcBorders>
              <w:top w:val="single" w:sz="4" w:space="0" w:color="auto"/>
              <w:left w:val="single" w:sz="4" w:space="0" w:color="auto"/>
              <w:bottom w:val="single" w:sz="4" w:space="0" w:color="auto"/>
              <w:right w:val="single" w:sz="4" w:space="0" w:color="auto"/>
            </w:tcBorders>
            <w:hideMark/>
          </w:tcPr>
          <w:p w14:paraId="582A1B21" w14:textId="37E7BF3F"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Вартість основних засобів, </w:t>
            </w:r>
            <w:proofErr w:type="spellStart"/>
            <w:r w:rsidRPr="00DA7F09">
              <w:rPr>
                <w:rFonts w:ascii="Times New Roman" w:eastAsia="Calibri" w:hAnsi="Times New Roman" w:cs="Times New Roman"/>
                <w:bCs/>
                <w:color w:val="000000" w:themeColor="text1"/>
                <w:sz w:val="24"/>
                <w:szCs w:val="24"/>
              </w:rPr>
              <w:t>тис.грн</w:t>
            </w:r>
            <w:proofErr w:type="spellEnd"/>
            <w:r w:rsidRPr="00DA7F09">
              <w:rPr>
                <w:rFonts w:ascii="Times New Roman" w:eastAsia="Calibri" w:hAnsi="Times New Roman" w:cs="Times New Roman"/>
                <w:bCs/>
                <w:color w:val="000000" w:themeColor="text1"/>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625F9E6C"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094D827C"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№1,</w:t>
            </w:r>
          </w:p>
          <w:p w14:paraId="7D937C13"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 xml:space="preserve"> Р. 1010</w:t>
            </w:r>
          </w:p>
        </w:tc>
        <w:tc>
          <w:tcPr>
            <w:tcW w:w="849" w:type="dxa"/>
            <w:tcBorders>
              <w:top w:val="single" w:sz="4" w:space="0" w:color="auto"/>
              <w:left w:val="single" w:sz="4" w:space="0" w:color="auto"/>
              <w:bottom w:val="single" w:sz="4" w:space="0" w:color="auto"/>
              <w:right w:val="single" w:sz="4" w:space="0" w:color="auto"/>
            </w:tcBorders>
            <w:vAlign w:val="center"/>
            <w:hideMark/>
          </w:tcPr>
          <w:p w14:paraId="1E0BEB7A" w14:textId="3D6AF20A"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bookmarkStart w:id="19" w:name="_Hlk57232128"/>
            <w:r w:rsidRPr="00DA7F09">
              <w:rPr>
                <w:rFonts w:ascii="Times New Roman" w:eastAsia="Calibri" w:hAnsi="Times New Roman" w:cs="Times New Roman"/>
                <w:bCs/>
                <w:color w:val="000000" w:themeColor="text1"/>
                <w:sz w:val="24"/>
                <w:szCs w:val="24"/>
              </w:rPr>
              <w:t>1</w:t>
            </w:r>
            <w:r w:rsidR="006D0532" w:rsidRPr="00DA7F09">
              <w:rPr>
                <w:rFonts w:ascii="Times New Roman" w:eastAsia="Calibri" w:hAnsi="Times New Roman" w:cs="Times New Roman"/>
                <w:bCs/>
                <w:color w:val="000000" w:themeColor="text1"/>
                <w:sz w:val="24"/>
                <w:szCs w:val="24"/>
              </w:rPr>
              <w:t>5691</w:t>
            </w:r>
            <w:bookmarkEnd w:id="19"/>
          </w:p>
        </w:tc>
        <w:tc>
          <w:tcPr>
            <w:tcW w:w="850" w:type="dxa"/>
            <w:tcBorders>
              <w:top w:val="single" w:sz="4" w:space="0" w:color="auto"/>
              <w:left w:val="single" w:sz="4" w:space="0" w:color="auto"/>
              <w:bottom w:val="single" w:sz="4" w:space="0" w:color="auto"/>
              <w:right w:val="single" w:sz="4" w:space="0" w:color="auto"/>
            </w:tcBorders>
            <w:vAlign w:val="center"/>
            <w:hideMark/>
          </w:tcPr>
          <w:p w14:paraId="4A55637D" w14:textId="2CE4CAED"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bookmarkStart w:id="20" w:name="_Hlk57231930"/>
            <w:r w:rsidRPr="00DA7F09">
              <w:rPr>
                <w:rFonts w:ascii="Times New Roman" w:eastAsia="Calibri" w:hAnsi="Times New Roman" w:cs="Times New Roman"/>
                <w:bCs/>
                <w:color w:val="000000" w:themeColor="text1"/>
                <w:sz w:val="24"/>
                <w:szCs w:val="24"/>
              </w:rPr>
              <w:t>14248</w:t>
            </w:r>
            <w:bookmarkEnd w:id="20"/>
          </w:p>
        </w:tc>
        <w:tc>
          <w:tcPr>
            <w:tcW w:w="849" w:type="dxa"/>
            <w:tcBorders>
              <w:top w:val="single" w:sz="4" w:space="0" w:color="auto"/>
              <w:left w:val="single" w:sz="4" w:space="0" w:color="auto"/>
              <w:bottom w:val="single" w:sz="4" w:space="0" w:color="auto"/>
              <w:right w:val="single" w:sz="4" w:space="0" w:color="auto"/>
            </w:tcBorders>
            <w:vAlign w:val="center"/>
            <w:hideMark/>
          </w:tcPr>
          <w:p w14:paraId="48D686C7" w14:textId="4F5C2A3C"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bookmarkStart w:id="21" w:name="_Hlk57232161"/>
            <w:r w:rsidRPr="00DA7F09">
              <w:rPr>
                <w:rFonts w:ascii="Times New Roman" w:eastAsia="Calibri" w:hAnsi="Times New Roman" w:cs="Times New Roman"/>
                <w:bCs/>
                <w:color w:val="000000" w:themeColor="text1"/>
                <w:sz w:val="24"/>
                <w:szCs w:val="24"/>
              </w:rPr>
              <w:t>12352</w:t>
            </w:r>
            <w:bookmarkEnd w:id="21"/>
          </w:p>
        </w:tc>
        <w:tc>
          <w:tcPr>
            <w:tcW w:w="850" w:type="dxa"/>
            <w:tcBorders>
              <w:top w:val="single" w:sz="4" w:space="0" w:color="auto"/>
              <w:left w:val="single" w:sz="4" w:space="0" w:color="auto"/>
              <w:bottom w:val="single" w:sz="4" w:space="0" w:color="auto"/>
              <w:right w:val="single" w:sz="4" w:space="0" w:color="auto"/>
            </w:tcBorders>
            <w:vAlign w:val="center"/>
            <w:hideMark/>
          </w:tcPr>
          <w:p w14:paraId="68FD6E5C" w14:textId="498BF162" w:rsidR="005038D4" w:rsidRPr="00DA7F09" w:rsidRDefault="00B26E76"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-1443</w:t>
            </w:r>
          </w:p>
        </w:tc>
        <w:tc>
          <w:tcPr>
            <w:tcW w:w="850" w:type="dxa"/>
            <w:tcBorders>
              <w:top w:val="single" w:sz="4" w:space="0" w:color="auto"/>
              <w:left w:val="single" w:sz="4" w:space="0" w:color="auto"/>
              <w:bottom w:val="single" w:sz="4" w:space="0" w:color="auto"/>
              <w:right w:val="single" w:sz="4" w:space="0" w:color="auto"/>
            </w:tcBorders>
            <w:vAlign w:val="center"/>
            <w:hideMark/>
          </w:tcPr>
          <w:p w14:paraId="5D7FB91B" w14:textId="3E541951" w:rsidR="005038D4" w:rsidRPr="00DA7F09" w:rsidRDefault="00B26E76"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-1896</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ED1A0D" w14:textId="71E9A0DD" w:rsidR="005038D4" w:rsidRPr="00DA7F09" w:rsidRDefault="00B26E76"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-9,2</w:t>
            </w:r>
          </w:p>
        </w:tc>
        <w:tc>
          <w:tcPr>
            <w:tcW w:w="992" w:type="dxa"/>
            <w:tcBorders>
              <w:top w:val="single" w:sz="4" w:space="0" w:color="auto"/>
              <w:left w:val="single" w:sz="4" w:space="0" w:color="auto"/>
              <w:bottom w:val="single" w:sz="4" w:space="0" w:color="auto"/>
              <w:right w:val="single" w:sz="4" w:space="0" w:color="auto"/>
            </w:tcBorders>
            <w:vAlign w:val="center"/>
            <w:hideMark/>
          </w:tcPr>
          <w:p w14:paraId="2E0D2503" w14:textId="1CA42D06"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r w:rsidR="00B26E76" w:rsidRPr="00DA7F09">
              <w:rPr>
                <w:rFonts w:ascii="Times New Roman" w:eastAsia="Calibri" w:hAnsi="Times New Roman" w:cs="Times New Roman"/>
                <w:bCs/>
                <w:color w:val="000000" w:themeColor="text1"/>
                <w:sz w:val="24"/>
                <w:szCs w:val="24"/>
              </w:rPr>
              <w:t>3</w:t>
            </w:r>
            <w:r w:rsidRPr="00DA7F09">
              <w:rPr>
                <w:rFonts w:ascii="Times New Roman" w:eastAsia="Calibri" w:hAnsi="Times New Roman" w:cs="Times New Roman"/>
                <w:bCs/>
                <w:color w:val="000000" w:themeColor="text1"/>
                <w:sz w:val="24"/>
                <w:szCs w:val="24"/>
              </w:rPr>
              <w:t>,30</w:t>
            </w:r>
          </w:p>
        </w:tc>
      </w:tr>
      <w:tr w:rsidR="005038D4" w:rsidRPr="00DA7F09" w14:paraId="3279C527" w14:textId="77777777" w:rsidTr="002F3B5D">
        <w:tc>
          <w:tcPr>
            <w:tcW w:w="425" w:type="dxa"/>
            <w:tcBorders>
              <w:top w:val="single" w:sz="4" w:space="0" w:color="auto"/>
              <w:left w:val="single" w:sz="4" w:space="0" w:color="auto"/>
              <w:bottom w:val="single" w:sz="4" w:space="0" w:color="auto"/>
              <w:right w:val="single" w:sz="4" w:space="0" w:color="auto"/>
            </w:tcBorders>
          </w:tcPr>
          <w:p w14:paraId="5F0FEF3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01591F46"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5</w:t>
            </w:r>
          </w:p>
        </w:tc>
        <w:tc>
          <w:tcPr>
            <w:tcW w:w="1559" w:type="dxa"/>
            <w:tcBorders>
              <w:top w:val="single" w:sz="4" w:space="0" w:color="auto"/>
              <w:left w:val="single" w:sz="4" w:space="0" w:color="auto"/>
              <w:bottom w:val="single" w:sz="4" w:space="0" w:color="auto"/>
              <w:right w:val="single" w:sz="4" w:space="0" w:color="auto"/>
            </w:tcBorders>
            <w:hideMark/>
          </w:tcPr>
          <w:p w14:paraId="5311716F"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Фондовід</w:t>
            </w:r>
            <w:proofErr w:type="spellEnd"/>
            <w:r w:rsidRPr="00DA7F09">
              <w:rPr>
                <w:rFonts w:ascii="Times New Roman" w:eastAsia="Calibri" w:hAnsi="Times New Roman" w:cs="Times New Roman"/>
                <w:bCs/>
                <w:color w:val="000000" w:themeColor="text1"/>
                <w:sz w:val="24"/>
                <w:szCs w:val="24"/>
              </w:rPr>
              <w:t>-дача</w:t>
            </w:r>
          </w:p>
        </w:tc>
        <w:tc>
          <w:tcPr>
            <w:tcW w:w="993" w:type="dxa"/>
            <w:tcBorders>
              <w:top w:val="single" w:sz="4" w:space="0" w:color="auto"/>
              <w:left w:val="single" w:sz="4" w:space="0" w:color="auto"/>
              <w:bottom w:val="single" w:sz="4" w:space="0" w:color="auto"/>
              <w:right w:val="single" w:sz="4" w:space="0" w:color="auto"/>
            </w:tcBorders>
            <w:vAlign w:val="center"/>
            <w:hideMark/>
          </w:tcPr>
          <w:p w14:paraId="5F398138" w14:textId="77777777" w:rsidR="005038D4" w:rsidRPr="00DA7F09" w:rsidRDefault="005038D4" w:rsidP="002F3B5D">
            <w:pPr>
              <w:pStyle w:val="a3"/>
              <w:tabs>
                <w:tab w:val="left" w:pos="284"/>
              </w:tabs>
              <w:ind w:left="-105" w:right="-107"/>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(ряд.1+</w:t>
            </w:r>
          </w:p>
          <w:p w14:paraId="3C1F3B1A" w14:textId="77777777" w:rsidR="005038D4" w:rsidRPr="00DA7F09" w:rsidRDefault="005038D4" w:rsidP="002F3B5D">
            <w:pPr>
              <w:pStyle w:val="a3"/>
              <w:tabs>
                <w:tab w:val="left" w:pos="284"/>
              </w:tabs>
              <w:ind w:left="0" w:right="-107"/>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ряд.2) / ряд.4</w:t>
            </w:r>
          </w:p>
        </w:tc>
        <w:tc>
          <w:tcPr>
            <w:tcW w:w="991" w:type="dxa"/>
            <w:tcBorders>
              <w:top w:val="single" w:sz="4" w:space="0" w:color="auto"/>
              <w:left w:val="single" w:sz="4" w:space="0" w:color="auto"/>
              <w:bottom w:val="single" w:sz="4" w:space="0" w:color="auto"/>
              <w:right w:val="single" w:sz="4" w:space="0" w:color="auto"/>
            </w:tcBorders>
            <w:vAlign w:val="center"/>
            <w:hideMark/>
          </w:tcPr>
          <w:p w14:paraId="152B34A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358FCD33" w14:textId="06D5743C"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4,75</w:t>
            </w:r>
          </w:p>
        </w:tc>
        <w:tc>
          <w:tcPr>
            <w:tcW w:w="850" w:type="dxa"/>
            <w:tcBorders>
              <w:top w:val="single" w:sz="4" w:space="0" w:color="auto"/>
              <w:left w:val="single" w:sz="4" w:space="0" w:color="auto"/>
              <w:bottom w:val="single" w:sz="4" w:space="0" w:color="auto"/>
              <w:right w:val="single" w:sz="4" w:space="0" w:color="auto"/>
            </w:tcBorders>
            <w:vAlign w:val="center"/>
            <w:hideMark/>
          </w:tcPr>
          <w:p w14:paraId="68BFF1E5" w14:textId="2983E1BE"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6,36</w:t>
            </w:r>
          </w:p>
        </w:tc>
        <w:tc>
          <w:tcPr>
            <w:tcW w:w="849" w:type="dxa"/>
            <w:tcBorders>
              <w:top w:val="single" w:sz="4" w:space="0" w:color="auto"/>
              <w:left w:val="single" w:sz="4" w:space="0" w:color="auto"/>
              <w:bottom w:val="single" w:sz="4" w:space="0" w:color="auto"/>
              <w:right w:val="single" w:sz="4" w:space="0" w:color="auto"/>
            </w:tcBorders>
            <w:vAlign w:val="center"/>
            <w:hideMark/>
          </w:tcPr>
          <w:p w14:paraId="26AFCC43" w14:textId="71F98727"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7,53</w:t>
            </w:r>
          </w:p>
        </w:tc>
        <w:tc>
          <w:tcPr>
            <w:tcW w:w="850" w:type="dxa"/>
            <w:tcBorders>
              <w:top w:val="single" w:sz="4" w:space="0" w:color="auto"/>
              <w:left w:val="single" w:sz="4" w:space="0" w:color="auto"/>
              <w:bottom w:val="single" w:sz="4" w:space="0" w:color="auto"/>
              <w:right w:val="single" w:sz="4" w:space="0" w:color="auto"/>
            </w:tcBorders>
            <w:vAlign w:val="center"/>
            <w:hideMark/>
          </w:tcPr>
          <w:p w14:paraId="413BF9A9" w14:textId="67467B40"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18337B" w:rsidRPr="00DA7F09">
              <w:rPr>
                <w:rFonts w:ascii="Times New Roman" w:eastAsia="Calibri" w:hAnsi="Times New Roman" w:cs="Times New Roman"/>
                <w:bCs/>
                <w:color w:val="000000" w:themeColor="text1"/>
                <w:sz w:val="24"/>
                <w:szCs w:val="24"/>
              </w:rPr>
              <w:t>1,61</w:t>
            </w:r>
          </w:p>
        </w:tc>
        <w:tc>
          <w:tcPr>
            <w:tcW w:w="850" w:type="dxa"/>
            <w:tcBorders>
              <w:top w:val="single" w:sz="4" w:space="0" w:color="auto"/>
              <w:left w:val="single" w:sz="4" w:space="0" w:color="auto"/>
              <w:bottom w:val="single" w:sz="4" w:space="0" w:color="auto"/>
              <w:right w:val="single" w:sz="4" w:space="0" w:color="auto"/>
            </w:tcBorders>
            <w:vAlign w:val="center"/>
            <w:hideMark/>
          </w:tcPr>
          <w:p w14:paraId="34E5A1A3" w14:textId="3EE72B31"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r w:rsidR="0018337B" w:rsidRPr="00DA7F09">
              <w:rPr>
                <w:rFonts w:ascii="Times New Roman" w:eastAsia="Calibri" w:hAnsi="Times New Roman" w:cs="Times New Roman"/>
                <w:bCs/>
                <w:color w:val="000000" w:themeColor="text1"/>
                <w:sz w:val="24"/>
                <w:szCs w:val="24"/>
              </w:rPr>
              <w:t>,17</w:t>
            </w:r>
          </w:p>
        </w:tc>
        <w:tc>
          <w:tcPr>
            <w:tcW w:w="992" w:type="dxa"/>
            <w:tcBorders>
              <w:top w:val="single" w:sz="4" w:space="0" w:color="auto"/>
              <w:left w:val="single" w:sz="4" w:space="0" w:color="auto"/>
              <w:bottom w:val="single" w:sz="4" w:space="0" w:color="auto"/>
              <w:right w:val="single" w:sz="4" w:space="0" w:color="auto"/>
            </w:tcBorders>
            <w:vAlign w:val="center"/>
            <w:hideMark/>
          </w:tcPr>
          <w:p w14:paraId="6876AA80" w14:textId="10D76235"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18337B" w:rsidRPr="00DA7F09">
              <w:rPr>
                <w:rFonts w:ascii="Times New Roman" w:eastAsia="Calibri" w:hAnsi="Times New Roman" w:cs="Times New Roman"/>
                <w:bCs/>
                <w:color w:val="000000" w:themeColor="text1"/>
                <w:sz w:val="24"/>
                <w:szCs w:val="24"/>
              </w:rPr>
              <w:t>33,9</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77EADC" w14:textId="6667736D"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18337B" w:rsidRPr="00DA7F09">
              <w:rPr>
                <w:rFonts w:ascii="Times New Roman" w:eastAsia="Calibri" w:hAnsi="Times New Roman" w:cs="Times New Roman"/>
                <w:bCs/>
                <w:color w:val="000000" w:themeColor="text1"/>
                <w:sz w:val="24"/>
                <w:szCs w:val="24"/>
              </w:rPr>
              <w:t>18,39</w:t>
            </w:r>
          </w:p>
        </w:tc>
      </w:tr>
      <w:tr w:rsidR="005038D4" w:rsidRPr="00DA7F09" w14:paraId="4900ED5D" w14:textId="77777777" w:rsidTr="002F3B5D">
        <w:tc>
          <w:tcPr>
            <w:tcW w:w="425" w:type="dxa"/>
            <w:tcBorders>
              <w:top w:val="single" w:sz="4" w:space="0" w:color="auto"/>
              <w:left w:val="single" w:sz="4" w:space="0" w:color="auto"/>
              <w:bottom w:val="single" w:sz="4" w:space="0" w:color="auto"/>
              <w:right w:val="single" w:sz="4" w:space="0" w:color="auto"/>
            </w:tcBorders>
          </w:tcPr>
          <w:p w14:paraId="048D2ABC"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36AD1F4D"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2A969ED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6</w:t>
            </w:r>
          </w:p>
        </w:tc>
        <w:tc>
          <w:tcPr>
            <w:tcW w:w="1559" w:type="dxa"/>
            <w:tcBorders>
              <w:top w:val="single" w:sz="4" w:space="0" w:color="auto"/>
              <w:left w:val="single" w:sz="4" w:space="0" w:color="auto"/>
              <w:bottom w:val="single" w:sz="4" w:space="0" w:color="auto"/>
              <w:right w:val="single" w:sz="4" w:space="0" w:color="auto"/>
            </w:tcBorders>
            <w:hideMark/>
          </w:tcPr>
          <w:p w14:paraId="6F5998F1" w14:textId="34FF8781"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Середньо-</w:t>
            </w:r>
            <w:proofErr w:type="spellStart"/>
            <w:r w:rsidRPr="00DA7F09">
              <w:rPr>
                <w:rFonts w:ascii="Times New Roman" w:eastAsia="Calibri" w:hAnsi="Times New Roman" w:cs="Times New Roman"/>
                <w:bCs/>
                <w:color w:val="000000" w:themeColor="text1"/>
                <w:sz w:val="24"/>
                <w:szCs w:val="24"/>
              </w:rPr>
              <w:t>спискова</w:t>
            </w:r>
            <w:proofErr w:type="spellEnd"/>
            <w:r w:rsidRPr="00DA7F09">
              <w:rPr>
                <w:rFonts w:ascii="Times New Roman" w:eastAsia="Calibri" w:hAnsi="Times New Roman" w:cs="Times New Roman"/>
                <w:bCs/>
                <w:color w:val="000000" w:themeColor="text1"/>
                <w:sz w:val="24"/>
                <w:szCs w:val="24"/>
              </w:rPr>
              <w:t xml:space="preserve"> чисельність працівників</w:t>
            </w:r>
          </w:p>
        </w:tc>
        <w:tc>
          <w:tcPr>
            <w:tcW w:w="993" w:type="dxa"/>
            <w:tcBorders>
              <w:top w:val="single" w:sz="4" w:space="0" w:color="auto"/>
              <w:left w:val="single" w:sz="4" w:space="0" w:color="auto"/>
              <w:bottom w:val="single" w:sz="4" w:space="0" w:color="auto"/>
              <w:right w:val="single" w:sz="4" w:space="0" w:color="auto"/>
            </w:tcBorders>
            <w:vAlign w:val="center"/>
            <w:hideMark/>
          </w:tcPr>
          <w:p w14:paraId="5B4D3DC6"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3D47C83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05D9E145" w14:textId="29689B9F" w:rsidR="005038D4" w:rsidRPr="00DA7F09" w:rsidRDefault="007C11A1"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hideMark/>
          </w:tcPr>
          <w:p w14:paraId="12A3D961" w14:textId="3EE21CB7" w:rsidR="005038D4" w:rsidRPr="00DA7F09" w:rsidRDefault="007C11A1"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22</w:t>
            </w:r>
          </w:p>
        </w:tc>
        <w:tc>
          <w:tcPr>
            <w:tcW w:w="849" w:type="dxa"/>
            <w:tcBorders>
              <w:top w:val="single" w:sz="4" w:space="0" w:color="auto"/>
              <w:left w:val="single" w:sz="4" w:space="0" w:color="auto"/>
              <w:bottom w:val="single" w:sz="4" w:space="0" w:color="auto"/>
              <w:right w:val="single" w:sz="4" w:space="0" w:color="auto"/>
            </w:tcBorders>
            <w:vAlign w:val="center"/>
            <w:hideMark/>
          </w:tcPr>
          <w:p w14:paraId="32D71264" w14:textId="45AB9C6C" w:rsidR="005038D4" w:rsidRPr="00DA7F09" w:rsidRDefault="007C11A1"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22</w:t>
            </w:r>
          </w:p>
        </w:tc>
        <w:tc>
          <w:tcPr>
            <w:tcW w:w="850" w:type="dxa"/>
            <w:tcBorders>
              <w:top w:val="single" w:sz="4" w:space="0" w:color="auto"/>
              <w:left w:val="single" w:sz="4" w:space="0" w:color="auto"/>
              <w:bottom w:val="single" w:sz="4" w:space="0" w:color="auto"/>
              <w:right w:val="single" w:sz="4" w:space="0" w:color="auto"/>
            </w:tcBorders>
            <w:vAlign w:val="center"/>
            <w:hideMark/>
          </w:tcPr>
          <w:p w14:paraId="7FE949FC" w14:textId="2128F37A" w:rsidR="005038D4" w:rsidRPr="00DA7F09" w:rsidRDefault="00975689"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-18</w:t>
            </w:r>
          </w:p>
        </w:tc>
        <w:tc>
          <w:tcPr>
            <w:tcW w:w="850" w:type="dxa"/>
            <w:tcBorders>
              <w:top w:val="single" w:sz="4" w:space="0" w:color="auto"/>
              <w:left w:val="single" w:sz="4" w:space="0" w:color="auto"/>
              <w:bottom w:val="single" w:sz="4" w:space="0" w:color="auto"/>
              <w:right w:val="single" w:sz="4" w:space="0" w:color="auto"/>
            </w:tcBorders>
            <w:vAlign w:val="center"/>
            <w:hideMark/>
          </w:tcPr>
          <w:p w14:paraId="33C84993" w14:textId="249FA440" w:rsidR="005038D4" w:rsidRPr="00DA7F09" w:rsidRDefault="00975689"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5BB5E27" w14:textId="7F7E06C5" w:rsidR="005038D4" w:rsidRPr="00DA7F09" w:rsidRDefault="00975689"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-42</w:t>
            </w:r>
          </w:p>
        </w:tc>
        <w:tc>
          <w:tcPr>
            <w:tcW w:w="992" w:type="dxa"/>
            <w:tcBorders>
              <w:top w:val="single" w:sz="4" w:space="0" w:color="auto"/>
              <w:left w:val="single" w:sz="4" w:space="0" w:color="auto"/>
              <w:bottom w:val="single" w:sz="4" w:space="0" w:color="auto"/>
              <w:right w:val="single" w:sz="4" w:space="0" w:color="auto"/>
            </w:tcBorders>
            <w:vAlign w:val="center"/>
            <w:hideMark/>
          </w:tcPr>
          <w:p w14:paraId="2017B82A" w14:textId="67CC9D89" w:rsidR="005038D4" w:rsidRPr="00DA7F09" w:rsidRDefault="00975689"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w:t>
            </w:r>
          </w:p>
        </w:tc>
      </w:tr>
      <w:tr w:rsidR="005038D4" w:rsidRPr="00DA7F09" w14:paraId="20B17F37" w14:textId="77777777" w:rsidTr="002F3B5D">
        <w:tc>
          <w:tcPr>
            <w:tcW w:w="425" w:type="dxa"/>
            <w:tcBorders>
              <w:top w:val="single" w:sz="4" w:space="0" w:color="auto"/>
              <w:left w:val="single" w:sz="4" w:space="0" w:color="auto"/>
              <w:bottom w:val="single" w:sz="4" w:space="0" w:color="auto"/>
              <w:right w:val="single" w:sz="4" w:space="0" w:color="auto"/>
            </w:tcBorders>
          </w:tcPr>
          <w:p w14:paraId="439ED4EA"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3F5ADD77"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7</w:t>
            </w:r>
          </w:p>
        </w:tc>
        <w:tc>
          <w:tcPr>
            <w:tcW w:w="1559" w:type="dxa"/>
            <w:tcBorders>
              <w:top w:val="single" w:sz="4" w:space="0" w:color="auto"/>
              <w:left w:val="single" w:sz="4" w:space="0" w:color="auto"/>
              <w:bottom w:val="single" w:sz="4" w:space="0" w:color="auto"/>
              <w:right w:val="single" w:sz="4" w:space="0" w:color="auto"/>
            </w:tcBorders>
            <w:hideMark/>
          </w:tcPr>
          <w:p w14:paraId="1BEEEA83"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Продуктив-ність</w:t>
            </w:r>
            <w:proofErr w:type="spellEnd"/>
            <w:r w:rsidRPr="00DA7F09">
              <w:rPr>
                <w:rFonts w:ascii="Times New Roman" w:eastAsia="Calibri" w:hAnsi="Times New Roman" w:cs="Times New Roman"/>
                <w:bCs/>
                <w:color w:val="000000" w:themeColor="text1"/>
                <w:sz w:val="24"/>
                <w:szCs w:val="24"/>
              </w:rPr>
              <w:t xml:space="preserve"> праці, </w:t>
            </w:r>
          </w:p>
          <w:p w14:paraId="37A7539F"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тис.грн</w:t>
            </w:r>
            <w:proofErr w:type="spellEnd"/>
            <w:r w:rsidRPr="00DA7F09">
              <w:rPr>
                <w:rFonts w:ascii="Times New Roman" w:eastAsia="Calibri" w:hAnsi="Times New Roman" w:cs="Times New Roman"/>
                <w:bCs/>
                <w:color w:val="000000" w:themeColor="text1"/>
                <w:sz w:val="24"/>
                <w:szCs w:val="24"/>
              </w:rPr>
              <w:t xml:space="preserve">/ </w:t>
            </w:r>
            <w:proofErr w:type="spellStart"/>
            <w:r w:rsidRPr="00DA7F09">
              <w:rPr>
                <w:rFonts w:ascii="Times New Roman" w:eastAsia="Calibri" w:hAnsi="Times New Roman" w:cs="Times New Roman"/>
                <w:bCs/>
                <w:color w:val="000000" w:themeColor="text1"/>
                <w:sz w:val="24"/>
                <w:szCs w:val="24"/>
              </w:rPr>
              <w:t>чол</w:t>
            </w:r>
            <w:proofErr w:type="spellEnd"/>
            <w:r w:rsidRPr="00DA7F09">
              <w:rPr>
                <w:rFonts w:ascii="Times New Roman" w:eastAsia="Calibri" w:hAnsi="Times New Roman" w:cs="Times New Roman"/>
                <w:bCs/>
                <w:color w:val="000000" w:themeColor="text1"/>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93FBECC" w14:textId="77777777" w:rsidR="005038D4" w:rsidRPr="00DA7F09" w:rsidRDefault="005038D4" w:rsidP="002F3B5D">
            <w:pPr>
              <w:pStyle w:val="a3"/>
              <w:tabs>
                <w:tab w:val="left" w:pos="284"/>
              </w:tabs>
              <w:ind w:left="-105"/>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(ряд.1+</w:t>
            </w:r>
          </w:p>
          <w:p w14:paraId="0D876F41"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ряд.2) / ряд.6</w:t>
            </w:r>
          </w:p>
        </w:tc>
        <w:tc>
          <w:tcPr>
            <w:tcW w:w="991" w:type="dxa"/>
            <w:tcBorders>
              <w:top w:val="single" w:sz="4" w:space="0" w:color="auto"/>
              <w:left w:val="single" w:sz="4" w:space="0" w:color="auto"/>
              <w:bottom w:val="single" w:sz="4" w:space="0" w:color="auto"/>
              <w:right w:val="single" w:sz="4" w:space="0" w:color="auto"/>
            </w:tcBorders>
            <w:vAlign w:val="center"/>
            <w:hideMark/>
          </w:tcPr>
          <w:p w14:paraId="1FC3CD9B"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35B3879B" w14:textId="0CAB06E7"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1376</w:t>
            </w:r>
          </w:p>
        </w:tc>
        <w:tc>
          <w:tcPr>
            <w:tcW w:w="850" w:type="dxa"/>
            <w:tcBorders>
              <w:top w:val="single" w:sz="4" w:space="0" w:color="auto"/>
              <w:left w:val="single" w:sz="4" w:space="0" w:color="auto"/>
              <w:bottom w:val="single" w:sz="4" w:space="0" w:color="auto"/>
              <w:right w:val="single" w:sz="4" w:space="0" w:color="auto"/>
            </w:tcBorders>
            <w:vAlign w:val="center"/>
            <w:hideMark/>
          </w:tcPr>
          <w:p w14:paraId="4366060C" w14:textId="51928D3C"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4135</w:t>
            </w:r>
          </w:p>
        </w:tc>
        <w:tc>
          <w:tcPr>
            <w:tcW w:w="849" w:type="dxa"/>
            <w:tcBorders>
              <w:top w:val="single" w:sz="4" w:space="0" w:color="auto"/>
              <w:left w:val="single" w:sz="4" w:space="0" w:color="auto"/>
              <w:bottom w:val="single" w:sz="4" w:space="0" w:color="auto"/>
              <w:right w:val="single" w:sz="4" w:space="0" w:color="auto"/>
            </w:tcBorders>
            <w:vAlign w:val="center"/>
            <w:hideMark/>
          </w:tcPr>
          <w:p w14:paraId="3C02D1CD" w14:textId="74BC69FE" w:rsidR="005038D4" w:rsidRPr="00DA7F09" w:rsidRDefault="007C11A1"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4231</w:t>
            </w:r>
          </w:p>
        </w:tc>
        <w:tc>
          <w:tcPr>
            <w:tcW w:w="850" w:type="dxa"/>
            <w:tcBorders>
              <w:top w:val="single" w:sz="4" w:space="0" w:color="auto"/>
              <w:left w:val="single" w:sz="4" w:space="0" w:color="auto"/>
              <w:bottom w:val="single" w:sz="4" w:space="0" w:color="auto"/>
              <w:right w:val="single" w:sz="4" w:space="0" w:color="auto"/>
            </w:tcBorders>
            <w:vAlign w:val="center"/>
            <w:hideMark/>
          </w:tcPr>
          <w:p w14:paraId="53377E56" w14:textId="1656CFAD" w:rsidR="005038D4" w:rsidRPr="00DA7F09" w:rsidRDefault="005038D4" w:rsidP="00CE516B">
            <w:pPr>
              <w:pStyle w:val="a3"/>
              <w:tabs>
                <w:tab w:val="left" w:pos="284"/>
              </w:tabs>
              <w:ind w:left="0"/>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E516B">
              <w:rPr>
                <w:rFonts w:ascii="Times New Roman" w:eastAsia="Calibri" w:hAnsi="Times New Roman" w:cs="Times New Roman"/>
                <w:bCs/>
                <w:color w:val="000000" w:themeColor="text1"/>
                <w:sz w:val="24"/>
                <w:szCs w:val="24"/>
              </w:rPr>
              <w:t>2759</w:t>
            </w:r>
          </w:p>
        </w:tc>
        <w:tc>
          <w:tcPr>
            <w:tcW w:w="850" w:type="dxa"/>
            <w:tcBorders>
              <w:top w:val="single" w:sz="4" w:space="0" w:color="auto"/>
              <w:left w:val="single" w:sz="4" w:space="0" w:color="auto"/>
              <w:bottom w:val="single" w:sz="4" w:space="0" w:color="auto"/>
              <w:right w:val="single" w:sz="4" w:space="0" w:color="auto"/>
            </w:tcBorders>
            <w:vAlign w:val="center"/>
            <w:hideMark/>
          </w:tcPr>
          <w:p w14:paraId="12F6936B" w14:textId="2FA0A805"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E516B">
              <w:rPr>
                <w:rFonts w:ascii="Times New Roman" w:eastAsia="Calibri" w:hAnsi="Times New Roman" w:cs="Times New Roman"/>
                <w:bCs/>
                <w:color w:val="000000" w:themeColor="text1"/>
                <w:sz w:val="24"/>
                <w:szCs w:val="24"/>
              </w:rPr>
              <w:t>96</w:t>
            </w:r>
          </w:p>
        </w:tc>
        <w:tc>
          <w:tcPr>
            <w:tcW w:w="992" w:type="dxa"/>
            <w:tcBorders>
              <w:top w:val="single" w:sz="4" w:space="0" w:color="auto"/>
              <w:left w:val="single" w:sz="4" w:space="0" w:color="auto"/>
              <w:bottom w:val="single" w:sz="4" w:space="0" w:color="auto"/>
              <w:right w:val="single" w:sz="4" w:space="0" w:color="auto"/>
            </w:tcBorders>
            <w:vAlign w:val="center"/>
            <w:hideMark/>
          </w:tcPr>
          <w:p w14:paraId="1882321C" w14:textId="2E981BA0"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E516B">
              <w:rPr>
                <w:rFonts w:ascii="Times New Roman" w:eastAsia="Calibri" w:hAnsi="Times New Roman" w:cs="Times New Roman"/>
                <w:bCs/>
                <w:color w:val="000000" w:themeColor="text1"/>
                <w:sz w:val="24"/>
                <w:szCs w:val="24"/>
              </w:rPr>
              <w:t>200,5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55C92587" w14:textId="517FE78D"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E516B">
              <w:rPr>
                <w:rFonts w:ascii="Times New Roman" w:eastAsia="Calibri" w:hAnsi="Times New Roman" w:cs="Times New Roman"/>
                <w:bCs/>
                <w:color w:val="000000" w:themeColor="text1"/>
                <w:sz w:val="24"/>
                <w:szCs w:val="24"/>
              </w:rPr>
              <w:t>2</w:t>
            </w:r>
            <w:r w:rsidRPr="00DA7F09">
              <w:rPr>
                <w:rFonts w:ascii="Times New Roman" w:eastAsia="Calibri" w:hAnsi="Times New Roman" w:cs="Times New Roman"/>
                <w:bCs/>
                <w:color w:val="000000" w:themeColor="text1"/>
                <w:sz w:val="24"/>
                <w:szCs w:val="24"/>
              </w:rPr>
              <w:t>,3</w:t>
            </w:r>
          </w:p>
        </w:tc>
      </w:tr>
      <w:tr w:rsidR="005038D4" w:rsidRPr="00DA7F09" w14:paraId="24415E5A" w14:textId="77777777" w:rsidTr="002F3B5D">
        <w:tc>
          <w:tcPr>
            <w:tcW w:w="425" w:type="dxa"/>
            <w:tcBorders>
              <w:top w:val="single" w:sz="4" w:space="0" w:color="auto"/>
              <w:left w:val="single" w:sz="4" w:space="0" w:color="auto"/>
              <w:bottom w:val="single" w:sz="4" w:space="0" w:color="auto"/>
              <w:right w:val="single" w:sz="4" w:space="0" w:color="auto"/>
            </w:tcBorders>
          </w:tcPr>
          <w:p w14:paraId="546A2C4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0831B50E"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75FB86F7"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8</w:t>
            </w:r>
          </w:p>
        </w:tc>
        <w:tc>
          <w:tcPr>
            <w:tcW w:w="1559" w:type="dxa"/>
            <w:tcBorders>
              <w:top w:val="single" w:sz="4" w:space="0" w:color="auto"/>
              <w:left w:val="single" w:sz="4" w:space="0" w:color="auto"/>
              <w:bottom w:val="single" w:sz="4" w:space="0" w:color="auto"/>
              <w:right w:val="single" w:sz="4" w:space="0" w:color="auto"/>
            </w:tcBorders>
            <w:hideMark/>
          </w:tcPr>
          <w:p w14:paraId="4D75AA5D" w14:textId="0FCE50D1"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proofErr w:type="spellStart"/>
            <w:r w:rsidRPr="00DA7F09">
              <w:rPr>
                <w:rFonts w:ascii="Times New Roman" w:eastAsia="Calibri" w:hAnsi="Times New Roman" w:cs="Times New Roman"/>
                <w:bCs/>
                <w:color w:val="000000" w:themeColor="text1"/>
                <w:sz w:val="24"/>
                <w:szCs w:val="24"/>
              </w:rPr>
              <w:t>Середньорі-чна</w:t>
            </w:r>
            <w:proofErr w:type="spellEnd"/>
            <w:r w:rsidRPr="00DA7F09">
              <w:rPr>
                <w:rFonts w:ascii="Times New Roman" w:eastAsia="Calibri" w:hAnsi="Times New Roman" w:cs="Times New Roman"/>
                <w:bCs/>
                <w:color w:val="000000" w:themeColor="text1"/>
                <w:sz w:val="24"/>
                <w:szCs w:val="24"/>
              </w:rPr>
              <w:t xml:space="preserve"> зарплата одного </w:t>
            </w:r>
            <w:proofErr w:type="spellStart"/>
            <w:r w:rsidR="00CE516B">
              <w:rPr>
                <w:rFonts w:ascii="Times New Roman" w:eastAsia="Calibri" w:hAnsi="Times New Roman" w:cs="Times New Roman"/>
                <w:bCs/>
                <w:color w:val="000000" w:themeColor="text1"/>
                <w:sz w:val="24"/>
                <w:szCs w:val="24"/>
              </w:rPr>
              <w:t>п</w:t>
            </w:r>
            <w:r w:rsidRPr="00DA7F09">
              <w:rPr>
                <w:rFonts w:ascii="Times New Roman" w:eastAsia="Calibri" w:hAnsi="Times New Roman" w:cs="Times New Roman"/>
                <w:bCs/>
                <w:color w:val="000000" w:themeColor="text1"/>
                <w:sz w:val="24"/>
                <w:szCs w:val="24"/>
              </w:rPr>
              <w:t>ра</w:t>
            </w:r>
            <w:proofErr w:type="spellEnd"/>
            <w:r w:rsidR="00CE516B">
              <w:rPr>
                <w:rFonts w:ascii="Times New Roman" w:eastAsia="Calibri" w:hAnsi="Times New Roman" w:cs="Times New Roman"/>
                <w:bCs/>
                <w:color w:val="000000" w:themeColor="text1"/>
                <w:sz w:val="24"/>
                <w:szCs w:val="24"/>
              </w:rPr>
              <w:t xml:space="preserve">- </w:t>
            </w:r>
            <w:proofErr w:type="spellStart"/>
            <w:r w:rsidR="00CE516B">
              <w:rPr>
                <w:rFonts w:ascii="Times New Roman" w:eastAsia="Calibri" w:hAnsi="Times New Roman" w:cs="Times New Roman"/>
                <w:bCs/>
                <w:color w:val="000000" w:themeColor="text1"/>
                <w:sz w:val="24"/>
                <w:szCs w:val="24"/>
              </w:rPr>
              <w:t>ці</w:t>
            </w:r>
            <w:r w:rsidRPr="00DA7F09">
              <w:rPr>
                <w:rFonts w:ascii="Times New Roman" w:eastAsia="Calibri" w:hAnsi="Times New Roman" w:cs="Times New Roman"/>
                <w:bCs/>
                <w:color w:val="000000" w:themeColor="text1"/>
                <w:sz w:val="24"/>
                <w:szCs w:val="24"/>
              </w:rPr>
              <w:t>вника</w:t>
            </w:r>
            <w:proofErr w:type="spellEnd"/>
            <w:r w:rsidRPr="00DA7F09">
              <w:rPr>
                <w:rFonts w:ascii="Times New Roman" w:eastAsia="Calibri" w:hAnsi="Times New Roman" w:cs="Times New Roman"/>
                <w:bCs/>
                <w:color w:val="000000" w:themeColor="text1"/>
                <w:sz w:val="24"/>
                <w:szCs w:val="24"/>
              </w:rPr>
              <w:t>, грн.</w:t>
            </w:r>
          </w:p>
        </w:tc>
        <w:tc>
          <w:tcPr>
            <w:tcW w:w="993" w:type="dxa"/>
            <w:tcBorders>
              <w:top w:val="single" w:sz="4" w:space="0" w:color="auto"/>
              <w:left w:val="single" w:sz="4" w:space="0" w:color="auto"/>
              <w:bottom w:val="single" w:sz="4" w:space="0" w:color="auto"/>
              <w:right w:val="single" w:sz="4" w:space="0" w:color="auto"/>
            </w:tcBorders>
            <w:vAlign w:val="center"/>
            <w:hideMark/>
          </w:tcPr>
          <w:p w14:paraId="36159CB5"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ФОП/ ряд.6</w:t>
            </w:r>
          </w:p>
        </w:tc>
        <w:tc>
          <w:tcPr>
            <w:tcW w:w="991" w:type="dxa"/>
            <w:tcBorders>
              <w:top w:val="single" w:sz="4" w:space="0" w:color="auto"/>
              <w:left w:val="single" w:sz="4" w:space="0" w:color="auto"/>
              <w:bottom w:val="single" w:sz="4" w:space="0" w:color="auto"/>
              <w:right w:val="single" w:sz="4" w:space="0" w:color="auto"/>
            </w:tcBorders>
            <w:vAlign w:val="center"/>
            <w:hideMark/>
          </w:tcPr>
          <w:p w14:paraId="7629AD4F"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37EA9C92" w14:textId="5C6902DC"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48275</w:t>
            </w:r>
          </w:p>
        </w:tc>
        <w:tc>
          <w:tcPr>
            <w:tcW w:w="850" w:type="dxa"/>
            <w:tcBorders>
              <w:top w:val="single" w:sz="4" w:space="0" w:color="auto"/>
              <w:left w:val="single" w:sz="4" w:space="0" w:color="auto"/>
              <w:bottom w:val="single" w:sz="4" w:space="0" w:color="auto"/>
              <w:right w:val="single" w:sz="4" w:space="0" w:color="auto"/>
            </w:tcBorders>
            <w:vAlign w:val="center"/>
            <w:hideMark/>
          </w:tcPr>
          <w:p w14:paraId="3E856408" w14:textId="0EAD66A7"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104954,5</w:t>
            </w:r>
          </w:p>
        </w:tc>
        <w:tc>
          <w:tcPr>
            <w:tcW w:w="849" w:type="dxa"/>
            <w:tcBorders>
              <w:top w:val="single" w:sz="4" w:space="0" w:color="auto"/>
              <w:left w:val="single" w:sz="4" w:space="0" w:color="auto"/>
              <w:bottom w:val="single" w:sz="4" w:space="0" w:color="auto"/>
              <w:right w:val="single" w:sz="4" w:space="0" w:color="auto"/>
            </w:tcBorders>
            <w:vAlign w:val="center"/>
            <w:hideMark/>
          </w:tcPr>
          <w:p w14:paraId="1E5B5C54" w14:textId="23A1885B"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130909</w:t>
            </w:r>
          </w:p>
        </w:tc>
        <w:tc>
          <w:tcPr>
            <w:tcW w:w="850" w:type="dxa"/>
            <w:tcBorders>
              <w:top w:val="single" w:sz="4" w:space="0" w:color="auto"/>
              <w:left w:val="single" w:sz="4" w:space="0" w:color="auto"/>
              <w:bottom w:val="single" w:sz="4" w:space="0" w:color="auto"/>
              <w:right w:val="single" w:sz="4" w:space="0" w:color="auto"/>
            </w:tcBorders>
            <w:vAlign w:val="center"/>
            <w:hideMark/>
          </w:tcPr>
          <w:p w14:paraId="31F1B8B1" w14:textId="6B607A3D"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250A2" w:rsidRPr="00DA7F09">
              <w:rPr>
                <w:rFonts w:ascii="Times New Roman" w:eastAsia="Calibri" w:hAnsi="Times New Roman" w:cs="Times New Roman"/>
                <w:bCs/>
                <w:color w:val="000000" w:themeColor="text1"/>
                <w:sz w:val="24"/>
                <w:szCs w:val="24"/>
              </w:rPr>
              <w:t>56679</w:t>
            </w:r>
          </w:p>
        </w:tc>
        <w:tc>
          <w:tcPr>
            <w:tcW w:w="850" w:type="dxa"/>
            <w:tcBorders>
              <w:top w:val="single" w:sz="4" w:space="0" w:color="auto"/>
              <w:left w:val="single" w:sz="4" w:space="0" w:color="auto"/>
              <w:bottom w:val="single" w:sz="4" w:space="0" w:color="auto"/>
              <w:right w:val="single" w:sz="4" w:space="0" w:color="auto"/>
            </w:tcBorders>
            <w:vAlign w:val="center"/>
            <w:hideMark/>
          </w:tcPr>
          <w:p w14:paraId="21471E4B" w14:textId="284377FC"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250A2" w:rsidRPr="00DA7F09">
              <w:rPr>
                <w:rFonts w:ascii="Times New Roman" w:eastAsia="Calibri" w:hAnsi="Times New Roman" w:cs="Times New Roman"/>
                <w:bCs/>
                <w:color w:val="000000" w:themeColor="text1"/>
                <w:sz w:val="24"/>
                <w:szCs w:val="24"/>
              </w:rPr>
              <w:t>25954</w:t>
            </w:r>
          </w:p>
        </w:tc>
        <w:tc>
          <w:tcPr>
            <w:tcW w:w="992" w:type="dxa"/>
            <w:tcBorders>
              <w:top w:val="single" w:sz="4" w:space="0" w:color="auto"/>
              <w:left w:val="single" w:sz="4" w:space="0" w:color="auto"/>
              <w:bottom w:val="single" w:sz="4" w:space="0" w:color="auto"/>
              <w:right w:val="single" w:sz="4" w:space="0" w:color="auto"/>
            </w:tcBorders>
            <w:vAlign w:val="center"/>
            <w:hideMark/>
          </w:tcPr>
          <w:p w14:paraId="4061DB5E" w14:textId="02524CF0"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250A2" w:rsidRPr="00DA7F09">
              <w:rPr>
                <w:rFonts w:ascii="Times New Roman" w:eastAsia="Calibri" w:hAnsi="Times New Roman" w:cs="Times New Roman"/>
                <w:bCs/>
                <w:color w:val="000000" w:themeColor="text1"/>
                <w:sz w:val="24"/>
                <w:szCs w:val="24"/>
              </w:rPr>
              <w:t>117,4</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2980DD" w14:textId="10DDA624"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C250A2" w:rsidRPr="00DA7F09">
              <w:rPr>
                <w:rFonts w:ascii="Times New Roman" w:eastAsia="Calibri" w:hAnsi="Times New Roman" w:cs="Times New Roman"/>
                <w:bCs/>
                <w:color w:val="000000" w:themeColor="text1"/>
                <w:sz w:val="24"/>
                <w:szCs w:val="24"/>
              </w:rPr>
              <w:t>24,7</w:t>
            </w:r>
          </w:p>
        </w:tc>
      </w:tr>
      <w:tr w:rsidR="005038D4" w:rsidRPr="00DA7F09" w14:paraId="306944DA" w14:textId="77777777" w:rsidTr="002F3B5D">
        <w:tc>
          <w:tcPr>
            <w:tcW w:w="425" w:type="dxa"/>
            <w:tcBorders>
              <w:top w:val="single" w:sz="4" w:space="0" w:color="auto"/>
              <w:left w:val="single" w:sz="4" w:space="0" w:color="auto"/>
              <w:bottom w:val="single" w:sz="4" w:space="0" w:color="auto"/>
              <w:right w:val="single" w:sz="4" w:space="0" w:color="auto"/>
            </w:tcBorders>
          </w:tcPr>
          <w:p w14:paraId="7ACD61C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p>
          <w:p w14:paraId="342D339D"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9</w:t>
            </w:r>
          </w:p>
        </w:tc>
        <w:tc>
          <w:tcPr>
            <w:tcW w:w="1559" w:type="dxa"/>
            <w:tcBorders>
              <w:top w:val="single" w:sz="4" w:space="0" w:color="auto"/>
              <w:left w:val="single" w:sz="4" w:space="0" w:color="auto"/>
              <w:bottom w:val="single" w:sz="4" w:space="0" w:color="auto"/>
              <w:right w:val="single" w:sz="4" w:space="0" w:color="auto"/>
            </w:tcBorders>
            <w:hideMark/>
          </w:tcPr>
          <w:p w14:paraId="4521CE8C"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Дебіторська заборговані-</w:t>
            </w:r>
            <w:proofErr w:type="spellStart"/>
            <w:r w:rsidRPr="00DA7F09">
              <w:rPr>
                <w:rFonts w:ascii="Times New Roman" w:eastAsia="Calibri" w:hAnsi="Times New Roman" w:cs="Times New Roman"/>
                <w:bCs/>
                <w:color w:val="000000" w:themeColor="text1"/>
                <w:sz w:val="24"/>
                <w:szCs w:val="24"/>
              </w:rPr>
              <w:t>сть</w:t>
            </w:r>
            <w:proofErr w:type="spellEnd"/>
            <w:r w:rsidRPr="00DA7F09">
              <w:rPr>
                <w:rFonts w:ascii="Times New Roman" w:eastAsia="Calibri" w:hAnsi="Times New Roman" w:cs="Times New Roman"/>
                <w:bCs/>
                <w:color w:val="000000" w:themeColor="text1"/>
                <w:sz w:val="24"/>
                <w:szCs w:val="24"/>
              </w:rPr>
              <w:t>, тис. грн.</w:t>
            </w:r>
          </w:p>
        </w:tc>
        <w:tc>
          <w:tcPr>
            <w:tcW w:w="993" w:type="dxa"/>
            <w:tcBorders>
              <w:top w:val="single" w:sz="4" w:space="0" w:color="auto"/>
              <w:left w:val="single" w:sz="4" w:space="0" w:color="auto"/>
              <w:bottom w:val="single" w:sz="4" w:space="0" w:color="auto"/>
              <w:right w:val="single" w:sz="4" w:space="0" w:color="auto"/>
            </w:tcBorders>
            <w:vAlign w:val="center"/>
            <w:hideMark/>
          </w:tcPr>
          <w:p w14:paraId="3CFDB9C2"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6CCC2CB4"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№1</w:t>
            </w:r>
          </w:p>
        </w:tc>
        <w:tc>
          <w:tcPr>
            <w:tcW w:w="849" w:type="dxa"/>
            <w:tcBorders>
              <w:top w:val="single" w:sz="4" w:space="0" w:color="auto"/>
              <w:left w:val="single" w:sz="4" w:space="0" w:color="auto"/>
              <w:bottom w:val="single" w:sz="4" w:space="0" w:color="auto"/>
              <w:right w:val="single" w:sz="4" w:space="0" w:color="auto"/>
            </w:tcBorders>
            <w:vAlign w:val="center"/>
            <w:hideMark/>
          </w:tcPr>
          <w:p w14:paraId="6FDBDE70" w14:textId="6B53F0C9"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2865</w:t>
            </w:r>
          </w:p>
        </w:tc>
        <w:tc>
          <w:tcPr>
            <w:tcW w:w="850" w:type="dxa"/>
            <w:tcBorders>
              <w:top w:val="single" w:sz="4" w:space="0" w:color="auto"/>
              <w:left w:val="single" w:sz="4" w:space="0" w:color="auto"/>
              <w:bottom w:val="single" w:sz="4" w:space="0" w:color="auto"/>
              <w:right w:val="single" w:sz="4" w:space="0" w:color="auto"/>
            </w:tcBorders>
            <w:vAlign w:val="center"/>
            <w:hideMark/>
          </w:tcPr>
          <w:p w14:paraId="60F16200" w14:textId="02668353"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4008</w:t>
            </w:r>
          </w:p>
        </w:tc>
        <w:tc>
          <w:tcPr>
            <w:tcW w:w="849" w:type="dxa"/>
            <w:tcBorders>
              <w:top w:val="single" w:sz="4" w:space="0" w:color="auto"/>
              <w:left w:val="single" w:sz="4" w:space="0" w:color="auto"/>
              <w:bottom w:val="single" w:sz="4" w:space="0" w:color="auto"/>
              <w:right w:val="single" w:sz="4" w:space="0" w:color="auto"/>
            </w:tcBorders>
            <w:vAlign w:val="center"/>
            <w:hideMark/>
          </w:tcPr>
          <w:p w14:paraId="274988D2" w14:textId="6FF786A0" w:rsidR="005038D4" w:rsidRPr="00DA7F09" w:rsidRDefault="005B05B4" w:rsidP="002F3B5D">
            <w:pPr>
              <w:pStyle w:val="a3"/>
              <w:tabs>
                <w:tab w:val="left" w:pos="284"/>
              </w:tabs>
              <w:ind w:left="0"/>
              <w:jc w:val="right"/>
              <w:rPr>
                <w:rFonts w:ascii="Times New Roman" w:eastAsia="Calibri" w:hAnsi="Times New Roman" w:cs="Times New Roman"/>
                <w:bCs/>
                <w:color w:val="000000" w:themeColor="text1"/>
                <w:sz w:val="24"/>
                <w:szCs w:val="24"/>
              </w:rPr>
            </w:pPr>
            <w:bookmarkStart w:id="22" w:name="_Hlk57272034"/>
            <w:r w:rsidRPr="00DA7F09">
              <w:rPr>
                <w:rFonts w:ascii="Times New Roman" w:eastAsia="Calibri" w:hAnsi="Times New Roman" w:cs="Times New Roman"/>
                <w:bCs/>
                <w:color w:val="000000" w:themeColor="text1"/>
                <w:sz w:val="24"/>
                <w:szCs w:val="24"/>
              </w:rPr>
              <w:t>7641</w:t>
            </w:r>
            <w:bookmarkEnd w:id="22"/>
          </w:p>
        </w:tc>
        <w:tc>
          <w:tcPr>
            <w:tcW w:w="850" w:type="dxa"/>
            <w:tcBorders>
              <w:top w:val="single" w:sz="4" w:space="0" w:color="auto"/>
              <w:left w:val="single" w:sz="4" w:space="0" w:color="auto"/>
              <w:bottom w:val="single" w:sz="4" w:space="0" w:color="auto"/>
              <w:right w:val="single" w:sz="4" w:space="0" w:color="auto"/>
            </w:tcBorders>
            <w:vAlign w:val="center"/>
            <w:hideMark/>
          </w:tcPr>
          <w:p w14:paraId="4B12AC91" w14:textId="4703A5A6"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694ED4" w:rsidRPr="00DA7F09">
              <w:rPr>
                <w:rFonts w:ascii="Times New Roman" w:eastAsia="Calibri" w:hAnsi="Times New Roman" w:cs="Times New Roman"/>
                <w:bCs/>
                <w:color w:val="000000" w:themeColor="text1"/>
                <w:sz w:val="24"/>
                <w:szCs w:val="24"/>
              </w:rPr>
              <w:t>1143</w:t>
            </w:r>
          </w:p>
        </w:tc>
        <w:tc>
          <w:tcPr>
            <w:tcW w:w="850" w:type="dxa"/>
            <w:tcBorders>
              <w:top w:val="single" w:sz="4" w:space="0" w:color="auto"/>
              <w:left w:val="single" w:sz="4" w:space="0" w:color="auto"/>
              <w:bottom w:val="single" w:sz="4" w:space="0" w:color="auto"/>
              <w:right w:val="single" w:sz="4" w:space="0" w:color="auto"/>
            </w:tcBorders>
            <w:vAlign w:val="center"/>
            <w:hideMark/>
          </w:tcPr>
          <w:p w14:paraId="26730D12" w14:textId="75833AE2" w:rsidR="005038D4" w:rsidRPr="00DA7F09" w:rsidRDefault="00694E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+3663</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C92F93" w14:textId="283C5369" w:rsidR="005038D4" w:rsidRPr="00DA7F09" w:rsidRDefault="005038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r w:rsidR="00694ED4" w:rsidRPr="00DA7F09">
              <w:rPr>
                <w:rFonts w:ascii="Times New Roman" w:eastAsia="Calibri" w:hAnsi="Times New Roman" w:cs="Times New Roman"/>
                <w:bCs/>
                <w:color w:val="000000" w:themeColor="text1"/>
                <w:sz w:val="24"/>
                <w:szCs w:val="24"/>
              </w:rPr>
              <w:t>39,9</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32F18C" w14:textId="46B1D0B7" w:rsidR="005038D4" w:rsidRPr="00DA7F09" w:rsidRDefault="00694ED4"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+90,6</w:t>
            </w:r>
          </w:p>
        </w:tc>
      </w:tr>
      <w:tr w:rsidR="005038D4" w:rsidRPr="00DA7F09" w14:paraId="5E5CA60C" w14:textId="77777777" w:rsidTr="002F3B5D">
        <w:tc>
          <w:tcPr>
            <w:tcW w:w="425" w:type="dxa"/>
            <w:tcBorders>
              <w:top w:val="single" w:sz="4" w:space="0" w:color="auto"/>
              <w:left w:val="single" w:sz="4" w:space="0" w:color="auto"/>
              <w:bottom w:val="single" w:sz="4" w:space="0" w:color="auto"/>
              <w:right w:val="single" w:sz="4" w:space="0" w:color="auto"/>
            </w:tcBorders>
          </w:tcPr>
          <w:p w14:paraId="5183337D" w14:textId="77777777" w:rsidR="005038D4" w:rsidRPr="00DA7F09" w:rsidRDefault="005038D4" w:rsidP="002F3B5D">
            <w:pPr>
              <w:pStyle w:val="a3"/>
              <w:tabs>
                <w:tab w:val="left" w:pos="284"/>
              </w:tabs>
              <w:ind w:left="-104"/>
              <w:jc w:val="center"/>
              <w:rPr>
                <w:rFonts w:ascii="Times New Roman" w:eastAsia="Calibri" w:hAnsi="Times New Roman" w:cs="Times New Roman"/>
                <w:bCs/>
                <w:color w:val="000000" w:themeColor="text1"/>
                <w:sz w:val="24"/>
                <w:szCs w:val="24"/>
              </w:rPr>
            </w:pPr>
          </w:p>
          <w:p w14:paraId="315B2983" w14:textId="77777777" w:rsidR="005038D4" w:rsidRPr="00DA7F09" w:rsidRDefault="005038D4" w:rsidP="002F3B5D">
            <w:pPr>
              <w:pStyle w:val="a3"/>
              <w:tabs>
                <w:tab w:val="left" w:pos="284"/>
              </w:tabs>
              <w:ind w:left="-104" w:right="-111"/>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10</w:t>
            </w:r>
          </w:p>
        </w:tc>
        <w:tc>
          <w:tcPr>
            <w:tcW w:w="1559" w:type="dxa"/>
            <w:tcBorders>
              <w:top w:val="single" w:sz="4" w:space="0" w:color="auto"/>
              <w:left w:val="single" w:sz="4" w:space="0" w:color="auto"/>
              <w:bottom w:val="single" w:sz="4" w:space="0" w:color="auto"/>
              <w:right w:val="single" w:sz="4" w:space="0" w:color="auto"/>
            </w:tcBorders>
            <w:hideMark/>
          </w:tcPr>
          <w:p w14:paraId="11545E09" w14:textId="541778FA"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rPr>
              <w:t xml:space="preserve">Кредиторська </w:t>
            </w:r>
            <w:r w:rsidRPr="00DA7F09">
              <w:rPr>
                <w:rFonts w:ascii="Times New Roman" w:eastAsia="Calibri" w:hAnsi="Times New Roman" w:cs="Times New Roman"/>
                <w:bCs/>
                <w:color w:val="000000" w:themeColor="text1"/>
                <w:sz w:val="24"/>
                <w:szCs w:val="24"/>
              </w:rPr>
              <w:t>заборговані-</w:t>
            </w:r>
            <w:proofErr w:type="spellStart"/>
            <w:r w:rsidRPr="00DA7F09">
              <w:rPr>
                <w:rFonts w:ascii="Times New Roman" w:eastAsia="Calibri" w:hAnsi="Times New Roman" w:cs="Times New Roman"/>
                <w:bCs/>
                <w:color w:val="000000" w:themeColor="text1"/>
                <w:sz w:val="24"/>
                <w:szCs w:val="24"/>
              </w:rPr>
              <w:t>сть</w:t>
            </w:r>
            <w:proofErr w:type="spellEnd"/>
            <w:r w:rsidRPr="00DA7F09">
              <w:rPr>
                <w:rFonts w:ascii="Times New Roman" w:eastAsia="Calibri" w:hAnsi="Times New Roman" w:cs="Times New Roman"/>
                <w:bCs/>
                <w:color w:val="000000" w:themeColor="text1"/>
                <w:sz w:val="24"/>
                <w:szCs w:val="24"/>
              </w:rPr>
              <w:t xml:space="preserve">, </w:t>
            </w:r>
            <w:proofErr w:type="spellStart"/>
            <w:r w:rsidRPr="00DA7F09">
              <w:rPr>
                <w:rFonts w:ascii="Times New Roman" w:eastAsia="Calibri" w:hAnsi="Times New Roman" w:cs="Times New Roman"/>
                <w:bCs/>
                <w:color w:val="000000" w:themeColor="text1"/>
                <w:sz w:val="24"/>
                <w:szCs w:val="24"/>
              </w:rPr>
              <w:t>тис.грн</w:t>
            </w:r>
            <w:proofErr w:type="spellEnd"/>
            <w:r w:rsidRPr="00DA7F09">
              <w:rPr>
                <w:rFonts w:ascii="Times New Roman" w:eastAsia="Calibri" w:hAnsi="Times New Roman" w:cs="Times New Roman"/>
                <w:bCs/>
                <w:color w:val="000000" w:themeColor="text1"/>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831C5"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0B8A3CBE"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№1</w:t>
            </w:r>
          </w:p>
        </w:tc>
        <w:tc>
          <w:tcPr>
            <w:tcW w:w="849" w:type="dxa"/>
            <w:tcBorders>
              <w:top w:val="single" w:sz="4" w:space="0" w:color="auto"/>
              <w:left w:val="single" w:sz="4" w:space="0" w:color="auto"/>
              <w:bottom w:val="single" w:sz="4" w:space="0" w:color="auto"/>
              <w:right w:val="single" w:sz="4" w:space="0" w:color="auto"/>
            </w:tcBorders>
            <w:vAlign w:val="center"/>
            <w:hideMark/>
          </w:tcPr>
          <w:p w14:paraId="51490756" w14:textId="7A083C51"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3784</w:t>
            </w:r>
          </w:p>
        </w:tc>
        <w:tc>
          <w:tcPr>
            <w:tcW w:w="850" w:type="dxa"/>
            <w:tcBorders>
              <w:top w:val="single" w:sz="4" w:space="0" w:color="auto"/>
              <w:left w:val="single" w:sz="4" w:space="0" w:color="auto"/>
              <w:bottom w:val="single" w:sz="4" w:space="0" w:color="auto"/>
              <w:right w:val="single" w:sz="4" w:space="0" w:color="auto"/>
            </w:tcBorders>
            <w:vAlign w:val="center"/>
            <w:hideMark/>
          </w:tcPr>
          <w:p w14:paraId="79AB3E90" w14:textId="1377B932"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3720</w:t>
            </w:r>
          </w:p>
        </w:tc>
        <w:tc>
          <w:tcPr>
            <w:tcW w:w="849" w:type="dxa"/>
            <w:tcBorders>
              <w:top w:val="single" w:sz="4" w:space="0" w:color="auto"/>
              <w:left w:val="single" w:sz="4" w:space="0" w:color="auto"/>
              <w:bottom w:val="single" w:sz="4" w:space="0" w:color="auto"/>
              <w:right w:val="single" w:sz="4" w:space="0" w:color="auto"/>
            </w:tcBorders>
            <w:vAlign w:val="center"/>
            <w:hideMark/>
          </w:tcPr>
          <w:p w14:paraId="398C0FBA" w14:textId="2A5D989E" w:rsidR="005038D4" w:rsidRPr="00DA7F09" w:rsidRDefault="00F46412" w:rsidP="002F3B5D">
            <w:pPr>
              <w:pStyle w:val="a3"/>
              <w:tabs>
                <w:tab w:val="left" w:pos="284"/>
              </w:tabs>
              <w:ind w:left="0"/>
              <w:jc w:val="right"/>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12202</w:t>
            </w:r>
          </w:p>
        </w:tc>
        <w:tc>
          <w:tcPr>
            <w:tcW w:w="850" w:type="dxa"/>
            <w:tcBorders>
              <w:top w:val="single" w:sz="4" w:space="0" w:color="auto"/>
              <w:left w:val="single" w:sz="4" w:space="0" w:color="auto"/>
              <w:bottom w:val="single" w:sz="4" w:space="0" w:color="auto"/>
              <w:right w:val="single" w:sz="4" w:space="0" w:color="auto"/>
            </w:tcBorders>
            <w:vAlign w:val="center"/>
            <w:hideMark/>
          </w:tcPr>
          <w:p w14:paraId="4D441E53" w14:textId="24687181"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rPr>
              <w:t>-</w:t>
            </w:r>
            <w:r w:rsidR="00DB52AB" w:rsidRPr="00DA7F09">
              <w:rPr>
                <w:rFonts w:ascii="Times New Roman" w:eastAsia="Calibri" w:hAnsi="Times New Roman" w:cs="Times New Roman"/>
                <w:bCs/>
                <w:color w:val="000000" w:themeColor="text1"/>
                <w:sz w:val="24"/>
                <w:szCs w:val="24"/>
                <w:lang w:val="en-US"/>
              </w:rPr>
              <w:t>64</w:t>
            </w:r>
          </w:p>
        </w:tc>
        <w:tc>
          <w:tcPr>
            <w:tcW w:w="850" w:type="dxa"/>
            <w:tcBorders>
              <w:top w:val="single" w:sz="4" w:space="0" w:color="auto"/>
              <w:left w:val="single" w:sz="4" w:space="0" w:color="auto"/>
              <w:bottom w:val="single" w:sz="4" w:space="0" w:color="auto"/>
              <w:right w:val="single" w:sz="4" w:space="0" w:color="auto"/>
            </w:tcBorders>
            <w:vAlign w:val="center"/>
            <w:hideMark/>
          </w:tcPr>
          <w:p w14:paraId="494C2221" w14:textId="7F8F8110" w:rsidR="005038D4" w:rsidRPr="00DA7F09" w:rsidRDefault="002A790A"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8482</w:t>
            </w:r>
          </w:p>
        </w:tc>
        <w:tc>
          <w:tcPr>
            <w:tcW w:w="992" w:type="dxa"/>
            <w:tcBorders>
              <w:top w:val="single" w:sz="4" w:space="0" w:color="auto"/>
              <w:left w:val="single" w:sz="4" w:space="0" w:color="auto"/>
              <w:bottom w:val="single" w:sz="4" w:space="0" w:color="auto"/>
              <w:right w:val="single" w:sz="4" w:space="0" w:color="auto"/>
            </w:tcBorders>
            <w:vAlign w:val="center"/>
            <w:hideMark/>
          </w:tcPr>
          <w:p w14:paraId="08C62CE0" w14:textId="3AD2B7BD" w:rsidR="005038D4" w:rsidRPr="00DA7F09" w:rsidRDefault="00DB52AB" w:rsidP="00255E19">
            <w:pPr>
              <w:pStyle w:val="a3"/>
              <w:tabs>
                <w:tab w:val="left" w:pos="284"/>
              </w:tabs>
              <w:ind w:left="0"/>
              <w:jc w:val="center"/>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lang w:val="en-US"/>
              </w:rPr>
              <w:t>-1.7</w:t>
            </w:r>
          </w:p>
        </w:tc>
        <w:tc>
          <w:tcPr>
            <w:tcW w:w="992" w:type="dxa"/>
            <w:tcBorders>
              <w:top w:val="single" w:sz="4" w:space="0" w:color="auto"/>
              <w:left w:val="single" w:sz="4" w:space="0" w:color="auto"/>
              <w:bottom w:val="single" w:sz="4" w:space="0" w:color="auto"/>
              <w:right w:val="single" w:sz="4" w:space="0" w:color="auto"/>
            </w:tcBorders>
            <w:vAlign w:val="center"/>
            <w:hideMark/>
          </w:tcPr>
          <w:p w14:paraId="35B43B88" w14:textId="2E0D46B4" w:rsidR="005038D4" w:rsidRPr="00DA7F09" w:rsidRDefault="00DB52AB" w:rsidP="00255E19">
            <w:pPr>
              <w:pStyle w:val="a3"/>
              <w:tabs>
                <w:tab w:val="left" w:pos="284"/>
              </w:tabs>
              <w:ind w:left="0"/>
              <w:jc w:val="center"/>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lang w:val="en-US"/>
              </w:rPr>
              <w:t>228</w:t>
            </w:r>
          </w:p>
        </w:tc>
      </w:tr>
      <w:tr w:rsidR="005038D4" w:rsidRPr="00DA7F09" w14:paraId="002A20A1" w14:textId="77777777" w:rsidTr="002F3B5D">
        <w:tc>
          <w:tcPr>
            <w:tcW w:w="425" w:type="dxa"/>
            <w:tcBorders>
              <w:top w:val="single" w:sz="4" w:space="0" w:color="auto"/>
              <w:left w:val="single" w:sz="4" w:space="0" w:color="auto"/>
              <w:bottom w:val="single" w:sz="4" w:space="0" w:color="auto"/>
              <w:right w:val="single" w:sz="4" w:space="0" w:color="auto"/>
            </w:tcBorders>
            <w:hideMark/>
          </w:tcPr>
          <w:p w14:paraId="235B0BCE" w14:textId="77777777" w:rsidR="005038D4" w:rsidRPr="00DA7F09" w:rsidRDefault="005038D4" w:rsidP="002F3B5D">
            <w:pPr>
              <w:pStyle w:val="a3"/>
              <w:ind w:left="26" w:right="-111" w:hanging="144"/>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11</w:t>
            </w:r>
          </w:p>
        </w:tc>
        <w:tc>
          <w:tcPr>
            <w:tcW w:w="1559" w:type="dxa"/>
            <w:tcBorders>
              <w:top w:val="single" w:sz="4" w:space="0" w:color="auto"/>
              <w:left w:val="single" w:sz="4" w:space="0" w:color="auto"/>
              <w:bottom w:val="single" w:sz="4" w:space="0" w:color="auto"/>
              <w:right w:val="single" w:sz="4" w:space="0" w:color="auto"/>
            </w:tcBorders>
            <w:hideMark/>
          </w:tcPr>
          <w:p w14:paraId="76E09175" w14:textId="77777777" w:rsidR="005038D4" w:rsidRPr="00DA7F09" w:rsidRDefault="005038D4" w:rsidP="002F3B5D">
            <w:pPr>
              <w:pStyle w:val="a3"/>
              <w:tabs>
                <w:tab w:val="left" w:pos="284"/>
              </w:tabs>
              <w:ind w:left="0"/>
              <w:jc w:val="both"/>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Коефіцієнт автономії</w:t>
            </w:r>
          </w:p>
        </w:tc>
        <w:tc>
          <w:tcPr>
            <w:tcW w:w="993" w:type="dxa"/>
            <w:tcBorders>
              <w:top w:val="single" w:sz="4" w:space="0" w:color="auto"/>
              <w:left w:val="single" w:sz="4" w:space="0" w:color="auto"/>
              <w:bottom w:val="single" w:sz="4" w:space="0" w:color="auto"/>
              <w:right w:val="single" w:sz="4" w:space="0" w:color="auto"/>
            </w:tcBorders>
            <w:vAlign w:val="center"/>
            <w:hideMark/>
          </w:tcPr>
          <w:p w14:paraId="20393B7A"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w:t>
            </w:r>
          </w:p>
        </w:tc>
        <w:tc>
          <w:tcPr>
            <w:tcW w:w="991" w:type="dxa"/>
            <w:tcBorders>
              <w:top w:val="single" w:sz="4" w:space="0" w:color="auto"/>
              <w:left w:val="single" w:sz="4" w:space="0" w:color="auto"/>
              <w:bottom w:val="single" w:sz="4" w:space="0" w:color="auto"/>
              <w:right w:val="single" w:sz="4" w:space="0" w:color="auto"/>
            </w:tcBorders>
            <w:vAlign w:val="center"/>
            <w:hideMark/>
          </w:tcPr>
          <w:p w14:paraId="4EAB8878" w14:textId="77777777" w:rsidR="005038D4" w:rsidRPr="00DA7F09" w:rsidRDefault="005038D4" w:rsidP="002F3B5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Ф. №1</w:t>
            </w:r>
          </w:p>
        </w:tc>
        <w:tc>
          <w:tcPr>
            <w:tcW w:w="849" w:type="dxa"/>
            <w:tcBorders>
              <w:top w:val="single" w:sz="4" w:space="0" w:color="auto"/>
              <w:left w:val="single" w:sz="4" w:space="0" w:color="auto"/>
              <w:bottom w:val="single" w:sz="4" w:space="0" w:color="auto"/>
              <w:right w:val="single" w:sz="4" w:space="0" w:color="auto"/>
            </w:tcBorders>
            <w:vAlign w:val="center"/>
            <w:hideMark/>
          </w:tcPr>
          <w:p w14:paraId="259F3292" w14:textId="0EA316BB" w:rsidR="005038D4" w:rsidRPr="00DA7F09" w:rsidRDefault="005038D4"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w:t>
            </w:r>
            <w:r w:rsidR="00F46412" w:rsidRPr="00DA7F09">
              <w:rPr>
                <w:rFonts w:ascii="Times New Roman" w:eastAsia="Calibri" w:hAnsi="Times New Roman" w:cs="Times New Roman"/>
                <w:bCs/>
                <w:color w:val="000000" w:themeColor="text1"/>
                <w:sz w:val="24"/>
                <w:szCs w:val="24"/>
              </w:rPr>
              <w:t>,94</w:t>
            </w:r>
          </w:p>
        </w:tc>
        <w:tc>
          <w:tcPr>
            <w:tcW w:w="850" w:type="dxa"/>
            <w:tcBorders>
              <w:top w:val="single" w:sz="4" w:space="0" w:color="auto"/>
              <w:left w:val="single" w:sz="4" w:space="0" w:color="auto"/>
              <w:bottom w:val="single" w:sz="4" w:space="0" w:color="auto"/>
              <w:right w:val="single" w:sz="4" w:space="0" w:color="auto"/>
            </w:tcBorders>
            <w:vAlign w:val="center"/>
            <w:hideMark/>
          </w:tcPr>
          <w:p w14:paraId="6763CFBF" w14:textId="0E55BD91"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0,94</w:t>
            </w:r>
          </w:p>
        </w:tc>
        <w:tc>
          <w:tcPr>
            <w:tcW w:w="849" w:type="dxa"/>
            <w:tcBorders>
              <w:top w:val="single" w:sz="4" w:space="0" w:color="auto"/>
              <w:left w:val="single" w:sz="4" w:space="0" w:color="auto"/>
              <w:bottom w:val="single" w:sz="4" w:space="0" w:color="auto"/>
              <w:right w:val="single" w:sz="4" w:space="0" w:color="auto"/>
            </w:tcBorders>
            <w:vAlign w:val="center"/>
            <w:hideMark/>
          </w:tcPr>
          <w:p w14:paraId="7B25C1E0" w14:textId="3F2267F7"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0,89</w:t>
            </w:r>
          </w:p>
        </w:tc>
        <w:tc>
          <w:tcPr>
            <w:tcW w:w="850" w:type="dxa"/>
            <w:tcBorders>
              <w:top w:val="single" w:sz="4" w:space="0" w:color="auto"/>
              <w:left w:val="single" w:sz="4" w:space="0" w:color="auto"/>
              <w:bottom w:val="single" w:sz="4" w:space="0" w:color="auto"/>
              <w:right w:val="single" w:sz="4" w:space="0" w:color="auto"/>
            </w:tcBorders>
            <w:vAlign w:val="center"/>
            <w:hideMark/>
          </w:tcPr>
          <w:p w14:paraId="728BB95D" w14:textId="56348B75"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5322E3" w14:textId="291130FA"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116E5348" w14:textId="2F05F591"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0</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7DAB86" w14:textId="110359DA" w:rsidR="005038D4" w:rsidRPr="00DA7F09" w:rsidRDefault="00F46412" w:rsidP="00255E19">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-5,3</w:t>
            </w:r>
          </w:p>
        </w:tc>
      </w:tr>
    </w:tbl>
    <w:p w14:paraId="24B81427" w14:textId="2CB45F17" w:rsidR="00A510E5" w:rsidRPr="00DA7F09" w:rsidRDefault="00A510E5" w:rsidP="00A510E5">
      <w:pPr>
        <w:pStyle w:val="a3"/>
        <w:numPr>
          <w:ilvl w:val="0"/>
          <w:numId w:val="3"/>
        </w:numPr>
        <w:tabs>
          <w:tab w:val="left" w:pos="284"/>
          <w:tab w:val="left" w:pos="851"/>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 xml:space="preserve">Валовий прибуток. </w:t>
      </w:r>
      <w:r w:rsidR="00F94872" w:rsidRPr="00F94872">
        <w:rPr>
          <w:rFonts w:ascii="Times New Roman" w:eastAsia="Calibri" w:hAnsi="Times New Roman" w:cs="Times New Roman"/>
          <w:bCs/>
          <w:color w:val="000000" w:themeColor="text1"/>
          <w:sz w:val="28"/>
          <w:szCs w:val="28"/>
        </w:rPr>
        <w:t xml:space="preserve">Зміна валового прибутку представлена на рис. </w:t>
      </w:r>
      <w:r w:rsidR="00F94872">
        <w:rPr>
          <w:rFonts w:ascii="Times New Roman" w:eastAsia="Calibri" w:hAnsi="Times New Roman" w:cs="Times New Roman"/>
          <w:bCs/>
          <w:color w:val="000000" w:themeColor="text1"/>
          <w:sz w:val="28"/>
          <w:szCs w:val="28"/>
        </w:rPr>
        <w:t>В</w:t>
      </w:r>
      <w:r w:rsidR="00F94872" w:rsidRPr="00F94872">
        <w:rPr>
          <w:rFonts w:ascii="Times New Roman" w:eastAsia="Calibri" w:hAnsi="Times New Roman" w:cs="Times New Roman"/>
          <w:bCs/>
          <w:color w:val="000000" w:themeColor="text1"/>
          <w:sz w:val="28"/>
          <w:szCs w:val="28"/>
        </w:rPr>
        <w:t>.1.</w:t>
      </w:r>
    </w:p>
    <w:p w14:paraId="44E9E213" w14:textId="77777777"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bookmarkStart w:id="23" w:name="_Hlk43016646"/>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5B92DECC" w14:textId="1485592A"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ВП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28345 – 26701 = +1644 тис. грн.;</w:t>
      </w:r>
    </w:p>
    <w:p w14:paraId="2C7A2787" w14:textId="78042653"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ΔВП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ВП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47671 – 28345 = +19326 тис. грн.;</w:t>
      </w:r>
    </w:p>
    <w:p w14:paraId="654B43B4" w14:textId="77777777"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13712C2E" w14:textId="58994F39"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24" w:name="_Hlk43015323"/>
      <w:r w:rsidRPr="00DA7F09">
        <w:rPr>
          <w:rFonts w:ascii="Times New Roman" w:eastAsia="Calibri" w:hAnsi="Times New Roman" w:cs="Times New Roman"/>
          <w:bCs/>
          <w:color w:val="000000" w:themeColor="text1"/>
          <w:sz w:val="28"/>
          <w:szCs w:val="28"/>
        </w:rPr>
        <w:t>ВП</w:t>
      </w:r>
      <w:bookmarkEnd w:id="24"/>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ВП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30612D" w:rsidRPr="00DA7F09">
        <w:rPr>
          <w:rFonts w:ascii="Times New Roman" w:eastAsia="Calibri" w:hAnsi="Times New Roman" w:cs="Times New Roman"/>
          <w:bCs/>
          <w:color w:val="000000" w:themeColor="text1"/>
          <w:sz w:val="28"/>
          <w:szCs w:val="28"/>
        </w:rPr>
        <w:t>28345 – 26701</w:t>
      </w:r>
      <w:r w:rsidRPr="00DA7F09">
        <w:rPr>
          <w:rFonts w:ascii="Times New Roman" w:eastAsia="Calibri" w:hAnsi="Times New Roman" w:cs="Times New Roman"/>
          <w:bCs/>
          <w:color w:val="000000" w:themeColor="text1"/>
          <w:sz w:val="28"/>
          <w:szCs w:val="28"/>
        </w:rPr>
        <w:t xml:space="preserve">) / </w:t>
      </w:r>
      <w:r w:rsidR="0030612D" w:rsidRPr="00DA7F09">
        <w:rPr>
          <w:rFonts w:ascii="Times New Roman" w:eastAsia="Calibri" w:hAnsi="Times New Roman" w:cs="Times New Roman"/>
          <w:bCs/>
          <w:color w:val="000000" w:themeColor="text1"/>
          <w:sz w:val="28"/>
          <w:szCs w:val="28"/>
        </w:rPr>
        <w:t>26701</w:t>
      </w:r>
      <w:r w:rsidRPr="00DA7F09">
        <w:rPr>
          <w:rFonts w:ascii="Times New Roman" w:eastAsia="Calibri" w:hAnsi="Times New Roman" w:cs="Times New Roman"/>
          <w:bCs/>
          <w:color w:val="000000" w:themeColor="text1"/>
          <w:sz w:val="28"/>
          <w:szCs w:val="28"/>
        </w:rPr>
        <w:t xml:space="preserve"> * 100% = +</w:t>
      </w:r>
      <w:r w:rsidR="0030612D" w:rsidRPr="00DA7F09">
        <w:rPr>
          <w:rFonts w:ascii="Times New Roman" w:eastAsia="Calibri" w:hAnsi="Times New Roman" w:cs="Times New Roman"/>
          <w:bCs/>
          <w:color w:val="000000" w:themeColor="text1"/>
          <w:sz w:val="28"/>
          <w:szCs w:val="28"/>
        </w:rPr>
        <w:t>6,15</w:t>
      </w:r>
      <w:r w:rsidRPr="00DA7F09">
        <w:rPr>
          <w:rFonts w:ascii="Times New Roman" w:eastAsia="Calibri" w:hAnsi="Times New Roman" w:cs="Times New Roman"/>
          <w:bCs/>
          <w:color w:val="000000" w:themeColor="text1"/>
          <w:sz w:val="28"/>
          <w:szCs w:val="28"/>
        </w:rPr>
        <w:t xml:space="preserve"> %;</w:t>
      </w:r>
    </w:p>
    <w:p w14:paraId="77B8A7BD" w14:textId="0C4D21E0"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ΔВП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(ВП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ВП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30612D" w:rsidRPr="00DA7F09">
        <w:rPr>
          <w:rFonts w:ascii="Times New Roman" w:eastAsia="Calibri" w:hAnsi="Times New Roman" w:cs="Times New Roman"/>
          <w:bCs/>
          <w:color w:val="000000" w:themeColor="text1"/>
          <w:sz w:val="28"/>
          <w:szCs w:val="28"/>
        </w:rPr>
        <w:t>47671 – 28345</w:t>
      </w:r>
      <w:r w:rsidRPr="00DA7F09">
        <w:rPr>
          <w:rFonts w:ascii="Times New Roman" w:eastAsia="Calibri" w:hAnsi="Times New Roman" w:cs="Times New Roman"/>
          <w:bCs/>
          <w:color w:val="000000" w:themeColor="text1"/>
          <w:sz w:val="28"/>
          <w:szCs w:val="28"/>
        </w:rPr>
        <w:t xml:space="preserve">) / </w:t>
      </w:r>
      <w:r w:rsidR="0030612D" w:rsidRPr="00DA7F09">
        <w:rPr>
          <w:rFonts w:ascii="Times New Roman" w:eastAsia="Calibri" w:hAnsi="Times New Roman" w:cs="Times New Roman"/>
          <w:bCs/>
          <w:color w:val="000000" w:themeColor="text1"/>
          <w:sz w:val="28"/>
          <w:szCs w:val="28"/>
        </w:rPr>
        <w:t>28345</w:t>
      </w:r>
      <w:r w:rsidRPr="00DA7F09">
        <w:rPr>
          <w:rFonts w:ascii="Times New Roman" w:eastAsia="Calibri" w:hAnsi="Times New Roman" w:cs="Times New Roman"/>
          <w:bCs/>
          <w:color w:val="000000" w:themeColor="text1"/>
          <w:sz w:val="28"/>
          <w:szCs w:val="28"/>
        </w:rPr>
        <w:t xml:space="preserve"> * 100% = +</w:t>
      </w:r>
      <w:r w:rsidR="0030612D" w:rsidRPr="00DA7F09">
        <w:rPr>
          <w:rFonts w:ascii="Times New Roman" w:eastAsia="Calibri" w:hAnsi="Times New Roman" w:cs="Times New Roman"/>
          <w:bCs/>
          <w:color w:val="000000" w:themeColor="text1"/>
          <w:sz w:val="28"/>
          <w:szCs w:val="28"/>
        </w:rPr>
        <w:t>68,2</w:t>
      </w:r>
      <w:r w:rsidRPr="00DA7F09">
        <w:rPr>
          <w:rFonts w:ascii="Times New Roman" w:eastAsia="Calibri" w:hAnsi="Times New Roman" w:cs="Times New Roman"/>
          <w:bCs/>
          <w:color w:val="000000" w:themeColor="text1"/>
          <w:sz w:val="28"/>
          <w:szCs w:val="28"/>
        </w:rPr>
        <w:t xml:space="preserve"> %.</w:t>
      </w:r>
    </w:p>
    <w:bookmarkEnd w:id="23"/>
    <w:p w14:paraId="613150DF" w14:textId="78083C77" w:rsidR="00F94872" w:rsidRDefault="00A510E5" w:rsidP="00523432">
      <w:pPr>
        <w:pStyle w:val="a3"/>
        <w:numPr>
          <w:ilvl w:val="0"/>
          <w:numId w:val="3"/>
        </w:numPr>
        <w:tabs>
          <w:tab w:val="left" w:pos="284"/>
          <w:tab w:val="left" w:pos="851"/>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Собівартість. </w:t>
      </w:r>
      <w:r w:rsidR="00F94872" w:rsidRPr="00F94872">
        <w:rPr>
          <w:rFonts w:ascii="Times New Roman" w:eastAsia="Calibri" w:hAnsi="Times New Roman" w:cs="Times New Roman"/>
          <w:bCs/>
          <w:color w:val="000000" w:themeColor="text1"/>
          <w:sz w:val="28"/>
          <w:szCs w:val="28"/>
        </w:rPr>
        <w:t xml:space="preserve">Динаміка собівартості представлена на рис. </w:t>
      </w:r>
      <w:r w:rsidR="009D4F76">
        <w:rPr>
          <w:rFonts w:ascii="Times New Roman" w:eastAsia="Calibri" w:hAnsi="Times New Roman" w:cs="Times New Roman"/>
          <w:bCs/>
          <w:color w:val="000000" w:themeColor="text1"/>
          <w:sz w:val="28"/>
          <w:szCs w:val="28"/>
        </w:rPr>
        <w:t>В</w:t>
      </w:r>
      <w:r w:rsidR="00F94872" w:rsidRPr="00F94872">
        <w:rPr>
          <w:rFonts w:ascii="Times New Roman" w:eastAsia="Calibri" w:hAnsi="Times New Roman" w:cs="Times New Roman"/>
          <w:bCs/>
          <w:color w:val="000000" w:themeColor="text1"/>
          <w:sz w:val="28"/>
          <w:szCs w:val="28"/>
        </w:rPr>
        <w:t xml:space="preserve">.2. </w:t>
      </w:r>
    </w:p>
    <w:p w14:paraId="08C24C1A" w14:textId="6C42FEAE" w:rsidR="00A510E5" w:rsidRPr="00DA7F09" w:rsidRDefault="00A510E5" w:rsidP="00F94872">
      <w:pPr>
        <w:pStyle w:val="a3"/>
        <w:tabs>
          <w:tab w:val="left" w:pos="284"/>
          <w:tab w:val="left" w:pos="851"/>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20EE4556" w14:textId="12FC5BE2"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ΔС</w:t>
      </w:r>
      <w:r w:rsidR="00711BBD" w:rsidRPr="00DA7F09">
        <w:rPr>
          <w:rFonts w:ascii="Times New Roman" w:eastAsia="Calibri" w:hAnsi="Times New Roman" w:cs="Times New Roman"/>
          <w:bCs/>
          <w:color w:val="000000" w:themeColor="text1"/>
          <w:sz w:val="28"/>
          <w:szCs w:val="28"/>
          <w:vertAlign w:val="subscript"/>
        </w:rPr>
        <w:t>2017</w:t>
      </w:r>
      <w:r w:rsidR="0030612D"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30612D" w:rsidRPr="00DA7F09">
        <w:rPr>
          <w:rFonts w:ascii="Times New Roman" w:eastAsia="Calibri" w:hAnsi="Times New Roman" w:cs="Times New Roman"/>
          <w:bCs/>
          <w:color w:val="000000" w:themeColor="text1"/>
          <w:sz w:val="28"/>
          <w:szCs w:val="28"/>
        </w:rPr>
        <w:t>62632</w:t>
      </w:r>
      <w:r w:rsidRPr="00DA7F09">
        <w:rPr>
          <w:rFonts w:ascii="Times New Roman" w:eastAsia="Calibri" w:hAnsi="Times New Roman" w:cs="Times New Roman"/>
          <w:bCs/>
          <w:color w:val="000000" w:themeColor="text1"/>
          <w:sz w:val="28"/>
          <w:szCs w:val="28"/>
        </w:rPr>
        <w:t xml:space="preserve"> – </w:t>
      </w:r>
      <w:r w:rsidR="0030612D" w:rsidRPr="00DA7F09">
        <w:rPr>
          <w:rFonts w:ascii="Times New Roman" w:eastAsia="Calibri" w:hAnsi="Times New Roman" w:cs="Times New Roman"/>
          <w:bCs/>
          <w:color w:val="000000" w:themeColor="text1"/>
          <w:sz w:val="28"/>
          <w:szCs w:val="28"/>
        </w:rPr>
        <w:t>47843</w:t>
      </w:r>
      <w:r w:rsidRPr="00DA7F09">
        <w:rPr>
          <w:rFonts w:ascii="Times New Roman" w:eastAsia="Calibri" w:hAnsi="Times New Roman" w:cs="Times New Roman"/>
          <w:bCs/>
          <w:color w:val="000000" w:themeColor="text1"/>
          <w:sz w:val="28"/>
          <w:szCs w:val="28"/>
        </w:rPr>
        <w:t xml:space="preserve"> = +</w:t>
      </w:r>
      <w:r w:rsidR="0030612D" w:rsidRPr="00DA7F09">
        <w:rPr>
          <w:rFonts w:ascii="Times New Roman" w:eastAsia="Calibri" w:hAnsi="Times New Roman" w:cs="Times New Roman"/>
          <w:bCs/>
          <w:color w:val="000000" w:themeColor="text1"/>
          <w:sz w:val="28"/>
          <w:szCs w:val="28"/>
        </w:rPr>
        <w:t>14789</w:t>
      </w:r>
      <w:r w:rsidRPr="00DA7F09">
        <w:rPr>
          <w:rFonts w:ascii="Times New Roman" w:eastAsia="Calibri" w:hAnsi="Times New Roman" w:cs="Times New Roman"/>
          <w:bCs/>
          <w:color w:val="000000" w:themeColor="text1"/>
          <w:sz w:val="28"/>
          <w:szCs w:val="28"/>
        </w:rPr>
        <w:t xml:space="preserve"> тис. грн.;</w:t>
      </w:r>
    </w:p>
    <w:p w14:paraId="6FE6AE13" w14:textId="5BED99C2"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ΔС</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30612D" w:rsidRPr="00DA7F09">
        <w:rPr>
          <w:rFonts w:ascii="Times New Roman" w:eastAsia="Calibri" w:hAnsi="Times New Roman" w:cs="Times New Roman"/>
          <w:bCs/>
          <w:color w:val="000000" w:themeColor="text1"/>
          <w:sz w:val="28"/>
          <w:szCs w:val="28"/>
        </w:rPr>
        <w:t>45426</w:t>
      </w:r>
      <w:r w:rsidRPr="00DA7F09">
        <w:rPr>
          <w:rFonts w:ascii="Times New Roman" w:eastAsia="Calibri" w:hAnsi="Times New Roman" w:cs="Times New Roman"/>
          <w:bCs/>
          <w:color w:val="000000" w:themeColor="text1"/>
          <w:sz w:val="28"/>
          <w:szCs w:val="28"/>
        </w:rPr>
        <w:t xml:space="preserve"> – </w:t>
      </w:r>
      <w:r w:rsidR="0030612D" w:rsidRPr="00DA7F09">
        <w:rPr>
          <w:rFonts w:ascii="Times New Roman" w:eastAsia="Calibri" w:hAnsi="Times New Roman" w:cs="Times New Roman"/>
          <w:bCs/>
          <w:color w:val="000000" w:themeColor="text1"/>
          <w:sz w:val="28"/>
          <w:szCs w:val="28"/>
        </w:rPr>
        <w:t>62632</w:t>
      </w:r>
      <w:r w:rsidRPr="00DA7F09">
        <w:rPr>
          <w:rFonts w:ascii="Times New Roman" w:eastAsia="Calibri" w:hAnsi="Times New Roman" w:cs="Times New Roman"/>
          <w:bCs/>
          <w:color w:val="000000" w:themeColor="text1"/>
          <w:sz w:val="28"/>
          <w:szCs w:val="28"/>
        </w:rPr>
        <w:t xml:space="preserve"> = </w:t>
      </w:r>
      <w:r w:rsidR="0022424C" w:rsidRPr="00DA7F09">
        <w:rPr>
          <w:rFonts w:ascii="Times New Roman" w:eastAsia="Calibri" w:hAnsi="Times New Roman" w:cs="Times New Roman"/>
          <w:bCs/>
          <w:color w:val="000000" w:themeColor="text1"/>
          <w:sz w:val="28"/>
          <w:szCs w:val="28"/>
        </w:rPr>
        <w:t>-</w:t>
      </w:r>
      <w:r w:rsidR="0030612D" w:rsidRPr="00DA7F09">
        <w:rPr>
          <w:rFonts w:ascii="Times New Roman" w:eastAsia="Calibri" w:hAnsi="Times New Roman" w:cs="Times New Roman"/>
          <w:bCs/>
          <w:color w:val="000000" w:themeColor="text1"/>
          <w:sz w:val="28"/>
          <w:szCs w:val="28"/>
        </w:rPr>
        <w:t>17206</w:t>
      </w:r>
      <w:r w:rsidRPr="00DA7F09">
        <w:rPr>
          <w:rFonts w:ascii="Times New Roman" w:eastAsia="Calibri" w:hAnsi="Times New Roman" w:cs="Times New Roman"/>
          <w:bCs/>
          <w:color w:val="000000" w:themeColor="text1"/>
          <w:sz w:val="28"/>
          <w:szCs w:val="28"/>
        </w:rPr>
        <w:t xml:space="preserve"> тис. грн.;</w:t>
      </w:r>
    </w:p>
    <w:p w14:paraId="7FB1088B" w14:textId="77777777"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45A1CBD5" w14:textId="186FFD94"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ΔС</w:t>
      </w:r>
      <w:r w:rsidR="00711BBD" w:rsidRPr="00DA7F09">
        <w:rPr>
          <w:rFonts w:ascii="Times New Roman" w:eastAsia="Calibri" w:hAnsi="Times New Roman" w:cs="Times New Roman"/>
          <w:bCs/>
          <w:color w:val="000000" w:themeColor="text1"/>
          <w:sz w:val="28"/>
          <w:szCs w:val="28"/>
          <w:vertAlign w:val="subscript"/>
        </w:rPr>
        <w:t>2017</w:t>
      </w:r>
      <w:r w:rsidR="0030612D"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(С</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С</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6"/>
          <w:szCs w:val="26"/>
        </w:rPr>
        <w:t>100%</w:t>
      </w:r>
      <w:r w:rsidRPr="00DA7F09">
        <w:rPr>
          <w:rFonts w:ascii="Times New Roman" w:eastAsia="Calibri" w:hAnsi="Times New Roman" w:cs="Times New Roman"/>
          <w:bCs/>
          <w:color w:val="000000" w:themeColor="text1"/>
          <w:sz w:val="26"/>
          <w:szCs w:val="26"/>
          <w:vertAlign w:val="subscript"/>
        </w:rPr>
        <w:t xml:space="preserve"> </w:t>
      </w:r>
      <w:r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6"/>
          <w:szCs w:val="26"/>
        </w:rPr>
        <w:t>(</w:t>
      </w:r>
      <w:r w:rsidR="00BC43C8" w:rsidRPr="00DA7F09">
        <w:rPr>
          <w:rFonts w:ascii="Times New Roman" w:eastAsia="Calibri" w:hAnsi="Times New Roman" w:cs="Times New Roman"/>
          <w:bCs/>
          <w:color w:val="000000" w:themeColor="text1"/>
          <w:sz w:val="26"/>
          <w:szCs w:val="26"/>
        </w:rPr>
        <w:t>62632 – 47843</w:t>
      </w:r>
      <w:r w:rsidRPr="00DA7F09">
        <w:rPr>
          <w:rFonts w:ascii="Times New Roman" w:eastAsia="Calibri" w:hAnsi="Times New Roman" w:cs="Times New Roman"/>
          <w:bCs/>
          <w:color w:val="000000" w:themeColor="text1"/>
          <w:sz w:val="26"/>
          <w:szCs w:val="26"/>
        </w:rPr>
        <w:t xml:space="preserve">) / </w:t>
      </w:r>
      <w:r w:rsidR="00BC43C8" w:rsidRPr="00DA7F09">
        <w:rPr>
          <w:rFonts w:ascii="Times New Roman" w:eastAsia="Calibri" w:hAnsi="Times New Roman" w:cs="Times New Roman"/>
          <w:bCs/>
          <w:color w:val="000000" w:themeColor="text1"/>
          <w:sz w:val="26"/>
          <w:szCs w:val="26"/>
        </w:rPr>
        <w:t>47843</w:t>
      </w:r>
      <w:r w:rsidRPr="00DA7F09">
        <w:rPr>
          <w:rFonts w:ascii="Times New Roman" w:eastAsia="Calibri" w:hAnsi="Times New Roman" w:cs="Times New Roman"/>
          <w:bCs/>
          <w:color w:val="000000" w:themeColor="text1"/>
          <w:sz w:val="26"/>
          <w:szCs w:val="26"/>
        </w:rPr>
        <w:t xml:space="preserve"> * 100%=+3</w:t>
      </w:r>
      <w:r w:rsidR="00BC43C8" w:rsidRPr="00DA7F09">
        <w:rPr>
          <w:rFonts w:ascii="Times New Roman" w:eastAsia="Calibri" w:hAnsi="Times New Roman" w:cs="Times New Roman"/>
          <w:bCs/>
          <w:color w:val="000000" w:themeColor="text1"/>
          <w:sz w:val="26"/>
          <w:szCs w:val="26"/>
        </w:rPr>
        <w:t>0.9</w:t>
      </w:r>
      <w:r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6"/>
          <w:szCs w:val="26"/>
        </w:rPr>
        <w:t>%</w:t>
      </w:r>
      <w:r w:rsidRPr="00DA7F09">
        <w:rPr>
          <w:rFonts w:ascii="Times New Roman" w:eastAsia="Calibri" w:hAnsi="Times New Roman" w:cs="Times New Roman"/>
          <w:bCs/>
          <w:color w:val="000000" w:themeColor="text1"/>
          <w:sz w:val="28"/>
          <w:szCs w:val="28"/>
        </w:rPr>
        <w:t>;</w:t>
      </w:r>
    </w:p>
    <w:p w14:paraId="6B1596A6" w14:textId="40FC6B81"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6"/>
          <w:szCs w:val="26"/>
        </w:rPr>
      </w:pPr>
      <w:r w:rsidRPr="00DA7F09">
        <w:rPr>
          <w:rFonts w:ascii="Times New Roman" w:eastAsia="Calibri" w:hAnsi="Times New Roman" w:cs="Times New Roman"/>
          <w:bCs/>
          <w:color w:val="000000" w:themeColor="text1"/>
          <w:sz w:val="28"/>
          <w:szCs w:val="28"/>
        </w:rPr>
        <w:t>ΔС</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(С</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С</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С</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6"/>
          <w:szCs w:val="26"/>
        </w:rPr>
        <w:t>100%</w:t>
      </w:r>
      <w:r w:rsidRPr="00DA7F09">
        <w:rPr>
          <w:rFonts w:ascii="Times New Roman" w:eastAsia="Calibri" w:hAnsi="Times New Roman" w:cs="Times New Roman"/>
          <w:bCs/>
          <w:color w:val="000000" w:themeColor="text1"/>
          <w:sz w:val="26"/>
          <w:szCs w:val="26"/>
          <w:vertAlign w:val="subscript"/>
        </w:rPr>
        <w:t xml:space="preserve"> </w:t>
      </w:r>
      <w:r w:rsidRPr="00DA7F09">
        <w:rPr>
          <w:rFonts w:ascii="Times New Roman" w:eastAsia="Calibri" w:hAnsi="Times New Roman" w:cs="Times New Roman"/>
          <w:bCs/>
          <w:color w:val="000000" w:themeColor="text1"/>
          <w:sz w:val="26"/>
          <w:szCs w:val="26"/>
        </w:rPr>
        <w:t>= (</w:t>
      </w:r>
      <w:r w:rsidR="00BC43C8" w:rsidRPr="00DA7F09">
        <w:rPr>
          <w:rFonts w:ascii="Times New Roman" w:eastAsia="Calibri" w:hAnsi="Times New Roman" w:cs="Times New Roman"/>
          <w:bCs/>
          <w:color w:val="000000" w:themeColor="text1"/>
          <w:sz w:val="26"/>
          <w:szCs w:val="26"/>
        </w:rPr>
        <w:t>45426 – 62632</w:t>
      </w:r>
      <w:r w:rsidRPr="00DA7F09">
        <w:rPr>
          <w:rFonts w:ascii="Times New Roman" w:eastAsia="Calibri" w:hAnsi="Times New Roman" w:cs="Times New Roman"/>
          <w:bCs/>
          <w:color w:val="000000" w:themeColor="text1"/>
          <w:sz w:val="26"/>
          <w:szCs w:val="26"/>
        </w:rPr>
        <w:t xml:space="preserve">) / </w:t>
      </w:r>
      <w:r w:rsidR="00BC43C8" w:rsidRPr="00DA7F09">
        <w:rPr>
          <w:rFonts w:ascii="Times New Roman" w:eastAsia="Calibri" w:hAnsi="Times New Roman" w:cs="Times New Roman"/>
          <w:bCs/>
          <w:color w:val="000000" w:themeColor="text1"/>
          <w:sz w:val="26"/>
          <w:szCs w:val="26"/>
        </w:rPr>
        <w:t>62632</w:t>
      </w:r>
      <w:r w:rsidRPr="00DA7F09">
        <w:rPr>
          <w:rFonts w:ascii="Times New Roman" w:eastAsia="Calibri" w:hAnsi="Times New Roman" w:cs="Times New Roman"/>
          <w:bCs/>
          <w:color w:val="000000" w:themeColor="text1"/>
          <w:sz w:val="26"/>
          <w:szCs w:val="26"/>
        </w:rPr>
        <w:t>*100% =</w:t>
      </w:r>
      <w:r w:rsidR="0022424C" w:rsidRPr="00DA7F09">
        <w:rPr>
          <w:rFonts w:ascii="Times New Roman" w:eastAsia="Calibri" w:hAnsi="Times New Roman" w:cs="Times New Roman"/>
          <w:bCs/>
          <w:color w:val="000000" w:themeColor="text1"/>
          <w:sz w:val="26"/>
          <w:szCs w:val="26"/>
        </w:rPr>
        <w:t xml:space="preserve"> -</w:t>
      </w:r>
      <w:r w:rsidRPr="00DA7F09">
        <w:rPr>
          <w:rFonts w:ascii="Times New Roman" w:eastAsia="Calibri" w:hAnsi="Times New Roman" w:cs="Times New Roman"/>
          <w:bCs/>
          <w:color w:val="000000" w:themeColor="text1"/>
          <w:sz w:val="26"/>
          <w:szCs w:val="26"/>
        </w:rPr>
        <w:t>2</w:t>
      </w:r>
      <w:r w:rsidR="00BC43C8" w:rsidRPr="00DA7F09">
        <w:rPr>
          <w:rFonts w:ascii="Times New Roman" w:eastAsia="Calibri" w:hAnsi="Times New Roman" w:cs="Times New Roman"/>
          <w:bCs/>
          <w:color w:val="000000" w:themeColor="text1"/>
          <w:sz w:val="26"/>
          <w:szCs w:val="26"/>
        </w:rPr>
        <w:t>7</w:t>
      </w:r>
      <w:r w:rsidRPr="00DA7F09">
        <w:rPr>
          <w:rFonts w:ascii="Times New Roman" w:eastAsia="Calibri" w:hAnsi="Times New Roman" w:cs="Times New Roman"/>
          <w:bCs/>
          <w:color w:val="000000" w:themeColor="text1"/>
          <w:sz w:val="26"/>
          <w:szCs w:val="26"/>
        </w:rPr>
        <w:t>,</w:t>
      </w:r>
      <w:r w:rsidR="00BC43C8" w:rsidRPr="00DA7F09">
        <w:rPr>
          <w:rFonts w:ascii="Times New Roman" w:eastAsia="Calibri" w:hAnsi="Times New Roman" w:cs="Times New Roman"/>
          <w:bCs/>
          <w:color w:val="000000" w:themeColor="text1"/>
          <w:sz w:val="26"/>
          <w:szCs w:val="26"/>
        </w:rPr>
        <w:t>47</w:t>
      </w:r>
      <w:r w:rsidRPr="00DA7F09">
        <w:rPr>
          <w:rFonts w:ascii="Times New Roman" w:eastAsia="Calibri" w:hAnsi="Times New Roman" w:cs="Times New Roman"/>
          <w:bCs/>
          <w:color w:val="000000" w:themeColor="text1"/>
          <w:sz w:val="26"/>
          <w:szCs w:val="26"/>
        </w:rPr>
        <w:t xml:space="preserve"> %.</w:t>
      </w:r>
    </w:p>
    <w:p w14:paraId="0F10C810" w14:textId="16BE2C88" w:rsidR="00F94872" w:rsidRDefault="00A510E5" w:rsidP="00523432">
      <w:pPr>
        <w:pStyle w:val="a3"/>
        <w:numPr>
          <w:ilvl w:val="0"/>
          <w:numId w:val="3"/>
        </w:numPr>
        <w:tabs>
          <w:tab w:val="left" w:pos="284"/>
          <w:tab w:val="left" w:pos="851"/>
        </w:tabs>
        <w:spacing w:after="0" w:line="240" w:lineRule="auto"/>
        <w:ind w:left="-284" w:hanging="7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Рентабельність. </w:t>
      </w:r>
      <w:r w:rsidR="009D4F76" w:rsidRPr="009D4F76">
        <w:rPr>
          <w:rFonts w:ascii="Times New Roman" w:eastAsia="Calibri" w:hAnsi="Times New Roman" w:cs="Times New Roman"/>
          <w:bCs/>
          <w:color w:val="000000" w:themeColor="text1"/>
          <w:sz w:val="28"/>
          <w:szCs w:val="28"/>
        </w:rPr>
        <w:t xml:space="preserve">Динаміка рентабельності представлена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.3.</w:t>
      </w:r>
    </w:p>
    <w:p w14:paraId="01C875F3" w14:textId="4AADF806" w:rsidR="00A510E5" w:rsidRPr="00DA7F09" w:rsidRDefault="00A510E5" w:rsidP="00F94872">
      <w:pPr>
        <w:pStyle w:val="a3"/>
        <w:tabs>
          <w:tab w:val="left" w:pos="284"/>
          <w:tab w:val="left" w:pos="851"/>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0261A294" w14:textId="63FC606A"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22424C" w:rsidRPr="00DA7F09">
        <w:rPr>
          <w:rFonts w:ascii="Times New Roman" w:eastAsia="Calibri" w:hAnsi="Times New Roman" w:cs="Times New Roman"/>
          <w:bCs/>
          <w:color w:val="000000" w:themeColor="text1"/>
          <w:sz w:val="28"/>
          <w:szCs w:val="28"/>
        </w:rPr>
        <w:t>45,25</w:t>
      </w:r>
      <w:r w:rsidRPr="00DA7F09">
        <w:rPr>
          <w:rFonts w:ascii="Times New Roman" w:eastAsia="Calibri" w:hAnsi="Times New Roman" w:cs="Times New Roman"/>
          <w:bCs/>
          <w:color w:val="000000" w:themeColor="text1"/>
          <w:sz w:val="28"/>
          <w:szCs w:val="28"/>
        </w:rPr>
        <w:t xml:space="preserve"> – </w:t>
      </w:r>
      <w:r w:rsidR="0022424C" w:rsidRPr="00DA7F09">
        <w:rPr>
          <w:rFonts w:ascii="Times New Roman" w:eastAsia="Calibri" w:hAnsi="Times New Roman" w:cs="Times New Roman"/>
          <w:bCs/>
          <w:color w:val="000000" w:themeColor="text1"/>
          <w:sz w:val="28"/>
          <w:szCs w:val="28"/>
        </w:rPr>
        <w:t>55,8</w:t>
      </w:r>
      <w:r w:rsidRPr="00DA7F09">
        <w:rPr>
          <w:rFonts w:ascii="Times New Roman" w:eastAsia="Calibri" w:hAnsi="Times New Roman" w:cs="Times New Roman"/>
          <w:bCs/>
          <w:color w:val="000000" w:themeColor="text1"/>
          <w:sz w:val="28"/>
          <w:szCs w:val="28"/>
        </w:rPr>
        <w:t xml:space="preserve"> = </w:t>
      </w:r>
      <w:r w:rsidR="0022424C"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1</w:t>
      </w:r>
      <w:r w:rsidR="0022424C" w:rsidRPr="00DA7F09">
        <w:rPr>
          <w:rFonts w:ascii="Times New Roman" w:eastAsia="Calibri" w:hAnsi="Times New Roman" w:cs="Times New Roman"/>
          <w:bCs/>
          <w:color w:val="000000" w:themeColor="text1"/>
          <w:sz w:val="28"/>
          <w:szCs w:val="28"/>
        </w:rPr>
        <w:t>0</w:t>
      </w:r>
      <w:r w:rsidR="00BC43C8" w:rsidRPr="00DA7F09">
        <w:rPr>
          <w:rFonts w:ascii="Times New Roman" w:eastAsia="Calibri" w:hAnsi="Times New Roman" w:cs="Times New Roman"/>
          <w:bCs/>
          <w:color w:val="000000" w:themeColor="text1"/>
          <w:sz w:val="28"/>
          <w:szCs w:val="28"/>
        </w:rPr>
        <w:t>,</w:t>
      </w:r>
      <w:r w:rsidR="0022424C" w:rsidRPr="00DA7F09">
        <w:rPr>
          <w:rFonts w:ascii="Times New Roman" w:eastAsia="Calibri" w:hAnsi="Times New Roman" w:cs="Times New Roman"/>
          <w:bCs/>
          <w:color w:val="000000" w:themeColor="text1"/>
          <w:sz w:val="28"/>
          <w:szCs w:val="28"/>
        </w:rPr>
        <w:t>55</w:t>
      </w:r>
      <w:r w:rsidRPr="00DA7F09">
        <w:rPr>
          <w:rFonts w:ascii="Times New Roman" w:eastAsia="Calibri" w:hAnsi="Times New Roman" w:cs="Times New Roman"/>
          <w:bCs/>
          <w:color w:val="000000" w:themeColor="text1"/>
          <w:sz w:val="28"/>
          <w:szCs w:val="28"/>
        </w:rPr>
        <w:t xml:space="preserve"> %;</w:t>
      </w:r>
    </w:p>
    <w:p w14:paraId="76A6BD30" w14:textId="68AFAE12"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ΔР</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BC43C8" w:rsidRPr="00DA7F09">
        <w:rPr>
          <w:rFonts w:ascii="Times New Roman" w:eastAsia="Calibri" w:hAnsi="Times New Roman" w:cs="Times New Roman"/>
          <w:bCs/>
          <w:color w:val="000000" w:themeColor="text1"/>
          <w:sz w:val="28"/>
          <w:szCs w:val="28"/>
        </w:rPr>
        <w:t>104,9</w:t>
      </w:r>
      <w:r w:rsidRPr="00DA7F09">
        <w:rPr>
          <w:rFonts w:ascii="Times New Roman" w:eastAsia="Calibri" w:hAnsi="Times New Roman" w:cs="Times New Roman"/>
          <w:bCs/>
          <w:color w:val="000000" w:themeColor="text1"/>
          <w:sz w:val="28"/>
          <w:szCs w:val="28"/>
        </w:rPr>
        <w:t xml:space="preserve"> – </w:t>
      </w:r>
      <w:r w:rsidR="00BC43C8" w:rsidRPr="00DA7F09">
        <w:rPr>
          <w:rFonts w:ascii="Times New Roman" w:eastAsia="Calibri" w:hAnsi="Times New Roman" w:cs="Times New Roman"/>
          <w:bCs/>
          <w:color w:val="000000" w:themeColor="text1"/>
          <w:sz w:val="28"/>
          <w:szCs w:val="28"/>
        </w:rPr>
        <w:t>45,25</w:t>
      </w:r>
      <w:r w:rsidRPr="00DA7F09">
        <w:rPr>
          <w:rFonts w:ascii="Times New Roman" w:eastAsia="Calibri" w:hAnsi="Times New Roman" w:cs="Times New Roman"/>
          <w:bCs/>
          <w:color w:val="000000" w:themeColor="text1"/>
          <w:sz w:val="28"/>
          <w:szCs w:val="28"/>
        </w:rPr>
        <w:t xml:space="preserve"> = +</w:t>
      </w:r>
      <w:r w:rsidR="00BC43C8" w:rsidRPr="00DA7F09">
        <w:rPr>
          <w:rFonts w:ascii="Times New Roman" w:eastAsia="Calibri" w:hAnsi="Times New Roman" w:cs="Times New Roman"/>
          <w:bCs/>
          <w:color w:val="000000" w:themeColor="text1"/>
          <w:sz w:val="28"/>
          <w:szCs w:val="28"/>
        </w:rPr>
        <w:t>59,65</w:t>
      </w:r>
      <w:r w:rsidRPr="00DA7F09">
        <w:rPr>
          <w:rFonts w:ascii="Times New Roman" w:eastAsia="Calibri" w:hAnsi="Times New Roman" w:cs="Times New Roman"/>
          <w:bCs/>
          <w:color w:val="000000" w:themeColor="text1"/>
          <w:sz w:val="28"/>
          <w:szCs w:val="28"/>
        </w:rPr>
        <w:t xml:space="preserve"> %;</w:t>
      </w:r>
    </w:p>
    <w:p w14:paraId="75B4DED4" w14:textId="77777777" w:rsidR="00A510E5" w:rsidRPr="00DA7F09" w:rsidRDefault="00A510E5" w:rsidP="00A510E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36D56214" w14:textId="272D2F32" w:rsidR="00A510E5" w:rsidRPr="00DA7F09" w:rsidRDefault="00A510E5" w:rsidP="0022424C">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Р</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22424C" w:rsidRPr="00DA7F09">
        <w:rPr>
          <w:rFonts w:ascii="Times New Roman" w:eastAsia="Calibri" w:hAnsi="Times New Roman" w:cs="Times New Roman"/>
          <w:bCs/>
          <w:color w:val="000000" w:themeColor="text1"/>
          <w:sz w:val="28"/>
          <w:szCs w:val="28"/>
        </w:rPr>
        <w:t>45,25 – 55,8</w:t>
      </w:r>
      <w:r w:rsidRPr="00DA7F09">
        <w:rPr>
          <w:rFonts w:ascii="Times New Roman" w:eastAsia="Calibri" w:hAnsi="Times New Roman" w:cs="Times New Roman"/>
          <w:bCs/>
          <w:color w:val="000000" w:themeColor="text1"/>
          <w:sz w:val="28"/>
          <w:szCs w:val="28"/>
        </w:rPr>
        <w:t xml:space="preserve">) / </w:t>
      </w:r>
      <w:r w:rsidR="0022424C" w:rsidRPr="00DA7F09">
        <w:rPr>
          <w:rFonts w:ascii="Times New Roman" w:eastAsia="Calibri" w:hAnsi="Times New Roman" w:cs="Times New Roman"/>
          <w:bCs/>
          <w:color w:val="000000" w:themeColor="text1"/>
          <w:sz w:val="28"/>
          <w:szCs w:val="28"/>
        </w:rPr>
        <w:t>55,8</w:t>
      </w:r>
      <w:r w:rsidRPr="00DA7F09">
        <w:rPr>
          <w:rFonts w:ascii="Times New Roman" w:eastAsia="Calibri" w:hAnsi="Times New Roman" w:cs="Times New Roman"/>
          <w:bCs/>
          <w:color w:val="000000" w:themeColor="text1"/>
          <w:sz w:val="28"/>
          <w:szCs w:val="28"/>
        </w:rPr>
        <w:t xml:space="preserve"> * 100% = </w:t>
      </w:r>
      <w:r w:rsidR="0022424C" w:rsidRPr="00DA7F09">
        <w:rPr>
          <w:rFonts w:ascii="Times New Roman" w:eastAsia="Calibri" w:hAnsi="Times New Roman" w:cs="Times New Roman"/>
          <w:bCs/>
          <w:color w:val="000000" w:themeColor="text1"/>
          <w:sz w:val="28"/>
          <w:szCs w:val="28"/>
        </w:rPr>
        <w:t>-18,9</w:t>
      </w:r>
      <w:r w:rsidRPr="00DA7F09">
        <w:rPr>
          <w:rFonts w:ascii="Times New Roman" w:eastAsia="Calibri" w:hAnsi="Times New Roman" w:cs="Times New Roman"/>
          <w:bCs/>
          <w:color w:val="000000" w:themeColor="text1"/>
          <w:sz w:val="28"/>
          <w:szCs w:val="28"/>
        </w:rPr>
        <w:t xml:space="preserve"> %;</w:t>
      </w:r>
    </w:p>
    <w:p w14:paraId="0E3DF8B3" w14:textId="2F507196" w:rsidR="005038D4" w:rsidRPr="00DA7F09" w:rsidRDefault="00A510E5" w:rsidP="0022424C">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ΔР</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(Р</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rPr>
        <w:t>- 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Р</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22424C" w:rsidRPr="00DA7F09">
        <w:rPr>
          <w:rFonts w:ascii="Times New Roman" w:eastAsia="Calibri" w:hAnsi="Times New Roman" w:cs="Times New Roman"/>
          <w:bCs/>
          <w:color w:val="000000" w:themeColor="text1"/>
          <w:sz w:val="28"/>
          <w:szCs w:val="28"/>
        </w:rPr>
        <w:t>104,9 – 45,25</w:t>
      </w:r>
      <w:r w:rsidRPr="00DA7F09">
        <w:rPr>
          <w:rFonts w:ascii="Times New Roman" w:eastAsia="Calibri" w:hAnsi="Times New Roman" w:cs="Times New Roman"/>
          <w:bCs/>
          <w:color w:val="000000" w:themeColor="text1"/>
          <w:sz w:val="28"/>
          <w:szCs w:val="28"/>
        </w:rPr>
        <w:t xml:space="preserve">) / </w:t>
      </w:r>
      <w:r w:rsidR="0022424C" w:rsidRPr="00DA7F09">
        <w:rPr>
          <w:rFonts w:ascii="Times New Roman" w:eastAsia="Calibri" w:hAnsi="Times New Roman" w:cs="Times New Roman"/>
          <w:bCs/>
          <w:color w:val="000000" w:themeColor="text1"/>
          <w:sz w:val="28"/>
          <w:szCs w:val="28"/>
        </w:rPr>
        <w:t>45,25</w:t>
      </w:r>
      <w:r w:rsidRPr="00DA7F09">
        <w:rPr>
          <w:rFonts w:ascii="Times New Roman" w:eastAsia="Calibri" w:hAnsi="Times New Roman" w:cs="Times New Roman"/>
          <w:bCs/>
          <w:color w:val="000000" w:themeColor="text1"/>
          <w:sz w:val="28"/>
          <w:szCs w:val="28"/>
        </w:rPr>
        <w:t xml:space="preserve"> * 100% = +</w:t>
      </w:r>
      <w:r w:rsidR="0022424C" w:rsidRPr="00DA7F09">
        <w:rPr>
          <w:rFonts w:ascii="Times New Roman" w:eastAsia="Calibri" w:hAnsi="Times New Roman" w:cs="Times New Roman"/>
          <w:bCs/>
          <w:color w:val="000000" w:themeColor="text1"/>
          <w:sz w:val="28"/>
          <w:szCs w:val="28"/>
        </w:rPr>
        <w:t>132</w:t>
      </w:r>
      <w:r w:rsidRPr="00DA7F09">
        <w:rPr>
          <w:rFonts w:ascii="Times New Roman" w:eastAsia="Calibri" w:hAnsi="Times New Roman" w:cs="Times New Roman"/>
          <w:bCs/>
          <w:color w:val="000000" w:themeColor="text1"/>
          <w:sz w:val="28"/>
          <w:szCs w:val="28"/>
        </w:rPr>
        <w:t xml:space="preserve"> %.</w:t>
      </w:r>
    </w:p>
    <w:p w14:paraId="6B0098BE" w14:textId="0BFD2293" w:rsidR="0024033F" w:rsidRPr="00DA7F09" w:rsidRDefault="0024033F" w:rsidP="0022424C">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ab/>
        <w:t>Як видно із таблиці, 2.1 показники валового прибутку та рентабельності зростали</w:t>
      </w:r>
      <w:r w:rsidR="00D652C6"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 xml:space="preserve"> </w:t>
      </w:r>
      <w:r w:rsidR="00D652C6" w:rsidRPr="00DA7F09">
        <w:rPr>
          <w:rFonts w:ascii="Times New Roman" w:eastAsia="Calibri" w:hAnsi="Times New Roman" w:cs="Times New Roman"/>
          <w:bCs/>
          <w:color w:val="000000" w:themeColor="text1"/>
          <w:sz w:val="28"/>
          <w:szCs w:val="28"/>
        </w:rPr>
        <w:t>а собівартості зменшувалися на протязі трьох років,</w:t>
      </w:r>
      <w:r w:rsidRPr="00DA7F09">
        <w:rPr>
          <w:rFonts w:ascii="Times New Roman" w:eastAsia="Calibri" w:hAnsi="Times New Roman" w:cs="Times New Roman"/>
          <w:bCs/>
          <w:color w:val="000000" w:themeColor="text1"/>
          <w:sz w:val="28"/>
          <w:szCs w:val="28"/>
        </w:rPr>
        <w:t xml:space="preserve"> тобто простежується тенденція до зростання та стабілізації матеріального стану підприємства. Так, валовий прибуток підвищився на +</w:t>
      </w:r>
      <w:r w:rsidR="00D652C6" w:rsidRPr="00DA7F09">
        <w:rPr>
          <w:rFonts w:ascii="Times New Roman" w:eastAsia="Calibri" w:hAnsi="Times New Roman" w:cs="Times New Roman"/>
          <w:bCs/>
          <w:color w:val="000000" w:themeColor="text1"/>
          <w:sz w:val="28"/>
          <w:szCs w:val="28"/>
        </w:rPr>
        <w:t>6,15</w:t>
      </w:r>
      <w:r w:rsidRPr="00DA7F09">
        <w:rPr>
          <w:rFonts w:ascii="Times New Roman" w:eastAsia="Calibri" w:hAnsi="Times New Roman" w:cs="Times New Roman"/>
          <w:bCs/>
          <w:color w:val="000000" w:themeColor="text1"/>
          <w:sz w:val="28"/>
          <w:szCs w:val="28"/>
        </w:rPr>
        <w:t xml:space="preserve">%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та на +</w:t>
      </w:r>
      <w:r w:rsidR="00D652C6" w:rsidRPr="00DA7F09">
        <w:rPr>
          <w:rFonts w:ascii="Times New Roman" w:eastAsia="Calibri" w:hAnsi="Times New Roman" w:cs="Times New Roman"/>
          <w:bCs/>
          <w:color w:val="000000" w:themeColor="text1"/>
          <w:sz w:val="28"/>
          <w:szCs w:val="28"/>
        </w:rPr>
        <w:t>68,8</w:t>
      </w:r>
      <w:r w:rsidRPr="00DA7F09">
        <w:rPr>
          <w:rFonts w:ascii="Times New Roman" w:eastAsia="Calibri" w:hAnsi="Times New Roman" w:cs="Times New Roman"/>
          <w:bCs/>
          <w:color w:val="000000" w:themeColor="text1"/>
          <w:sz w:val="28"/>
          <w:szCs w:val="28"/>
        </w:rPr>
        <w:t xml:space="preserve">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тобто станом на 01.01.2</w:t>
      </w:r>
      <w:r w:rsidR="00D652C6" w:rsidRPr="00DA7F09">
        <w:rPr>
          <w:rFonts w:ascii="Times New Roman" w:eastAsia="Calibri" w:hAnsi="Times New Roman" w:cs="Times New Roman"/>
          <w:bCs/>
          <w:color w:val="000000" w:themeColor="text1"/>
          <w:sz w:val="28"/>
          <w:szCs w:val="28"/>
        </w:rPr>
        <w:t>018</w:t>
      </w:r>
      <w:r w:rsidRPr="00DA7F09">
        <w:rPr>
          <w:rFonts w:ascii="Times New Roman" w:eastAsia="Calibri" w:hAnsi="Times New Roman" w:cs="Times New Roman"/>
          <w:bCs/>
          <w:color w:val="000000" w:themeColor="text1"/>
          <w:sz w:val="28"/>
          <w:szCs w:val="28"/>
        </w:rPr>
        <w:t xml:space="preserve"> року складав вже </w:t>
      </w:r>
      <w:r w:rsidR="00D652C6" w:rsidRPr="00DA7F09">
        <w:rPr>
          <w:rFonts w:ascii="Times New Roman" w:eastAsia="Calibri" w:hAnsi="Times New Roman" w:cs="Times New Roman"/>
          <w:bCs/>
          <w:color w:val="000000" w:themeColor="text1"/>
          <w:sz w:val="28"/>
          <w:szCs w:val="28"/>
        </w:rPr>
        <w:t>47671</w:t>
      </w:r>
      <w:r w:rsidRPr="00DA7F09">
        <w:rPr>
          <w:rFonts w:ascii="Times New Roman" w:eastAsia="Calibri" w:hAnsi="Times New Roman" w:cs="Times New Roman"/>
          <w:bCs/>
          <w:color w:val="000000" w:themeColor="text1"/>
          <w:sz w:val="28"/>
          <w:szCs w:val="28"/>
        </w:rPr>
        <w:t xml:space="preserve"> тис. грн. Як відомо, позитивне значення валового прибутку свідчить про ефективний контроль за собівартістю продукції.</w:t>
      </w:r>
    </w:p>
    <w:p w14:paraId="0E697A6E" w14:textId="61550412" w:rsidR="00D652C6" w:rsidRPr="00DA7F09" w:rsidRDefault="00D652C6" w:rsidP="0022424C">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ab/>
        <w:t>Собівартість виробництва продукції також змінювалась протягом досліджуваного періоду, проте її зростання не перевищувало ріст прибутку підприємства. Це позитивна тенденція, яка вказує на те, що у підприємства залишається більше коштів для здійснення інших витрат. Отже, спостерігаємо збільшення цього показника в 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 xml:space="preserve"> році на 30,9% та зменшення в 201</w:t>
      </w:r>
      <w:r w:rsidR="00536443" w:rsidRPr="00DA7F09">
        <w:rPr>
          <w:rFonts w:ascii="Times New Roman" w:eastAsia="Calibri" w:hAnsi="Times New Roman" w:cs="Times New Roman"/>
          <w:bCs/>
          <w:color w:val="000000" w:themeColor="text1"/>
          <w:sz w:val="28"/>
          <w:szCs w:val="28"/>
        </w:rPr>
        <w:t>8</w:t>
      </w:r>
      <w:r w:rsidRPr="00DA7F09">
        <w:rPr>
          <w:rFonts w:ascii="Times New Roman" w:eastAsia="Calibri" w:hAnsi="Times New Roman" w:cs="Times New Roman"/>
          <w:bCs/>
          <w:color w:val="000000" w:themeColor="text1"/>
          <w:sz w:val="28"/>
          <w:szCs w:val="28"/>
        </w:rPr>
        <w:t xml:space="preserve"> році – на -27,47 % порівняно з попереднім. Загалом собівартість продукції за три роки зменшилась на 2417 тис. грн.</w:t>
      </w:r>
    </w:p>
    <w:p w14:paraId="4B6CEB21" w14:textId="746034A5" w:rsidR="00D652C6" w:rsidRPr="00DA7F09" w:rsidRDefault="00104910" w:rsidP="0022424C">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ab/>
        <w:t xml:space="preserve">Показник рентабельності, що також підвищився за період в три роки, обчислюється як відношення прибутку до повної собівартості реалізованої продукції. Він показує, скільки на кожну витрачену в господарстві гривню або іншу грошову одиницю отримано прибутку. Так, в </w:t>
      </w:r>
      <w:r w:rsidR="00711BBD"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 xml:space="preserve"> році рентабельність дорівнювала 55,8 %, в 2018 – 45,25 % (зменшення на 10,5 %) та в 201</w:t>
      </w:r>
      <w:r w:rsidR="00536443" w:rsidRPr="00DA7F09">
        <w:rPr>
          <w:rFonts w:ascii="Times New Roman" w:eastAsia="Calibri" w:hAnsi="Times New Roman" w:cs="Times New Roman"/>
          <w:bCs/>
          <w:color w:val="000000" w:themeColor="text1"/>
          <w:sz w:val="28"/>
          <w:szCs w:val="28"/>
        </w:rPr>
        <w:t>8</w:t>
      </w:r>
      <w:r w:rsidRPr="00DA7F09">
        <w:rPr>
          <w:rFonts w:ascii="Times New Roman" w:eastAsia="Calibri" w:hAnsi="Times New Roman" w:cs="Times New Roman"/>
          <w:bCs/>
          <w:color w:val="000000" w:themeColor="text1"/>
          <w:sz w:val="28"/>
          <w:szCs w:val="28"/>
        </w:rPr>
        <w:t xml:space="preserve"> – 104,9 % (збільшення на 59,65 %).</w:t>
      </w:r>
    </w:p>
    <w:p w14:paraId="76C822D9" w14:textId="6B98FA02" w:rsidR="00AC00D0"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4.</w:t>
      </w:r>
      <w:r w:rsidRPr="00DA7F09">
        <w:rPr>
          <w:rFonts w:ascii="Times New Roman" w:eastAsia="Calibri" w:hAnsi="Times New Roman" w:cs="Times New Roman"/>
          <w:bCs/>
          <w:color w:val="000000" w:themeColor="text1"/>
          <w:sz w:val="28"/>
          <w:szCs w:val="28"/>
        </w:rPr>
        <w:tab/>
        <w:t xml:space="preserve">Вартість основних засобів (залишкова). </w:t>
      </w:r>
      <w:r w:rsidR="009D4F76" w:rsidRPr="009D4F76">
        <w:rPr>
          <w:rFonts w:ascii="Times New Roman" w:eastAsia="Calibri" w:hAnsi="Times New Roman" w:cs="Times New Roman"/>
          <w:bCs/>
          <w:color w:val="000000" w:themeColor="text1"/>
          <w:sz w:val="28"/>
          <w:szCs w:val="28"/>
        </w:rPr>
        <w:t xml:space="preserve">Зміна вартості основних засобів відображена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.4.</w:t>
      </w:r>
      <w:r w:rsidR="009D4F76">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76EDD72A" w14:textId="014E04BE" w:rsidR="00AC00D0"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xml:space="preserve"> = 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xml:space="preserve"> - ОЗ</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xml:space="preserve"> = 14248 – 15691 = </w:t>
      </w:r>
      <w:r w:rsidR="00B26E76" w:rsidRPr="00DA7F09">
        <w:rPr>
          <w:rFonts w:ascii="Times New Roman" w:eastAsia="Calibri" w:hAnsi="Times New Roman" w:cs="Times New Roman"/>
          <w:bCs/>
          <w:color w:val="000000" w:themeColor="text1"/>
          <w:sz w:val="28"/>
          <w:szCs w:val="28"/>
        </w:rPr>
        <w:t>-1443</w:t>
      </w:r>
      <w:r w:rsidRPr="00DA7F09">
        <w:rPr>
          <w:rFonts w:ascii="Times New Roman" w:eastAsia="Calibri" w:hAnsi="Times New Roman" w:cs="Times New Roman"/>
          <w:bCs/>
          <w:color w:val="000000" w:themeColor="text1"/>
          <w:sz w:val="28"/>
          <w:szCs w:val="28"/>
        </w:rPr>
        <w:t xml:space="preserve"> тис. грн.;</w:t>
      </w:r>
    </w:p>
    <w:p w14:paraId="1D645BAC" w14:textId="2BF1CC37" w:rsidR="00AC00D0"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ΔОЗ</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rPr>
        <w:t xml:space="preserve"> = ОЗ</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rPr>
        <w:t xml:space="preserve"> - ОЗ</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rPr>
        <w:t xml:space="preserve"> = 12352 – 14248 = </w:t>
      </w:r>
      <w:r w:rsidR="00B26E76" w:rsidRPr="00DA7F09">
        <w:rPr>
          <w:rFonts w:ascii="Times New Roman" w:eastAsia="Calibri" w:hAnsi="Times New Roman" w:cs="Times New Roman"/>
          <w:bCs/>
          <w:color w:val="000000" w:themeColor="text1"/>
          <w:sz w:val="28"/>
          <w:szCs w:val="28"/>
        </w:rPr>
        <w:t>-1896</w:t>
      </w:r>
      <w:r w:rsidRPr="00DA7F09">
        <w:rPr>
          <w:rFonts w:ascii="Times New Roman" w:eastAsia="Calibri" w:hAnsi="Times New Roman" w:cs="Times New Roman"/>
          <w:bCs/>
          <w:color w:val="000000" w:themeColor="text1"/>
          <w:sz w:val="28"/>
          <w:szCs w:val="28"/>
        </w:rPr>
        <w:t xml:space="preserve">  тис. грн.;</w:t>
      </w:r>
    </w:p>
    <w:p w14:paraId="2E1DA13D" w14:textId="77777777" w:rsidR="00AC00D0"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41BF6D23" w14:textId="049A1981" w:rsidR="00AC00D0"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 ΔОЗ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xml:space="preserve"> % = (ОЗ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xml:space="preserve"> - ОЗ</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ОЗ</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xml:space="preserve"> * 100% = (</w:t>
      </w:r>
      <w:r w:rsidR="00B26E76" w:rsidRPr="00DA7F09">
        <w:rPr>
          <w:rFonts w:ascii="Times New Roman" w:eastAsia="Calibri" w:hAnsi="Times New Roman" w:cs="Times New Roman"/>
          <w:bCs/>
          <w:color w:val="000000" w:themeColor="text1"/>
          <w:sz w:val="28"/>
          <w:szCs w:val="28"/>
        </w:rPr>
        <w:t>14248 – 15691</w:t>
      </w:r>
      <w:r w:rsidRPr="00DA7F09">
        <w:rPr>
          <w:rFonts w:ascii="Times New Roman" w:eastAsia="Calibri" w:hAnsi="Times New Roman" w:cs="Times New Roman"/>
          <w:bCs/>
          <w:color w:val="000000" w:themeColor="text1"/>
          <w:sz w:val="28"/>
          <w:szCs w:val="28"/>
        </w:rPr>
        <w:t xml:space="preserve">) / 1313* 100% = </w:t>
      </w:r>
      <w:r w:rsidR="00B26E76" w:rsidRPr="00DA7F09">
        <w:rPr>
          <w:rFonts w:ascii="Times New Roman" w:eastAsia="Calibri" w:hAnsi="Times New Roman" w:cs="Times New Roman"/>
          <w:bCs/>
          <w:color w:val="000000" w:themeColor="text1"/>
          <w:sz w:val="28"/>
          <w:szCs w:val="28"/>
        </w:rPr>
        <w:t xml:space="preserve">  -9,2</w:t>
      </w:r>
      <w:r w:rsidRPr="00DA7F09">
        <w:rPr>
          <w:rFonts w:ascii="Times New Roman" w:eastAsia="Calibri" w:hAnsi="Times New Roman" w:cs="Times New Roman"/>
          <w:bCs/>
          <w:color w:val="000000" w:themeColor="text1"/>
          <w:sz w:val="28"/>
          <w:szCs w:val="28"/>
        </w:rPr>
        <w:t xml:space="preserve"> %;</w:t>
      </w:r>
    </w:p>
    <w:p w14:paraId="1905BF41" w14:textId="363BFDEB" w:rsidR="005038D4" w:rsidRPr="00DA7F09" w:rsidRDefault="00AC00D0" w:rsidP="00AC00D0">
      <w:pPr>
        <w:pStyle w:val="a3"/>
        <w:tabs>
          <w:tab w:val="left" w:pos="284"/>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ΔОЗ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xml:space="preserve"> % = (ОЗ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ОЗ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xml:space="preserve"> * 100% = (</w:t>
      </w:r>
      <w:r w:rsidR="00B26E76" w:rsidRPr="00DA7F09">
        <w:rPr>
          <w:rFonts w:ascii="Times New Roman" w:eastAsia="Calibri" w:hAnsi="Times New Roman" w:cs="Times New Roman"/>
          <w:bCs/>
          <w:color w:val="000000" w:themeColor="text1"/>
          <w:sz w:val="28"/>
          <w:szCs w:val="28"/>
        </w:rPr>
        <w:t>12352 – 14248</w:t>
      </w:r>
      <w:r w:rsidRPr="00DA7F09">
        <w:rPr>
          <w:rFonts w:ascii="Times New Roman" w:eastAsia="Calibri" w:hAnsi="Times New Roman" w:cs="Times New Roman"/>
          <w:bCs/>
          <w:color w:val="000000" w:themeColor="text1"/>
          <w:sz w:val="28"/>
          <w:szCs w:val="28"/>
        </w:rPr>
        <w:t>) / 1374 * 100% = – 1</w:t>
      </w:r>
      <w:r w:rsidR="00B26E76" w:rsidRPr="00DA7F09">
        <w:rPr>
          <w:rFonts w:ascii="Times New Roman" w:eastAsia="Calibri" w:hAnsi="Times New Roman" w:cs="Times New Roman"/>
          <w:bCs/>
          <w:color w:val="000000" w:themeColor="text1"/>
          <w:sz w:val="28"/>
          <w:szCs w:val="28"/>
        </w:rPr>
        <w:t>3</w:t>
      </w:r>
      <w:r w:rsidRPr="00DA7F09">
        <w:rPr>
          <w:rFonts w:ascii="Times New Roman" w:eastAsia="Calibri" w:hAnsi="Times New Roman" w:cs="Times New Roman"/>
          <w:bCs/>
          <w:color w:val="000000" w:themeColor="text1"/>
          <w:sz w:val="28"/>
          <w:szCs w:val="28"/>
        </w:rPr>
        <w:t>,3 %.</w:t>
      </w:r>
    </w:p>
    <w:p w14:paraId="2D842B9E" w14:textId="69CC60BA" w:rsidR="00B26E76" w:rsidRPr="00DA7F09" w:rsidRDefault="00B26E76" w:rsidP="00B26E76">
      <w:pPr>
        <w:pStyle w:val="a3"/>
        <w:numPr>
          <w:ilvl w:val="0"/>
          <w:numId w:val="6"/>
        </w:numPr>
        <w:tabs>
          <w:tab w:val="left" w:pos="284"/>
          <w:tab w:val="left" w:pos="851"/>
        </w:tabs>
        <w:spacing w:after="0" w:line="240" w:lineRule="auto"/>
        <w:ind w:left="142"/>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Фондовіддача</w:t>
      </w:r>
      <w:bookmarkStart w:id="25" w:name="_Hlk43019504"/>
      <w:r w:rsidRPr="00DA7F09">
        <w:rPr>
          <w:rFonts w:ascii="Times New Roman" w:eastAsia="Calibri" w:hAnsi="Times New Roman" w:cs="Times New Roman"/>
          <w:bCs/>
          <w:color w:val="000000" w:themeColor="text1"/>
          <w:sz w:val="28"/>
          <w:szCs w:val="28"/>
        </w:rPr>
        <w:t xml:space="preserve">. </w:t>
      </w:r>
      <w:r w:rsidR="009D4F76" w:rsidRPr="009D4F76">
        <w:rPr>
          <w:rFonts w:ascii="Times New Roman" w:eastAsia="Calibri" w:hAnsi="Times New Roman" w:cs="Times New Roman"/>
          <w:bCs/>
          <w:color w:val="000000" w:themeColor="text1"/>
          <w:sz w:val="28"/>
          <w:szCs w:val="28"/>
        </w:rPr>
        <w:t xml:space="preserve">Динаміка фондовіддачі представлена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.5.</w:t>
      </w:r>
    </w:p>
    <w:bookmarkEnd w:id="25"/>
    <w:p w14:paraId="428A27F6" w14:textId="77777777"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492BE0DB" w14:textId="516EF6F6"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18337B" w:rsidRPr="00DA7F09">
        <w:rPr>
          <w:rFonts w:ascii="Times New Roman" w:eastAsia="Calibri" w:hAnsi="Times New Roman" w:cs="Times New Roman"/>
          <w:bCs/>
          <w:color w:val="000000" w:themeColor="text1"/>
          <w:sz w:val="28"/>
          <w:szCs w:val="28"/>
        </w:rPr>
        <w:t>6,36</w:t>
      </w:r>
      <w:r w:rsidRPr="00DA7F09">
        <w:rPr>
          <w:rFonts w:ascii="Times New Roman" w:eastAsia="Calibri" w:hAnsi="Times New Roman" w:cs="Times New Roman"/>
          <w:bCs/>
          <w:color w:val="000000" w:themeColor="text1"/>
          <w:sz w:val="28"/>
          <w:szCs w:val="28"/>
        </w:rPr>
        <w:t xml:space="preserve"> – </w:t>
      </w:r>
      <w:r w:rsidR="0018337B" w:rsidRPr="00DA7F09">
        <w:rPr>
          <w:rFonts w:ascii="Times New Roman" w:eastAsia="Calibri" w:hAnsi="Times New Roman" w:cs="Times New Roman"/>
          <w:bCs/>
          <w:color w:val="000000" w:themeColor="text1"/>
          <w:sz w:val="28"/>
          <w:szCs w:val="28"/>
        </w:rPr>
        <w:t>4,75</w:t>
      </w:r>
      <w:r w:rsidRPr="00DA7F09">
        <w:rPr>
          <w:rFonts w:ascii="Times New Roman" w:eastAsia="Calibri" w:hAnsi="Times New Roman" w:cs="Times New Roman"/>
          <w:bCs/>
          <w:color w:val="000000" w:themeColor="text1"/>
          <w:sz w:val="28"/>
          <w:szCs w:val="28"/>
        </w:rPr>
        <w:t xml:space="preserve"> = +</w:t>
      </w:r>
      <w:r w:rsidR="0018337B" w:rsidRPr="00DA7F09">
        <w:rPr>
          <w:rFonts w:ascii="Times New Roman" w:eastAsia="Calibri" w:hAnsi="Times New Roman" w:cs="Times New Roman"/>
          <w:bCs/>
          <w:color w:val="000000" w:themeColor="text1"/>
          <w:sz w:val="28"/>
          <w:szCs w:val="28"/>
        </w:rPr>
        <w:t>1,61</w:t>
      </w:r>
      <w:r w:rsidRPr="00DA7F09">
        <w:rPr>
          <w:rFonts w:ascii="Times New Roman" w:eastAsia="Calibri" w:hAnsi="Times New Roman" w:cs="Times New Roman"/>
          <w:bCs/>
          <w:color w:val="000000" w:themeColor="text1"/>
          <w:sz w:val="28"/>
          <w:szCs w:val="28"/>
        </w:rPr>
        <w:t>;</w:t>
      </w:r>
    </w:p>
    <w:p w14:paraId="335E1F41" w14:textId="77408DDE"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ΔФ</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r w:rsidR="0018337B" w:rsidRPr="00DA7F09">
        <w:rPr>
          <w:rFonts w:ascii="Times New Roman" w:eastAsia="Calibri" w:hAnsi="Times New Roman" w:cs="Times New Roman"/>
          <w:bCs/>
          <w:color w:val="000000" w:themeColor="text1"/>
          <w:sz w:val="28"/>
          <w:szCs w:val="28"/>
        </w:rPr>
        <w:t>7,53</w:t>
      </w:r>
      <w:r w:rsidRPr="00DA7F09">
        <w:rPr>
          <w:rFonts w:ascii="Times New Roman" w:eastAsia="Calibri" w:hAnsi="Times New Roman" w:cs="Times New Roman"/>
          <w:bCs/>
          <w:color w:val="000000" w:themeColor="text1"/>
          <w:sz w:val="28"/>
          <w:szCs w:val="28"/>
        </w:rPr>
        <w:t xml:space="preserve"> – </w:t>
      </w:r>
      <w:r w:rsidR="0018337B" w:rsidRPr="00DA7F09">
        <w:rPr>
          <w:rFonts w:ascii="Times New Roman" w:eastAsia="Calibri" w:hAnsi="Times New Roman" w:cs="Times New Roman"/>
          <w:bCs/>
          <w:color w:val="000000" w:themeColor="text1"/>
          <w:sz w:val="28"/>
          <w:szCs w:val="28"/>
        </w:rPr>
        <w:t>6,36</w:t>
      </w:r>
      <w:r w:rsidRPr="00DA7F09">
        <w:rPr>
          <w:rFonts w:ascii="Times New Roman" w:eastAsia="Calibri" w:hAnsi="Times New Roman" w:cs="Times New Roman"/>
          <w:bCs/>
          <w:color w:val="000000" w:themeColor="text1"/>
          <w:sz w:val="28"/>
          <w:szCs w:val="28"/>
        </w:rPr>
        <w:t xml:space="preserve"> = +1</w:t>
      </w:r>
      <w:r w:rsidR="0018337B" w:rsidRPr="00DA7F09">
        <w:rPr>
          <w:rFonts w:ascii="Times New Roman" w:eastAsia="Calibri" w:hAnsi="Times New Roman" w:cs="Times New Roman"/>
          <w:bCs/>
          <w:color w:val="000000" w:themeColor="text1"/>
          <w:sz w:val="28"/>
          <w:szCs w:val="28"/>
        </w:rPr>
        <w:t>,17</w:t>
      </w:r>
      <w:r w:rsidRPr="00DA7F09">
        <w:rPr>
          <w:rFonts w:ascii="Times New Roman" w:eastAsia="Calibri" w:hAnsi="Times New Roman" w:cs="Times New Roman"/>
          <w:bCs/>
          <w:color w:val="000000" w:themeColor="text1"/>
          <w:sz w:val="28"/>
          <w:szCs w:val="28"/>
        </w:rPr>
        <w:t>;</w:t>
      </w:r>
    </w:p>
    <w:p w14:paraId="3CE1D775" w14:textId="77777777"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3F136AFC" w14:textId="0CB20242"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Ф</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18337B" w:rsidRPr="00DA7F09">
        <w:rPr>
          <w:rFonts w:ascii="Times New Roman" w:eastAsia="Calibri" w:hAnsi="Times New Roman" w:cs="Times New Roman"/>
          <w:bCs/>
          <w:color w:val="000000" w:themeColor="text1"/>
          <w:sz w:val="28"/>
          <w:szCs w:val="28"/>
        </w:rPr>
        <w:t>6,36 – 4,75</w:t>
      </w:r>
      <w:r w:rsidRPr="00DA7F09">
        <w:rPr>
          <w:rFonts w:ascii="Times New Roman" w:eastAsia="Calibri" w:hAnsi="Times New Roman" w:cs="Times New Roman"/>
          <w:bCs/>
          <w:color w:val="000000" w:themeColor="text1"/>
          <w:sz w:val="28"/>
          <w:szCs w:val="28"/>
        </w:rPr>
        <w:t xml:space="preserve">) / </w:t>
      </w:r>
      <w:r w:rsidR="0018337B" w:rsidRPr="00DA7F09">
        <w:rPr>
          <w:rFonts w:ascii="Times New Roman" w:eastAsia="Calibri" w:hAnsi="Times New Roman" w:cs="Times New Roman"/>
          <w:bCs/>
          <w:color w:val="000000" w:themeColor="text1"/>
          <w:sz w:val="28"/>
          <w:szCs w:val="28"/>
        </w:rPr>
        <w:t>4,75</w:t>
      </w:r>
      <w:r w:rsidRPr="00DA7F09">
        <w:rPr>
          <w:rFonts w:ascii="Times New Roman" w:eastAsia="Calibri" w:hAnsi="Times New Roman" w:cs="Times New Roman"/>
          <w:bCs/>
          <w:color w:val="000000" w:themeColor="text1"/>
          <w:sz w:val="28"/>
          <w:szCs w:val="28"/>
        </w:rPr>
        <w:t xml:space="preserve"> * 100% = +</w:t>
      </w:r>
      <w:r w:rsidR="0018337B" w:rsidRPr="00DA7F09">
        <w:rPr>
          <w:rFonts w:ascii="Times New Roman" w:eastAsia="Calibri" w:hAnsi="Times New Roman" w:cs="Times New Roman"/>
          <w:bCs/>
          <w:color w:val="000000" w:themeColor="text1"/>
          <w:sz w:val="28"/>
          <w:szCs w:val="28"/>
        </w:rPr>
        <w:t>33</w:t>
      </w:r>
      <w:r w:rsidRPr="00DA7F09">
        <w:rPr>
          <w:rFonts w:ascii="Times New Roman" w:eastAsia="Calibri" w:hAnsi="Times New Roman" w:cs="Times New Roman"/>
          <w:bCs/>
          <w:color w:val="000000" w:themeColor="text1"/>
          <w:sz w:val="28"/>
          <w:szCs w:val="28"/>
        </w:rPr>
        <w:t>,</w:t>
      </w:r>
      <w:r w:rsidR="0018337B" w:rsidRPr="00DA7F09">
        <w:rPr>
          <w:rFonts w:ascii="Times New Roman" w:eastAsia="Calibri" w:hAnsi="Times New Roman" w:cs="Times New Roman"/>
          <w:bCs/>
          <w:color w:val="000000" w:themeColor="text1"/>
          <w:sz w:val="28"/>
          <w:szCs w:val="28"/>
        </w:rPr>
        <w:t>9</w:t>
      </w:r>
      <w:r w:rsidRPr="00DA7F09">
        <w:rPr>
          <w:rFonts w:ascii="Times New Roman" w:eastAsia="Calibri" w:hAnsi="Times New Roman" w:cs="Times New Roman"/>
          <w:bCs/>
          <w:color w:val="000000" w:themeColor="text1"/>
          <w:sz w:val="28"/>
          <w:szCs w:val="28"/>
        </w:rPr>
        <w:t xml:space="preserve"> %;</w:t>
      </w:r>
    </w:p>
    <w:p w14:paraId="66FC2A53" w14:textId="2B19F906" w:rsidR="00B26E76" w:rsidRPr="00DA7F09" w:rsidRDefault="00B26E76" w:rsidP="00B26E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ΔФ</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(Ф</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Ф</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18337B" w:rsidRPr="00DA7F09">
        <w:rPr>
          <w:rFonts w:ascii="Times New Roman" w:eastAsia="Calibri" w:hAnsi="Times New Roman" w:cs="Times New Roman"/>
          <w:bCs/>
          <w:color w:val="000000" w:themeColor="text1"/>
          <w:sz w:val="28"/>
          <w:szCs w:val="28"/>
        </w:rPr>
        <w:t>7,53 – 6,36</w:t>
      </w:r>
      <w:r w:rsidRPr="00DA7F09">
        <w:rPr>
          <w:rFonts w:ascii="Times New Roman" w:eastAsia="Calibri" w:hAnsi="Times New Roman" w:cs="Times New Roman"/>
          <w:bCs/>
          <w:color w:val="000000" w:themeColor="text1"/>
          <w:sz w:val="28"/>
          <w:szCs w:val="28"/>
        </w:rPr>
        <w:t>) /</w:t>
      </w:r>
      <w:r w:rsidR="0018337B" w:rsidRPr="00DA7F09">
        <w:rPr>
          <w:rFonts w:ascii="Times New Roman" w:eastAsia="Calibri" w:hAnsi="Times New Roman" w:cs="Times New Roman"/>
          <w:bCs/>
          <w:color w:val="000000" w:themeColor="text1"/>
          <w:sz w:val="28"/>
          <w:szCs w:val="28"/>
        </w:rPr>
        <w:t>6,36</w:t>
      </w:r>
      <w:r w:rsidRPr="00DA7F09">
        <w:rPr>
          <w:rFonts w:ascii="Times New Roman" w:eastAsia="Calibri" w:hAnsi="Times New Roman" w:cs="Times New Roman"/>
          <w:bCs/>
          <w:color w:val="000000" w:themeColor="text1"/>
          <w:sz w:val="28"/>
          <w:szCs w:val="28"/>
        </w:rPr>
        <w:t xml:space="preserve"> *100% = +</w:t>
      </w:r>
      <w:r w:rsidR="0018337B" w:rsidRPr="00DA7F09">
        <w:rPr>
          <w:rFonts w:ascii="Times New Roman" w:eastAsia="Calibri" w:hAnsi="Times New Roman" w:cs="Times New Roman"/>
          <w:bCs/>
          <w:color w:val="000000" w:themeColor="text1"/>
          <w:sz w:val="28"/>
          <w:szCs w:val="28"/>
        </w:rPr>
        <w:t>18</w:t>
      </w:r>
      <w:r w:rsidRPr="00DA7F09">
        <w:rPr>
          <w:rFonts w:ascii="Times New Roman" w:eastAsia="Calibri" w:hAnsi="Times New Roman" w:cs="Times New Roman"/>
          <w:bCs/>
          <w:color w:val="000000" w:themeColor="text1"/>
          <w:sz w:val="28"/>
          <w:szCs w:val="28"/>
        </w:rPr>
        <w:t>,</w:t>
      </w:r>
      <w:r w:rsidR="0018337B" w:rsidRPr="00DA7F09">
        <w:rPr>
          <w:rFonts w:ascii="Times New Roman" w:eastAsia="Calibri" w:hAnsi="Times New Roman" w:cs="Times New Roman"/>
          <w:bCs/>
          <w:color w:val="000000" w:themeColor="text1"/>
          <w:sz w:val="28"/>
          <w:szCs w:val="28"/>
        </w:rPr>
        <w:t>39</w:t>
      </w:r>
      <w:r w:rsidRPr="00DA7F09">
        <w:rPr>
          <w:rFonts w:ascii="Times New Roman" w:eastAsia="Calibri" w:hAnsi="Times New Roman" w:cs="Times New Roman"/>
          <w:bCs/>
          <w:color w:val="000000" w:themeColor="text1"/>
          <w:sz w:val="28"/>
          <w:szCs w:val="28"/>
        </w:rPr>
        <w:t xml:space="preserve"> %.</w:t>
      </w:r>
    </w:p>
    <w:p w14:paraId="64DFE13E" w14:textId="402587C5" w:rsidR="00975689" w:rsidRPr="00DA7F09" w:rsidRDefault="00B26E76" w:rsidP="0018337B">
      <w:pPr>
        <w:pStyle w:val="a3"/>
        <w:tabs>
          <w:tab w:val="left" w:pos="284"/>
          <w:tab w:val="left" w:pos="567"/>
        </w:tabs>
        <w:spacing w:after="0" w:line="240" w:lineRule="auto"/>
        <w:ind w:left="-284" w:firstLine="56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А ось динаміка зміни </w:t>
      </w:r>
      <w:bookmarkStart w:id="26" w:name="_Hlk44236246"/>
      <w:r w:rsidRPr="00DA7F09">
        <w:rPr>
          <w:rFonts w:ascii="Times New Roman" w:eastAsia="Calibri" w:hAnsi="Times New Roman" w:cs="Times New Roman"/>
          <w:bCs/>
          <w:color w:val="000000" w:themeColor="text1"/>
          <w:sz w:val="28"/>
          <w:szCs w:val="28"/>
        </w:rPr>
        <w:t xml:space="preserve">вартості основних засобів (залишкової) має іншу тенденцію. У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порівняно з попереднім цей показник </w:t>
      </w:r>
      <w:r w:rsidR="00975689" w:rsidRPr="00DA7F09">
        <w:rPr>
          <w:rFonts w:ascii="Times New Roman" w:eastAsia="Calibri" w:hAnsi="Times New Roman" w:cs="Times New Roman"/>
          <w:bCs/>
          <w:color w:val="000000" w:themeColor="text1"/>
          <w:sz w:val="28"/>
          <w:szCs w:val="28"/>
        </w:rPr>
        <w:t>зменшився</w:t>
      </w:r>
      <w:r w:rsidRPr="00DA7F09">
        <w:rPr>
          <w:rFonts w:ascii="Times New Roman" w:eastAsia="Calibri" w:hAnsi="Times New Roman" w:cs="Times New Roman"/>
          <w:bCs/>
          <w:color w:val="000000" w:themeColor="text1"/>
          <w:sz w:val="28"/>
          <w:szCs w:val="28"/>
        </w:rPr>
        <w:t xml:space="preserve"> на </w:t>
      </w:r>
      <w:r w:rsidR="00975689" w:rsidRPr="00DA7F09">
        <w:rPr>
          <w:rFonts w:ascii="Times New Roman" w:eastAsia="Calibri" w:hAnsi="Times New Roman" w:cs="Times New Roman"/>
          <w:bCs/>
          <w:color w:val="000000" w:themeColor="text1"/>
          <w:sz w:val="28"/>
          <w:szCs w:val="28"/>
        </w:rPr>
        <w:t>1443</w:t>
      </w:r>
      <w:r w:rsidRPr="00DA7F09">
        <w:rPr>
          <w:rFonts w:ascii="Times New Roman" w:eastAsia="Calibri" w:hAnsi="Times New Roman" w:cs="Times New Roman"/>
          <w:bCs/>
          <w:color w:val="000000" w:themeColor="text1"/>
          <w:sz w:val="28"/>
          <w:szCs w:val="28"/>
        </w:rPr>
        <w:t xml:space="preserve"> тис. грн. (або на </w:t>
      </w:r>
      <w:r w:rsidR="00975689" w:rsidRPr="00DA7F09">
        <w:rPr>
          <w:rFonts w:ascii="Times New Roman" w:eastAsia="Calibri" w:hAnsi="Times New Roman" w:cs="Times New Roman"/>
          <w:bCs/>
          <w:color w:val="000000" w:themeColor="text1"/>
          <w:sz w:val="28"/>
          <w:szCs w:val="28"/>
        </w:rPr>
        <w:t>9,2</w:t>
      </w:r>
      <w:r w:rsidRPr="00DA7F09">
        <w:rPr>
          <w:rFonts w:ascii="Times New Roman" w:eastAsia="Calibri" w:hAnsi="Times New Roman" w:cs="Times New Roman"/>
          <w:bCs/>
          <w:color w:val="000000" w:themeColor="text1"/>
          <w:sz w:val="28"/>
          <w:szCs w:val="28"/>
        </w:rPr>
        <w:t xml:space="preserve"> %), </w:t>
      </w:r>
      <w:r w:rsidR="00975689" w:rsidRPr="00DA7F09">
        <w:rPr>
          <w:rFonts w:ascii="Times New Roman" w:eastAsia="Calibri" w:hAnsi="Times New Roman" w:cs="Times New Roman"/>
          <w:bCs/>
          <w:color w:val="000000" w:themeColor="text1"/>
          <w:sz w:val="28"/>
          <w:szCs w:val="28"/>
        </w:rPr>
        <w:t>а</w:t>
      </w:r>
      <w:r w:rsidRPr="00DA7F09">
        <w:rPr>
          <w:rFonts w:ascii="Times New Roman" w:eastAsia="Calibri" w:hAnsi="Times New Roman" w:cs="Times New Roman"/>
          <w:bCs/>
          <w:color w:val="000000" w:themeColor="text1"/>
          <w:sz w:val="28"/>
          <w:szCs w:val="28"/>
        </w:rPr>
        <w:t xml:space="preserve"> в подальшому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зменшився на </w:t>
      </w:r>
      <w:r w:rsidR="00975689" w:rsidRPr="00DA7F09">
        <w:rPr>
          <w:rFonts w:ascii="Times New Roman" w:eastAsia="Calibri" w:hAnsi="Times New Roman" w:cs="Times New Roman"/>
          <w:bCs/>
          <w:color w:val="000000" w:themeColor="text1"/>
          <w:sz w:val="28"/>
          <w:szCs w:val="28"/>
        </w:rPr>
        <w:t>1896</w:t>
      </w:r>
      <w:r w:rsidRPr="00DA7F09">
        <w:rPr>
          <w:rFonts w:ascii="Times New Roman" w:eastAsia="Calibri" w:hAnsi="Times New Roman" w:cs="Times New Roman"/>
          <w:bCs/>
          <w:color w:val="000000" w:themeColor="text1"/>
          <w:sz w:val="28"/>
          <w:szCs w:val="28"/>
        </w:rPr>
        <w:t xml:space="preserve"> тис. грн. (або на </w:t>
      </w:r>
      <w:r w:rsidR="00975689" w:rsidRPr="00DA7F09">
        <w:rPr>
          <w:rFonts w:ascii="Times New Roman" w:eastAsia="Calibri" w:hAnsi="Times New Roman" w:cs="Times New Roman"/>
          <w:bCs/>
          <w:color w:val="000000" w:themeColor="text1"/>
          <w:sz w:val="28"/>
          <w:szCs w:val="28"/>
        </w:rPr>
        <w:t>13,3</w:t>
      </w:r>
      <w:r w:rsidRPr="00DA7F09">
        <w:rPr>
          <w:rFonts w:ascii="Times New Roman" w:eastAsia="Calibri" w:hAnsi="Times New Roman" w:cs="Times New Roman"/>
          <w:bCs/>
          <w:color w:val="000000" w:themeColor="text1"/>
          <w:sz w:val="28"/>
          <w:szCs w:val="28"/>
        </w:rPr>
        <w:t xml:space="preserve"> %). Причиною зменшення залишкової вартості основних засобів може бути їх вибуття, переоцінка основних засобів або оптимізація структури основних засобів (зайві були продані). Метод зменшення залишкової вартості основних засобів застосовується тому, що протягом перших років експлуатації об’єкта накопичується значна сума коштів, необхідних для його відновлення.</w:t>
      </w:r>
    </w:p>
    <w:p w14:paraId="5DB15921" w14:textId="10271929" w:rsidR="00975689" w:rsidRPr="00DA7F09" w:rsidRDefault="00975689" w:rsidP="0018337B">
      <w:pPr>
        <w:pStyle w:val="a3"/>
        <w:tabs>
          <w:tab w:val="left" w:pos="284"/>
          <w:tab w:val="left" w:pos="567"/>
        </w:tabs>
        <w:spacing w:after="0" w:line="240" w:lineRule="auto"/>
        <w:ind w:left="-284" w:firstLine="56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Щодо показника фондовіддачі, він розраховується як відношення вартості випущеної продукції до вартості основних виробничих фондів. Фондовіддача виражає ефективність використання засобів праці, тобто показує скільки </w:t>
      </w:r>
      <w:bookmarkStart w:id="27" w:name="_Hlk43206550"/>
      <w:r w:rsidRPr="00DA7F09">
        <w:rPr>
          <w:rFonts w:ascii="Times New Roman" w:eastAsia="Calibri" w:hAnsi="Times New Roman" w:cs="Times New Roman"/>
          <w:bCs/>
          <w:color w:val="000000" w:themeColor="text1"/>
          <w:sz w:val="28"/>
          <w:szCs w:val="28"/>
        </w:rPr>
        <w:t>виробляється готової продукції на одиницю основних виробничих фондів</w:t>
      </w:r>
      <w:bookmarkEnd w:id="27"/>
      <w:r w:rsidRPr="00DA7F09">
        <w:rPr>
          <w:rFonts w:ascii="Times New Roman" w:eastAsia="Calibri" w:hAnsi="Times New Roman" w:cs="Times New Roman"/>
          <w:bCs/>
          <w:color w:val="000000" w:themeColor="text1"/>
          <w:sz w:val="28"/>
          <w:szCs w:val="28"/>
        </w:rPr>
        <w:t xml:space="preserve">. Звісно, що при збільшенні валового прибутку та собівартості і зменшенні вартості основних засобів, показник фондовіддачі також підвищувався на протязі трьох років, тобто підприємством було вироблено більше готової продукції на одиницю основних виробничих фондів. Так, у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фондовіддача збільшилась на 33,9 %, а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вже на 18,39%.</w:t>
      </w:r>
    </w:p>
    <w:p w14:paraId="4E6D7218" w14:textId="69742713" w:rsidR="00975689" w:rsidRPr="009D4F76" w:rsidRDefault="00975689" w:rsidP="00376030">
      <w:pPr>
        <w:pStyle w:val="a3"/>
        <w:numPr>
          <w:ilvl w:val="0"/>
          <w:numId w:val="6"/>
        </w:numPr>
        <w:tabs>
          <w:tab w:val="left" w:pos="284"/>
          <w:tab w:val="left" w:pos="851"/>
        </w:tabs>
        <w:spacing w:after="0" w:line="240" w:lineRule="auto"/>
        <w:ind w:left="-284" w:firstLine="0"/>
        <w:jc w:val="both"/>
        <w:rPr>
          <w:rFonts w:ascii="Times New Roman" w:eastAsia="Calibri" w:hAnsi="Times New Roman" w:cs="Times New Roman"/>
          <w:bCs/>
          <w:color w:val="000000" w:themeColor="text1"/>
          <w:sz w:val="28"/>
          <w:szCs w:val="28"/>
        </w:rPr>
      </w:pPr>
      <w:proofErr w:type="spellStart"/>
      <w:r w:rsidRPr="009D4F76">
        <w:rPr>
          <w:rFonts w:ascii="Times New Roman" w:eastAsia="Calibri" w:hAnsi="Times New Roman" w:cs="Times New Roman"/>
          <w:bCs/>
          <w:color w:val="000000" w:themeColor="text1"/>
          <w:sz w:val="28"/>
          <w:szCs w:val="28"/>
        </w:rPr>
        <w:t>Середньоспискова</w:t>
      </w:r>
      <w:proofErr w:type="spellEnd"/>
      <w:r w:rsidRPr="009D4F76">
        <w:rPr>
          <w:rFonts w:ascii="Times New Roman" w:eastAsia="Calibri" w:hAnsi="Times New Roman" w:cs="Times New Roman"/>
          <w:bCs/>
          <w:color w:val="000000" w:themeColor="text1"/>
          <w:sz w:val="28"/>
          <w:szCs w:val="28"/>
        </w:rPr>
        <w:t xml:space="preserve"> чисельність працівників. </w:t>
      </w:r>
      <w:r w:rsidR="009D4F76">
        <w:rPr>
          <w:rFonts w:ascii="Times New Roman" w:eastAsia="Calibri" w:hAnsi="Times New Roman" w:cs="Times New Roman"/>
          <w:bCs/>
          <w:color w:val="000000" w:themeColor="text1"/>
          <w:sz w:val="28"/>
          <w:szCs w:val="28"/>
        </w:rPr>
        <w:t>Зміна</w:t>
      </w:r>
      <w:r w:rsidR="009D4F76" w:rsidRPr="009D4F76">
        <w:rPr>
          <w:rFonts w:ascii="Times New Roman" w:eastAsia="Calibri" w:hAnsi="Times New Roman" w:cs="Times New Roman"/>
          <w:bCs/>
          <w:color w:val="000000" w:themeColor="text1"/>
          <w:sz w:val="28"/>
          <w:szCs w:val="28"/>
        </w:rPr>
        <w:t xml:space="preserve"> </w:t>
      </w:r>
      <w:proofErr w:type="spellStart"/>
      <w:r w:rsidR="009D4F76" w:rsidRPr="009D4F76">
        <w:rPr>
          <w:rFonts w:ascii="Times New Roman" w:eastAsia="Calibri" w:hAnsi="Times New Roman" w:cs="Times New Roman"/>
          <w:bCs/>
          <w:color w:val="000000" w:themeColor="text1"/>
          <w:sz w:val="28"/>
          <w:szCs w:val="28"/>
        </w:rPr>
        <w:t>середньоспискової</w:t>
      </w:r>
      <w:proofErr w:type="spellEnd"/>
      <w:r w:rsidR="009D4F76" w:rsidRPr="009D4F76">
        <w:rPr>
          <w:rFonts w:ascii="Times New Roman" w:eastAsia="Calibri" w:hAnsi="Times New Roman" w:cs="Times New Roman"/>
          <w:bCs/>
          <w:color w:val="000000" w:themeColor="text1"/>
          <w:sz w:val="28"/>
          <w:szCs w:val="28"/>
        </w:rPr>
        <w:t xml:space="preserve"> чисельності працівників відображена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.6.</w:t>
      </w:r>
      <w:r w:rsidR="009D4F76">
        <w:rPr>
          <w:rFonts w:ascii="Times New Roman" w:eastAsia="Calibri" w:hAnsi="Times New Roman" w:cs="Times New Roman"/>
          <w:bCs/>
          <w:color w:val="000000" w:themeColor="text1"/>
          <w:sz w:val="28"/>
          <w:szCs w:val="28"/>
        </w:rPr>
        <w:t xml:space="preserve"> </w:t>
      </w:r>
      <w:r w:rsidRPr="009D4F76">
        <w:rPr>
          <w:rFonts w:ascii="Times New Roman" w:eastAsia="Calibri" w:hAnsi="Times New Roman" w:cs="Times New Roman"/>
          <w:bCs/>
          <w:color w:val="000000" w:themeColor="text1"/>
          <w:sz w:val="28"/>
          <w:szCs w:val="28"/>
        </w:rPr>
        <w:t>Абсолютне відхилення від попереднього року:</w:t>
      </w:r>
    </w:p>
    <w:p w14:paraId="57BED0A5" w14:textId="7CAA29FA" w:rsidR="00975689" w:rsidRPr="00DA7F09" w:rsidRDefault="00975689" w:rsidP="006935B8">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22 – 40 = -18 </w:t>
      </w:r>
      <w:proofErr w:type="spellStart"/>
      <w:r w:rsidRPr="00DA7F09">
        <w:rPr>
          <w:rFonts w:ascii="Times New Roman" w:eastAsia="Calibri" w:hAnsi="Times New Roman" w:cs="Times New Roman"/>
          <w:bCs/>
          <w:color w:val="000000" w:themeColor="text1"/>
          <w:sz w:val="28"/>
          <w:szCs w:val="28"/>
        </w:rPr>
        <w:t>чол</w:t>
      </w:r>
      <w:proofErr w:type="spellEnd"/>
      <w:r w:rsidRPr="00DA7F09">
        <w:rPr>
          <w:rFonts w:ascii="Times New Roman" w:eastAsia="Calibri" w:hAnsi="Times New Roman" w:cs="Times New Roman"/>
          <w:bCs/>
          <w:color w:val="000000" w:themeColor="text1"/>
          <w:sz w:val="28"/>
          <w:szCs w:val="28"/>
        </w:rPr>
        <w:t>.;</w:t>
      </w:r>
    </w:p>
    <w:p w14:paraId="4E57202F" w14:textId="2D4584BB" w:rsidR="00975689" w:rsidRPr="00DA7F09" w:rsidRDefault="00975689" w:rsidP="006935B8">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22 – 2 =  0 </w:t>
      </w:r>
      <w:proofErr w:type="spellStart"/>
      <w:r w:rsidRPr="00DA7F09">
        <w:rPr>
          <w:rFonts w:ascii="Times New Roman" w:eastAsia="Calibri" w:hAnsi="Times New Roman" w:cs="Times New Roman"/>
          <w:bCs/>
          <w:color w:val="000000" w:themeColor="text1"/>
          <w:sz w:val="28"/>
          <w:szCs w:val="28"/>
        </w:rPr>
        <w:t>чол</w:t>
      </w:r>
      <w:proofErr w:type="spellEnd"/>
      <w:r w:rsidRPr="00DA7F09">
        <w:rPr>
          <w:rFonts w:ascii="Times New Roman" w:eastAsia="Calibri" w:hAnsi="Times New Roman" w:cs="Times New Roman"/>
          <w:bCs/>
          <w:color w:val="000000" w:themeColor="text1"/>
          <w:sz w:val="28"/>
          <w:szCs w:val="28"/>
        </w:rPr>
        <w:t>.;</w:t>
      </w:r>
    </w:p>
    <w:p w14:paraId="7F7A8788" w14:textId="77777777" w:rsidR="00975689" w:rsidRPr="00DA7F09" w:rsidRDefault="00975689" w:rsidP="006935B8">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1AAE7228" w14:textId="1A79DFE3" w:rsidR="00975689" w:rsidRPr="00DA7F09" w:rsidRDefault="00975689" w:rsidP="006935B8">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(22 – 40) / 40 * 100% = -45%;</w:t>
      </w:r>
    </w:p>
    <w:p w14:paraId="38560CEE" w14:textId="3083F653" w:rsidR="00277011" w:rsidRPr="009D4F76" w:rsidRDefault="00975689" w:rsidP="009D4F76">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(П</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rPr>
        <w:t>) / П</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(22 – 22) / 2 * 100% = 0%.</w:t>
      </w:r>
    </w:p>
    <w:p w14:paraId="03B87B24" w14:textId="2E3941F0" w:rsidR="00975689" w:rsidRPr="00DA7F09" w:rsidRDefault="00975689" w:rsidP="00975689">
      <w:pPr>
        <w:pStyle w:val="a3"/>
        <w:numPr>
          <w:ilvl w:val="0"/>
          <w:numId w:val="6"/>
        </w:numPr>
        <w:tabs>
          <w:tab w:val="left" w:pos="284"/>
          <w:tab w:val="left" w:pos="851"/>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Продуктивність праці. </w:t>
      </w:r>
      <w:r w:rsidR="009D4F76" w:rsidRPr="009D4F76">
        <w:rPr>
          <w:rFonts w:ascii="Times New Roman" w:eastAsia="Calibri" w:hAnsi="Times New Roman" w:cs="Times New Roman"/>
          <w:bCs/>
          <w:color w:val="000000" w:themeColor="text1"/>
          <w:sz w:val="28"/>
          <w:szCs w:val="28"/>
        </w:rPr>
        <w:t xml:space="preserve">Зміна продуктивності праці представлена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.7.</w:t>
      </w:r>
    </w:p>
    <w:p w14:paraId="7A8FEC9F" w14:textId="77777777" w:rsidR="0064708B" w:rsidRPr="00DA7F09" w:rsidRDefault="0064708B"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7E7593DB" w14:textId="47196A4A" w:rsidR="0064708B" w:rsidRPr="00DA7F09" w:rsidRDefault="0064708B" w:rsidP="009912C5">
      <w:pPr>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28" w:name="_Hlk43020336"/>
      <w:r w:rsidRPr="00DA7F09">
        <w:rPr>
          <w:rFonts w:ascii="Times New Roman" w:eastAsia="Calibri" w:hAnsi="Times New Roman" w:cs="Times New Roman"/>
          <w:bCs/>
          <w:color w:val="000000" w:themeColor="text1"/>
          <w:sz w:val="28"/>
          <w:szCs w:val="28"/>
        </w:rPr>
        <w:t xml:space="preserve">4135 – </w:t>
      </w:r>
      <w:bookmarkEnd w:id="28"/>
      <w:r w:rsidRPr="00DA7F09">
        <w:rPr>
          <w:rFonts w:ascii="Times New Roman" w:eastAsia="Calibri" w:hAnsi="Times New Roman" w:cs="Times New Roman"/>
          <w:bCs/>
          <w:color w:val="000000" w:themeColor="text1"/>
          <w:sz w:val="28"/>
          <w:szCs w:val="28"/>
        </w:rPr>
        <w:t xml:space="preserve">1376= +2759 </w:t>
      </w:r>
      <w:r w:rsidR="009912C5" w:rsidRPr="00DA7F09">
        <w:rPr>
          <w:rFonts w:ascii="Times New Roman" w:eastAsia="Calibri" w:hAnsi="Times New Roman" w:cs="Times New Roman"/>
          <w:bCs/>
          <w:color w:val="000000" w:themeColor="text1"/>
          <w:sz w:val="28"/>
          <w:szCs w:val="28"/>
        </w:rPr>
        <w:t>тис.</w:t>
      </w:r>
      <w:r w:rsidRPr="00DA7F09">
        <w:rPr>
          <w:rFonts w:ascii="Times New Roman" w:eastAsia="Calibri" w:hAnsi="Times New Roman" w:cs="Times New Roman"/>
          <w:bCs/>
          <w:color w:val="000000" w:themeColor="text1"/>
          <w:sz w:val="28"/>
          <w:szCs w:val="28"/>
        </w:rPr>
        <w:t xml:space="preserve"> грн./ </w:t>
      </w:r>
      <w:proofErr w:type="spellStart"/>
      <w:r w:rsidRPr="00DA7F09">
        <w:rPr>
          <w:rFonts w:ascii="Times New Roman" w:eastAsia="Calibri" w:hAnsi="Times New Roman" w:cs="Times New Roman"/>
          <w:bCs/>
          <w:color w:val="000000" w:themeColor="text1"/>
          <w:sz w:val="28"/>
          <w:szCs w:val="28"/>
        </w:rPr>
        <w:t>чол</w:t>
      </w:r>
      <w:proofErr w:type="spellEnd"/>
      <w:r w:rsidRPr="00DA7F09">
        <w:rPr>
          <w:rFonts w:ascii="Times New Roman" w:eastAsia="Calibri" w:hAnsi="Times New Roman" w:cs="Times New Roman"/>
          <w:bCs/>
          <w:color w:val="000000" w:themeColor="text1"/>
          <w:sz w:val="28"/>
          <w:szCs w:val="28"/>
        </w:rPr>
        <w:t>.;</w:t>
      </w:r>
    </w:p>
    <w:p w14:paraId="7FB641C0" w14:textId="29E6EC14" w:rsidR="0064708B" w:rsidRPr="00DA7F09" w:rsidRDefault="0064708B"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ΔПП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4231 – 4135 = +96 </w:t>
      </w:r>
      <w:r w:rsidR="009912C5" w:rsidRPr="00DA7F09">
        <w:rPr>
          <w:rFonts w:ascii="Times New Roman" w:eastAsia="Calibri" w:hAnsi="Times New Roman" w:cs="Times New Roman"/>
          <w:bCs/>
          <w:color w:val="000000" w:themeColor="text1"/>
          <w:sz w:val="28"/>
          <w:szCs w:val="28"/>
        </w:rPr>
        <w:t xml:space="preserve">тис. </w:t>
      </w:r>
      <w:r w:rsidRPr="00DA7F09">
        <w:rPr>
          <w:rFonts w:ascii="Times New Roman" w:eastAsia="Calibri" w:hAnsi="Times New Roman" w:cs="Times New Roman"/>
          <w:bCs/>
          <w:color w:val="000000" w:themeColor="text1"/>
          <w:sz w:val="28"/>
          <w:szCs w:val="28"/>
        </w:rPr>
        <w:t xml:space="preserve">грн./ </w:t>
      </w:r>
      <w:proofErr w:type="spellStart"/>
      <w:r w:rsidRPr="00DA7F09">
        <w:rPr>
          <w:rFonts w:ascii="Times New Roman" w:eastAsia="Calibri" w:hAnsi="Times New Roman" w:cs="Times New Roman"/>
          <w:bCs/>
          <w:color w:val="000000" w:themeColor="text1"/>
          <w:sz w:val="28"/>
          <w:szCs w:val="28"/>
        </w:rPr>
        <w:t>чол</w:t>
      </w:r>
      <w:proofErr w:type="spellEnd"/>
      <w:r w:rsidRPr="00DA7F09">
        <w:rPr>
          <w:rFonts w:ascii="Times New Roman" w:eastAsia="Calibri" w:hAnsi="Times New Roman" w:cs="Times New Roman"/>
          <w:bCs/>
          <w:color w:val="000000" w:themeColor="text1"/>
          <w:sz w:val="28"/>
          <w:szCs w:val="28"/>
        </w:rPr>
        <w:t>.;</w:t>
      </w:r>
    </w:p>
    <w:p w14:paraId="0E055312" w14:textId="77777777" w:rsidR="0064708B" w:rsidRPr="00DA7F09" w:rsidRDefault="0064708B"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7D5097CD" w14:textId="18159ACC" w:rsidR="0064708B" w:rsidRPr="00DA7F09" w:rsidRDefault="0064708B"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ПП</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(4135–1376)/1376* 100% = +200,5 %;</w:t>
      </w:r>
    </w:p>
    <w:p w14:paraId="17DC9181" w14:textId="0D6B843A" w:rsidR="0064708B" w:rsidRPr="00DA7F09" w:rsidRDefault="0064708B"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ΔПП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(ПП</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ПП</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(4231–4135)</w:t>
      </w:r>
      <w:r w:rsidR="009912C5"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w:t>
      </w:r>
      <w:r w:rsidR="009912C5"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4135</w:t>
      </w:r>
      <w:r w:rsidR="009912C5"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w:t>
      </w:r>
      <w:r w:rsidR="009912C5"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100% = +2,3 %.</w:t>
      </w:r>
    </w:p>
    <w:p w14:paraId="46F5146B" w14:textId="5E3A692C" w:rsidR="009D4F76" w:rsidRPr="009D4F76" w:rsidRDefault="009D4F76" w:rsidP="009D4F76">
      <w:pPr>
        <w:pStyle w:val="a3"/>
        <w:numPr>
          <w:ilvl w:val="0"/>
          <w:numId w:val="6"/>
        </w:numPr>
        <w:ind w:left="-284" w:firstLine="0"/>
        <w:jc w:val="both"/>
        <w:rPr>
          <w:rFonts w:ascii="Times New Roman" w:eastAsia="Calibri" w:hAnsi="Times New Roman" w:cs="Times New Roman"/>
          <w:bCs/>
          <w:color w:val="000000" w:themeColor="text1"/>
          <w:sz w:val="28"/>
          <w:szCs w:val="28"/>
        </w:rPr>
      </w:pPr>
      <w:bookmarkStart w:id="29" w:name="_Hlk43199325"/>
      <w:r>
        <w:rPr>
          <w:rFonts w:ascii="Times New Roman" w:eastAsia="Calibri" w:hAnsi="Times New Roman" w:cs="Times New Roman"/>
          <w:bCs/>
          <w:color w:val="000000" w:themeColor="text1"/>
          <w:sz w:val="28"/>
          <w:szCs w:val="28"/>
        </w:rPr>
        <w:t xml:space="preserve">     </w:t>
      </w:r>
      <w:r w:rsidR="009912C5" w:rsidRPr="009D4F76">
        <w:rPr>
          <w:rFonts w:ascii="Times New Roman" w:eastAsia="Calibri" w:hAnsi="Times New Roman" w:cs="Times New Roman"/>
          <w:bCs/>
          <w:color w:val="000000" w:themeColor="text1"/>
          <w:sz w:val="28"/>
          <w:szCs w:val="28"/>
        </w:rPr>
        <w:t>Середньорічна зарплата одного працівника</w:t>
      </w:r>
      <w:bookmarkEnd w:id="29"/>
      <w:r w:rsidR="009912C5" w:rsidRPr="009D4F76">
        <w:rPr>
          <w:rFonts w:ascii="Times New Roman" w:eastAsia="Calibri" w:hAnsi="Times New Roman" w:cs="Times New Roman"/>
          <w:bCs/>
          <w:color w:val="000000" w:themeColor="text1"/>
          <w:sz w:val="28"/>
          <w:szCs w:val="28"/>
        </w:rPr>
        <w:t xml:space="preserve">. </w:t>
      </w:r>
      <w:bookmarkStart w:id="30" w:name="_Hlk43020745"/>
      <w:r w:rsidRPr="009D4F76">
        <w:rPr>
          <w:rFonts w:ascii="Times New Roman" w:eastAsia="Calibri" w:hAnsi="Times New Roman" w:cs="Times New Roman"/>
          <w:bCs/>
          <w:color w:val="000000" w:themeColor="text1"/>
          <w:sz w:val="28"/>
          <w:szCs w:val="28"/>
        </w:rPr>
        <w:t xml:space="preserve">Динаміка середньорічної зарплати одного працівника представлена на рис. </w:t>
      </w:r>
      <w:r>
        <w:rPr>
          <w:rFonts w:ascii="Times New Roman" w:eastAsia="Calibri" w:hAnsi="Times New Roman" w:cs="Times New Roman"/>
          <w:bCs/>
          <w:color w:val="000000" w:themeColor="text1"/>
          <w:sz w:val="28"/>
          <w:szCs w:val="28"/>
        </w:rPr>
        <w:t>В</w:t>
      </w:r>
      <w:r w:rsidRPr="009D4F76">
        <w:rPr>
          <w:rFonts w:ascii="Times New Roman" w:eastAsia="Calibri" w:hAnsi="Times New Roman" w:cs="Times New Roman"/>
          <w:bCs/>
          <w:color w:val="000000" w:themeColor="text1"/>
          <w:sz w:val="28"/>
          <w:szCs w:val="28"/>
        </w:rPr>
        <w:t>.8.</w:t>
      </w:r>
    </w:p>
    <w:p w14:paraId="0AC3DD38" w14:textId="49BF1708" w:rsidR="009912C5" w:rsidRPr="00DA7F09" w:rsidRDefault="009912C5" w:rsidP="009D4F76">
      <w:pPr>
        <w:pStyle w:val="a3"/>
        <w:tabs>
          <w:tab w:val="left" w:pos="284"/>
          <w:tab w:val="left" w:pos="851"/>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Фонд оплати праці: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48275</w:t>
      </w:r>
      <w:r w:rsidRPr="00DA7F09">
        <w:rPr>
          <w:rFonts w:ascii="Times New Roman" w:eastAsia="Calibri" w:hAnsi="Times New Roman" w:cs="Times New Roman"/>
          <w:bCs/>
          <w:color w:val="000000" w:themeColor="text1"/>
          <w:sz w:val="28"/>
          <w:szCs w:val="28"/>
        </w:rPr>
        <w:t xml:space="preserve"> грн.,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104954</w:t>
      </w:r>
      <w:r w:rsidRPr="00DA7F09">
        <w:rPr>
          <w:rFonts w:ascii="Times New Roman" w:eastAsia="Calibri" w:hAnsi="Times New Roman" w:cs="Times New Roman"/>
          <w:bCs/>
          <w:color w:val="000000" w:themeColor="text1"/>
          <w:sz w:val="28"/>
          <w:szCs w:val="28"/>
        </w:rPr>
        <w:t xml:space="preserve"> грн.,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130909</w:t>
      </w:r>
      <w:r w:rsidRPr="00DA7F09">
        <w:rPr>
          <w:rFonts w:ascii="Times New Roman" w:eastAsia="Calibri" w:hAnsi="Times New Roman" w:cs="Times New Roman"/>
          <w:bCs/>
          <w:color w:val="000000" w:themeColor="text1"/>
          <w:sz w:val="28"/>
          <w:szCs w:val="28"/>
        </w:rPr>
        <w:t xml:space="preserve"> грн.</w:t>
      </w:r>
    </w:p>
    <w:bookmarkEnd w:id="30"/>
    <w:p w14:paraId="170A64DE" w14:textId="77777777" w:rsidR="009912C5" w:rsidRPr="00DA7F09" w:rsidRDefault="009912C5"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04CC62FB" w14:textId="6CA020DF" w:rsidR="009912C5" w:rsidRPr="00DA7F09" w:rsidRDefault="009912C5"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1" w:name="_Hlk43020680"/>
      <w:r w:rsidR="0038693B" w:rsidRPr="00DA7F09">
        <w:rPr>
          <w:rFonts w:ascii="Times New Roman" w:eastAsia="Calibri" w:hAnsi="Times New Roman" w:cs="Times New Roman"/>
          <w:bCs/>
          <w:color w:val="000000" w:themeColor="text1"/>
          <w:sz w:val="28"/>
          <w:szCs w:val="28"/>
        </w:rPr>
        <w:t>104954</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48275</w:t>
      </w:r>
      <w:r w:rsidRPr="00DA7F09">
        <w:rPr>
          <w:rFonts w:ascii="Times New Roman" w:eastAsia="Calibri" w:hAnsi="Times New Roman" w:cs="Times New Roman"/>
          <w:bCs/>
          <w:color w:val="000000" w:themeColor="text1"/>
          <w:sz w:val="28"/>
          <w:szCs w:val="28"/>
        </w:rPr>
        <w:t xml:space="preserve"> </w:t>
      </w:r>
      <w:bookmarkEnd w:id="31"/>
      <w:r w:rsidRPr="00DA7F09">
        <w:rPr>
          <w:rFonts w:ascii="Times New Roman" w:eastAsia="Calibri" w:hAnsi="Times New Roman" w:cs="Times New Roman"/>
          <w:bCs/>
          <w:color w:val="000000" w:themeColor="text1"/>
          <w:sz w:val="28"/>
          <w:szCs w:val="28"/>
        </w:rPr>
        <w:t>= +</w:t>
      </w:r>
      <w:r w:rsidR="0038693B" w:rsidRPr="00DA7F09">
        <w:rPr>
          <w:rFonts w:ascii="Times New Roman" w:eastAsia="Calibri" w:hAnsi="Times New Roman" w:cs="Times New Roman"/>
          <w:bCs/>
          <w:color w:val="000000" w:themeColor="text1"/>
          <w:sz w:val="28"/>
          <w:szCs w:val="28"/>
        </w:rPr>
        <w:t>56679</w:t>
      </w:r>
      <w:r w:rsidRPr="00DA7F09">
        <w:rPr>
          <w:rFonts w:ascii="Times New Roman" w:eastAsia="Calibri" w:hAnsi="Times New Roman" w:cs="Times New Roman"/>
          <w:bCs/>
          <w:color w:val="000000" w:themeColor="text1"/>
          <w:sz w:val="28"/>
          <w:szCs w:val="28"/>
        </w:rPr>
        <w:t xml:space="preserve"> грн.;</w:t>
      </w:r>
    </w:p>
    <w:p w14:paraId="2FFDF1DB" w14:textId="3441DD90" w:rsidR="009912C5" w:rsidRPr="00DA7F09" w:rsidRDefault="009912C5"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2" w:name="_Hlk43020688"/>
      <w:r w:rsidR="0038693B" w:rsidRPr="00DA7F09">
        <w:rPr>
          <w:rFonts w:ascii="Times New Roman" w:eastAsia="Calibri" w:hAnsi="Times New Roman" w:cs="Times New Roman"/>
          <w:bCs/>
          <w:color w:val="000000" w:themeColor="text1"/>
          <w:sz w:val="28"/>
          <w:szCs w:val="28"/>
        </w:rPr>
        <w:t>130909</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104954</w:t>
      </w:r>
      <w:r w:rsidRPr="00DA7F09">
        <w:rPr>
          <w:rFonts w:ascii="Times New Roman" w:eastAsia="Calibri" w:hAnsi="Times New Roman" w:cs="Times New Roman"/>
          <w:bCs/>
          <w:color w:val="000000" w:themeColor="text1"/>
          <w:sz w:val="28"/>
          <w:szCs w:val="28"/>
        </w:rPr>
        <w:t xml:space="preserve"> </w:t>
      </w:r>
      <w:bookmarkEnd w:id="32"/>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 xml:space="preserve">25954 </w:t>
      </w:r>
      <w:r w:rsidRPr="00DA7F09">
        <w:rPr>
          <w:rFonts w:ascii="Times New Roman" w:eastAsia="Calibri" w:hAnsi="Times New Roman" w:cs="Times New Roman"/>
          <w:bCs/>
          <w:color w:val="000000" w:themeColor="text1"/>
          <w:sz w:val="28"/>
          <w:szCs w:val="28"/>
        </w:rPr>
        <w:t>грн.;</w:t>
      </w:r>
    </w:p>
    <w:p w14:paraId="3C341AA7" w14:textId="77777777" w:rsidR="009912C5" w:rsidRPr="00DA7F09" w:rsidRDefault="009912C5"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35EF4612" w14:textId="7035AEB1" w:rsidR="009912C5" w:rsidRPr="00DA7F09" w:rsidRDefault="009912C5" w:rsidP="009912C5">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38693B" w:rsidRPr="00DA7F09">
        <w:rPr>
          <w:rFonts w:ascii="Times New Roman" w:eastAsia="Calibri" w:hAnsi="Times New Roman" w:cs="Times New Roman"/>
          <w:bCs/>
          <w:color w:val="000000" w:themeColor="text1"/>
          <w:sz w:val="28"/>
          <w:szCs w:val="28"/>
        </w:rPr>
        <w:t>104954 – 48275</w:t>
      </w:r>
      <w:r w:rsidRPr="00DA7F09">
        <w:rPr>
          <w:rFonts w:ascii="Times New Roman" w:eastAsia="Calibri" w:hAnsi="Times New Roman" w:cs="Times New Roman"/>
          <w:bCs/>
          <w:color w:val="000000" w:themeColor="text1"/>
          <w:sz w:val="28"/>
          <w:szCs w:val="28"/>
        </w:rPr>
        <w:t xml:space="preserve">) / </w:t>
      </w:r>
      <w:r w:rsidR="0038693B" w:rsidRPr="00DA7F09">
        <w:rPr>
          <w:rFonts w:ascii="Times New Roman" w:eastAsia="Calibri" w:hAnsi="Times New Roman" w:cs="Times New Roman"/>
          <w:bCs/>
          <w:color w:val="000000" w:themeColor="text1"/>
          <w:sz w:val="28"/>
          <w:szCs w:val="28"/>
        </w:rPr>
        <w:t>48275</w:t>
      </w:r>
      <w:r w:rsidRPr="00DA7F09">
        <w:rPr>
          <w:rFonts w:ascii="Times New Roman" w:eastAsia="Calibri" w:hAnsi="Times New Roman" w:cs="Times New Roman"/>
          <w:bCs/>
          <w:color w:val="000000" w:themeColor="text1"/>
          <w:sz w:val="28"/>
          <w:szCs w:val="28"/>
        </w:rPr>
        <w:t xml:space="preserve"> * 100% = +</w:t>
      </w:r>
      <w:r w:rsidR="00C250A2" w:rsidRPr="00DA7F09">
        <w:rPr>
          <w:rFonts w:ascii="Times New Roman" w:eastAsia="Calibri" w:hAnsi="Times New Roman" w:cs="Times New Roman"/>
          <w:bCs/>
          <w:color w:val="000000" w:themeColor="text1"/>
          <w:sz w:val="28"/>
          <w:szCs w:val="28"/>
        </w:rPr>
        <w:t>117,4</w:t>
      </w:r>
      <w:r w:rsidRPr="00DA7F09">
        <w:rPr>
          <w:rFonts w:ascii="Times New Roman" w:eastAsia="Calibri" w:hAnsi="Times New Roman" w:cs="Times New Roman"/>
          <w:bCs/>
          <w:color w:val="000000" w:themeColor="text1"/>
          <w:sz w:val="28"/>
          <w:szCs w:val="28"/>
        </w:rPr>
        <w:t xml:space="preserve"> %;</w:t>
      </w:r>
    </w:p>
    <w:p w14:paraId="790D10F3" w14:textId="0A2B0C60" w:rsidR="009912C5" w:rsidRPr="00DA7F09" w:rsidRDefault="009912C5" w:rsidP="00C250A2">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(З</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З</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38693B" w:rsidRPr="00DA7F09">
        <w:rPr>
          <w:rFonts w:ascii="Times New Roman" w:eastAsia="Calibri" w:hAnsi="Times New Roman" w:cs="Times New Roman"/>
          <w:bCs/>
          <w:color w:val="000000" w:themeColor="text1"/>
          <w:sz w:val="28"/>
          <w:szCs w:val="28"/>
        </w:rPr>
        <w:t>130909 – 104954</w:t>
      </w:r>
      <w:r w:rsidRPr="00DA7F09">
        <w:rPr>
          <w:rFonts w:ascii="Times New Roman" w:eastAsia="Calibri" w:hAnsi="Times New Roman" w:cs="Times New Roman"/>
          <w:bCs/>
          <w:color w:val="000000" w:themeColor="text1"/>
          <w:sz w:val="28"/>
          <w:szCs w:val="28"/>
        </w:rPr>
        <w:t>) / 1</w:t>
      </w:r>
      <w:r w:rsidR="0038693B" w:rsidRPr="00DA7F09">
        <w:rPr>
          <w:rFonts w:ascii="Times New Roman" w:eastAsia="Calibri" w:hAnsi="Times New Roman" w:cs="Times New Roman"/>
          <w:bCs/>
          <w:color w:val="000000" w:themeColor="text1"/>
          <w:sz w:val="28"/>
          <w:szCs w:val="28"/>
        </w:rPr>
        <w:t>0</w:t>
      </w:r>
      <w:r w:rsidRPr="00DA7F09">
        <w:rPr>
          <w:rFonts w:ascii="Times New Roman" w:eastAsia="Calibri" w:hAnsi="Times New Roman" w:cs="Times New Roman"/>
          <w:bCs/>
          <w:color w:val="000000" w:themeColor="text1"/>
          <w:sz w:val="28"/>
          <w:szCs w:val="28"/>
        </w:rPr>
        <w:t>4</w:t>
      </w:r>
      <w:r w:rsidR="0038693B" w:rsidRPr="00DA7F09">
        <w:rPr>
          <w:rFonts w:ascii="Times New Roman" w:eastAsia="Calibri" w:hAnsi="Times New Roman" w:cs="Times New Roman"/>
          <w:bCs/>
          <w:color w:val="000000" w:themeColor="text1"/>
          <w:sz w:val="28"/>
          <w:szCs w:val="28"/>
        </w:rPr>
        <w:t>954</w:t>
      </w:r>
      <w:r w:rsidRPr="00DA7F09">
        <w:rPr>
          <w:rFonts w:ascii="Times New Roman" w:eastAsia="Calibri" w:hAnsi="Times New Roman" w:cs="Times New Roman"/>
          <w:bCs/>
          <w:color w:val="000000" w:themeColor="text1"/>
          <w:sz w:val="28"/>
          <w:szCs w:val="28"/>
        </w:rPr>
        <w:t xml:space="preserve"> * 100% = +</w:t>
      </w:r>
      <w:r w:rsidR="00C250A2" w:rsidRPr="00DA7F09">
        <w:rPr>
          <w:rFonts w:ascii="Times New Roman" w:eastAsia="Calibri" w:hAnsi="Times New Roman" w:cs="Times New Roman"/>
          <w:bCs/>
          <w:color w:val="000000" w:themeColor="text1"/>
          <w:sz w:val="28"/>
          <w:szCs w:val="28"/>
        </w:rPr>
        <w:t>24,7</w:t>
      </w:r>
      <w:r w:rsidRPr="00DA7F09">
        <w:rPr>
          <w:rFonts w:ascii="Times New Roman" w:eastAsia="Calibri" w:hAnsi="Times New Roman" w:cs="Times New Roman"/>
          <w:bCs/>
          <w:color w:val="000000" w:themeColor="text1"/>
          <w:sz w:val="28"/>
          <w:szCs w:val="28"/>
        </w:rPr>
        <w:t xml:space="preserve"> %.</w:t>
      </w:r>
    </w:p>
    <w:p w14:paraId="72F097C1" w14:textId="05AFBFBD" w:rsidR="00B26E76" w:rsidRPr="00DA7F09" w:rsidRDefault="00C250A2" w:rsidP="009912C5">
      <w:pPr>
        <w:pStyle w:val="a3"/>
        <w:tabs>
          <w:tab w:val="left" w:pos="284"/>
          <w:tab w:val="left" w:pos="567"/>
        </w:tabs>
        <w:spacing w:after="0" w:line="240" w:lineRule="auto"/>
        <w:ind w:left="-284" w:firstLine="568"/>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ab/>
      </w:r>
      <w:r w:rsidR="009912C5" w:rsidRPr="00DA7F09">
        <w:rPr>
          <w:rFonts w:ascii="Times New Roman" w:eastAsia="Calibri" w:hAnsi="Times New Roman" w:cs="Times New Roman"/>
          <w:bCs/>
          <w:color w:val="000000" w:themeColor="text1"/>
          <w:sz w:val="28"/>
          <w:szCs w:val="28"/>
        </w:rPr>
        <w:t xml:space="preserve">На протязі трьох років спостерігаємо поступове підвищення показників середньорічної зарплати одного працівника (в </w:t>
      </w:r>
      <w:r w:rsidR="00711BBD" w:rsidRPr="00DA7F09">
        <w:rPr>
          <w:rFonts w:ascii="Times New Roman" w:eastAsia="Calibri" w:hAnsi="Times New Roman" w:cs="Times New Roman"/>
          <w:bCs/>
          <w:color w:val="000000" w:themeColor="text1"/>
          <w:sz w:val="28"/>
          <w:szCs w:val="28"/>
        </w:rPr>
        <w:t>2017</w:t>
      </w:r>
      <w:r w:rsidR="009912C5" w:rsidRPr="00DA7F09">
        <w:rPr>
          <w:rFonts w:ascii="Times New Roman" w:eastAsia="Calibri" w:hAnsi="Times New Roman" w:cs="Times New Roman"/>
          <w:bCs/>
          <w:color w:val="000000" w:themeColor="text1"/>
          <w:sz w:val="28"/>
          <w:szCs w:val="28"/>
        </w:rPr>
        <w:t xml:space="preserve"> – на </w:t>
      </w:r>
      <w:r w:rsidRPr="00DA7F09">
        <w:rPr>
          <w:rFonts w:ascii="Times New Roman" w:eastAsia="Calibri" w:hAnsi="Times New Roman" w:cs="Times New Roman"/>
          <w:bCs/>
          <w:color w:val="000000" w:themeColor="text1"/>
          <w:sz w:val="28"/>
          <w:szCs w:val="28"/>
        </w:rPr>
        <w:t>56679</w:t>
      </w:r>
      <w:r w:rsidR="009912C5" w:rsidRPr="00DA7F09">
        <w:rPr>
          <w:rFonts w:ascii="Times New Roman" w:eastAsia="Calibri" w:hAnsi="Times New Roman" w:cs="Times New Roman"/>
          <w:bCs/>
          <w:color w:val="000000" w:themeColor="text1"/>
          <w:sz w:val="28"/>
          <w:szCs w:val="28"/>
        </w:rPr>
        <w:t xml:space="preserve"> грн. або на </w:t>
      </w:r>
      <w:r w:rsidRPr="00DA7F09">
        <w:rPr>
          <w:rFonts w:ascii="Times New Roman" w:eastAsia="Calibri" w:hAnsi="Times New Roman" w:cs="Times New Roman"/>
          <w:bCs/>
          <w:color w:val="000000" w:themeColor="text1"/>
          <w:sz w:val="28"/>
          <w:szCs w:val="28"/>
        </w:rPr>
        <w:t>117,4</w:t>
      </w:r>
      <w:r w:rsidR="009912C5" w:rsidRPr="00DA7F09">
        <w:rPr>
          <w:rFonts w:ascii="Times New Roman" w:eastAsia="Calibri" w:hAnsi="Times New Roman" w:cs="Times New Roman"/>
          <w:bCs/>
          <w:color w:val="000000" w:themeColor="text1"/>
          <w:sz w:val="28"/>
          <w:szCs w:val="28"/>
        </w:rPr>
        <w:t xml:space="preserve">%, в </w:t>
      </w:r>
      <w:r w:rsidR="00711BBD" w:rsidRPr="00DA7F09">
        <w:rPr>
          <w:rFonts w:ascii="Times New Roman" w:eastAsia="Calibri" w:hAnsi="Times New Roman" w:cs="Times New Roman"/>
          <w:bCs/>
          <w:color w:val="000000" w:themeColor="text1"/>
          <w:sz w:val="28"/>
          <w:szCs w:val="28"/>
        </w:rPr>
        <w:t>2018</w:t>
      </w:r>
      <w:r w:rsidR="009912C5" w:rsidRPr="00DA7F09">
        <w:rPr>
          <w:rFonts w:ascii="Times New Roman" w:eastAsia="Calibri" w:hAnsi="Times New Roman" w:cs="Times New Roman"/>
          <w:bCs/>
          <w:color w:val="000000" w:themeColor="text1"/>
          <w:sz w:val="28"/>
          <w:szCs w:val="28"/>
        </w:rPr>
        <w:t xml:space="preserve"> - на </w:t>
      </w:r>
      <w:r w:rsidRPr="00DA7F09">
        <w:rPr>
          <w:rFonts w:ascii="Times New Roman" w:eastAsia="Calibri" w:hAnsi="Times New Roman" w:cs="Times New Roman"/>
          <w:bCs/>
          <w:color w:val="000000" w:themeColor="text1"/>
          <w:sz w:val="28"/>
          <w:szCs w:val="28"/>
        </w:rPr>
        <w:t>25954</w:t>
      </w:r>
      <w:r w:rsidR="009912C5" w:rsidRPr="00DA7F09">
        <w:rPr>
          <w:rFonts w:ascii="Times New Roman" w:eastAsia="Calibri" w:hAnsi="Times New Roman" w:cs="Times New Roman"/>
          <w:bCs/>
          <w:color w:val="000000" w:themeColor="text1"/>
          <w:sz w:val="28"/>
          <w:szCs w:val="28"/>
        </w:rPr>
        <w:t xml:space="preserve"> грн. або на 2</w:t>
      </w:r>
      <w:r w:rsidRPr="00DA7F09">
        <w:rPr>
          <w:rFonts w:ascii="Times New Roman" w:eastAsia="Calibri" w:hAnsi="Times New Roman" w:cs="Times New Roman"/>
          <w:bCs/>
          <w:color w:val="000000" w:themeColor="text1"/>
          <w:sz w:val="28"/>
          <w:szCs w:val="28"/>
        </w:rPr>
        <w:t>4</w:t>
      </w:r>
      <w:r w:rsidR="009912C5"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7</w:t>
      </w:r>
      <w:r w:rsidR="009912C5" w:rsidRPr="00DA7F09">
        <w:rPr>
          <w:rFonts w:ascii="Times New Roman" w:eastAsia="Calibri" w:hAnsi="Times New Roman" w:cs="Times New Roman"/>
          <w:bCs/>
          <w:color w:val="000000" w:themeColor="text1"/>
          <w:sz w:val="28"/>
          <w:szCs w:val="28"/>
        </w:rPr>
        <w:t xml:space="preserve"> %), продуктивності праці (в </w:t>
      </w:r>
      <w:r w:rsidR="00711BBD" w:rsidRPr="00DA7F09">
        <w:rPr>
          <w:rFonts w:ascii="Times New Roman" w:eastAsia="Calibri" w:hAnsi="Times New Roman" w:cs="Times New Roman"/>
          <w:bCs/>
          <w:color w:val="000000" w:themeColor="text1"/>
          <w:sz w:val="28"/>
          <w:szCs w:val="28"/>
        </w:rPr>
        <w:t>2017</w:t>
      </w:r>
      <w:r w:rsidR="009912C5" w:rsidRPr="00DA7F09">
        <w:rPr>
          <w:rFonts w:ascii="Times New Roman" w:eastAsia="Calibri" w:hAnsi="Times New Roman" w:cs="Times New Roman"/>
          <w:bCs/>
          <w:color w:val="000000" w:themeColor="text1"/>
          <w:sz w:val="28"/>
          <w:szCs w:val="28"/>
        </w:rPr>
        <w:t xml:space="preserve"> – на </w:t>
      </w:r>
      <w:r w:rsidRPr="00DA7F09">
        <w:rPr>
          <w:rFonts w:ascii="Times New Roman" w:eastAsia="Calibri" w:hAnsi="Times New Roman" w:cs="Times New Roman"/>
          <w:bCs/>
          <w:color w:val="000000" w:themeColor="text1"/>
          <w:sz w:val="28"/>
          <w:szCs w:val="28"/>
        </w:rPr>
        <w:t>2759</w:t>
      </w:r>
      <w:r w:rsidR="009912C5" w:rsidRPr="00DA7F09">
        <w:rPr>
          <w:rFonts w:ascii="Times New Roman" w:eastAsia="Calibri" w:hAnsi="Times New Roman" w:cs="Times New Roman"/>
          <w:bCs/>
          <w:color w:val="000000" w:themeColor="text1"/>
          <w:sz w:val="28"/>
          <w:szCs w:val="28"/>
        </w:rPr>
        <w:t xml:space="preserve"> тис. грн./</w:t>
      </w:r>
      <w:proofErr w:type="spellStart"/>
      <w:r w:rsidR="009912C5" w:rsidRPr="00DA7F09">
        <w:rPr>
          <w:rFonts w:ascii="Times New Roman" w:eastAsia="Calibri" w:hAnsi="Times New Roman" w:cs="Times New Roman"/>
          <w:bCs/>
          <w:color w:val="000000" w:themeColor="text1"/>
          <w:sz w:val="28"/>
          <w:szCs w:val="28"/>
        </w:rPr>
        <w:t>чол</w:t>
      </w:r>
      <w:proofErr w:type="spellEnd"/>
      <w:r w:rsidR="009912C5" w:rsidRPr="00DA7F09">
        <w:rPr>
          <w:rFonts w:ascii="Times New Roman" w:eastAsia="Calibri" w:hAnsi="Times New Roman" w:cs="Times New Roman"/>
          <w:bCs/>
          <w:color w:val="000000" w:themeColor="text1"/>
          <w:sz w:val="28"/>
          <w:szCs w:val="28"/>
        </w:rPr>
        <w:t xml:space="preserve">. або на </w:t>
      </w:r>
      <w:r w:rsidRPr="00DA7F09">
        <w:rPr>
          <w:rFonts w:ascii="Times New Roman" w:eastAsia="Calibri" w:hAnsi="Times New Roman" w:cs="Times New Roman"/>
          <w:bCs/>
          <w:color w:val="000000" w:themeColor="text1"/>
          <w:sz w:val="28"/>
          <w:szCs w:val="28"/>
        </w:rPr>
        <w:t>200,5</w:t>
      </w:r>
      <w:r w:rsidR="009912C5" w:rsidRPr="00DA7F09">
        <w:rPr>
          <w:rFonts w:ascii="Times New Roman" w:eastAsia="Calibri" w:hAnsi="Times New Roman" w:cs="Times New Roman"/>
          <w:bCs/>
          <w:color w:val="000000" w:themeColor="text1"/>
          <w:sz w:val="28"/>
          <w:szCs w:val="28"/>
        </w:rPr>
        <w:t xml:space="preserve">%, в </w:t>
      </w:r>
      <w:r w:rsidR="00711BBD" w:rsidRPr="00DA7F09">
        <w:rPr>
          <w:rFonts w:ascii="Times New Roman" w:eastAsia="Calibri" w:hAnsi="Times New Roman" w:cs="Times New Roman"/>
          <w:bCs/>
          <w:color w:val="000000" w:themeColor="text1"/>
          <w:sz w:val="28"/>
          <w:szCs w:val="28"/>
        </w:rPr>
        <w:t>2018</w:t>
      </w:r>
      <w:r w:rsidR="009912C5" w:rsidRPr="00DA7F09">
        <w:rPr>
          <w:rFonts w:ascii="Times New Roman" w:eastAsia="Calibri" w:hAnsi="Times New Roman" w:cs="Times New Roman"/>
          <w:bCs/>
          <w:color w:val="000000" w:themeColor="text1"/>
          <w:sz w:val="28"/>
          <w:szCs w:val="28"/>
        </w:rPr>
        <w:t xml:space="preserve"> – на </w:t>
      </w:r>
      <w:r w:rsidRPr="00DA7F09">
        <w:rPr>
          <w:rFonts w:ascii="Times New Roman" w:eastAsia="Calibri" w:hAnsi="Times New Roman" w:cs="Times New Roman"/>
          <w:bCs/>
          <w:color w:val="000000" w:themeColor="text1"/>
          <w:sz w:val="28"/>
          <w:szCs w:val="28"/>
        </w:rPr>
        <w:t>96</w:t>
      </w:r>
      <w:r w:rsidR="009912C5" w:rsidRPr="00DA7F09">
        <w:rPr>
          <w:rFonts w:ascii="Times New Roman" w:eastAsia="Calibri" w:hAnsi="Times New Roman" w:cs="Times New Roman"/>
          <w:bCs/>
          <w:color w:val="000000" w:themeColor="text1"/>
          <w:sz w:val="28"/>
          <w:szCs w:val="28"/>
        </w:rPr>
        <w:t xml:space="preserve"> тис. грн./</w:t>
      </w:r>
      <w:proofErr w:type="spellStart"/>
      <w:r w:rsidR="009912C5" w:rsidRPr="00DA7F09">
        <w:rPr>
          <w:rFonts w:ascii="Times New Roman" w:eastAsia="Calibri" w:hAnsi="Times New Roman" w:cs="Times New Roman"/>
          <w:bCs/>
          <w:color w:val="000000" w:themeColor="text1"/>
          <w:sz w:val="28"/>
          <w:szCs w:val="28"/>
        </w:rPr>
        <w:t>чол</w:t>
      </w:r>
      <w:proofErr w:type="spellEnd"/>
      <w:r w:rsidR="009912C5" w:rsidRPr="00DA7F09">
        <w:rPr>
          <w:rFonts w:ascii="Times New Roman" w:eastAsia="Calibri" w:hAnsi="Times New Roman" w:cs="Times New Roman"/>
          <w:bCs/>
          <w:color w:val="000000" w:themeColor="text1"/>
          <w:sz w:val="28"/>
          <w:szCs w:val="28"/>
        </w:rPr>
        <w:t>. або на 2</w:t>
      </w:r>
      <w:r w:rsidRPr="00DA7F09">
        <w:rPr>
          <w:rFonts w:ascii="Times New Roman" w:eastAsia="Calibri" w:hAnsi="Times New Roman" w:cs="Times New Roman"/>
          <w:bCs/>
          <w:color w:val="000000" w:themeColor="text1"/>
          <w:sz w:val="28"/>
          <w:szCs w:val="28"/>
        </w:rPr>
        <w:t>,</w:t>
      </w:r>
      <w:r w:rsidR="009912C5" w:rsidRPr="00DA7F09">
        <w:rPr>
          <w:rFonts w:ascii="Times New Roman" w:eastAsia="Calibri" w:hAnsi="Times New Roman" w:cs="Times New Roman"/>
          <w:bCs/>
          <w:color w:val="000000" w:themeColor="text1"/>
          <w:sz w:val="28"/>
          <w:szCs w:val="28"/>
        </w:rPr>
        <w:t xml:space="preserve">3%) та </w:t>
      </w:r>
      <w:proofErr w:type="spellStart"/>
      <w:r w:rsidR="009912C5" w:rsidRPr="00DA7F09">
        <w:rPr>
          <w:rFonts w:ascii="Times New Roman" w:eastAsia="Calibri" w:hAnsi="Times New Roman" w:cs="Times New Roman"/>
          <w:bCs/>
          <w:color w:val="000000" w:themeColor="text1"/>
          <w:sz w:val="28"/>
          <w:szCs w:val="28"/>
        </w:rPr>
        <w:t>середньоспискової</w:t>
      </w:r>
      <w:proofErr w:type="spellEnd"/>
      <w:r w:rsidR="009912C5" w:rsidRPr="00DA7F09">
        <w:rPr>
          <w:rFonts w:ascii="Times New Roman" w:eastAsia="Calibri" w:hAnsi="Times New Roman" w:cs="Times New Roman"/>
          <w:bCs/>
          <w:color w:val="000000" w:themeColor="text1"/>
          <w:sz w:val="28"/>
          <w:szCs w:val="28"/>
        </w:rPr>
        <w:t xml:space="preserve"> чисельності працівників (в 2018 – на </w:t>
      </w:r>
      <w:r w:rsidRPr="00DA7F09">
        <w:rPr>
          <w:rFonts w:ascii="Times New Roman" w:eastAsia="Calibri" w:hAnsi="Times New Roman" w:cs="Times New Roman"/>
          <w:bCs/>
          <w:color w:val="000000" w:themeColor="text1"/>
          <w:sz w:val="28"/>
          <w:szCs w:val="28"/>
        </w:rPr>
        <w:t>-18</w:t>
      </w:r>
      <w:r w:rsidR="009912C5" w:rsidRPr="00DA7F09">
        <w:rPr>
          <w:rFonts w:ascii="Times New Roman" w:eastAsia="Calibri" w:hAnsi="Times New Roman" w:cs="Times New Roman"/>
          <w:bCs/>
          <w:color w:val="000000" w:themeColor="text1"/>
          <w:sz w:val="28"/>
          <w:szCs w:val="28"/>
        </w:rPr>
        <w:t xml:space="preserve"> </w:t>
      </w:r>
      <w:proofErr w:type="spellStart"/>
      <w:r w:rsidR="009912C5" w:rsidRPr="00DA7F09">
        <w:rPr>
          <w:rFonts w:ascii="Times New Roman" w:eastAsia="Calibri" w:hAnsi="Times New Roman" w:cs="Times New Roman"/>
          <w:bCs/>
          <w:color w:val="000000" w:themeColor="text1"/>
          <w:sz w:val="28"/>
          <w:szCs w:val="28"/>
        </w:rPr>
        <w:t>чол</w:t>
      </w:r>
      <w:proofErr w:type="spellEnd"/>
      <w:r w:rsidR="009912C5" w:rsidRPr="00DA7F09">
        <w:rPr>
          <w:rFonts w:ascii="Times New Roman" w:eastAsia="Calibri" w:hAnsi="Times New Roman" w:cs="Times New Roman"/>
          <w:bCs/>
          <w:color w:val="000000" w:themeColor="text1"/>
          <w:sz w:val="28"/>
          <w:szCs w:val="28"/>
        </w:rPr>
        <w:t xml:space="preserve">. або </w:t>
      </w:r>
      <w:r w:rsidRPr="00DA7F09">
        <w:rPr>
          <w:rFonts w:ascii="Times New Roman" w:eastAsia="Calibri" w:hAnsi="Times New Roman" w:cs="Times New Roman"/>
          <w:bCs/>
          <w:color w:val="000000" w:themeColor="text1"/>
          <w:sz w:val="28"/>
          <w:szCs w:val="28"/>
        </w:rPr>
        <w:t>45</w:t>
      </w:r>
      <w:r w:rsidR="009912C5" w:rsidRPr="00DA7F09">
        <w:rPr>
          <w:rFonts w:ascii="Times New Roman" w:eastAsia="Calibri" w:hAnsi="Times New Roman" w:cs="Times New Roman"/>
          <w:bCs/>
          <w:color w:val="000000" w:themeColor="text1"/>
          <w:sz w:val="28"/>
          <w:szCs w:val="28"/>
        </w:rPr>
        <w:t xml:space="preserve"> %, в 201</w:t>
      </w:r>
      <w:r w:rsidR="00536443" w:rsidRPr="00DA7F09">
        <w:rPr>
          <w:rFonts w:ascii="Times New Roman" w:eastAsia="Calibri" w:hAnsi="Times New Roman" w:cs="Times New Roman"/>
          <w:bCs/>
          <w:color w:val="000000" w:themeColor="text1"/>
          <w:sz w:val="28"/>
          <w:szCs w:val="28"/>
        </w:rPr>
        <w:t>8</w:t>
      </w:r>
      <w:r w:rsidR="009912C5" w:rsidRPr="00DA7F09">
        <w:rPr>
          <w:rFonts w:ascii="Times New Roman" w:eastAsia="Calibri" w:hAnsi="Times New Roman" w:cs="Times New Roman"/>
          <w:bCs/>
          <w:color w:val="000000" w:themeColor="text1"/>
          <w:sz w:val="28"/>
          <w:szCs w:val="28"/>
        </w:rPr>
        <w:t xml:space="preserve"> – на </w:t>
      </w:r>
      <w:r w:rsidRPr="00DA7F09">
        <w:rPr>
          <w:rFonts w:ascii="Times New Roman" w:eastAsia="Calibri" w:hAnsi="Times New Roman" w:cs="Times New Roman"/>
          <w:bCs/>
          <w:color w:val="000000" w:themeColor="text1"/>
          <w:sz w:val="28"/>
          <w:szCs w:val="28"/>
        </w:rPr>
        <w:t>0</w:t>
      </w:r>
      <w:r w:rsidR="009912C5" w:rsidRPr="00DA7F09">
        <w:rPr>
          <w:rFonts w:ascii="Times New Roman" w:eastAsia="Calibri" w:hAnsi="Times New Roman" w:cs="Times New Roman"/>
          <w:bCs/>
          <w:color w:val="000000" w:themeColor="text1"/>
          <w:sz w:val="28"/>
          <w:szCs w:val="28"/>
        </w:rPr>
        <w:t xml:space="preserve"> </w:t>
      </w:r>
      <w:proofErr w:type="spellStart"/>
      <w:r w:rsidR="009912C5" w:rsidRPr="00DA7F09">
        <w:rPr>
          <w:rFonts w:ascii="Times New Roman" w:eastAsia="Calibri" w:hAnsi="Times New Roman" w:cs="Times New Roman"/>
          <w:bCs/>
          <w:color w:val="000000" w:themeColor="text1"/>
          <w:sz w:val="28"/>
          <w:szCs w:val="28"/>
        </w:rPr>
        <w:t>чол</w:t>
      </w:r>
      <w:proofErr w:type="spellEnd"/>
      <w:r w:rsidR="009912C5" w:rsidRPr="00DA7F09">
        <w:rPr>
          <w:rFonts w:ascii="Times New Roman" w:eastAsia="Calibri" w:hAnsi="Times New Roman" w:cs="Times New Roman"/>
          <w:bCs/>
          <w:color w:val="000000" w:themeColor="text1"/>
          <w:sz w:val="28"/>
          <w:szCs w:val="28"/>
        </w:rPr>
        <w:t xml:space="preserve"> або </w:t>
      </w:r>
      <w:r w:rsidRPr="00DA7F09">
        <w:rPr>
          <w:rFonts w:ascii="Times New Roman" w:eastAsia="Calibri" w:hAnsi="Times New Roman" w:cs="Times New Roman"/>
          <w:bCs/>
          <w:color w:val="000000" w:themeColor="text1"/>
          <w:sz w:val="28"/>
          <w:szCs w:val="28"/>
        </w:rPr>
        <w:t xml:space="preserve">0 </w:t>
      </w:r>
      <w:r w:rsidR="009912C5" w:rsidRPr="00DA7F09">
        <w:rPr>
          <w:rFonts w:ascii="Times New Roman" w:eastAsia="Calibri" w:hAnsi="Times New Roman" w:cs="Times New Roman"/>
          <w:bCs/>
          <w:color w:val="000000" w:themeColor="text1"/>
          <w:sz w:val="28"/>
          <w:szCs w:val="28"/>
        </w:rPr>
        <w:t xml:space="preserve">%).  В нашому випадку темпи зростання заробітної плати </w:t>
      </w:r>
      <w:r w:rsidRPr="00DA7F09">
        <w:rPr>
          <w:rFonts w:ascii="Times New Roman" w:eastAsia="Calibri" w:hAnsi="Times New Roman" w:cs="Times New Roman"/>
          <w:bCs/>
          <w:color w:val="000000" w:themeColor="text1"/>
          <w:sz w:val="28"/>
          <w:szCs w:val="28"/>
        </w:rPr>
        <w:t xml:space="preserve">не </w:t>
      </w:r>
      <w:r w:rsidR="009912C5" w:rsidRPr="00DA7F09">
        <w:rPr>
          <w:rFonts w:ascii="Times New Roman" w:eastAsia="Calibri" w:hAnsi="Times New Roman" w:cs="Times New Roman"/>
          <w:bCs/>
          <w:color w:val="000000" w:themeColor="text1"/>
          <w:sz w:val="28"/>
          <w:szCs w:val="28"/>
        </w:rPr>
        <w:t>перевищують темпи зростання продуктивності праці при</w:t>
      </w:r>
      <w:r w:rsidRPr="00DA7F09">
        <w:rPr>
          <w:rFonts w:ascii="Times New Roman" w:eastAsia="Calibri" w:hAnsi="Times New Roman" w:cs="Times New Roman"/>
          <w:bCs/>
          <w:color w:val="000000" w:themeColor="text1"/>
          <w:sz w:val="28"/>
          <w:szCs w:val="28"/>
        </w:rPr>
        <w:t xml:space="preserve"> зменшенні</w:t>
      </w:r>
      <w:r w:rsidR="009912C5" w:rsidRPr="00DA7F09">
        <w:rPr>
          <w:rFonts w:ascii="Times New Roman" w:eastAsia="Calibri" w:hAnsi="Times New Roman" w:cs="Times New Roman"/>
          <w:bCs/>
          <w:color w:val="000000" w:themeColor="text1"/>
          <w:sz w:val="28"/>
          <w:szCs w:val="28"/>
        </w:rPr>
        <w:t xml:space="preserve"> </w:t>
      </w:r>
      <w:proofErr w:type="spellStart"/>
      <w:r w:rsidR="009912C5" w:rsidRPr="00DA7F09">
        <w:rPr>
          <w:rFonts w:ascii="Times New Roman" w:eastAsia="Calibri" w:hAnsi="Times New Roman" w:cs="Times New Roman"/>
          <w:bCs/>
          <w:color w:val="000000" w:themeColor="text1"/>
          <w:sz w:val="28"/>
          <w:szCs w:val="28"/>
        </w:rPr>
        <w:t>середньоспискової</w:t>
      </w:r>
      <w:proofErr w:type="spellEnd"/>
      <w:r w:rsidR="009912C5" w:rsidRPr="00DA7F09">
        <w:rPr>
          <w:rFonts w:ascii="Times New Roman" w:eastAsia="Calibri" w:hAnsi="Times New Roman" w:cs="Times New Roman"/>
          <w:bCs/>
          <w:color w:val="000000" w:themeColor="text1"/>
          <w:sz w:val="28"/>
          <w:szCs w:val="28"/>
        </w:rPr>
        <w:t xml:space="preserve"> чисельності працівників, тобто виконується основний закон ефективної діяльності підприємства. В цілому збільшення доходів підприємства та заробітної плати це позитивна тенденція</w:t>
      </w:r>
      <w:bookmarkEnd w:id="26"/>
      <w:r w:rsidR="00694ED4" w:rsidRPr="00DA7F09">
        <w:rPr>
          <w:rFonts w:ascii="Times New Roman" w:eastAsia="Calibri" w:hAnsi="Times New Roman" w:cs="Times New Roman"/>
          <w:bCs/>
          <w:color w:val="000000" w:themeColor="text1"/>
          <w:sz w:val="28"/>
          <w:szCs w:val="28"/>
        </w:rPr>
        <w:t>.</w:t>
      </w:r>
    </w:p>
    <w:p w14:paraId="4342E480" w14:textId="1FF1BE63" w:rsidR="00694ED4" w:rsidRPr="00DA7F09" w:rsidRDefault="00694ED4" w:rsidP="00694ED4">
      <w:pPr>
        <w:pStyle w:val="a3"/>
        <w:numPr>
          <w:ilvl w:val="0"/>
          <w:numId w:val="6"/>
        </w:numPr>
        <w:tabs>
          <w:tab w:val="left" w:pos="284"/>
          <w:tab w:val="left" w:pos="851"/>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Дебіторська заборгованість.</w:t>
      </w:r>
      <w:r w:rsidR="009D4F76" w:rsidRPr="009D4F76">
        <w:t xml:space="preserve"> </w:t>
      </w:r>
      <w:r w:rsidR="009D4F76">
        <w:rPr>
          <w:rFonts w:ascii="Times New Roman" w:eastAsia="Calibri" w:hAnsi="Times New Roman" w:cs="Times New Roman"/>
          <w:bCs/>
          <w:color w:val="000000" w:themeColor="text1"/>
          <w:sz w:val="28"/>
          <w:szCs w:val="28"/>
        </w:rPr>
        <w:t>Зміна</w:t>
      </w:r>
      <w:r w:rsidR="009D4F76" w:rsidRPr="009D4F76">
        <w:rPr>
          <w:rFonts w:ascii="Times New Roman" w:eastAsia="Calibri" w:hAnsi="Times New Roman" w:cs="Times New Roman"/>
          <w:bCs/>
          <w:color w:val="000000" w:themeColor="text1"/>
          <w:sz w:val="28"/>
          <w:szCs w:val="28"/>
        </w:rPr>
        <w:t xml:space="preserve"> дебіторської заборгованості представлена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.9.</w:t>
      </w:r>
    </w:p>
    <w:p w14:paraId="7844EB52" w14:textId="77777777"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0704AD6A" w14:textId="2E783262"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4008 – 2865 = +1143 тис. грн.;</w:t>
      </w:r>
    </w:p>
    <w:p w14:paraId="597D8277" w14:textId="3A1B3069"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ΔД</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3" w:name="_Hlk43021162"/>
      <w:r w:rsidRPr="00DA7F09">
        <w:rPr>
          <w:rFonts w:ascii="Times New Roman" w:eastAsia="Calibri" w:hAnsi="Times New Roman" w:cs="Times New Roman"/>
          <w:bCs/>
          <w:color w:val="000000" w:themeColor="text1"/>
          <w:sz w:val="28"/>
          <w:szCs w:val="28"/>
        </w:rPr>
        <w:t xml:space="preserve">7641 – 4008 </w:t>
      </w:r>
      <w:bookmarkEnd w:id="33"/>
      <w:r w:rsidRPr="00DA7F09">
        <w:rPr>
          <w:rFonts w:ascii="Times New Roman" w:eastAsia="Calibri" w:hAnsi="Times New Roman" w:cs="Times New Roman"/>
          <w:bCs/>
          <w:color w:val="000000" w:themeColor="text1"/>
          <w:sz w:val="28"/>
          <w:szCs w:val="28"/>
        </w:rPr>
        <w:t>= +3663 тис. грн.;</w:t>
      </w:r>
    </w:p>
    <w:p w14:paraId="3F02E998" w14:textId="77777777"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6DC8484E" w14:textId="1F91C8F3"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Д</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(4008 – 2865)/2865 * 100% = +39,9 %;</w:t>
      </w:r>
    </w:p>
    <w:p w14:paraId="378ABB3E" w14:textId="5AC3A6DC"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ΔД</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(Д</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Д</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(7641 – 4008)/4008 * 100% = +90,6 %.</w:t>
      </w:r>
    </w:p>
    <w:p w14:paraId="603E0A5F" w14:textId="14CBFA02" w:rsidR="00694ED4" w:rsidRPr="00DA7F09" w:rsidRDefault="00694ED4" w:rsidP="00694ED4">
      <w:pPr>
        <w:pStyle w:val="a3"/>
        <w:numPr>
          <w:ilvl w:val="0"/>
          <w:numId w:val="6"/>
        </w:numPr>
        <w:tabs>
          <w:tab w:val="left" w:pos="284"/>
          <w:tab w:val="left" w:pos="426"/>
          <w:tab w:val="left" w:pos="993"/>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Кредиторська заборгованість. </w:t>
      </w:r>
      <w:bookmarkStart w:id="34" w:name="_Hlk43021768"/>
      <w:r w:rsidR="009D4F76" w:rsidRPr="009D4F76">
        <w:rPr>
          <w:rFonts w:ascii="Times New Roman" w:eastAsia="Calibri" w:hAnsi="Times New Roman" w:cs="Times New Roman"/>
          <w:bCs/>
          <w:color w:val="000000" w:themeColor="text1"/>
          <w:sz w:val="28"/>
          <w:szCs w:val="28"/>
        </w:rPr>
        <w:t xml:space="preserve">Динаміка кредиторської заборгованості представлена на рис. </w:t>
      </w:r>
      <w:r w:rsidR="009D4F76">
        <w:rPr>
          <w:rFonts w:ascii="Times New Roman" w:eastAsia="Calibri" w:hAnsi="Times New Roman" w:cs="Times New Roman"/>
          <w:bCs/>
          <w:color w:val="000000" w:themeColor="text1"/>
          <w:sz w:val="28"/>
          <w:szCs w:val="28"/>
        </w:rPr>
        <w:t>В</w:t>
      </w:r>
      <w:r w:rsidR="009D4F76" w:rsidRPr="009D4F76">
        <w:rPr>
          <w:rFonts w:ascii="Times New Roman" w:eastAsia="Calibri" w:hAnsi="Times New Roman" w:cs="Times New Roman"/>
          <w:bCs/>
          <w:color w:val="000000" w:themeColor="text1"/>
          <w:sz w:val="28"/>
          <w:szCs w:val="28"/>
        </w:rPr>
        <w:t>.10.</w:t>
      </w:r>
    </w:p>
    <w:bookmarkEnd w:id="34"/>
    <w:p w14:paraId="4720B7FA" w14:textId="77777777"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4D3EC703" w14:textId="5CF55929" w:rsidR="00694ED4" w:rsidRPr="00DA7F09" w:rsidRDefault="00694ED4" w:rsidP="00694ED4">
      <w:pPr>
        <w:tabs>
          <w:tab w:val="left" w:pos="567"/>
        </w:tabs>
        <w:spacing w:after="0" w:line="240" w:lineRule="auto"/>
        <w:ind w:left="-284"/>
        <w:jc w:val="both"/>
        <w:rPr>
          <w:rFonts w:ascii="Times New Roman" w:eastAsia="Calibri" w:hAnsi="Times New Roman" w:cs="Times New Roman"/>
          <w:bCs/>
          <w:color w:val="000000" w:themeColor="text1"/>
          <w:sz w:val="28"/>
          <w:szCs w:val="28"/>
          <w:highlight w:val="yellow"/>
        </w:rPr>
      </w:pPr>
      <w:r w:rsidRPr="00DA7F09">
        <w:rPr>
          <w:rFonts w:ascii="Times New Roman" w:eastAsia="Calibri" w:hAnsi="Times New Roman" w:cs="Times New Roman"/>
          <w:bCs/>
          <w:color w:val="000000" w:themeColor="text1"/>
          <w:sz w:val="28"/>
          <w:szCs w:val="28"/>
        </w:rPr>
        <w:t>ΔК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5" w:name="_Hlk43021540"/>
      <w:r w:rsidR="00DB52AB" w:rsidRPr="00DA7F09">
        <w:rPr>
          <w:rFonts w:ascii="Times New Roman" w:eastAsia="Calibri" w:hAnsi="Times New Roman" w:cs="Times New Roman"/>
          <w:bCs/>
          <w:color w:val="000000" w:themeColor="text1"/>
          <w:sz w:val="28"/>
          <w:szCs w:val="28"/>
        </w:rPr>
        <w:t>3720</w:t>
      </w:r>
      <w:r w:rsidRPr="00DA7F09">
        <w:rPr>
          <w:rFonts w:ascii="Times New Roman" w:eastAsia="Calibri" w:hAnsi="Times New Roman" w:cs="Times New Roman"/>
          <w:bCs/>
          <w:color w:val="000000" w:themeColor="text1"/>
          <w:sz w:val="28"/>
          <w:szCs w:val="28"/>
        </w:rPr>
        <w:t xml:space="preserve"> – </w:t>
      </w:r>
      <w:r w:rsidR="00DB52AB" w:rsidRPr="00DA7F09">
        <w:rPr>
          <w:rFonts w:ascii="Times New Roman" w:eastAsia="Calibri" w:hAnsi="Times New Roman" w:cs="Times New Roman"/>
          <w:bCs/>
          <w:color w:val="000000" w:themeColor="text1"/>
          <w:sz w:val="28"/>
          <w:szCs w:val="28"/>
        </w:rPr>
        <w:t>3784</w:t>
      </w:r>
      <w:r w:rsidRPr="00DA7F09">
        <w:rPr>
          <w:rFonts w:ascii="Times New Roman" w:eastAsia="Calibri" w:hAnsi="Times New Roman" w:cs="Times New Roman"/>
          <w:bCs/>
          <w:color w:val="000000" w:themeColor="text1"/>
          <w:sz w:val="28"/>
          <w:szCs w:val="28"/>
        </w:rPr>
        <w:t xml:space="preserve"> </w:t>
      </w:r>
      <w:bookmarkEnd w:id="35"/>
      <w:r w:rsidRPr="00DA7F09">
        <w:rPr>
          <w:rFonts w:ascii="Times New Roman" w:eastAsia="Calibri" w:hAnsi="Times New Roman" w:cs="Times New Roman"/>
          <w:bCs/>
          <w:color w:val="000000" w:themeColor="text1"/>
          <w:sz w:val="28"/>
          <w:szCs w:val="28"/>
        </w:rPr>
        <w:t xml:space="preserve">= </w:t>
      </w:r>
      <w:r w:rsidR="00DB52AB" w:rsidRPr="00DA7F09">
        <w:rPr>
          <w:rFonts w:ascii="Times New Roman" w:eastAsia="Calibri" w:hAnsi="Times New Roman" w:cs="Times New Roman"/>
          <w:bCs/>
          <w:color w:val="000000" w:themeColor="text1"/>
          <w:sz w:val="28"/>
          <w:szCs w:val="28"/>
        </w:rPr>
        <w:t>-64</w:t>
      </w:r>
      <w:r w:rsidRPr="00DA7F09">
        <w:rPr>
          <w:rFonts w:ascii="Times New Roman" w:eastAsia="Calibri" w:hAnsi="Times New Roman" w:cs="Times New Roman"/>
          <w:bCs/>
          <w:color w:val="000000" w:themeColor="text1"/>
          <w:sz w:val="28"/>
          <w:szCs w:val="28"/>
        </w:rPr>
        <w:t xml:space="preserve"> тис. грн.;</w:t>
      </w:r>
    </w:p>
    <w:p w14:paraId="7C65AC15" w14:textId="55DFB741" w:rsidR="00694ED4" w:rsidRPr="00DA7F09" w:rsidRDefault="00694ED4" w:rsidP="00694ED4">
      <w:pPr>
        <w:tabs>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ΔК</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6" w:name="_Hlk43021563"/>
      <w:r w:rsidR="00DB52AB" w:rsidRPr="00DA7F09">
        <w:rPr>
          <w:rFonts w:ascii="Times New Roman" w:eastAsia="Calibri" w:hAnsi="Times New Roman" w:cs="Times New Roman"/>
          <w:bCs/>
          <w:color w:val="000000" w:themeColor="text1"/>
          <w:sz w:val="28"/>
          <w:szCs w:val="28"/>
        </w:rPr>
        <w:t>12202</w:t>
      </w:r>
      <w:r w:rsidRPr="00DA7F09">
        <w:rPr>
          <w:rFonts w:ascii="Times New Roman" w:eastAsia="Calibri" w:hAnsi="Times New Roman" w:cs="Times New Roman"/>
          <w:bCs/>
          <w:color w:val="000000" w:themeColor="text1"/>
          <w:sz w:val="28"/>
          <w:szCs w:val="28"/>
        </w:rPr>
        <w:t xml:space="preserve"> –</w:t>
      </w:r>
      <w:bookmarkEnd w:id="36"/>
      <w:r w:rsidRPr="00DA7F09">
        <w:rPr>
          <w:rFonts w:ascii="Times New Roman" w:eastAsia="Calibri" w:hAnsi="Times New Roman" w:cs="Times New Roman"/>
          <w:bCs/>
          <w:color w:val="000000" w:themeColor="text1"/>
          <w:sz w:val="28"/>
          <w:szCs w:val="28"/>
        </w:rPr>
        <w:t xml:space="preserve"> </w:t>
      </w:r>
      <w:r w:rsidR="00DB52AB" w:rsidRPr="00DA7F09">
        <w:rPr>
          <w:rFonts w:ascii="Times New Roman" w:eastAsia="Calibri" w:hAnsi="Times New Roman" w:cs="Times New Roman"/>
          <w:bCs/>
          <w:color w:val="000000" w:themeColor="text1"/>
          <w:sz w:val="28"/>
          <w:szCs w:val="28"/>
        </w:rPr>
        <w:t>3720</w:t>
      </w:r>
      <w:r w:rsidRPr="00DA7F09">
        <w:rPr>
          <w:rFonts w:ascii="Times New Roman" w:eastAsia="Calibri" w:hAnsi="Times New Roman" w:cs="Times New Roman"/>
          <w:bCs/>
          <w:color w:val="000000" w:themeColor="text1"/>
          <w:sz w:val="28"/>
          <w:szCs w:val="28"/>
        </w:rPr>
        <w:t xml:space="preserve">= </w:t>
      </w:r>
      <w:r w:rsidR="00DB52AB" w:rsidRPr="00DA7F09">
        <w:rPr>
          <w:rFonts w:ascii="Times New Roman" w:eastAsia="Calibri" w:hAnsi="Times New Roman" w:cs="Times New Roman"/>
          <w:bCs/>
          <w:color w:val="000000" w:themeColor="text1"/>
          <w:sz w:val="28"/>
          <w:szCs w:val="28"/>
        </w:rPr>
        <w:t>28482</w:t>
      </w:r>
      <w:r w:rsidRPr="00DA7F09">
        <w:rPr>
          <w:rFonts w:ascii="Times New Roman" w:eastAsia="Calibri" w:hAnsi="Times New Roman" w:cs="Times New Roman"/>
          <w:bCs/>
          <w:color w:val="000000" w:themeColor="text1"/>
          <w:sz w:val="28"/>
          <w:szCs w:val="28"/>
        </w:rPr>
        <w:t xml:space="preserve"> тис. грн.;</w:t>
      </w:r>
    </w:p>
    <w:p w14:paraId="63879458" w14:textId="77777777"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6352D167" w14:textId="0CAE3A97" w:rsidR="00694ED4" w:rsidRPr="00DA7F09" w:rsidRDefault="00694ED4" w:rsidP="00694ED4">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rPr>
        <w:t>) / К</w:t>
      </w:r>
      <w:r w:rsidR="00711BBD" w:rsidRPr="00DA7F09">
        <w:rPr>
          <w:rFonts w:ascii="Times New Roman" w:eastAsia="Calibri" w:hAnsi="Times New Roman" w:cs="Times New Roman"/>
          <w:bCs/>
          <w:color w:val="000000" w:themeColor="text1"/>
          <w:sz w:val="28"/>
          <w:szCs w:val="28"/>
          <w:vertAlign w:val="subscript"/>
        </w:rPr>
        <w:t>2016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DB52AB" w:rsidRPr="00DA7F09">
        <w:rPr>
          <w:rFonts w:ascii="Times New Roman" w:eastAsia="Calibri" w:hAnsi="Times New Roman" w:cs="Times New Roman"/>
          <w:bCs/>
          <w:color w:val="000000" w:themeColor="text1"/>
          <w:sz w:val="28"/>
          <w:szCs w:val="28"/>
        </w:rPr>
        <w:t>3720 – 3784</w:t>
      </w:r>
      <w:r w:rsidRPr="00DA7F09">
        <w:rPr>
          <w:rFonts w:ascii="Times New Roman" w:eastAsia="Calibri" w:hAnsi="Times New Roman" w:cs="Times New Roman"/>
          <w:bCs/>
          <w:color w:val="000000" w:themeColor="text1"/>
          <w:sz w:val="28"/>
          <w:szCs w:val="28"/>
        </w:rPr>
        <w:t xml:space="preserve">) / </w:t>
      </w:r>
      <w:r w:rsidR="00DB52AB" w:rsidRPr="00DA7F09">
        <w:rPr>
          <w:rFonts w:ascii="Times New Roman" w:eastAsia="Calibri" w:hAnsi="Times New Roman" w:cs="Times New Roman"/>
          <w:bCs/>
          <w:color w:val="000000" w:themeColor="text1"/>
          <w:sz w:val="28"/>
          <w:szCs w:val="28"/>
        </w:rPr>
        <w:t>3720</w:t>
      </w:r>
      <w:r w:rsidRPr="00DA7F09">
        <w:rPr>
          <w:rFonts w:ascii="Times New Roman" w:eastAsia="Calibri" w:hAnsi="Times New Roman" w:cs="Times New Roman"/>
          <w:bCs/>
          <w:color w:val="000000" w:themeColor="text1"/>
          <w:sz w:val="28"/>
          <w:szCs w:val="28"/>
        </w:rPr>
        <w:t xml:space="preserve"> * 100% = </w:t>
      </w:r>
      <w:r w:rsidR="004C29E3" w:rsidRPr="00DA7F09">
        <w:rPr>
          <w:rFonts w:ascii="Times New Roman" w:eastAsia="Calibri" w:hAnsi="Times New Roman" w:cs="Times New Roman"/>
          <w:bCs/>
          <w:color w:val="000000" w:themeColor="text1"/>
          <w:sz w:val="28"/>
          <w:szCs w:val="28"/>
        </w:rPr>
        <w:t>-1,7</w:t>
      </w:r>
      <w:r w:rsidRPr="00DA7F09">
        <w:rPr>
          <w:rFonts w:ascii="Times New Roman" w:eastAsia="Calibri" w:hAnsi="Times New Roman" w:cs="Times New Roman"/>
          <w:bCs/>
          <w:color w:val="000000" w:themeColor="text1"/>
          <w:sz w:val="28"/>
          <w:szCs w:val="28"/>
        </w:rPr>
        <w:t xml:space="preserve"> %;</w:t>
      </w:r>
    </w:p>
    <w:p w14:paraId="6642EC91" w14:textId="16782BD5" w:rsidR="00CE516B" w:rsidRDefault="00694ED4" w:rsidP="00F94872">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ΔК</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(К</w:t>
      </w:r>
      <w:r w:rsidR="00711BBD" w:rsidRPr="00DA7F09">
        <w:rPr>
          <w:rFonts w:ascii="Times New Roman" w:eastAsia="Calibri" w:hAnsi="Times New Roman" w:cs="Times New Roman"/>
          <w:bCs/>
          <w:color w:val="000000" w:themeColor="text1"/>
          <w:sz w:val="28"/>
          <w:szCs w:val="28"/>
          <w:vertAlign w:val="subscript"/>
        </w:rPr>
        <w:t>2018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rPr>
        <w:t>) / К</w:t>
      </w:r>
      <w:r w:rsidR="00711BBD" w:rsidRPr="00DA7F09">
        <w:rPr>
          <w:rFonts w:ascii="Times New Roman" w:eastAsia="Calibri" w:hAnsi="Times New Roman" w:cs="Times New Roman"/>
          <w:bCs/>
          <w:color w:val="000000" w:themeColor="text1"/>
          <w:sz w:val="28"/>
          <w:szCs w:val="28"/>
          <w:vertAlign w:val="subscript"/>
        </w:rPr>
        <w:t>2017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w:t>
      </w:r>
      <w:r w:rsidR="004C29E3" w:rsidRPr="00DA7F09">
        <w:rPr>
          <w:rFonts w:ascii="Times New Roman" w:eastAsia="Calibri" w:hAnsi="Times New Roman" w:cs="Times New Roman"/>
          <w:bCs/>
          <w:color w:val="000000" w:themeColor="text1"/>
          <w:sz w:val="28"/>
          <w:szCs w:val="28"/>
        </w:rPr>
        <w:t>12202 – 3720</w:t>
      </w:r>
      <w:r w:rsidRPr="00DA7F09">
        <w:rPr>
          <w:rFonts w:ascii="Times New Roman" w:eastAsia="Calibri" w:hAnsi="Times New Roman" w:cs="Times New Roman"/>
          <w:bCs/>
          <w:color w:val="000000" w:themeColor="text1"/>
          <w:sz w:val="28"/>
          <w:szCs w:val="28"/>
        </w:rPr>
        <w:t>) /</w:t>
      </w:r>
      <w:r w:rsidR="004C29E3" w:rsidRPr="00DA7F09">
        <w:rPr>
          <w:rFonts w:ascii="Times New Roman" w:eastAsia="Calibri" w:hAnsi="Times New Roman" w:cs="Times New Roman"/>
          <w:bCs/>
          <w:color w:val="000000" w:themeColor="text1"/>
          <w:sz w:val="28"/>
          <w:szCs w:val="28"/>
        </w:rPr>
        <w:t>3720</w:t>
      </w:r>
      <w:r w:rsidRPr="00DA7F09">
        <w:rPr>
          <w:rFonts w:ascii="Times New Roman" w:eastAsia="Calibri" w:hAnsi="Times New Roman" w:cs="Times New Roman"/>
          <w:bCs/>
          <w:color w:val="000000" w:themeColor="text1"/>
          <w:sz w:val="28"/>
          <w:szCs w:val="28"/>
        </w:rPr>
        <w:t xml:space="preserve"> * 100% = </w:t>
      </w:r>
      <w:r w:rsidR="004C29E3" w:rsidRPr="00DA7F09">
        <w:rPr>
          <w:rFonts w:ascii="Times New Roman" w:eastAsia="Calibri" w:hAnsi="Times New Roman" w:cs="Times New Roman"/>
          <w:bCs/>
          <w:color w:val="000000" w:themeColor="text1"/>
          <w:sz w:val="28"/>
          <w:szCs w:val="28"/>
        </w:rPr>
        <w:t>228</w:t>
      </w:r>
      <w:r w:rsidRPr="00DA7F09">
        <w:rPr>
          <w:rFonts w:ascii="Times New Roman" w:eastAsia="Calibri" w:hAnsi="Times New Roman" w:cs="Times New Roman"/>
          <w:bCs/>
          <w:color w:val="000000" w:themeColor="text1"/>
          <w:sz w:val="28"/>
          <w:szCs w:val="28"/>
        </w:rPr>
        <w:t xml:space="preserve"> %.</w:t>
      </w:r>
      <w:bookmarkStart w:id="37" w:name="_Hlk44190131"/>
    </w:p>
    <w:p w14:paraId="1B36474C" w14:textId="77777777" w:rsidR="00CE516B" w:rsidRDefault="00CE516B">
      <w:pPr>
        <w:spacing w:after="160" w:line="259" w:lineRule="auto"/>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br w:type="page"/>
      </w:r>
    </w:p>
    <w:p w14:paraId="27CF2740" w14:textId="2C9625A0" w:rsidR="006935B8" w:rsidRPr="00DA7F09" w:rsidRDefault="006935B8" w:rsidP="006935B8">
      <w:pPr>
        <w:pStyle w:val="a3"/>
        <w:numPr>
          <w:ilvl w:val="0"/>
          <w:numId w:val="6"/>
        </w:numPr>
        <w:tabs>
          <w:tab w:val="left" w:pos="284"/>
          <w:tab w:val="left" w:pos="426"/>
          <w:tab w:val="left" w:pos="993"/>
        </w:tabs>
        <w:spacing w:after="0" w:line="240" w:lineRule="auto"/>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Коефіцієнт автономії</w:t>
      </w:r>
      <w:bookmarkEnd w:id="37"/>
      <w:r w:rsidRPr="00DA7F09">
        <w:rPr>
          <w:rFonts w:ascii="Times New Roman" w:eastAsia="Calibri" w:hAnsi="Times New Roman" w:cs="Times New Roman"/>
          <w:bCs/>
          <w:color w:val="000000" w:themeColor="text1"/>
          <w:sz w:val="28"/>
          <w:szCs w:val="28"/>
        </w:rPr>
        <w:t xml:space="preserve">. </w:t>
      </w:r>
      <w:r w:rsidR="00CA22CB">
        <w:rPr>
          <w:rFonts w:ascii="Times New Roman" w:eastAsia="Calibri" w:hAnsi="Times New Roman" w:cs="Times New Roman"/>
          <w:bCs/>
          <w:color w:val="000000" w:themeColor="text1"/>
          <w:sz w:val="28"/>
          <w:szCs w:val="28"/>
        </w:rPr>
        <w:t>Зміна</w:t>
      </w:r>
      <w:r w:rsidR="00CA22CB" w:rsidRPr="00CA22CB">
        <w:rPr>
          <w:rFonts w:ascii="Times New Roman" w:eastAsia="Calibri" w:hAnsi="Times New Roman" w:cs="Times New Roman"/>
          <w:bCs/>
          <w:color w:val="000000" w:themeColor="text1"/>
          <w:sz w:val="28"/>
          <w:szCs w:val="28"/>
        </w:rPr>
        <w:t xml:space="preserve"> коефіцієнту автономії відображена на рис. </w:t>
      </w:r>
      <w:r w:rsidR="00CA22CB">
        <w:rPr>
          <w:rFonts w:ascii="Times New Roman" w:eastAsia="Calibri" w:hAnsi="Times New Roman" w:cs="Times New Roman"/>
          <w:bCs/>
          <w:color w:val="000000" w:themeColor="text1"/>
          <w:sz w:val="28"/>
          <w:szCs w:val="28"/>
        </w:rPr>
        <w:t>В</w:t>
      </w:r>
      <w:r w:rsidR="00CA22CB" w:rsidRPr="00CA22CB">
        <w:rPr>
          <w:rFonts w:ascii="Times New Roman" w:eastAsia="Calibri" w:hAnsi="Times New Roman" w:cs="Times New Roman"/>
          <w:bCs/>
          <w:color w:val="000000" w:themeColor="text1"/>
          <w:sz w:val="28"/>
          <w:szCs w:val="28"/>
        </w:rPr>
        <w:t>.11.</w:t>
      </w:r>
    </w:p>
    <w:p w14:paraId="512198CB" w14:textId="77777777" w:rsidR="006935B8" w:rsidRPr="00DA7F09" w:rsidRDefault="006935B8" w:rsidP="006935B8">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 відхилення від попереднього року:</w:t>
      </w:r>
    </w:p>
    <w:p w14:paraId="10EF75B9" w14:textId="3E71DB9C" w:rsidR="006935B8" w:rsidRPr="00DA7F09" w:rsidRDefault="006935B8" w:rsidP="006935B8">
      <w:pPr>
        <w:pStyle w:val="a3"/>
        <w:tabs>
          <w:tab w:val="left" w:pos="64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6</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00711BBD"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0,79 </w:t>
      </w:r>
      <w:bookmarkStart w:id="38" w:name="_Hlk43022063"/>
      <w:r w:rsidRPr="00DA7F09">
        <w:rPr>
          <w:rFonts w:ascii="Times New Roman" w:eastAsia="Calibri" w:hAnsi="Times New Roman" w:cs="Times New Roman"/>
          <w:bCs/>
          <w:color w:val="000000" w:themeColor="text1"/>
          <w:sz w:val="28"/>
          <w:szCs w:val="28"/>
        </w:rPr>
        <w:t xml:space="preserve">– </w:t>
      </w:r>
      <w:bookmarkEnd w:id="38"/>
      <w:r w:rsidRPr="00DA7F09">
        <w:rPr>
          <w:rFonts w:ascii="Times New Roman" w:eastAsia="Calibri" w:hAnsi="Times New Roman" w:cs="Times New Roman"/>
          <w:bCs/>
          <w:color w:val="000000" w:themeColor="text1"/>
          <w:sz w:val="28"/>
          <w:szCs w:val="28"/>
        </w:rPr>
        <w:t>0,89 = – 0,10;</w:t>
      </w:r>
    </w:p>
    <w:p w14:paraId="4D83E2BE" w14:textId="6DFBE9EF" w:rsidR="006935B8" w:rsidRPr="00DA7F09" w:rsidRDefault="006935B8" w:rsidP="006935B8">
      <w:pPr>
        <w:pStyle w:val="a3"/>
        <w:tabs>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xml:space="preserve">= </w:t>
      </w:r>
      <w:bookmarkStart w:id="39" w:name="_Hlk43022124"/>
      <w:r w:rsidRPr="00DA7F09">
        <w:rPr>
          <w:rFonts w:ascii="Times New Roman" w:eastAsia="Calibri" w:hAnsi="Times New Roman" w:cs="Times New Roman"/>
          <w:bCs/>
          <w:color w:val="000000" w:themeColor="text1"/>
          <w:sz w:val="28"/>
          <w:szCs w:val="28"/>
        </w:rPr>
        <w:t xml:space="preserve">0,85 – 0,79 </w:t>
      </w:r>
      <w:bookmarkEnd w:id="39"/>
      <w:r w:rsidRPr="00DA7F09">
        <w:rPr>
          <w:rFonts w:ascii="Times New Roman" w:eastAsia="Calibri" w:hAnsi="Times New Roman" w:cs="Times New Roman"/>
          <w:bCs/>
          <w:color w:val="000000" w:themeColor="text1"/>
          <w:sz w:val="28"/>
          <w:szCs w:val="28"/>
        </w:rPr>
        <w:t>= +0,06;</w:t>
      </w:r>
    </w:p>
    <w:p w14:paraId="579E7720" w14:textId="77777777" w:rsidR="006935B8" w:rsidRPr="00DA7F09" w:rsidRDefault="006935B8" w:rsidP="006935B8">
      <w:pPr>
        <w:tabs>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 відхилення від попереднього року:</w:t>
      </w:r>
    </w:p>
    <w:p w14:paraId="754CFA3D" w14:textId="48C63422" w:rsidR="006935B8" w:rsidRPr="00DA7F09" w:rsidRDefault="006935B8" w:rsidP="006935B8">
      <w:pPr>
        <w:tabs>
          <w:tab w:val="left" w:pos="567"/>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6</w:t>
      </w:r>
      <w:r w:rsidRPr="00DA7F09">
        <w:rPr>
          <w:rFonts w:ascii="Times New Roman" w:eastAsia="Calibri" w:hAnsi="Times New Roman" w:cs="Times New Roman"/>
          <w:bCs/>
          <w:color w:val="000000" w:themeColor="text1"/>
          <w:sz w:val="28"/>
          <w:szCs w:val="28"/>
          <w:vertAlign w:val="subscript"/>
        </w:rPr>
        <w:t>-</w:t>
      </w:r>
      <w:r w:rsidR="00711BBD"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00711BBD"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6</w:t>
      </w:r>
      <w:r w:rsidRPr="00DA7F09">
        <w:rPr>
          <w:rFonts w:ascii="Times New Roman" w:eastAsia="Calibri" w:hAnsi="Times New Roman" w:cs="Times New Roman"/>
          <w:bCs/>
          <w:color w:val="000000" w:themeColor="text1"/>
          <w:sz w:val="28"/>
          <w:szCs w:val="28"/>
        </w:rPr>
        <w:t>) / А</w:t>
      </w:r>
      <w:r w:rsidR="00711BBD"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6</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(0,79 – 0,89) /0,89 * 100% = –11,24 %;</w:t>
      </w:r>
    </w:p>
    <w:p w14:paraId="41CCAC27" w14:textId="063EFD82" w:rsidR="00B26E76" w:rsidRPr="00DA7F09" w:rsidRDefault="006935B8" w:rsidP="006C2AEB">
      <w:pPr>
        <w:pStyle w:val="a3"/>
        <w:tabs>
          <w:tab w:val="left" w:pos="284"/>
        </w:tabs>
        <w:spacing w:after="0" w:line="240" w:lineRule="auto"/>
        <w:ind w:left="-284"/>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ΔА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8</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rPr>
        <w:t>) / А</w:t>
      </w:r>
      <w:r w:rsidRPr="00DA7F09">
        <w:rPr>
          <w:rFonts w:ascii="Times New Roman" w:eastAsia="Calibri" w:hAnsi="Times New Roman" w:cs="Times New Roman"/>
          <w:bCs/>
          <w:color w:val="000000" w:themeColor="text1"/>
          <w:sz w:val="28"/>
          <w:szCs w:val="28"/>
          <w:vertAlign w:val="subscript"/>
        </w:rPr>
        <w:t>201</w:t>
      </w:r>
      <w:r w:rsidR="00536443" w:rsidRPr="00DA7F09">
        <w:rPr>
          <w:rFonts w:ascii="Times New Roman" w:eastAsia="Calibri" w:hAnsi="Times New Roman" w:cs="Times New Roman"/>
          <w:bCs/>
          <w:color w:val="000000" w:themeColor="text1"/>
          <w:sz w:val="28"/>
          <w:szCs w:val="28"/>
          <w:vertAlign w:val="subscript"/>
        </w:rPr>
        <w:t>7</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100%</w:t>
      </w:r>
      <w:r w:rsidRPr="00DA7F09">
        <w:rPr>
          <w:rFonts w:ascii="Times New Roman" w:eastAsia="Calibri" w:hAnsi="Times New Roman" w:cs="Times New Roman"/>
          <w:bCs/>
          <w:color w:val="000000" w:themeColor="text1"/>
          <w:sz w:val="28"/>
          <w:szCs w:val="28"/>
          <w:vertAlign w:val="subscript"/>
        </w:rPr>
        <w:t xml:space="preserve"> </w:t>
      </w:r>
      <w:r w:rsidRPr="00DA7F09">
        <w:rPr>
          <w:rFonts w:ascii="Times New Roman" w:eastAsia="Calibri" w:hAnsi="Times New Roman" w:cs="Times New Roman"/>
          <w:bCs/>
          <w:color w:val="000000" w:themeColor="text1"/>
          <w:sz w:val="28"/>
          <w:szCs w:val="28"/>
        </w:rPr>
        <w:t>= (0,85 – 0,79) / 0,79 * 100% = +7,59 %.</w:t>
      </w:r>
    </w:p>
    <w:p w14:paraId="3C9A762D" w14:textId="7F8663B7" w:rsidR="00C40443" w:rsidRPr="00DA7F09" w:rsidRDefault="00C02889" w:rsidP="00C02889">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Динаміка </w:t>
      </w:r>
      <w:bookmarkStart w:id="40" w:name="_Hlk43209965"/>
      <w:r w:rsidRPr="00DA7F09">
        <w:rPr>
          <w:rFonts w:ascii="Times New Roman" w:eastAsia="Calibri" w:hAnsi="Times New Roman" w:cs="Times New Roman"/>
          <w:bCs/>
          <w:color w:val="000000" w:themeColor="text1"/>
          <w:sz w:val="28"/>
          <w:szCs w:val="28"/>
        </w:rPr>
        <w:t>дебіторськ</w:t>
      </w:r>
      <w:bookmarkEnd w:id="40"/>
      <w:r w:rsidRPr="00DA7F09">
        <w:rPr>
          <w:rFonts w:ascii="Times New Roman" w:eastAsia="Calibri" w:hAnsi="Times New Roman" w:cs="Times New Roman"/>
          <w:bCs/>
          <w:color w:val="000000" w:themeColor="text1"/>
          <w:sz w:val="28"/>
          <w:szCs w:val="28"/>
        </w:rPr>
        <w:t>ої та кредиторської заборгованості свідчить про збільшення цих показників (зменшенню кредиторської заборгованості, частина коштів була погашена) в 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 xml:space="preserve"> році та в 201</w:t>
      </w:r>
      <w:r w:rsidR="00536443" w:rsidRPr="00DA7F09">
        <w:rPr>
          <w:rFonts w:ascii="Times New Roman" w:eastAsia="Calibri" w:hAnsi="Times New Roman" w:cs="Times New Roman"/>
          <w:bCs/>
          <w:color w:val="000000" w:themeColor="text1"/>
          <w:sz w:val="28"/>
          <w:szCs w:val="28"/>
        </w:rPr>
        <w:t>8</w:t>
      </w:r>
      <w:r w:rsidRPr="00DA7F09">
        <w:rPr>
          <w:rFonts w:ascii="Times New Roman" w:eastAsia="Calibri" w:hAnsi="Times New Roman" w:cs="Times New Roman"/>
          <w:bCs/>
          <w:color w:val="000000" w:themeColor="text1"/>
          <w:sz w:val="28"/>
          <w:szCs w:val="28"/>
        </w:rPr>
        <w:t xml:space="preserve">, тобто підприємство отримало кошти від кредиторів. Загалом на протязі трьох років дебіторська та заборгованість збільшилась тільки на 4776 тис. грн. та кредиторська на 8418 тис. грн.     </w:t>
      </w:r>
      <w:proofErr w:type="spellStart"/>
      <w:r w:rsidRPr="00DA7F09">
        <w:rPr>
          <w:rFonts w:ascii="Times New Roman" w:eastAsia="Calibri" w:hAnsi="Times New Roman" w:cs="Times New Roman"/>
          <w:bCs/>
          <w:color w:val="000000" w:themeColor="text1"/>
          <w:sz w:val="28"/>
          <w:szCs w:val="28"/>
        </w:rPr>
        <w:t>Співставляючи</w:t>
      </w:r>
      <w:proofErr w:type="spellEnd"/>
      <w:r w:rsidRPr="00DA7F09">
        <w:rPr>
          <w:rFonts w:ascii="Times New Roman" w:eastAsia="Calibri" w:hAnsi="Times New Roman" w:cs="Times New Roman"/>
          <w:bCs/>
          <w:color w:val="000000" w:themeColor="text1"/>
          <w:sz w:val="28"/>
          <w:szCs w:val="28"/>
        </w:rPr>
        <w:t xml:space="preserve"> значення поточної дебіторської та кредиторської заборгованості, можливо відзначити, що підприємство фінансує своїх дебіторів за рахунок постачальників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крім цього відволікається частина оборотного капіталу підприємства. На кожну одиницю кредиторської заборгованості припадає 1,6 грн. дебіторської. Однак така ситуація не є однозначно поганою. При збільшенні в подальшому прибутку підприємство зможе і далі використовувати власний капітал для відстрочки погашення заборгованості кредиторам, що є важливим для іміджу підприємства.</w:t>
      </w:r>
    </w:p>
    <w:p w14:paraId="2B630888" w14:textId="272D0CCF" w:rsidR="006C2AEB" w:rsidRPr="00DA7F09" w:rsidRDefault="00C40443" w:rsidP="00C40443">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bookmarkStart w:id="41" w:name="_Hlk43209188"/>
      <w:r w:rsidRPr="00DA7F09">
        <w:rPr>
          <w:rFonts w:ascii="Times New Roman" w:eastAsia="Calibri" w:hAnsi="Times New Roman" w:cs="Times New Roman"/>
          <w:bCs/>
          <w:color w:val="000000" w:themeColor="text1"/>
          <w:sz w:val="28"/>
          <w:szCs w:val="28"/>
        </w:rPr>
        <w:t>Коефіцієнт автономії</w:t>
      </w:r>
      <w:bookmarkEnd w:id="41"/>
      <w:r w:rsidRPr="00DA7F09">
        <w:rPr>
          <w:rFonts w:ascii="Times New Roman" w:eastAsia="Calibri" w:hAnsi="Times New Roman" w:cs="Times New Roman"/>
          <w:bCs/>
          <w:color w:val="000000" w:themeColor="text1"/>
          <w:sz w:val="28"/>
          <w:szCs w:val="28"/>
        </w:rPr>
        <w:t xml:space="preserve">  показує, яку частину в загальних </w:t>
      </w:r>
      <w:proofErr w:type="spellStart"/>
      <w:r w:rsidRPr="00DA7F09">
        <w:rPr>
          <w:rFonts w:ascii="Times New Roman" w:eastAsia="Calibri" w:hAnsi="Times New Roman" w:cs="Times New Roman"/>
          <w:bCs/>
          <w:color w:val="000000" w:themeColor="text1"/>
          <w:sz w:val="28"/>
          <w:szCs w:val="28"/>
        </w:rPr>
        <w:t>вкладеннях</w:t>
      </w:r>
      <w:proofErr w:type="spellEnd"/>
      <w:r w:rsidRPr="00DA7F09">
        <w:rPr>
          <w:rFonts w:ascii="Times New Roman" w:eastAsia="Calibri" w:hAnsi="Times New Roman" w:cs="Times New Roman"/>
          <w:bCs/>
          <w:color w:val="000000" w:themeColor="text1"/>
          <w:sz w:val="28"/>
          <w:szCs w:val="28"/>
        </w:rPr>
        <w:t xml:space="preserve"> у підприємство складає власний капітал. Він характеризує фінансову незалежність підприємства від </w:t>
      </w:r>
      <w:bookmarkStart w:id="42" w:name="_Hlk43209427"/>
      <w:bookmarkStart w:id="43" w:name="_Hlk43211571"/>
      <w:r w:rsidRPr="00DA7F09">
        <w:rPr>
          <w:rFonts w:ascii="Times New Roman" w:eastAsia="Calibri" w:hAnsi="Times New Roman" w:cs="Times New Roman"/>
          <w:bCs/>
          <w:color w:val="000000" w:themeColor="text1"/>
          <w:sz w:val="28"/>
          <w:szCs w:val="28"/>
        </w:rPr>
        <w:t xml:space="preserve">зовнішніх джерел фінансування </w:t>
      </w:r>
      <w:bookmarkEnd w:id="42"/>
      <w:r w:rsidRPr="00DA7F09">
        <w:rPr>
          <w:rFonts w:ascii="Times New Roman" w:eastAsia="Calibri" w:hAnsi="Times New Roman" w:cs="Times New Roman"/>
          <w:bCs/>
          <w:color w:val="000000" w:themeColor="text1"/>
          <w:sz w:val="28"/>
          <w:szCs w:val="28"/>
        </w:rPr>
        <w:t xml:space="preserve">його діяльності. </w:t>
      </w:r>
      <w:bookmarkEnd w:id="43"/>
      <w:r w:rsidRPr="00DA7F09">
        <w:rPr>
          <w:rFonts w:ascii="Times New Roman" w:eastAsia="Calibri" w:hAnsi="Times New Roman" w:cs="Times New Roman"/>
          <w:bCs/>
          <w:color w:val="000000" w:themeColor="text1"/>
          <w:sz w:val="28"/>
          <w:szCs w:val="28"/>
        </w:rPr>
        <w:t>Бачимо, що в 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 xml:space="preserve"> році коефіцієнт автономії зменшився на</w:t>
      </w:r>
      <w:r w:rsidR="00C02889" w:rsidRPr="00DA7F09">
        <w:rPr>
          <w:rFonts w:ascii="Times New Roman" w:eastAsia="Calibri" w:hAnsi="Times New Roman" w:cs="Times New Roman"/>
          <w:bCs/>
          <w:color w:val="000000" w:themeColor="text1"/>
          <w:sz w:val="28"/>
          <w:szCs w:val="28"/>
        </w:rPr>
        <w:t xml:space="preserve"> 11</w:t>
      </w:r>
      <w:r w:rsidRPr="00DA7F09">
        <w:rPr>
          <w:rFonts w:ascii="Times New Roman" w:eastAsia="Calibri" w:hAnsi="Times New Roman" w:cs="Times New Roman"/>
          <w:bCs/>
          <w:color w:val="000000" w:themeColor="text1"/>
          <w:sz w:val="28"/>
          <w:szCs w:val="28"/>
        </w:rPr>
        <w:t>,</w:t>
      </w:r>
      <w:r w:rsidR="00C02889" w:rsidRPr="00DA7F09">
        <w:rPr>
          <w:rFonts w:ascii="Times New Roman" w:eastAsia="Calibri" w:hAnsi="Times New Roman" w:cs="Times New Roman"/>
          <w:bCs/>
          <w:color w:val="000000" w:themeColor="text1"/>
          <w:sz w:val="28"/>
          <w:szCs w:val="28"/>
        </w:rPr>
        <w:t>24</w:t>
      </w:r>
      <w:r w:rsidRPr="00DA7F09">
        <w:rPr>
          <w:rFonts w:ascii="Times New Roman" w:eastAsia="Calibri" w:hAnsi="Times New Roman" w:cs="Times New Roman"/>
          <w:bCs/>
          <w:color w:val="000000" w:themeColor="text1"/>
          <w:sz w:val="28"/>
          <w:szCs w:val="28"/>
        </w:rPr>
        <w:t xml:space="preserve"> %, а в 201</w:t>
      </w:r>
      <w:r w:rsidR="00536443" w:rsidRPr="00DA7F09">
        <w:rPr>
          <w:rFonts w:ascii="Times New Roman" w:eastAsia="Calibri" w:hAnsi="Times New Roman" w:cs="Times New Roman"/>
          <w:bCs/>
          <w:color w:val="000000" w:themeColor="text1"/>
          <w:sz w:val="28"/>
          <w:szCs w:val="28"/>
        </w:rPr>
        <w:t>8</w:t>
      </w:r>
      <w:r w:rsidRPr="00DA7F09">
        <w:rPr>
          <w:rFonts w:ascii="Times New Roman" w:eastAsia="Calibri" w:hAnsi="Times New Roman" w:cs="Times New Roman"/>
          <w:bCs/>
          <w:color w:val="000000" w:themeColor="text1"/>
          <w:sz w:val="28"/>
          <w:szCs w:val="28"/>
        </w:rPr>
        <w:t xml:space="preserve"> зріс на </w:t>
      </w:r>
      <w:r w:rsidR="00C02889" w:rsidRPr="00DA7F09">
        <w:rPr>
          <w:rFonts w:ascii="Times New Roman" w:eastAsia="Calibri" w:hAnsi="Times New Roman" w:cs="Times New Roman"/>
          <w:bCs/>
          <w:color w:val="000000" w:themeColor="text1"/>
          <w:sz w:val="28"/>
          <w:szCs w:val="28"/>
        </w:rPr>
        <w:t>7,59</w:t>
      </w:r>
      <w:r w:rsidRPr="00DA7F09">
        <w:rPr>
          <w:rFonts w:ascii="Times New Roman" w:eastAsia="Calibri" w:hAnsi="Times New Roman" w:cs="Times New Roman"/>
          <w:bCs/>
          <w:color w:val="000000" w:themeColor="text1"/>
          <w:sz w:val="28"/>
          <w:szCs w:val="28"/>
        </w:rPr>
        <w:t xml:space="preserve"> %. Станом на 01.01.20</w:t>
      </w:r>
      <w:r w:rsidR="00C02889" w:rsidRPr="00DA7F09">
        <w:rPr>
          <w:rFonts w:ascii="Times New Roman" w:eastAsia="Calibri" w:hAnsi="Times New Roman" w:cs="Times New Roman"/>
          <w:bCs/>
          <w:color w:val="000000" w:themeColor="text1"/>
          <w:sz w:val="28"/>
          <w:szCs w:val="28"/>
        </w:rPr>
        <w:t>18</w:t>
      </w:r>
      <w:r w:rsidRPr="00DA7F09">
        <w:rPr>
          <w:rFonts w:ascii="Times New Roman" w:eastAsia="Calibri" w:hAnsi="Times New Roman" w:cs="Times New Roman"/>
          <w:bCs/>
          <w:color w:val="000000" w:themeColor="text1"/>
          <w:sz w:val="28"/>
          <w:szCs w:val="28"/>
        </w:rPr>
        <w:t xml:space="preserve"> року цей показник складає 0,</w:t>
      </w:r>
      <w:r w:rsidR="00C02889" w:rsidRPr="00DA7F09">
        <w:rPr>
          <w:rFonts w:ascii="Times New Roman" w:eastAsia="Calibri" w:hAnsi="Times New Roman" w:cs="Times New Roman"/>
          <w:bCs/>
          <w:color w:val="000000" w:themeColor="text1"/>
          <w:sz w:val="28"/>
          <w:szCs w:val="28"/>
        </w:rPr>
        <w:t>89</w:t>
      </w:r>
      <w:r w:rsidRPr="00DA7F09">
        <w:rPr>
          <w:rFonts w:ascii="Times New Roman" w:eastAsia="Calibri" w:hAnsi="Times New Roman" w:cs="Times New Roman"/>
          <w:bCs/>
          <w:color w:val="000000" w:themeColor="text1"/>
          <w:sz w:val="28"/>
          <w:szCs w:val="28"/>
        </w:rPr>
        <w:t xml:space="preserve"> при оптимальному значенні 0,5, тобто є достатньо високим. Цей показник один із найбільш важливих коефіцієнтів фінансової стійкості.</w:t>
      </w:r>
    </w:p>
    <w:p w14:paraId="1CF688C9" w14:textId="34E2E1CC" w:rsidR="00277011" w:rsidRPr="00DA7F09" w:rsidRDefault="00D81F7C" w:rsidP="00277011">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Підсумовуючи вищенаведені факти можемо сказати, що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xml:space="preserve">" має стійке фінансове положення на ринку. На протязі останніх трьох років спостерігається покращення майже всіх основних економічних показників діяльності, прослідковується тверда тенденція до збільшення обсягів виробництва та збільшення доходів. Зменшення вартості основних засобів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не є позитивним, так як це може вплинути на обсяг виробництва, проте це може бути наслідком оптимізації структури основних засобів (зайві були продані) або переоцінки залишкової вартості основних засобів. Підприємство достатньо має запасів матеріалів, сировини та інших ресурсів, що важливо для процесу виробництва. Також спостерігається зниження фінансової залежності підприємства від зовнішніх джерел фінансування його діяльності при досить високому показнику фінансової автономії.</w:t>
      </w:r>
    </w:p>
    <w:p w14:paraId="38266AFB" w14:textId="560CE61B" w:rsidR="00277011" w:rsidRPr="00DA7F09" w:rsidRDefault="00277011" w:rsidP="00277011">
      <w:pPr>
        <w:spacing w:after="160" w:line="259" w:lineRule="auto"/>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br w:type="page"/>
      </w:r>
    </w:p>
    <w:p w14:paraId="399062E1" w14:textId="34617D9E" w:rsidR="000D09A7" w:rsidRPr="00DA7F09" w:rsidRDefault="00051A12" w:rsidP="00051A12">
      <w:pPr>
        <w:tabs>
          <w:tab w:val="left" w:pos="284"/>
          <w:tab w:val="left" w:pos="567"/>
        </w:tabs>
        <w:spacing w:before="240" w:line="240" w:lineRule="auto"/>
        <w:jc w:val="both"/>
        <w:outlineLvl w:val="1"/>
        <w:rPr>
          <w:rFonts w:ascii="Times New Roman" w:eastAsia="Calibri" w:hAnsi="Times New Roman" w:cs="Times New Roman"/>
          <w:b/>
          <w:color w:val="000000" w:themeColor="text1"/>
          <w:sz w:val="28"/>
          <w:szCs w:val="28"/>
        </w:rPr>
      </w:pPr>
      <w:bookmarkStart w:id="44" w:name="_Toc59617179"/>
      <w:r w:rsidRPr="00DA7F09">
        <w:rPr>
          <w:rFonts w:ascii="Times New Roman" w:eastAsia="Calibri" w:hAnsi="Times New Roman" w:cs="Times New Roman"/>
          <w:b/>
          <w:color w:val="000000" w:themeColor="text1"/>
          <w:sz w:val="28"/>
          <w:szCs w:val="28"/>
        </w:rPr>
        <w:lastRenderedPageBreak/>
        <w:t xml:space="preserve">2.3 </w:t>
      </w:r>
      <w:r w:rsidR="000D09A7" w:rsidRPr="00DA7F09">
        <w:rPr>
          <w:rFonts w:ascii="Times New Roman" w:eastAsia="Calibri" w:hAnsi="Times New Roman" w:cs="Times New Roman"/>
          <w:b/>
          <w:color w:val="000000" w:themeColor="text1"/>
          <w:sz w:val="28"/>
          <w:szCs w:val="28"/>
        </w:rPr>
        <w:t>Аналіз основних виробничих фондів підприємства</w:t>
      </w:r>
      <w:bookmarkEnd w:id="44"/>
    </w:p>
    <w:p w14:paraId="44CD1CDE" w14:textId="11C25405" w:rsidR="00BF323C" w:rsidRPr="00DA7F09" w:rsidRDefault="000D09A7" w:rsidP="002F3B5D">
      <w:pPr>
        <w:pStyle w:val="a3"/>
        <w:tabs>
          <w:tab w:val="left" w:pos="284"/>
          <w:tab w:val="left" w:pos="567"/>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При аналізі обсягу, структури та динаміки основних засобів необхідно врахувати, що різні види основних засобів беруть різну участь у процесі господарської діяльності підприємства. Виробнича потужність визначається лише величиною промислово-виробничих основних засобів. Невиробничі основні засоби у виробництві безпосередньої участі не беруть, вони лише обслуговують культурно-побутові потреби колективу. Обсяг, структура та динаміка основних засобів за залишковою вартістю на кінець року представлені в таблиці 2.2. за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роки.</w:t>
      </w:r>
    </w:p>
    <w:p w14:paraId="4E73B7DB" w14:textId="7DEB3E97" w:rsidR="000D09A7" w:rsidRPr="00DA7F09" w:rsidRDefault="000D09A7" w:rsidP="00BF323C">
      <w:pPr>
        <w:tabs>
          <w:tab w:val="left" w:pos="284"/>
          <w:tab w:val="left" w:pos="567"/>
        </w:tabs>
        <w:spacing w:after="0" w:line="240" w:lineRule="auto"/>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Таблиця 2.2 – Структура основних фондів підприємства (в тис. грн.)</w:t>
      </w:r>
    </w:p>
    <w:tbl>
      <w:tblPr>
        <w:tblStyle w:val="a5"/>
        <w:tblW w:w="10170" w:type="dxa"/>
        <w:tblInd w:w="-838" w:type="dxa"/>
        <w:tblLayout w:type="fixed"/>
        <w:tblLook w:val="04A0" w:firstRow="1" w:lastRow="0" w:firstColumn="1" w:lastColumn="0" w:noHBand="0" w:noVBand="1"/>
      </w:tblPr>
      <w:tblGrid>
        <w:gridCol w:w="391"/>
        <w:gridCol w:w="2408"/>
        <w:gridCol w:w="1134"/>
        <w:gridCol w:w="992"/>
        <w:gridCol w:w="992"/>
        <w:gridCol w:w="992"/>
        <w:gridCol w:w="993"/>
        <w:gridCol w:w="1134"/>
        <w:gridCol w:w="1134"/>
      </w:tblGrid>
      <w:tr w:rsidR="004E14A2" w:rsidRPr="00DA7F09" w14:paraId="6A9258C0" w14:textId="77777777" w:rsidTr="004E14A2">
        <w:trPr>
          <w:trHeight w:val="569"/>
        </w:trPr>
        <w:tc>
          <w:tcPr>
            <w:tcW w:w="39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A94FE89" w14:textId="77777777" w:rsidR="004E14A2" w:rsidRPr="00DA7F09" w:rsidRDefault="004E14A2">
            <w:pPr>
              <w:pStyle w:val="a3"/>
              <w:tabs>
                <w:tab w:val="left" w:pos="284"/>
              </w:tabs>
              <w:spacing w:line="360" w:lineRule="auto"/>
              <w:ind w:left="113" w:right="113"/>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номер</w:t>
            </w:r>
          </w:p>
        </w:tc>
        <w:tc>
          <w:tcPr>
            <w:tcW w:w="2408" w:type="dxa"/>
            <w:vMerge w:val="restart"/>
            <w:tcBorders>
              <w:top w:val="single" w:sz="4" w:space="0" w:color="auto"/>
              <w:left w:val="single" w:sz="4" w:space="0" w:color="auto"/>
              <w:bottom w:val="single" w:sz="4" w:space="0" w:color="auto"/>
              <w:right w:val="single" w:sz="4" w:space="0" w:color="auto"/>
            </w:tcBorders>
            <w:vAlign w:val="center"/>
            <w:hideMark/>
          </w:tcPr>
          <w:p w14:paraId="10F57FC0" w14:textId="77777777" w:rsidR="004E14A2" w:rsidRPr="00DA7F09" w:rsidRDefault="004E14A2">
            <w:pPr>
              <w:pStyle w:val="a3"/>
              <w:tabs>
                <w:tab w:val="left" w:pos="284"/>
              </w:tabs>
              <w:ind w:left="0" w:right="-107"/>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Показник</w:t>
            </w:r>
          </w:p>
        </w:tc>
        <w:tc>
          <w:tcPr>
            <w:tcW w:w="3118" w:type="dxa"/>
            <w:gridSpan w:val="3"/>
            <w:tcBorders>
              <w:top w:val="single" w:sz="4" w:space="0" w:color="auto"/>
              <w:left w:val="single" w:sz="4" w:space="0" w:color="auto"/>
              <w:bottom w:val="single" w:sz="4" w:space="0" w:color="auto"/>
              <w:right w:val="single" w:sz="4" w:space="0" w:color="auto"/>
            </w:tcBorders>
            <w:hideMark/>
          </w:tcPr>
          <w:p w14:paraId="3532A225"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Роки</w:t>
            </w:r>
          </w:p>
        </w:tc>
        <w:tc>
          <w:tcPr>
            <w:tcW w:w="4253" w:type="dxa"/>
            <w:gridSpan w:val="4"/>
            <w:tcBorders>
              <w:top w:val="single" w:sz="4" w:space="0" w:color="auto"/>
              <w:left w:val="single" w:sz="4" w:space="0" w:color="auto"/>
              <w:bottom w:val="single" w:sz="4" w:space="0" w:color="auto"/>
              <w:right w:val="single" w:sz="4" w:space="0" w:color="auto"/>
            </w:tcBorders>
            <w:vAlign w:val="center"/>
            <w:hideMark/>
          </w:tcPr>
          <w:p w14:paraId="72834486"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Відхилення від </w:t>
            </w:r>
          </w:p>
          <w:p w14:paraId="30E8B5C7"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попереднього року</w:t>
            </w:r>
          </w:p>
        </w:tc>
      </w:tr>
      <w:tr w:rsidR="004E14A2" w:rsidRPr="00DA7F09" w14:paraId="2C56CDAB" w14:textId="77777777" w:rsidTr="004E14A2">
        <w:trPr>
          <w:trHeight w:val="297"/>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0B63A634" w14:textId="77777777" w:rsidR="004E14A2" w:rsidRPr="00DA7F09" w:rsidRDefault="004E14A2">
            <w:pPr>
              <w:spacing w:after="0" w:line="240" w:lineRule="auto"/>
              <w:rPr>
                <w:rFonts w:ascii="Times New Roman" w:eastAsia="Calibri" w:hAnsi="Times New Roman" w:cs="Times New Roman"/>
                <w:bCs/>
                <w:color w:val="000000" w:themeColor="text1"/>
                <w:sz w:val="24"/>
                <w:szCs w:val="24"/>
              </w:rPr>
            </w:pPr>
          </w:p>
        </w:tc>
        <w:tc>
          <w:tcPr>
            <w:tcW w:w="2408" w:type="dxa"/>
            <w:vMerge/>
            <w:tcBorders>
              <w:top w:val="single" w:sz="4" w:space="0" w:color="auto"/>
              <w:left w:val="single" w:sz="4" w:space="0" w:color="auto"/>
              <w:bottom w:val="single" w:sz="4" w:space="0" w:color="auto"/>
              <w:right w:val="single" w:sz="4" w:space="0" w:color="auto"/>
            </w:tcBorders>
            <w:vAlign w:val="center"/>
            <w:hideMark/>
          </w:tcPr>
          <w:p w14:paraId="08EBD450" w14:textId="77777777" w:rsidR="004E14A2" w:rsidRPr="00DA7F09" w:rsidRDefault="004E14A2">
            <w:pPr>
              <w:spacing w:after="0" w:line="240" w:lineRule="auto"/>
              <w:rPr>
                <w:rFonts w:ascii="Times New Roman" w:eastAsia="Calibri" w:hAnsi="Times New Roman" w:cs="Times New Roman"/>
                <w:bCs/>
                <w:color w:val="000000" w:themeColor="text1"/>
                <w:sz w:val="28"/>
                <w:szCs w:val="28"/>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A3CB61C" w14:textId="030F50A6"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66234116" w14:textId="2E3F68AE"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7184DEED" w14:textId="4C404F93"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2018</w:t>
            </w:r>
          </w:p>
        </w:tc>
        <w:tc>
          <w:tcPr>
            <w:tcW w:w="1985" w:type="dxa"/>
            <w:gridSpan w:val="2"/>
            <w:tcBorders>
              <w:top w:val="single" w:sz="4" w:space="0" w:color="auto"/>
              <w:left w:val="single" w:sz="4" w:space="0" w:color="auto"/>
              <w:bottom w:val="single" w:sz="4" w:space="0" w:color="auto"/>
              <w:right w:val="single" w:sz="4" w:space="0" w:color="auto"/>
            </w:tcBorders>
            <w:vAlign w:val="center"/>
            <w:hideMark/>
          </w:tcPr>
          <w:p w14:paraId="1169268F"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w:t>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9F8E430"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w:t>
            </w:r>
          </w:p>
        </w:tc>
      </w:tr>
      <w:tr w:rsidR="004E14A2" w:rsidRPr="00DA7F09" w14:paraId="58D35076" w14:textId="77777777" w:rsidTr="004E14A2">
        <w:trPr>
          <w:trHeight w:val="532"/>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191CF6DC" w14:textId="77777777" w:rsidR="004E14A2" w:rsidRPr="00DA7F09" w:rsidRDefault="004E14A2">
            <w:pPr>
              <w:spacing w:after="0" w:line="240" w:lineRule="auto"/>
              <w:rPr>
                <w:rFonts w:ascii="Times New Roman" w:eastAsia="Calibri" w:hAnsi="Times New Roman" w:cs="Times New Roman"/>
                <w:bCs/>
                <w:color w:val="000000" w:themeColor="text1"/>
                <w:sz w:val="24"/>
                <w:szCs w:val="24"/>
              </w:rPr>
            </w:pPr>
          </w:p>
        </w:tc>
        <w:tc>
          <w:tcPr>
            <w:tcW w:w="2408" w:type="dxa"/>
            <w:vMerge/>
            <w:tcBorders>
              <w:top w:val="single" w:sz="4" w:space="0" w:color="auto"/>
              <w:left w:val="single" w:sz="4" w:space="0" w:color="auto"/>
              <w:bottom w:val="single" w:sz="4" w:space="0" w:color="auto"/>
              <w:right w:val="single" w:sz="4" w:space="0" w:color="auto"/>
            </w:tcBorders>
            <w:vAlign w:val="center"/>
            <w:hideMark/>
          </w:tcPr>
          <w:p w14:paraId="07371251" w14:textId="77777777" w:rsidR="004E14A2" w:rsidRPr="00DA7F09" w:rsidRDefault="004E14A2">
            <w:pPr>
              <w:spacing w:after="0" w:line="240" w:lineRule="auto"/>
              <w:rPr>
                <w:rFonts w:ascii="Times New Roman" w:eastAsia="Calibri" w:hAnsi="Times New Roman" w:cs="Times New Roman"/>
                <w:bCs/>
                <w:color w:val="000000" w:themeColor="text1"/>
                <w:sz w:val="28"/>
                <w:szCs w:val="2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6C67056" w14:textId="77777777" w:rsidR="004E14A2" w:rsidRPr="00DA7F09" w:rsidRDefault="004E14A2">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65D074F2" w14:textId="77777777" w:rsidR="004E14A2" w:rsidRPr="00DA7F09" w:rsidRDefault="004E14A2">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92362BA" w14:textId="77777777" w:rsidR="004E14A2" w:rsidRPr="00DA7F09" w:rsidRDefault="004E14A2">
            <w:pPr>
              <w:spacing w:after="0" w:line="240" w:lineRule="auto"/>
              <w:rPr>
                <w:rFonts w:ascii="Times New Roman" w:eastAsia="Calibri" w:hAnsi="Times New Roman" w:cs="Times New Roman"/>
                <w:bCs/>
                <w:color w:val="000000" w:themeColor="text1"/>
                <w:sz w:val="28"/>
                <w:szCs w:val="28"/>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2D8F21E2" w14:textId="6E465D85"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r w:rsidR="004E14A2" w:rsidRPr="00DA7F09">
              <w:rPr>
                <w:rFonts w:ascii="Times New Roman" w:eastAsia="Calibri" w:hAnsi="Times New Roman" w:cs="Times New Roman"/>
                <w:bCs/>
                <w:color w:val="000000" w:themeColor="text1"/>
                <w:sz w:val="28"/>
                <w:szCs w:val="28"/>
              </w:rPr>
              <w:t>/</w:t>
            </w:r>
          </w:p>
          <w:p w14:paraId="6713AA4C" w14:textId="73C409FE"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p>
        </w:tc>
        <w:tc>
          <w:tcPr>
            <w:tcW w:w="993" w:type="dxa"/>
            <w:tcBorders>
              <w:top w:val="single" w:sz="4" w:space="0" w:color="auto"/>
              <w:left w:val="single" w:sz="4" w:space="0" w:color="auto"/>
              <w:bottom w:val="single" w:sz="4" w:space="0" w:color="auto"/>
              <w:right w:val="single" w:sz="4" w:space="0" w:color="auto"/>
            </w:tcBorders>
            <w:vAlign w:val="center"/>
            <w:hideMark/>
          </w:tcPr>
          <w:p w14:paraId="78792595" w14:textId="6418439E"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r w:rsidR="004E14A2" w:rsidRPr="00DA7F09">
              <w:rPr>
                <w:rFonts w:ascii="Times New Roman" w:eastAsia="Calibri" w:hAnsi="Times New Roman" w:cs="Times New Roman"/>
                <w:bCs/>
                <w:color w:val="000000" w:themeColor="text1"/>
                <w:sz w:val="28"/>
                <w:szCs w:val="28"/>
              </w:rPr>
              <w:t>/</w:t>
            </w:r>
          </w:p>
          <w:p w14:paraId="5AA3CE9F" w14:textId="6CC26E29"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93A8F97" w14:textId="445EBA8C"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r w:rsidR="004E14A2" w:rsidRPr="00DA7F09">
              <w:rPr>
                <w:rFonts w:ascii="Times New Roman" w:eastAsia="Calibri" w:hAnsi="Times New Roman" w:cs="Times New Roman"/>
                <w:bCs/>
                <w:color w:val="000000" w:themeColor="text1"/>
                <w:sz w:val="28"/>
                <w:szCs w:val="28"/>
              </w:rPr>
              <w:t>/</w:t>
            </w:r>
          </w:p>
          <w:p w14:paraId="36A367ED" w14:textId="6682FB4C"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5D6C14C" w14:textId="03568FFA"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r w:rsidR="004E14A2" w:rsidRPr="00DA7F09">
              <w:rPr>
                <w:rFonts w:ascii="Times New Roman" w:eastAsia="Calibri" w:hAnsi="Times New Roman" w:cs="Times New Roman"/>
                <w:bCs/>
                <w:color w:val="000000" w:themeColor="text1"/>
                <w:sz w:val="28"/>
                <w:szCs w:val="28"/>
              </w:rPr>
              <w:t>/</w:t>
            </w:r>
          </w:p>
          <w:p w14:paraId="0AC23E0E" w14:textId="4805BAFD" w:rsidR="004E14A2"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2018</w:t>
            </w:r>
          </w:p>
        </w:tc>
      </w:tr>
      <w:tr w:rsidR="004E14A2" w:rsidRPr="00DA7F09" w14:paraId="0E93FB9A" w14:textId="77777777" w:rsidTr="004E14A2">
        <w:trPr>
          <w:trHeight w:val="235"/>
        </w:trPr>
        <w:tc>
          <w:tcPr>
            <w:tcW w:w="391" w:type="dxa"/>
            <w:tcBorders>
              <w:top w:val="single" w:sz="4" w:space="0" w:color="auto"/>
              <w:left w:val="single" w:sz="4" w:space="0" w:color="auto"/>
              <w:bottom w:val="single" w:sz="4" w:space="0" w:color="auto"/>
              <w:right w:val="single" w:sz="4" w:space="0" w:color="auto"/>
            </w:tcBorders>
            <w:hideMark/>
          </w:tcPr>
          <w:p w14:paraId="3DC2B39B"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w:t>
            </w:r>
          </w:p>
        </w:tc>
        <w:tc>
          <w:tcPr>
            <w:tcW w:w="2408" w:type="dxa"/>
            <w:tcBorders>
              <w:top w:val="single" w:sz="4" w:space="0" w:color="auto"/>
              <w:left w:val="single" w:sz="4" w:space="0" w:color="auto"/>
              <w:bottom w:val="single" w:sz="4" w:space="0" w:color="auto"/>
              <w:right w:val="single" w:sz="4" w:space="0" w:color="auto"/>
            </w:tcBorders>
            <w:hideMark/>
          </w:tcPr>
          <w:p w14:paraId="71711AFF"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2</w:t>
            </w:r>
          </w:p>
        </w:tc>
        <w:tc>
          <w:tcPr>
            <w:tcW w:w="1134" w:type="dxa"/>
            <w:tcBorders>
              <w:top w:val="single" w:sz="4" w:space="0" w:color="auto"/>
              <w:left w:val="single" w:sz="4" w:space="0" w:color="auto"/>
              <w:bottom w:val="single" w:sz="4" w:space="0" w:color="auto"/>
              <w:right w:val="single" w:sz="4" w:space="0" w:color="auto"/>
            </w:tcBorders>
            <w:hideMark/>
          </w:tcPr>
          <w:p w14:paraId="1B2592BD"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5</w:t>
            </w:r>
          </w:p>
        </w:tc>
        <w:tc>
          <w:tcPr>
            <w:tcW w:w="992" w:type="dxa"/>
            <w:tcBorders>
              <w:top w:val="single" w:sz="4" w:space="0" w:color="auto"/>
              <w:left w:val="single" w:sz="4" w:space="0" w:color="auto"/>
              <w:bottom w:val="single" w:sz="4" w:space="0" w:color="auto"/>
              <w:right w:val="single" w:sz="4" w:space="0" w:color="auto"/>
            </w:tcBorders>
            <w:hideMark/>
          </w:tcPr>
          <w:p w14:paraId="0B7B17EF"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6</w:t>
            </w:r>
          </w:p>
        </w:tc>
        <w:tc>
          <w:tcPr>
            <w:tcW w:w="992" w:type="dxa"/>
            <w:tcBorders>
              <w:top w:val="single" w:sz="4" w:space="0" w:color="auto"/>
              <w:left w:val="single" w:sz="4" w:space="0" w:color="auto"/>
              <w:bottom w:val="single" w:sz="4" w:space="0" w:color="auto"/>
              <w:right w:val="single" w:sz="4" w:space="0" w:color="auto"/>
            </w:tcBorders>
            <w:hideMark/>
          </w:tcPr>
          <w:p w14:paraId="0C51D2F1"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7</w:t>
            </w:r>
          </w:p>
        </w:tc>
        <w:tc>
          <w:tcPr>
            <w:tcW w:w="992" w:type="dxa"/>
            <w:tcBorders>
              <w:top w:val="single" w:sz="4" w:space="0" w:color="auto"/>
              <w:left w:val="single" w:sz="4" w:space="0" w:color="auto"/>
              <w:bottom w:val="single" w:sz="4" w:space="0" w:color="auto"/>
              <w:right w:val="single" w:sz="4" w:space="0" w:color="auto"/>
            </w:tcBorders>
            <w:hideMark/>
          </w:tcPr>
          <w:p w14:paraId="3A1613FC"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8</w:t>
            </w:r>
          </w:p>
        </w:tc>
        <w:tc>
          <w:tcPr>
            <w:tcW w:w="993" w:type="dxa"/>
            <w:tcBorders>
              <w:top w:val="single" w:sz="4" w:space="0" w:color="auto"/>
              <w:left w:val="single" w:sz="4" w:space="0" w:color="auto"/>
              <w:bottom w:val="single" w:sz="4" w:space="0" w:color="auto"/>
              <w:right w:val="single" w:sz="4" w:space="0" w:color="auto"/>
            </w:tcBorders>
            <w:hideMark/>
          </w:tcPr>
          <w:p w14:paraId="7C09795E"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9</w:t>
            </w:r>
          </w:p>
        </w:tc>
        <w:tc>
          <w:tcPr>
            <w:tcW w:w="1134" w:type="dxa"/>
            <w:tcBorders>
              <w:top w:val="single" w:sz="4" w:space="0" w:color="auto"/>
              <w:left w:val="single" w:sz="4" w:space="0" w:color="auto"/>
              <w:bottom w:val="single" w:sz="4" w:space="0" w:color="auto"/>
              <w:right w:val="single" w:sz="4" w:space="0" w:color="auto"/>
            </w:tcBorders>
            <w:hideMark/>
          </w:tcPr>
          <w:p w14:paraId="12820EA7"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10</w:t>
            </w:r>
          </w:p>
        </w:tc>
        <w:tc>
          <w:tcPr>
            <w:tcW w:w="1134" w:type="dxa"/>
            <w:tcBorders>
              <w:top w:val="single" w:sz="4" w:space="0" w:color="auto"/>
              <w:left w:val="single" w:sz="4" w:space="0" w:color="auto"/>
              <w:bottom w:val="single" w:sz="4" w:space="0" w:color="auto"/>
              <w:right w:val="single" w:sz="4" w:space="0" w:color="auto"/>
            </w:tcBorders>
            <w:hideMark/>
          </w:tcPr>
          <w:p w14:paraId="2278C7C1" w14:textId="77777777" w:rsidR="004E14A2" w:rsidRPr="00DA7F09" w:rsidRDefault="004E14A2">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11</w:t>
            </w:r>
          </w:p>
        </w:tc>
      </w:tr>
      <w:tr w:rsidR="004E14A2" w:rsidRPr="00DA7F09" w14:paraId="76115B31" w14:textId="77777777" w:rsidTr="00176701">
        <w:trPr>
          <w:trHeight w:val="557"/>
        </w:trPr>
        <w:tc>
          <w:tcPr>
            <w:tcW w:w="391" w:type="dxa"/>
            <w:tcBorders>
              <w:top w:val="single" w:sz="4" w:space="0" w:color="auto"/>
              <w:left w:val="single" w:sz="4" w:space="0" w:color="auto"/>
              <w:bottom w:val="single" w:sz="4" w:space="0" w:color="auto"/>
              <w:right w:val="single" w:sz="4" w:space="0" w:color="auto"/>
            </w:tcBorders>
          </w:tcPr>
          <w:p w14:paraId="5E27F72B"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3E421D9D"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p>
        </w:tc>
        <w:tc>
          <w:tcPr>
            <w:tcW w:w="2408" w:type="dxa"/>
            <w:tcBorders>
              <w:top w:val="single" w:sz="4" w:space="0" w:color="auto"/>
              <w:left w:val="single" w:sz="4" w:space="0" w:color="auto"/>
              <w:bottom w:val="single" w:sz="4" w:space="0" w:color="auto"/>
              <w:right w:val="single" w:sz="4" w:space="0" w:color="auto"/>
            </w:tcBorders>
            <w:hideMark/>
          </w:tcPr>
          <w:p w14:paraId="0976E695" w14:textId="77777777" w:rsidR="004E14A2" w:rsidRPr="00DA7F09" w:rsidRDefault="004E14A2">
            <w:pPr>
              <w:pStyle w:val="a3"/>
              <w:tabs>
                <w:tab w:val="left" w:pos="284"/>
              </w:tabs>
              <w:ind w:left="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Будинки, споруди та передавальні пристрої</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788DBD" w14:textId="3C502566"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8118</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E25A8E" w14:textId="26F0B407"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8247</w:t>
            </w:r>
          </w:p>
        </w:tc>
        <w:tc>
          <w:tcPr>
            <w:tcW w:w="992" w:type="dxa"/>
            <w:tcBorders>
              <w:top w:val="single" w:sz="4" w:space="0" w:color="auto"/>
              <w:left w:val="single" w:sz="4" w:space="0" w:color="auto"/>
              <w:bottom w:val="single" w:sz="4" w:space="0" w:color="auto"/>
              <w:right w:val="single" w:sz="4" w:space="0" w:color="auto"/>
            </w:tcBorders>
            <w:vAlign w:val="center"/>
            <w:hideMark/>
          </w:tcPr>
          <w:p w14:paraId="1EB9040E" w14:textId="149218E6" w:rsidR="004E14A2" w:rsidRPr="00DA7F09" w:rsidRDefault="004E14A2">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73</w:t>
            </w:r>
            <w:r w:rsidR="00664640" w:rsidRPr="00DA7F09">
              <w:rPr>
                <w:rFonts w:ascii="Times New Roman" w:eastAsia="Calibri" w:hAnsi="Times New Roman" w:cs="Times New Roman"/>
                <w:bCs/>
                <w:color w:val="000000" w:themeColor="text1"/>
                <w:sz w:val="28"/>
                <w:szCs w:val="28"/>
              </w:rPr>
              <w:t>71</w:t>
            </w:r>
          </w:p>
        </w:tc>
        <w:tc>
          <w:tcPr>
            <w:tcW w:w="992" w:type="dxa"/>
            <w:tcBorders>
              <w:top w:val="single" w:sz="4" w:space="0" w:color="auto"/>
              <w:left w:val="single" w:sz="4" w:space="0" w:color="auto"/>
              <w:bottom w:val="single" w:sz="4" w:space="0" w:color="auto"/>
              <w:right w:val="single" w:sz="4" w:space="0" w:color="auto"/>
            </w:tcBorders>
            <w:vAlign w:val="center"/>
          </w:tcPr>
          <w:p w14:paraId="3ADD5A56" w14:textId="2D43463A"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129</w:t>
            </w:r>
          </w:p>
        </w:tc>
        <w:tc>
          <w:tcPr>
            <w:tcW w:w="993" w:type="dxa"/>
            <w:tcBorders>
              <w:top w:val="single" w:sz="4" w:space="0" w:color="auto"/>
              <w:left w:val="single" w:sz="4" w:space="0" w:color="auto"/>
              <w:bottom w:val="single" w:sz="4" w:space="0" w:color="auto"/>
              <w:right w:val="single" w:sz="4" w:space="0" w:color="auto"/>
            </w:tcBorders>
            <w:vAlign w:val="center"/>
          </w:tcPr>
          <w:p w14:paraId="58DF797F" w14:textId="2A6F3C85"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-876</w:t>
            </w:r>
          </w:p>
        </w:tc>
        <w:tc>
          <w:tcPr>
            <w:tcW w:w="1134" w:type="dxa"/>
            <w:tcBorders>
              <w:top w:val="single" w:sz="4" w:space="0" w:color="auto"/>
              <w:left w:val="single" w:sz="4" w:space="0" w:color="auto"/>
              <w:bottom w:val="single" w:sz="4" w:space="0" w:color="auto"/>
              <w:right w:val="single" w:sz="4" w:space="0" w:color="auto"/>
            </w:tcBorders>
            <w:vAlign w:val="center"/>
          </w:tcPr>
          <w:p w14:paraId="1044D854" w14:textId="0158A8B5"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+1,59</w:t>
            </w:r>
          </w:p>
        </w:tc>
        <w:tc>
          <w:tcPr>
            <w:tcW w:w="1134" w:type="dxa"/>
            <w:tcBorders>
              <w:top w:val="single" w:sz="4" w:space="0" w:color="auto"/>
              <w:left w:val="single" w:sz="4" w:space="0" w:color="auto"/>
              <w:bottom w:val="single" w:sz="4" w:space="0" w:color="auto"/>
              <w:right w:val="single" w:sz="4" w:space="0" w:color="auto"/>
            </w:tcBorders>
          </w:tcPr>
          <w:p w14:paraId="767A8079" w14:textId="77777777" w:rsidR="004E14A2" w:rsidRPr="00DA7F09" w:rsidRDefault="004E14A2" w:rsidP="00176701">
            <w:pPr>
              <w:pStyle w:val="a3"/>
              <w:tabs>
                <w:tab w:val="left" w:pos="284"/>
              </w:tabs>
              <w:ind w:left="0"/>
              <w:jc w:val="center"/>
              <w:rPr>
                <w:rFonts w:ascii="Times New Roman" w:eastAsia="Calibri" w:hAnsi="Times New Roman" w:cs="Times New Roman"/>
                <w:bCs/>
                <w:color w:val="000000" w:themeColor="text1"/>
                <w:sz w:val="28"/>
                <w:szCs w:val="28"/>
              </w:rPr>
            </w:pPr>
          </w:p>
          <w:p w14:paraId="3C2BC42A" w14:textId="20601731" w:rsidR="00176701" w:rsidRPr="00DA7F09" w:rsidRDefault="00176701" w:rsidP="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-10,6</w:t>
            </w:r>
          </w:p>
        </w:tc>
      </w:tr>
      <w:tr w:rsidR="004E14A2" w:rsidRPr="00DA7F09" w14:paraId="1D5D7CCD" w14:textId="77777777" w:rsidTr="00F95A15">
        <w:trPr>
          <w:trHeight w:val="569"/>
        </w:trPr>
        <w:tc>
          <w:tcPr>
            <w:tcW w:w="391" w:type="dxa"/>
            <w:tcBorders>
              <w:top w:val="single" w:sz="4" w:space="0" w:color="auto"/>
              <w:left w:val="single" w:sz="4" w:space="0" w:color="auto"/>
              <w:bottom w:val="single" w:sz="4" w:space="0" w:color="auto"/>
              <w:right w:val="single" w:sz="4" w:space="0" w:color="auto"/>
            </w:tcBorders>
          </w:tcPr>
          <w:p w14:paraId="12E46223"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5E958B97"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w:t>
            </w:r>
          </w:p>
        </w:tc>
        <w:tc>
          <w:tcPr>
            <w:tcW w:w="2408" w:type="dxa"/>
            <w:tcBorders>
              <w:top w:val="single" w:sz="4" w:space="0" w:color="auto"/>
              <w:left w:val="single" w:sz="4" w:space="0" w:color="auto"/>
              <w:bottom w:val="single" w:sz="4" w:space="0" w:color="auto"/>
              <w:right w:val="single" w:sz="4" w:space="0" w:color="auto"/>
            </w:tcBorders>
            <w:hideMark/>
          </w:tcPr>
          <w:p w14:paraId="2A190682" w14:textId="77777777" w:rsidR="004E14A2" w:rsidRPr="00DA7F09" w:rsidRDefault="004E14A2">
            <w:pPr>
              <w:pStyle w:val="a3"/>
              <w:tabs>
                <w:tab w:val="left" w:pos="284"/>
              </w:tabs>
              <w:ind w:left="0" w:right="-11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Машини та обладнання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D1B7D39" w14:textId="15F8F89F"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6473</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9FBEEF" w14:textId="106D80DB"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5133</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6CBEC1" w14:textId="2B7F25DB"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4264</w:t>
            </w:r>
          </w:p>
        </w:tc>
        <w:tc>
          <w:tcPr>
            <w:tcW w:w="992" w:type="dxa"/>
            <w:tcBorders>
              <w:top w:val="single" w:sz="4" w:space="0" w:color="auto"/>
              <w:left w:val="single" w:sz="4" w:space="0" w:color="auto"/>
              <w:bottom w:val="single" w:sz="4" w:space="0" w:color="auto"/>
              <w:right w:val="single" w:sz="4" w:space="0" w:color="auto"/>
            </w:tcBorders>
            <w:vAlign w:val="center"/>
          </w:tcPr>
          <w:p w14:paraId="37DEA31E" w14:textId="7D28E9D4" w:rsidR="004E14A2" w:rsidRPr="00DA7F09" w:rsidRDefault="00031E9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-1340</w:t>
            </w:r>
          </w:p>
        </w:tc>
        <w:tc>
          <w:tcPr>
            <w:tcW w:w="993" w:type="dxa"/>
            <w:tcBorders>
              <w:top w:val="single" w:sz="4" w:space="0" w:color="auto"/>
              <w:left w:val="single" w:sz="4" w:space="0" w:color="auto"/>
              <w:bottom w:val="single" w:sz="4" w:space="0" w:color="auto"/>
              <w:right w:val="single" w:sz="4" w:space="0" w:color="auto"/>
            </w:tcBorders>
            <w:vAlign w:val="center"/>
          </w:tcPr>
          <w:p w14:paraId="732487CB" w14:textId="7E74C2AA" w:rsidR="004E14A2" w:rsidRPr="00DA7F09" w:rsidRDefault="00031E9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-869</w:t>
            </w:r>
          </w:p>
        </w:tc>
        <w:tc>
          <w:tcPr>
            <w:tcW w:w="1134" w:type="dxa"/>
            <w:tcBorders>
              <w:top w:val="single" w:sz="4" w:space="0" w:color="auto"/>
              <w:left w:val="single" w:sz="4" w:space="0" w:color="auto"/>
              <w:bottom w:val="single" w:sz="4" w:space="0" w:color="auto"/>
              <w:right w:val="single" w:sz="4" w:space="0" w:color="auto"/>
            </w:tcBorders>
            <w:vAlign w:val="center"/>
          </w:tcPr>
          <w:p w14:paraId="5B7A650A" w14:textId="478DA6C2"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-20,7</w:t>
            </w:r>
          </w:p>
        </w:tc>
        <w:tc>
          <w:tcPr>
            <w:tcW w:w="1134" w:type="dxa"/>
            <w:tcBorders>
              <w:top w:val="single" w:sz="4" w:space="0" w:color="auto"/>
              <w:left w:val="single" w:sz="4" w:space="0" w:color="auto"/>
              <w:bottom w:val="single" w:sz="4" w:space="0" w:color="auto"/>
              <w:right w:val="single" w:sz="4" w:space="0" w:color="auto"/>
            </w:tcBorders>
            <w:vAlign w:val="bottom"/>
          </w:tcPr>
          <w:p w14:paraId="018318DD" w14:textId="7B289D80" w:rsidR="004E14A2" w:rsidRPr="00DA7F09" w:rsidRDefault="00F95A15" w:rsidP="00F95A15">
            <w:pPr>
              <w:pStyle w:val="a3"/>
              <w:tabs>
                <w:tab w:val="left" w:pos="480"/>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-16,9</w:t>
            </w:r>
          </w:p>
        </w:tc>
      </w:tr>
      <w:tr w:rsidR="004E14A2" w:rsidRPr="00DA7F09" w14:paraId="34CAB648" w14:textId="77777777" w:rsidTr="00E50F05">
        <w:trPr>
          <w:trHeight w:val="850"/>
        </w:trPr>
        <w:tc>
          <w:tcPr>
            <w:tcW w:w="391" w:type="dxa"/>
            <w:tcBorders>
              <w:top w:val="single" w:sz="4" w:space="0" w:color="auto"/>
              <w:left w:val="single" w:sz="4" w:space="0" w:color="auto"/>
              <w:bottom w:val="single" w:sz="4" w:space="0" w:color="auto"/>
              <w:right w:val="single" w:sz="4" w:space="0" w:color="auto"/>
            </w:tcBorders>
          </w:tcPr>
          <w:p w14:paraId="268985E3"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04E22A66"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73814D7A"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w:t>
            </w:r>
          </w:p>
        </w:tc>
        <w:tc>
          <w:tcPr>
            <w:tcW w:w="2408" w:type="dxa"/>
            <w:tcBorders>
              <w:top w:val="single" w:sz="4" w:space="0" w:color="auto"/>
              <w:left w:val="single" w:sz="4" w:space="0" w:color="auto"/>
              <w:bottom w:val="single" w:sz="4" w:space="0" w:color="auto"/>
              <w:right w:val="single" w:sz="4" w:space="0" w:color="auto"/>
            </w:tcBorders>
            <w:hideMark/>
          </w:tcPr>
          <w:p w14:paraId="42862F47" w14:textId="77777777" w:rsidR="004E14A2" w:rsidRPr="00DA7F09" w:rsidRDefault="004E14A2">
            <w:pPr>
              <w:pStyle w:val="a3"/>
              <w:tabs>
                <w:tab w:val="left" w:pos="284"/>
              </w:tabs>
              <w:ind w:left="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Інструменти, прилади, інвентар (меблі)</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0D092E2" w14:textId="77D16618"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883</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9FA4A5" w14:textId="643B4F53"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681</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7C1ECB" w14:textId="04EFC880"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550</w:t>
            </w:r>
          </w:p>
        </w:tc>
        <w:tc>
          <w:tcPr>
            <w:tcW w:w="992" w:type="dxa"/>
            <w:tcBorders>
              <w:top w:val="single" w:sz="4" w:space="0" w:color="auto"/>
              <w:left w:val="single" w:sz="4" w:space="0" w:color="auto"/>
              <w:bottom w:val="single" w:sz="4" w:space="0" w:color="auto"/>
              <w:right w:val="single" w:sz="4" w:space="0" w:color="auto"/>
            </w:tcBorders>
            <w:vAlign w:val="center"/>
          </w:tcPr>
          <w:p w14:paraId="6BB604D8" w14:textId="42686617"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-202</w:t>
            </w:r>
          </w:p>
        </w:tc>
        <w:tc>
          <w:tcPr>
            <w:tcW w:w="993" w:type="dxa"/>
            <w:tcBorders>
              <w:top w:val="single" w:sz="4" w:space="0" w:color="auto"/>
              <w:left w:val="single" w:sz="4" w:space="0" w:color="auto"/>
              <w:bottom w:val="single" w:sz="4" w:space="0" w:color="auto"/>
              <w:right w:val="single" w:sz="4" w:space="0" w:color="auto"/>
            </w:tcBorders>
            <w:vAlign w:val="center"/>
          </w:tcPr>
          <w:p w14:paraId="40E4CE07" w14:textId="6FD2D1D6"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-131</w:t>
            </w:r>
          </w:p>
        </w:tc>
        <w:tc>
          <w:tcPr>
            <w:tcW w:w="1134" w:type="dxa"/>
            <w:tcBorders>
              <w:top w:val="single" w:sz="4" w:space="0" w:color="auto"/>
              <w:left w:val="single" w:sz="4" w:space="0" w:color="auto"/>
              <w:bottom w:val="single" w:sz="4" w:space="0" w:color="auto"/>
              <w:right w:val="single" w:sz="4" w:space="0" w:color="auto"/>
            </w:tcBorders>
            <w:vAlign w:val="center"/>
          </w:tcPr>
          <w:p w14:paraId="24C0AA40" w14:textId="1B929512"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-22,9</w:t>
            </w:r>
          </w:p>
        </w:tc>
        <w:tc>
          <w:tcPr>
            <w:tcW w:w="1134" w:type="dxa"/>
            <w:tcBorders>
              <w:top w:val="single" w:sz="4" w:space="0" w:color="auto"/>
              <w:left w:val="single" w:sz="4" w:space="0" w:color="auto"/>
              <w:bottom w:val="single" w:sz="4" w:space="0" w:color="auto"/>
              <w:right w:val="single" w:sz="4" w:space="0" w:color="auto"/>
            </w:tcBorders>
            <w:vAlign w:val="center"/>
          </w:tcPr>
          <w:p w14:paraId="0E502C93" w14:textId="479F5B0B" w:rsidR="004E14A2" w:rsidRPr="00DA7F09" w:rsidRDefault="00F95A15" w:rsidP="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-19,2</w:t>
            </w:r>
          </w:p>
        </w:tc>
      </w:tr>
      <w:tr w:rsidR="004E14A2" w:rsidRPr="00DA7F09" w14:paraId="7FD6808C" w14:textId="77777777" w:rsidTr="00E50F05">
        <w:trPr>
          <w:trHeight w:val="569"/>
        </w:trPr>
        <w:tc>
          <w:tcPr>
            <w:tcW w:w="391" w:type="dxa"/>
            <w:tcBorders>
              <w:top w:val="single" w:sz="4" w:space="0" w:color="auto"/>
              <w:left w:val="single" w:sz="4" w:space="0" w:color="auto"/>
              <w:bottom w:val="single" w:sz="4" w:space="0" w:color="auto"/>
              <w:right w:val="single" w:sz="4" w:space="0" w:color="auto"/>
            </w:tcBorders>
          </w:tcPr>
          <w:p w14:paraId="5FBFA871"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56ADF168"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w:t>
            </w:r>
          </w:p>
        </w:tc>
        <w:tc>
          <w:tcPr>
            <w:tcW w:w="2408" w:type="dxa"/>
            <w:tcBorders>
              <w:top w:val="single" w:sz="4" w:space="0" w:color="auto"/>
              <w:left w:val="single" w:sz="4" w:space="0" w:color="auto"/>
              <w:bottom w:val="single" w:sz="4" w:space="0" w:color="auto"/>
              <w:right w:val="single" w:sz="4" w:space="0" w:color="auto"/>
            </w:tcBorders>
            <w:hideMark/>
          </w:tcPr>
          <w:p w14:paraId="6A13145F" w14:textId="77777777" w:rsidR="004E14A2" w:rsidRPr="00DA7F09" w:rsidRDefault="004E14A2">
            <w:pPr>
              <w:pStyle w:val="a3"/>
              <w:tabs>
                <w:tab w:val="left" w:pos="284"/>
              </w:tabs>
              <w:ind w:left="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Інші основні засоби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901686F" w14:textId="51392090"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217</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10680E" w14:textId="43B700CD"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179</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74B321" w14:textId="669E6F3A"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160</w:t>
            </w:r>
          </w:p>
        </w:tc>
        <w:tc>
          <w:tcPr>
            <w:tcW w:w="992" w:type="dxa"/>
            <w:tcBorders>
              <w:top w:val="single" w:sz="4" w:space="0" w:color="auto"/>
              <w:left w:val="single" w:sz="4" w:space="0" w:color="auto"/>
              <w:bottom w:val="single" w:sz="4" w:space="0" w:color="auto"/>
              <w:right w:val="single" w:sz="4" w:space="0" w:color="auto"/>
            </w:tcBorders>
            <w:vAlign w:val="center"/>
          </w:tcPr>
          <w:p w14:paraId="5E08F538" w14:textId="1E2EA421"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-38</w:t>
            </w:r>
          </w:p>
        </w:tc>
        <w:tc>
          <w:tcPr>
            <w:tcW w:w="993" w:type="dxa"/>
            <w:tcBorders>
              <w:top w:val="single" w:sz="4" w:space="0" w:color="auto"/>
              <w:left w:val="single" w:sz="4" w:space="0" w:color="auto"/>
              <w:bottom w:val="single" w:sz="4" w:space="0" w:color="auto"/>
              <w:right w:val="single" w:sz="4" w:space="0" w:color="auto"/>
            </w:tcBorders>
            <w:vAlign w:val="center"/>
          </w:tcPr>
          <w:p w14:paraId="18B4457B" w14:textId="5047B997"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-19</w:t>
            </w:r>
          </w:p>
        </w:tc>
        <w:tc>
          <w:tcPr>
            <w:tcW w:w="1134" w:type="dxa"/>
            <w:tcBorders>
              <w:top w:val="single" w:sz="4" w:space="0" w:color="auto"/>
              <w:left w:val="single" w:sz="4" w:space="0" w:color="auto"/>
              <w:bottom w:val="single" w:sz="4" w:space="0" w:color="auto"/>
              <w:right w:val="single" w:sz="4" w:space="0" w:color="auto"/>
            </w:tcBorders>
            <w:vAlign w:val="center"/>
          </w:tcPr>
          <w:p w14:paraId="56DA34E2" w14:textId="219E76AF" w:rsidR="004E14A2" w:rsidRPr="00DA7F09" w:rsidRDefault="00F95A1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-17,5</w:t>
            </w:r>
          </w:p>
        </w:tc>
        <w:tc>
          <w:tcPr>
            <w:tcW w:w="1134" w:type="dxa"/>
            <w:tcBorders>
              <w:top w:val="single" w:sz="4" w:space="0" w:color="auto"/>
              <w:left w:val="single" w:sz="4" w:space="0" w:color="auto"/>
              <w:bottom w:val="single" w:sz="4" w:space="0" w:color="auto"/>
              <w:right w:val="single" w:sz="4" w:space="0" w:color="auto"/>
            </w:tcBorders>
            <w:vAlign w:val="bottom"/>
          </w:tcPr>
          <w:p w14:paraId="0C2B9A98" w14:textId="1438FE0D" w:rsidR="004E14A2" w:rsidRPr="00DA7F09" w:rsidRDefault="00F95A15" w:rsidP="00E50F05">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-10,6</w:t>
            </w:r>
          </w:p>
        </w:tc>
      </w:tr>
      <w:tr w:rsidR="004E14A2" w:rsidRPr="00DA7F09" w14:paraId="11B870FB" w14:textId="77777777" w:rsidTr="00176701">
        <w:trPr>
          <w:trHeight w:val="639"/>
        </w:trPr>
        <w:tc>
          <w:tcPr>
            <w:tcW w:w="391" w:type="dxa"/>
            <w:tcBorders>
              <w:top w:val="single" w:sz="4" w:space="0" w:color="auto"/>
              <w:left w:val="single" w:sz="4" w:space="0" w:color="auto"/>
              <w:bottom w:val="single" w:sz="4" w:space="0" w:color="auto"/>
              <w:right w:val="single" w:sz="4" w:space="0" w:color="auto"/>
            </w:tcBorders>
          </w:tcPr>
          <w:p w14:paraId="630E7810"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3D20EBBC"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p w14:paraId="330050AE" w14:textId="77777777" w:rsidR="004E14A2" w:rsidRPr="00DA7F09" w:rsidRDefault="004E14A2">
            <w:pPr>
              <w:pStyle w:val="a3"/>
              <w:tabs>
                <w:tab w:val="left" w:pos="284"/>
              </w:tabs>
              <w:ind w:left="0"/>
              <w:jc w:val="center"/>
              <w:rPr>
                <w:rFonts w:ascii="Times New Roman" w:eastAsia="Calibri" w:hAnsi="Times New Roman" w:cs="Times New Roman"/>
                <w:bCs/>
                <w:color w:val="000000" w:themeColor="text1"/>
                <w:sz w:val="24"/>
                <w:szCs w:val="24"/>
              </w:rPr>
            </w:pPr>
          </w:p>
        </w:tc>
        <w:tc>
          <w:tcPr>
            <w:tcW w:w="2408" w:type="dxa"/>
            <w:tcBorders>
              <w:top w:val="single" w:sz="4" w:space="0" w:color="auto"/>
              <w:left w:val="single" w:sz="4" w:space="0" w:color="auto"/>
              <w:bottom w:val="single" w:sz="4" w:space="0" w:color="auto"/>
              <w:right w:val="single" w:sz="4" w:space="0" w:color="auto"/>
            </w:tcBorders>
            <w:hideMark/>
          </w:tcPr>
          <w:p w14:paraId="2E2404B2" w14:textId="77777777" w:rsidR="004E14A2" w:rsidRPr="00DA7F09" w:rsidRDefault="004E14A2">
            <w:pPr>
              <w:pStyle w:val="a3"/>
              <w:tabs>
                <w:tab w:val="left" w:pos="284"/>
              </w:tabs>
              <w:ind w:left="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Всього основних засобів</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D4E034" w14:textId="4B9CF604"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15691</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AA05EE" w14:textId="1131E54F"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14248</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B24989" w14:textId="039399B4" w:rsidR="004E14A2" w:rsidRPr="00DA7F09" w:rsidRDefault="00664640">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12352</w:t>
            </w:r>
          </w:p>
        </w:tc>
        <w:tc>
          <w:tcPr>
            <w:tcW w:w="992" w:type="dxa"/>
            <w:tcBorders>
              <w:top w:val="single" w:sz="4" w:space="0" w:color="auto"/>
              <w:left w:val="single" w:sz="4" w:space="0" w:color="auto"/>
              <w:bottom w:val="single" w:sz="4" w:space="0" w:color="auto"/>
              <w:right w:val="single" w:sz="4" w:space="0" w:color="auto"/>
            </w:tcBorders>
            <w:vAlign w:val="center"/>
          </w:tcPr>
          <w:p w14:paraId="4ABBF0F3" w14:textId="0B76FFB6"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-1443</w:t>
            </w:r>
          </w:p>
        </w:tc>
        <w:tc>
          <w:tcPr>
            <w:tcW w:w="993" w:type="dxa"/>
            <w:tcBorders>
              <w:top w:val="single" w:sz="4" w:space="0" w:color="auto"/>
              <w:left w:val="single" w:sz="4" w:space="0" w:color="auto"/>
              <w:bottom w:val="single" w:sz="4" w:space="0" w:color="auto"/>
              <w:right w:val="single" w:sz="4" w:space="0" w:color="auto"/>
            </w:tcBorders>
            <w:vAlign w:val="center"/>
          </w:tcPr>
          <w:p w14:paraId="27176E80" w14:textId="1FC9D1CE"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-1896</w:t>
            </w:r>
          </w:p>
        </w:tc>
        <w:tc>
          <w:tcPr>
            <w:tcW w:w="1134" w:type="dxa"/>
            <w:tcBorders>
              <w:top w:val="single" w:sz="4" w:space="0" w:color="auto"/>
              <w:left w:val="single" w:sz="4" w:space="0" w:color="auto"/>
              <w:bottom w:val="single" w:sz="4" w:space="0" w:color="auto"/>
              <w:right w:val="single" w:sz="4" w:space="0" w:color="auto"/>
            </w:tcBorders>
            <w:vAlign w:val="center"/>
          </w:tcPr>
          <w:p w14:paraId="48F6DE45" w14:textId="04BDE674" w:rsidR="004E14A2" w:rsidRPr="00DA7F09" w:rsidRDefault="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-9,2</w:t>
            </w:r>
          </w:p>
        </w:tc>
        <w:tc>
          <w:tcPr>
            <w:tcW w:w="1134" w:type="dxa"/>
            <w:tcBorders>
              <w:top w:val="single" w:sz="4" w:space="0" w:color="auto"/>
              <w:left w:val="single" w:sz="4" w:space="0" w:color="auto"/>
              <w:bottom w:val="single" w:sz="4" w:space="0" w:color="auto"/>
              <w:right w:val="single" w:sz="4" w:space="0" w:color="auto"/>
            </w:tcBorders>
            <w:vAlign w:val="center"/>
          </w:tcPr>
          <w:p w14:paraId="41B9D8A1" w14:textId="37467FEF" w:rsidR="00176701" w:rsidRPr="00DA7F09" w:rsidRDefault="00176701" w:rsidP="0017670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-13,3</w:t>
            </w:r>
          </w:p>
        </w:tc>
      </w:tr>
    </w:tbl>
    <w:p w14:paraId="6BD31483" w14:textId="77777777" w:rsidR="004E14A2" w:rsidRPr="00DA7F09" w:rsidRDefault="004E14A2" w:rsidP="004E14A2">
      <w:pPr>
        <w:pStyle w:val="a3"/>
        <w:tabs>
          <w:tab w:val="left" w:pos="284"/>
          <w:tab w:val="left" w:pos="567"/>
        </w:tabs>
        <w:spacing w:after="0" w:line="240" w:lineRule="auto"/>
        <w:ind w:left="0" w:firstLine="567"/>
        <w:jc w:val="both"/>
        <w:rPr>
          <w:rFonts w:ascii="Times New Roman" w:eastAsia="Calibri" w:hAnsi="Times New Roman" w:cs="Times New Roman"/>
          <w:bCs/>
          <w:color w:val="000000" w:themeColor="text1"/>
          <w:sz w:val="28"/>
          <w:szCs w:val="28"/>
        </w:rPr>
      </w:pPr>
    </w:p>
    <w:p w14:paraId="33B60313" w14:textId="2516E9CB" w:rsidR="00031E9D" w:rsidRPr="00DA7F09" w:rsidRDefault="00031E9D" w:rsidP="00031E9D">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Аналіз розрахунків наведених в таблиці 2.2 показує, що загальний обсяг основних засобів на підприємстві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впав на 1443 тис. грн. або на 9,2 %, а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зменшився на 1896 тис. грн. або на 13,3 %. </w:t>
      </w:r>
    </w:p>
    <w:p w14:paraId="68A0B296" w14:textId="77777777" w:rsidR="00031E9D" w:rsidRPr="00DA7F09" w:rsidRDefault="00031E9D" w:rsidP="00031E9D">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Це відбулося переважно за рахунок: </w:t>
      </w:r>
    </w:p>
    <w:p w14:paraId="454BF538" w14:textId="43834C0A" w:rsidR="00A968D0" w:rsidRPr="00DA7F09" w:rsidRDefault="00031E9D" w:rsidP="00A968D0">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ab/>
        <w:t xml:space="preserve">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w:t>
      </w:r>
      <w:r w:rsidR="00371979" w:rsidRPr="00DA7F09">
        <w:rPr>
          <w:rFonts w:ascii="Times New Roman" w:eastAsia="Calibri" w:hAnsi="Times New Roman" w:cs="Times New Roman"/>
          <w:bCs/>
          <w:color w:val="000000" w:themeColor="text1"/>
          <w:sz w:val="28"/>
          <w:szCs w:val="28"/>
        </w:rPr>
        <w:t>ці</w:t>
      </w:r>
      <w:r w:rsidRPr="00DA7F09">
        <w:rPr>
          <w:rFonts w:ascii="Times New Roman" w:eastAsia="Calibri" w:hAnsi="Times New Roman" w:cs="Times New Roman"/>
          <w:bCs/>
          <w:color w:val="000000" w:themeColor="text1"/>
          <w:sz w:val="28"/>
          <w:szCs w:val="28"/>
        </w:rPr>
        <w:t xml:space="preserve"> </w:t>
      </w:r>
      <w:r w:rsidR="00A968D0" w:rsidRPr="00DA7F09">
        <w:rPr>
          <w:rFonts w:ascii="Times New Roman" w:eastAsia="Calibri" w:hAnsi="Times New Roman" w:cs="Times New Roman"/>
          <w:bCs/>
          <w:color w:val="000000" w:themeColor="text1"/>
          <w:sz w:val="28"/>
          <w:szCs w:val="28"/>
        </w:rPr>
        <w:t>підвищилась</w:t>
      </w:r>
      <w:r w:rsidRPr="00DA7F09">
        <w:rPr>
          <w:rFonts w:ascii="Times New Roman" w:eastAsia="Calibri" w:hAnsi="Times New Roman" w:cs="Times New Roman"/>
          <w:bCs/>
          <w:color w:val="000000" w:themeColor="text1"/>
          <w:sz w:val="28"/>
          <w:szCs w:val="28"/>
        </w:rPr>
        <w:t xml:space="preserve"> складова будинків, споруд та передавальних пристроїв на </w:t>
      </w:r>
      <w:r w:rsidR="00A968D0" w:rsidRPr="00DA7F09">
        <w:rPr>
          <w:rFonts w:ascii="Times New Roman" w:eastAsia="Calibri" w:hAnsi="Times New Roman" w:cs="Times New Roman"/>
          <w:bCs/>
          <w:color w:val="000000" w:themeColor="text1"/>
          <w:sz w:val="28"/>
          <w:szCs w:val="28"/>
        </w:rPr>
        <w:t>129</w:t>
      </w:r>
      <w:r w:rsidRPr="00DA7F09">
        <w:rPr>
          <w:rFonts w:ascii="Times New Roman" w:eastAsia="Calibri" w:hAnsi="Times New Roman" w:cs="Times New Roman"/>
          <w:bCs/>
          <w:color w:val="000000" w:themeColor="text1"/>
          <w:sz w:val="28"/>
          <w:szCs w:val="28"/>
        </w:rPr>
        <w:t xml:space="preserve"> тис. грн. або на </w:t>
      </w:r>
      <w:r w:rsidR="007D4E6C" w:rsidRPr="00DA7F09">
        <w:rPr>
          <w:rFonts w:ascii="Times New Roman" w:eastAsia="Calibri" w:hAnsi="Times New Roman" w:cs="Times New Roman"/>
          <w:bCs/>
          <w:color w:val="000000" w:themeColor="text1"/>
          <w:sz w:val="28"/>
          <w:szCs w:val="28"/>
        </w:rPr>
        <w:t>10</w:t>
      </w:r>
      <w:r w:rsidRPr="00DA7F09">
        <w:rPr>
          <w:rFonts w:ascii="Times New Roman" w:eastAsia="Calibri" w:hAnsi="Times New Roman" w:cs="Times New Roman"/>
          <w:bCs/>
          <w:color w:val="000000" w:themeColor="text1"/>
          <w:sz w:val="28"/>
          <w:szCs w:val="28"/>
        </w:rPr>
        <w:t>,</w:t>
      </w:r>
      <w:r w:rsidR="007D4E6C" w:rsidRPr="00DA7F09">
        <w:rPr>
          <w:rFonts w:ascii="Times New Roman" w:eastAsia="Calibri" w:hAnsi="Times New Roman" w:cs="Times New Roman"/>
          <w:bCs/>
          <w:color w:val="000000" w:themeColor="text1"/>
          <w:sz w:val="28"/>
          <w:szCs w:val="28"/>
        </w:rPr>
        <w:t>1</w:t>
      </w:r>
      <w:r w:rsidRPr="00DA7F09">
        <w:rPr>
          <w:rFonts w:ascii="Times New Roman" w:eastAsia="Calibri" w:hAnsi="Times New Roman" w:cs="Times New Roman"/>
          <w:bCs/>
          <w:color w:val="000000" w:themeColor="text1"/>
          <w:sz w:val="28"/>
          <w:szCs w:val="28"/>
        </w:rPr>
        <w:t>0%</w:t>
      </w:r>
      <w:r w:rsidR="00A968D0" w:rsidRPr="00DA7F09">
        <w:rPr>
          <w:rFonts w:ascii="Times New Roman" w:eastAsia="Calibri" w:hAnsi="Times New Roman" w:cs="Times New Roman"/>
          <w:bCs/>
          <w:color w:val="000000" w:themeColor="text1"/>
          <w:sz w:val="28"/>
          <w:szCs w:val="28"/>
        </w:rPr>
        <w:t>. Проте складова</w:t>
      </w:r>
      <w:r w:rsidR="005E7556" w:rsidRPr="00DA7F09">
        <w:rPr>
          <w:rFonts w:ascii="Times New Roman" w:eastAsia="Calibri" w:hAnsi="Times New Roman" w:cs="Times New Roman"/>
          <w:bCs/>
          <w:color w:val="000000" w:themeColor="text1"/>
          <w:sz w:val="28"/>
          <w:szCs w:val="28"/>
        </w:rPr>
        <w:t xml:space="preserve"> машин та обладнання</w:t>
      </w:r>
      <w:r w:rsidRPr="00DA7F09">
        <w:rPr>
          <w:rFonts w:ascii="Times New Roman" w:eastAsia="Calibri" w:hAnsi="Times New Roman" w:cs="Times New Roman"/>
          <w:bCs/>
          <w:color w:val="000000" w:themeColor="text1"/>
          <w:sz w:val="28"/>
          <w:szCs w:val="28"/>
        </w:rPr>
        <w:t xml:space="preserve"> </w:t>
      </w:r>
      <w:r w:rsidR="00A968D0" w:rsidRPr="00DA7F09">
        <w:rPr>
          <w:rFonts w:ascii="Times New Roman" w:eastAsia="Calibri" w:hAnsi="Times New Roman" w:cs="Times New Roman"/>
          <w:bCs/>
          <w:color w:val="000000" w:themeColor="text1"/>
          <w:sz w:val="28"/>
          <w:szCs w:val="28"/>
        </w:rPr>
        <w:t xml:space="preserve">зменшилася </w:t>
      </w:r>
      <w:r w:rsidRPr="00DA7F09">
        <w:rPr>
          <w:rFonts w:ascii="Times New Roman" w:eastAsia="Calibri" w:hAnsi="Times New Roman" w:cs="Times New Roman"/>
          <w:bCs/>
          <w:color w:val="000000" w:themeColor="text1"/>
          <w:sz w:val="28"/>
          <w:szCs w:val="28"/>
        </w:rPr>
        <w:t xml:space="preserve">на </w:t>
      </w:r>
      <w:r w:rsidR="005E7556" w:rsidRPr="00DA7F09">
        <w:rPr>
          <w:rFonts w:ascii="Times New Roman" w:eastAsia="Calibri" w:hAnsi="Times New Roman" w:cs="Times New Roman"/>
          <w:bCs/>
          <w:color w:val="000000" w:themeColor="text1"/>
          <w:sz w:val="28"/>
          <w:szCs w:val="28"/>
        </w:rPr>
        <w:t>2209</w:t>
      </w:r>
      <w:r w:rsidRPr="00DA7F09">
        <w:rPr>
          <w:rFonts w:ascii="Times New Roman" w:eastAsia="Calibri" w:hAnsi="Times New Roman" w:cs="Times New Roman"/>
          <w:bCs/>
          <w:color w:val="000000" w:themeColor="text1"/>
          <w:sz w:val="28"/>
          <w:szCs w:val="28"/>
        </w:rPr>
        <w:t xml:space="preserve"> тис.</w:t>
      </w:r>
      <w:r w:rsidR="00A968D0"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 xml:space="preserve">грн. або на </w:t>
      </w:r>
      <w:r w:rsidR="005E7556" w:rsidRPr="00DA7F09">
        <w:rPr>
          <w:rFonts w:ascii="Times New Roman" w:eastAsia="Calibri" w:hAnsi="Times New Roman" w:cs="Times New Roman"/>
          <w:bCs/>
          <w:color w:val="000000" w:themeColor="text1"/>
          <w:sz w:val="28"/>
          <w:szCs w:val="28"/>
        </w:rPr>
        <w:t>37</w:t>
      </w:r>
      <w:r w:rsidRPr="00DA7F09">
        <w:rPr>
          <w:rFonts w:ascii="Times New Roman" w:eastAsia="Calibri" w:hAnsi="Times New Roman" w:cs="Times New Roman"/>
          <w:bCs/>
          <w:color w:val="000000" w:themeColor="text1"/>
          <w:sz w:val="28"/>
          <w:szCs w:val="28"/>
        </w:rPr>
        <w:t>%</w:t>
      </w:r>
      <w:r w:rsidR="00371979" w:rsidRPr="00DA7F09">
        <w:rPr>
          <w:rFonts w:ascii="Times New Roman" w:eastAsia="Calibri" w:hAnsi="Times New Roman" w:cs="Times New Roman"/>
          <w:bCs/>
          <w:color w:val="000000" w:themeColor="text1"/>
          <w:sz w:val="28"/>
          <w:szCs w:val="28"/>
        </w:rPr>
        <w:t>,</w:t>
      </w:r>
      <w:r w:rsidR="00A968D0" w:rsidRPr="00DA7F09">
        <w:rPr>
          <w:rFonts w:ascii="Times New Roman" w:eastAsia="Calibri" w:hAnsi="Times New Roman" w:cs="Times New Roman"/>
          <w:bCs/>
          <w:color w:val="000000" w:themeColor="text1"/>
          <w:sz w:val="28"/>
          <w:szCs w:val="28"/>
        </w:rPr>
        <w:t xml:space="preserve"> інструментів, приладів, інвентаря на 202 тис. грн. або на 22,9% та інших засобів на 38 тис. грн. або на 17,5%.</w:t>
      </w:r>
    </w:p>
    <w:p w14:paraId="76C838E8" w14:textId="71B8AC5E" w:rsidR="00A968D0" w:rsidRPr="00DA7F09" w:rsidRDefault="00A968D0" w:rsidP="00A968D0">
      <w:pPr>
        <w:pStyle w:val="a3"/>
        <w:numPr>
          <w:ilvl w:val="0"/>
          <w:numId w:val="13"/>
        </w:numPr>
        <w:tabs>
          <w:tab w:val="left" w:pos="284"/>
          <w:tab w:val="left" w:pos="567"/>
        </w:tabs>
        <w:spacing w:after="0" w:line="240" w:lineRule="auto"/>
        <w:ind w:left="0" w:firstLine="567"/>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 xml:space="preserve">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зменшилась складова всіх категорій основних засобів: будинків, споруд та передавальних пристроїв на 876 тис. грн. або на 10,6 %, машин та обладнання на 869 тис. грн. або на 16,9 %, інструментів, приладів, інвентаря (меблів) на 131 тис. грн. або на 19,2 %; інших основних засобів на 19 тис. грн. або на 10,6 %.</w:t>
      </w:r>
    </w:p>
    <w:p w14:paraId="4206C0C3" w14:textId="129854BE" w:rsidR="00A968D0" w:rsidRPr="00DA7F09" w:rsidRDefault="00A968D0" w:rsidP="00A968D0">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Із таблиці бачимо, що основну частку основних засобів "</w:t>
      </w:r>
      <w:proofErr w:type="spellStart"/>
      <w:r w:rsidRPr="00DA7F09">
        <w:rPr>
          <w:rFonts w:ascii="Times New Roman" w:eastAsia="Calibri" w:hAnsi="Times New Roman" w:cs="Times New Roman"/>
          <w:bCs/>
          <w:color w:val="000000" w:themeColor="text1"/>
          <w:sz w:val="28"/>
          <w:szCs w:val="28"/>
        </w:rPr>
        <w:t>Глуховецького</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-збагачувального </w:t>
      </w:r>
      <w:proofErr w:type="spellStart"/>
      <w:r w:rsidRPr="00DA7F09">
        <w:rPr>
          <w:rFonts w:ascii="Times New Roman" w:eastAsia="Calibri" w:hAnsi="Times New Roman" w:cs="Times New Roman"/>
          <w:bCs/>
          <w:color w:val="000000" w:themeColor="text1"/>
          <w:sz w:val="28"/>
          <w:szCs w:val="28"/>
        </w:rPr>
        <w:t>каолiнового</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комбiнату</w:t>
      </w:r>
      <w:proofErr w:type="spellEnd"/>
      <w:r w:rsidRPr="00DA7F09">
        <w:rPr>
          <w:rFonts w:ascii="Times New Roman" w:eastAsia="Calibri" w:hAnsi="Times New Roman" w:cs="Times New Roman"/>
          <w:bCs/>
          <w:color w:val="000000" w:themeColor="text1"/>
          <w:sz w:val="28"/>
          <w:szCs w:val="28"/>
        </w:rPr>
        <w:t>" на протязі трьох років займали будівлі та споруди, які становлять 5</w:t>
      </w:r>
      <w:r w:rsidR="00886565" w:rsidRPr="00DA7F09">
        <w:rPr>
          <w:rFonts w:ascii="Times New Roman" w:eastAsia="Calibri" w:hAnsi="Times New Roman" w:cs="Times New Roman"/>
          <w:bCs/>
          <w:color w:val="000000" w:themeColor="text1"/>
          <w:sz w:val="28"/>
          <w:szCs w:val="28"/>
        </w:rPr>
        <w:t>1</w:t>
      </w:r>
      <w:r w:rsidRPr="00DA7F09">
        <w:rPr>
          <w:rFonts w:ascii="Times New Roman" w:eastAsia="Calibri" w:hAnsi="Times New Roman" w:cs="Times New Roman"/>
          <w:bCs/>
          <w:color w:val="000000" w:themeColor="text1"/>
          <w:sz w:val="28"/>
          <w:szCs w:val="28"/>
        </w:rPr>
        <w:t>,</w:t>
      </w:r>
      <w:r w:rsidR="00886565" w:rsidRPr="00DA7F09">
        <w:rPr>
          <w:rFonts w:ascii="Times New Roman" w:eastAsia="Calibri" w:hAnsi="Times New Roman" w:cs="Times New Roman"/>
          <w:bCs/>
          <w:color w:val="000000" w:themeColor="text1"/>
          <w:sz w:val="28"/>
          <w:szCs w:val="28"/>
        </w:rPr>
        <w:t>73</w:t>
      </w:r>
      <w:r w:rsidRPr="00DA7F09">
        <w:rPr>
          <w:rFonts w:ascii="Times New Roman" w:eastAsia="Calibri" w:hAnsi="Times New Roman" w:cs="Times New Roman"/>
          <w:bCs/>
          <w:color w:val="000000" w:themeColor="text1"/>
          <w:sz w:val="28"/>
          <w:szCs w:val="28"/>
        </w:rPr>
        <w:t xml:space="preserve"> % -</w:t>
      </w:r>
      <w:r w:rsidR="00886565" w:rsidRPr="00DA7F09">
        <w:rPr>
          <w:rFonts w:ascii="Times New Roman" w:eastAsia="Calibri" w:hAnsi="Times New Roman" w:cs="Times New Roman"/>
          <w:bCs/>
          <w:color w:val="000000" w:themeColor="text1"/>
          <w:sz w:val="28"/>
          <w:szCs w:val="28"/>
        </w:rPr>
        <w:t>59,6</w:t>
      </w:r>
      <w:r w:rsidRPr="00DA7F09">
        <w:rPr>
          <w:rFonts w:ascii="Times New Roman" w:eastAsia="Calibri" w:hAnsi="Times New Roman" w:cs="Times New Roman"/>
          <w:bCs/>
          <w:color w:val="000000" w:themeColor="text1"/>
          <w:sz w:val="28"/>
          <w:szCs w:val="28"/>
        </w:rPr>
        <w:t xml:space="preserve">% загальної величини основних засобів; машини та обладнання становлять </w:t>
      </w:r>
      <w:r w:rsidR="00886565" w:rsidRPr="00DA7F09">
        <w:rPr>
          <w:rFonts w:ascii="Times New Roman" w:eastAsia="Calibri" w:hAnsi="Times New Roman" w:cs="Times New Roman"/>
          <w:bCs/>
          <w:color w:val="000000" w:themeColor="text1"/>
          <w:sz w:val="28"/>
          <w:szCs w:val="28"/>
        </w:rPr>
        <w:t>34,52</w:t>
      </w:r>
      <w:r w:rsidRPr="00DA7F09">
        <w:rPr>
          <w:rFonts w:ascii="Times New Roman" w:eastAsia="Calibri" w:hAnsi="Times New Roman" w:cs="Times New Roman"/>
          <w:bCs/>
          <w:color w:val="000000" w:themeColor="text1"/>
          <w:sz w:val="28"/>
          <w:szCs w:val="28"/>
        </w:rPr>
        <w:t xml:space="preserve"> % - </w:t>
      </w:r>
      <w:r w:rsidR="00886565" w:rsidRPr="00DA7F09">
        <w:rPr>
          <w:rFonts w:ascii="Times New Roman" w:eastAsia="Calibri" w:hAnsi="Times New Roman" w:cs="Times New Roman"/>
          <w:bCs/>
          <w:color w:val="000000" w:themeColor="text1"/>
          <w:sz w:val="28"/>
          <w:szCs w:val="28"/>
        </w:rPr>
        <w:t>41,25</w:t>
      </w:r>
      <w:r w:rsidRPr="00DA7F09">
        <w:rPr>
          <w:rFonts w:ascii="Times New Roman" w:eastAsia="Calibri" w:hAnsi="Times New Roman" w:cs="Times New Roman"/>
          <w:bCs/>
          <w:color w:val="000000" w:themeColor="text1"/>
          <w:sz w:val="28"/>
          <w:szCs w:val="28"/>
        </w:rPr>
        <w:t xml:space="preserve"> %; </w:t>
      </w:r>
      <w:r w:rsidR="00886565" w:rsidRPr="00DA7F09">
        <w:rPr>
          <w:rFonts w:ascii="Times New Roman" w:eastAsia="Calibri" w:hAnsi="Times New Roman" w:cs="Times New Roman"/>
          <w:bCs/>
          <w:color w:val="000000" w:themeColor="text1"/>
          <w:sz w:val="28"/>
          <w:szCs w:val="28"/>
        </w:rPr>
        <w:t>і</w:t>
      </w:r>
      <w:r w:rsidRPr="00DA7F09">
        <w:rPr>
          <w:rFonts w:ascii="Times New Roman" w:eastAsia="Calibri" w:hAnsi="Times New Roman" w:cs="Times New Roman"/>
          <w:bCs/>
          <w:color w:val="000000" w:themeColor="text1"/>
          <w:sz w:val="28"/>
          <w:szCs w:val="28"/>
        </w:rPr>
        <w:t xml:space="preserve">нструменти, прилади, інвентар (меблі) становлять </w:t>
      </w:r>
      <w:r w:rsidR="00886565" w:rsidRPr="00DA7F09">
        <w:rPr>
          <w:rFonts w:ascii="Times New Roman" w:eastAsia="Calibri" w:hAnsi="Times New Roman" w:cs="Times New Roman"/>
          <w:bCs/>
          <w:color w:val="000000" w:themeColor="text1"/>
          <w:sz w:val="28"/>
          <w:szCs w:val="28"/>
        </w:rPr>
        <w:t>4,45</w:t>
      </w:r>
      <w:r w:rsidRPr="00DA7F09">
        <w:rPr>
          <w:rFonts w:ascii="Times New Roman" w:eastAsia="Calibri" w:hAnsi="Times New Roman" w:cs="Times New Roman"/>
          <w:bCs/>
          <w:color w:val="000000" w:themeColor="text1"/>
          <w:sz w:val="28"/>
          <w:szCs w:val="28"/>
        </w:rPr>
        <w:t xml:space="preserve"> % - </w:t>
      </w:r>
      <w:r w:rsidR="00886565" w:rsidRPr="00DA7F09">
        <w:rPr>
          <w:rFonts w:ascii="Times New Roman" w:eastAsia="Calibri" w:hAnsi="Times New Roman" w:cs="Times New Roman"/>
          <w:bCs/>
          <w:color w:val="000000" w:themeColor="text1"/>
          <w:sz w:val="28"/>
          <w:szCs w:val="28"/>
        </w:rPr>
        <w:t>5,63</w:t>
      </w:r>
      <w:r w:rsidRPr="00DA7F09">
        <w:rPr>
          <w:rFonts w:ascii="Times New Roman" w:eastAsia="Calibri" w:hAnsi="Times New Roman" w:cs="Times New Roman"/>
          <w:bCs/>
          <w:color w:val="000000" w:themeColor="text1"/>
          <w:sz w:val="28"/>
          <w:szCs w:val="28"/>
        </w:rPr>
        <w:t xml:space="preserve"> %</w:t>
      </w:r>
      <w:r w:rsidR="00886565" w:rsidRPr="00DA7F09">
        <w:rPr>
          <w:rFonts w:ascii="Times New Roman" w:eastAsia="Calibri" w:hAnsi="Times New Roman" w:cs="Times New Roman"/>
          <w:bCs/>
          <w:color w:val="000000" w:themeColor="text1"/>
          <w:sz w:val="28"/>
          <w:szCs w:val="28"/>
        </w:rPr>
        <w:t>; інші основні засоби становлять 1,29 % - 1,38 %;</w:t>
      </w:r>
    </w:p>
    <w:p w14:paraId="439E1DC8" w14:textId="77777777"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Для забезпечення відтворення основних виробничих фондів важливе значення має вивчення їхнього стану та використання, що є важливим фактором підвищення ефективної діяльності підприємства [12].</w:t>
      </w:r>
    </w:p>
    <w:p w14:paraId="23E96B15" w14:textId="77777777"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Ефективність використання основних виробничих фондів оцінюється системою показників, яка включає до себе дві їх групи – узагальнюючи і часткові. </w:t>
      </w:r>
    </w:p>
    <w:p w14:paraId="4CBDCDE9" w14:textId="77777777"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Узагальнюючи показники дозволяють оцінювати ефективність використання всієї сукупності основних фондів підприємства. До них відносять фондовіддачу, фондомісткість, фондоозброєність та рентабельність основних фондів, а також коефіцієнт використання виробничої потужності.</w:t>
      </w:r>
    </w:p>
    <w:p w14:paraId="28912FD9" w14:textId="77777777"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Часткові показники використання основних фондів відображають рівень використання окремих видів (груп) основних фондів. Часткові показники, які характеризують використання активної частини основних видавничих фондів, розподіляють на три групи: показники екстенсивного, інтенсивного та інтегрального використання.</w:t>
      </w:r>
    </w:p>
    <w:p w14:paraId="78F7AD6D" w14:textId="4FB71722"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Узагальнюючі та часткові показники ефективності та оцінки основних фондів представлені в таблиці 2.3.  </w:t>
      </w:r>
    </w:p>
    <w:p w14:paraId="1CD980DF" w14:textId="77117597" w:rsidR="00886565"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Величина, яка є оберненою фондовіддачі, називається фондомісткістю. Фондомісткість – показує частку основних виробничих фондів, яка приходиться на кожну гривню виробленої продукції. Як бачимо із таблиці, показник фондомісткості на підприємстві низький та на протязі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років спостерігається поступове його зменшення, що є позитивною тенденцією. Так, в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році він складав </w:t>
      </w:r>
      <w:r w:rsidR="004D7DE4" w:rsidRPr="00DA7F09">
        <w:rPr>
          <w:rFonts w:ascii="Times New Roman" w:eastAsia="Calibri" w:hAnsi="Times New Roman" w:cs="Times New Roman"/>
          <w:bCs/>
          <w:color w:val="000000" w:themeColor="text1"/>
          <w:sz w:val="28"/>
          <w:szCs w:val="28"/>
        </w:rPr>
        <w:t>0,21</w:t>
      </w:r>
      <w:r w:rsidRPr="00DA7F09">
        <w:rPr>
          <w:rFonts w:ascii="Times New Roman" w:eastAsia="Calibri" w:hAnsi="Times New Roman" w:cs="Times New Roman"/>
          <w:bCs/>
          <w:color w:val="000000" w:themeColor="text1"/>
          <w:sz w:val="28"/>
          <w:szCs w:val="28"/>
        </w:rPr>
        <w:t xml:space="preserve">,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- 0,</w:t>
      </w:r>
      <w:r w:rsidR="004D7DE4" w:rsidRPr="00DA7F09">
        <w:rPr>
          <w:rFonts w:ascii="Times New Roman" w:eastAsia="Calibri" w:hAnsi="Times New Roman" w:cs="Times New Roman"/>
          <w:bCs/>
          <w:color w:val="000000" w:themeColor="text1"/>
          <w:sz w:val="28"/>
          <w:szCs w:val="28"/>
        </w:rPr>
        <w:t>156</w:t>
      </w:r>
      <w:r w:rsidR="004028C7" w:rsidRPr="00DA7F09">
        <w:rPr>
          <w:rFonts w:ascii="Times New Roman" w:eastAsia="Calibri" w:hAnsi="Times New Roman" w:cs="Times New Roman"/>
          <w:bCs/>
          <w:color w:val="000000" w:themeColor="text1"/>
          <w:sz w:val="28"/>
          <w:szCs w:val="28"/>
        </w:rPr>
        <w:t xml:space="preserve">, а в </w:t>
      </w:r>
      <w:r w:rsidR="00711BBD" w:rsidRPr="00DA7F09">
        <w:rPr>
          <w:rFonts w:ascii="Times New Roman" w:eastAsia="Calibri" w:hAnsi="Times New Roman" w:cs="Times New Roman"/>
          <w:bCs/>
          <w:color w:val="000000" w:themeColor="text1"/>
          <w:sz w:val="28"/>
          <w:szCs w:val="28"/>
        </w:rPr>
        <w:t>2018</w:t>
      </w:r>
      <w:r w:rsidR="004028C7" w:rsidRPr="00DA7F09">
        <w:rPr>
          <w:rFonts w:ascii="Times New Roman" w:eastAsia="Calibri" w:hAnsi="Times New Roman" w:cs="Times New Roman"/>
          <w:bCs/>
          <w:color w:val="000000" w:themeColor="text1"/>
          <w:sz w:val="28"/>
          <w:szCs w:val="28"/>
        </w:rPr>
        <w:t xml:space="preserve"> - 0,13</w:t>
      </w:r>
      <w:r w:rsidRPr="00DA7F09">
        <w:rPr>
          <w:rFonts w:ascii="Times New Roman" w:eastAsia="Calibri" w:hAnsi="Times New Roman" w:cs="Times New Roman"/>
          <w:bCs/>
          <w:color w:val="000000" w:themeColor="text1"/>
          <w:sz w:val="28"/>
          <w:szCs w:val="28"/>
        </w:rPr>
        <w:t xml:space="preserve">. </w:t>
      </w:r>
    </w:p>
    <w:p w14:paraId="3DFF4A1E" w14:textId="260C3AB0" w:rsidR="00C07AF8" w:rsidRPr="00DA7F09" w:rsidRDefault="00886565" w:rsidP="00886565">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Технічний стан основних виробничих фондів характеризує показник фондоозброєності праці. Фондоозброєність праці показує, яка вартість основних засобів підприємства припадає в середньому на одного працюючого. На підприємстві фондоозброєності праці підвищилась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на </w:t>
      </w:r>
      <w:r w:rsidR="002672D5" w:rsidRPr="00DA7F09">
        <w:rPr>
          <w:rFonts w:ascii="Times New Roman" w:eastAsia="Calibri" w:hAnsi="Times New Roman" w:cs="Times New Roman"/>
          <w:bCs/>
          <w:color w:val="000000" w:themeColor="text1"/>
          <w:sz w:val="28"/>
          <w:szCs w:val="28"/>
        </w:rPr>
        <w:t xml:space="preserve">65 </w:t>
      </w:r>
      <w:r w:rsidRPr="00DA7F09">
        <w:rPr>
          <w:rFonts w:ascii="Times New Roman" w:eastAsia="Calibri" w:hAnsi="Times New Roman" w:cs="Times New Roman"/>
          <w:bCs/>
          <w:color w:val="000000" w:themeColor="text1"/>
          <w:sz w:val="28"/>
          <w:szCs w:val="28"/>
        </w:rPr>
        <w:t>%</w:t>
      </w:r>
      <w:r w:rsidR="002672D5" w:rsidRPr="00DA7F09">
        <w:rPr>
          <w:rFonts w:ascii="Times New Roman" w:eastAsia="Calibri" w:hAnsi="Times New Roman" w:cs="Times New Roman"/>
          <w:bCs/>
          <w:color w:val="000000" w:themeColor="text1"/>
          <w:sz w:val="28"/>
          <w:szCs w:val="28"/>
        </w:rPr>
        <w:t xml:space="preserve"> за рахунок зменшення кількості працівників</w:t>
      </w:r>
      <w:r w:rsidRPr="00DA7F09">
        <w:rPr>
          <w:rFonts w:ascii="Times New Roman" w:eastAsia="Calibri" w:hAnsi="Times New Roman" w:cs="Times New Roman"/>
          <w:bCs/>
          <w:color w:val="000000" w:themeColor="text1"/>
          <w:sz w:val="28"/>
          <w:szCs w:val="28"/>
        </w:rPr>
        <w:t xml:space="preserve"> та знизилась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на 1</w:t>
      </w:r>
      <w:r w:rsidR="002672D5" w:rsidRPr="00DA7F09">
        <w:rPr>
          <w:rFonts w:ascii="Times New Roman" w:eastAsia="Calibri" w:hAnsi="Times New Roman" w:cs="Times New Roman"/>
          <w:bCs/>
          <w:color w:val="000000" w:themeColor="text1"/>
          <w:sz w:val="28"/>
          <w:szCs w:val="28"/>
        </w:rPr>
        <w:t>3</w:t>
      </w:r>
      <w:r w:rsidRPr="00DA7F09">
        <w:rPr>
          <w:rFonts w:ascii="Times New Roman" w:eastAsia="Calibri" w:hAnsi="Times New Roman" w:cs="Times New Roman"/>
          <w:bCs/>
          <w:color w:val="000000" w:themeColor="text1"/>
          <w:sz w:val="28"/>
          <w:szCs w:val="28"/>
        </w:rPr>
        <w:t>,</w:t>
      </w:r>
      <w:r w:rsidR="002672D5" w:rsidRPr="00DA7F09">
        <w:rPr>
          <w:rFonts w:ascii="Times New Roman" w:eastAsia="Calibri" w:hAnsi="Times New Roman" w:cs="Times New Roman"/>
          <w:bCs/>
          <w:color w:val="000000" w:themeColor="text1"/>
          <w:sz w:val="28"/>
          <w:szCs w:val="28"/>
        </w:rPr>
        <w:t>3</w:t>
      </w:r>
      <w:r w:rsidRPr="00DA7F09">
        <w:rPr>
          <w:rFonts w:ascii="Times New Roman" w:eastAsia="Calibri" w:hAnsi="Times New Roman" w:cs="Times New Roman"/>
          <w:bCs/>
          <w:color w:val="000000" w:themeColor="text1"/>
          <w:sz w:val="28"/>
          <w:szCs w:val="28"/>
        </w:rPr>
        <w:t xml:space="preserve"> % </w:t>
      </w:r>
      <w:r w:rsidR="002672D5" w:rsidRPr="00DA7F09">
        <w:rPr>
          <w:rFonts w:ascii="Times New Roman" w:eastAsia="Calibri" w:hAnsi="Times New Roman" w:cs="Times New Roman"/>
          <w:bCs/>
          <w:color w:val="000000" w:themeColor="text1"/>
          <w:sz w:val="28"/>
          <w:szCs w:val="28"/>
        </w:rPr>
        <w:t>через</w:t>
      </w:r>
      <w:r w:rsidRPr="00DA7F09">
        <w:rPr>
          <w:rFonts w:ascii="Times New Roman" w:eastAsia="Calibri" w:hAnsi="Times New Roman" w:cs="Times New Roman"/>
          <w:bCs/>
          <w:color w:val="000000" w:themeColor="text1"/>
          <w:sz w:val="28"/>
          <w:szCs w:val="28"/>
        </w:rPr>
        <w:t xml:space="preserve"> зменшення показника вартості основних засобів. Важливим є те, що темп росту фондоозброєності праці не перевищував темп росту продуктивності праці на протязі трьох років. </w:t>
      </w:r>
    </w:p>
    <w:p w14:paraId="6B769162" w14:textId="77777777" w:rsidR="00C07AF8" w:rsidRPr="00DA7F09" w:rsidRDefault="00C07AF8">
      <w:pPr>
        <w:spacing w:after="160" w:line="259" w:lineRule="auto"/>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br w:type="page"/>
      </w:r>
    </w:p>
    <w:p w14:paraId="7C844AF9" w14:textId="77777777" w:rsidR="00C07AF8" w:rsidRPr="00DA7F09" w:rsidRDefault="00C07AF8" w:rsidP="00C07AF8">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p>
    <w:p w14:paraId="179F9164" w14:textId="322BBAC5" w:rsidR="00C07AF8" w:rsidRPr="00DA7F09" w:rsidRDefault="00C07AF8" w:rsidP="00C07AF8">
      <w:pPr>
        <w:tabs>
          <w:tab w:val="left" w:pos="284"/>
        </w:tabs>
        <w:spacing w:after="0" w:line="240" w:lineRule="auto"/>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Таблиця 2.3 – Аналіз показників ефективності та оцінки основних фондів</w:t>
      </w:r>
    </w:p>
    <w:tbl>
      <w:tblPr>
        <w:tblStyle w:val="a5"/>
        <w:tblW w:w="10189" w:type="dxa"/>
        <w:tblInd w:w="-838" w:type="dxa"/>
        <w:tblLayout w:type="fixed"/>
        <w:tblLook w:val="04A0" w:firstRow="1" w:lastRow="0" w:firstColumn="1" w:lastColumn="0" w:noHBand="0" w:noVBand="1"/>
      </w:tblPr>
      <w:tblGrid>
        <w:gridCol w:w="391"/>
        <w:gridCol w:w="2549"/>
        <w:gridCol w:w="993"/>
        <w:gridCol w:w="992"/>
        <w:gridCol w:w="992"/>
        <w:gridCol w:w="992"/>
        <w:gridCol w:w="1134"/>
        <w:gridCol w:w="993"/>
        <w:gridCol w:w="1153"/>
      </w:tblGrid>
      <w:tr w:rsidR="00C07AF8" w:rsidRPr="00DA7F09" w14:paraId="63564DD2" w14:textId="77777777" w:rsidTr="00C07AF8">
        <w:trPr>
          <w:trHeight w:val="569"/>
        </w:trPr>
        <w:tc>
          <w:tcPr>
            <w:tcW w:w="39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F9958D5" w14:textId="77777777" w:rsidR="00C07AF8" w:rsidRPr="00DA7F09" w:rsidRDefault="00C07AF8">
            <w:pPr>
              <w:pStyle w:val="a3"/>
              <w:tabs>
                <w:tab w:val="left" w:pos="284"/>
              </w:tabs>
              <w:spacing w:line="360" w:lineRule="auto"/>
              <w:ind w:left="113" w:right="113"/>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номер</w:t>
            </w:r>
          </w:p>
        </w:tc>
        <w:tc>
          <w:tcPr>
            <w:tcW w:w="2549" w:type="dxa"/>
            <w:vMerge w:val="restart"/>
            <w:tcBorders>
              <w:top w:val="single" w:sz="4" w:space="0" w:color="auto"/>
              <w:left w:val="single" w:sz="4" w:space="0" w:color="auto"/>
              <w:bottom w:val="single" w:sz="4" w:space="0" w:color="auto"/>
              <w:right w:val="single" w:sz="4" w:space="0" w:color="auto"/>
            </w:tcBorders>
            <w:vAlign w:val="center"/>
            <w:hideMark/>
          </w:tcPr>
          <w:p w14:paraId="18F1C35D" w14:textId="77777777" w:rsidR="00C07AF8" w:rsidRPr="00DA7F09" w:rsidRDefault="00C07AF8">
            <w:pPr>
              <w:pStyle w:val="a3"/>
              <w:tabs>
                <w:tab w:val="left" w:pos="284"/>
              </w:tabs>
              <w:ind w:left="0" w:right="-107"/>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Показник</w:t>
            </w:r>
          </w:p>
        </w:tc>
        <w:tc>
          <w:tcPr>
            <w:tcW w:w="2977" w:type="dxa"/>
            <w:gridSpan w:val="3"/>
            <w:tcBorders>
              <w:top w:val="single" w:sz="4" w:space="0" w:color="auto"/>
              <w:left w:val="single" w:sz="4" w:space="0" w:color="auto"/>
              <w:bottom w:val="single" w:sz="4" w:space="0" w:color="auto"/>
              <w:right w:val="single" w:sz="4" w:space="0" w:color="auto"/>
            </w:tcBorders>
            <w:hideMark/>
          </w:tcPr>
          <w:p w14:paraId="0DE0946A"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Роки</w:t>
            </w:r>
          </w:p>
        </w:tc>
        <w:tc>
          <w:tcPr>
            <w:tcW w:w="4272" w:type="dxa"/>
            <w:gridSpan w:val="4"/>
            <w:tcBorders>
              <w:top w:val="single" w:sz="4" w:space="0" w:color="auto"/>
              <w:left w:val="single" w:sz="4" w:space="0" w:color="auto"/>
              <w:bottom w:val="single" w:sz="4" w:space="0" w:color="auto"/>
              <w:right w:val="single" w:sz="4" w:space="0" w:color="auto"/>
            </w:tcBorders>
            <w:vAlign w:val="center"/>
            <w:hideMark/>
          </w:tcPr>
          <w:p w14:paraId="7BAA60E0"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Відхилення від </w:t>
            </w:r>
          </w:p>
          <w:p w14:paraId="52535E52"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попереднього року</w:t>
            </w:r>
          </w:p>
        </w:tc>
      </w:tr>
      <w:tr w:rsidR="00C07AF8" w:rsidRPr="00DA7F09" w14:paraId="199592E6" w14:textId="77777777" w:rsidTr="00C07AF8">
        <w:trPr>
          <w:trHeight w:val="297"/>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00F46FEC" w14:textId="77777777" w:rsidR="00C07AF8" w:rsidRPr="00DA7F09" w:rsidRDefault="00C07AF8">
            <w:pPr>
              <w:spacing w:after="0" w:line="240" w:lineRule="auto"/>
              <w:rPr>
                <w:rFonts w:ascii="Times New Roman" w:eastAsia="Calibri" w:hAnsi="Times New Roman" w:cs="Times New Roman"/>
                <w:bCs/>
                <w:color w:val="000000" w:themeColor="text1"/>
                <w:sz w:val="24"/>
                <w:szCs w:val="24"/>
              </w:rPr>
            </w:pPr>
          </w:p>
        </w:tc>
        <w:tc>
          <w:tcPr>
            <w:tcW w:w="2549" w:type="dxa"/>
            <w:vMerge/>
            <w:tcBorders>
              <w:top w:val="single" w:sz="4" w:space="0" w:color="auto"/>
              <w:left w:val="single" w:sz="4" w:space="0" w:color="auto"/>
              <w:bottom w:val="single" w:sz="4" w:space="0" w:color="auto"/>
              <w:right w:val="single" w:sz="4" w:space="0" w:color="auto"/>
            </w:tcBorders>
            <w:vAlign w:val="center"/>
            <w:hideMark/>
          </w:tcPr>
          <w:p w14:paraId="3C766329" w14:textId="77777777" w:rsidR="00C07AF8" w:rsidRPr="00DA7F09" w:rsidRDefault="00C07AF8">
            <w:pPr>
              <w:spacing w:after="0" w:line="240" w:lineRule="auto"/>
              <w:rPr>
                <w:rFonts w:ascii="Times New Roman" w:eastAsia="Calibri" w:hAnsi="Times New Roman" w:cs="Times New Roman"/>
                <w:bCs/>
                <w:color w:val="000000" w:themeColor="text1"/>
                <w:sz w:val="28"/>
                <w:szCs w:val="28"/>
              </w:rPr>
            </w:pP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24C6FF1A" w14:textId="69E00382" w:rsidR="00C07AF8"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01355A45" w14:textId="7637EF61" w:rsidR="00C07AF8"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76D4CA07" w14:textId="2B7BE279" w:rsidR="00C07AF8"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2018</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14:paraId="5C575AE4"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w:t>
            </w:r>
          </w:p>
        </w:tc>
        <w:tc>
          <w:tcPr>
            <w:tcW w:w="2146" w:type="dxa"/>
            <w:gridSpan w:val="2"/>
            <w:tcBorders>
              <w:top w:val="single" w:sz="4" w:space="0" w:color="auto"/>
              <w:left w:val="single" w:sz="4" w:space="0" w:color="auto"/>
              <w:bottom w:val="single" w:sz="4" w:space="0" w:color="auto"/>
              <w:right w:val="single" w:sz="4" w:space="0" w:color="auto"/>
            </w:tcBorders>
            <w:vAlign w:val="center"/>
            <w:hideMark/>
          </w:tcPr>
          <w:p w14:paraId="1E46B4DF" w14:textId="7DE3B3B5" w:rsidR="00C07AF8" w:rsidRPr="00DA7F09" w:rsidRDefault="007B4BD7">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w:t>
            </w:r>
            <w:r w:rsidR="00C07AF8" w:rsidRPr="00DA7F09">
              <w:rPr>
                <w:rFonts w:ascii="Times New Roman" w:eastAsia="Calibri" w:hAnsi="Times New Roman" w:cs="Times New Roman"/>
                <w:bCs/>
                <w:color w:val="000000" w:themeColor="text1"/>
                <w:sz w:val="28"/>
                <w:szCs w:val="28"/>
              </w:rPr>
              <w:t>ідносне</w:t>
            </w:r>
          </w:p>
        </w:tc>
      </w:tr>
      <w:tr w:rsidR="00C07AF8" w:rsidRPr="00DA7F09" w14:paraId="40536D2B" w14:textId="77777777" w:rsidTr="00C07AF8">
        <w:trPr>
          <w:trHeight w:val="532"/>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1A314AC3" w14:textId="77777777" w:rsidR="00C07AF8" w:rsidRPr="00DA7F09" w:rsidRDefault="00C07AF8">
            <w:pPr>
              <w:spacing w:after="0" w:line="240" w:lineRule="auto"/>
              <w:rPr>
                <w:rFonts w:ascii="Times New Roman" w:eastAsia="Calibri" w:hAnsi="Times New Roman" w:cs="Times New Roman"/>
                <w:bCs/>
                <w:color w:val="000000" w:themeColor="text1"/>
                <w:sz w:val="24"/>
                <w:szCs w:val="24"/>
              </w:rPr>
            </w:pPr>
          </w:p>
        </w:tc>
        <w:tc>
          <w:tcPr>
            <w:tcW w:w="2549" w:type="dxa"/>
            <w:vMerge/>
            <w:tcBorders>
              <w:top w:val="single" w:sz="4" w:space="0" w:color="auto"/>
              <w:left w:val="single" w:sz="4" w:space="0" w:color="auto"/>
              <w:bottom w:val="single" w:sz="4" w:space="0" w:color="auto"/>
              <w:right w:val="single" w:sz="4" w:space="0" w:color="auto"/>
            </w:tcBorders>
            <w:vAlign w:val="center"/>
            <w:hideMark/>
          </w:tcPr>
          <w:p w14:paraId="700DE012" w14:textId="77777777" w:rsidR="00C07AF8" w:rsidRPr="00DA7F09" w:rsidRDefault="00C07AF8">
            <w:pPr>
              <w:spacing w:after="0" w:line="240" w:lineRule="auto"/>
              <w:rPr>
                <w:rFonts w:ascii="Times New Roman" w:eastAsia="Calibri" w:hAnsi="Times New Roman" w:cs="Times New Roman"/>
                <w:bCs/>
                <w:color w:val="000000" w:themeColor="text1"/>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F5A0C72" w14:textId="77777777" w:rsidR="00C07AF8" w:rsidRPr="00DA7F09" w:rsidRDefault="00C07AF8">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C9C5FA3" w14:textId="77777777" w:rsidR="00C07AF8" w:rsidRPr="00DA7F09" w:rsidRDefault="00C07AF8">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60DAB1C" w14:textId="77777777" w:rsidR="00C07AF8" w:rsidRPr="00DA7F09" w:rsidRDefault="00C07AF8">
            <w:pPr>
              <w:spacing w:after="0" w:line="240" w:lineRule="auto"/>
              <w:rPr>
                <w:rFonts w:ascii="Times New Roman" w:eastAsia="Calibri" w:hAnsi="Times New Roman" w:cs="Times New Roman"/>
                <w:bCs/>
                <w:color w:val="000000" w:themeColor="text1"/>
                <w:sz w:val="28"/>
                <w:szCs w:val="28"/>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456A222B" w14:textId="71872C04" w:rsidR="00C07AF8"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6</w:t>
            </w:r>
            <w:r w:rsidR="00C07AF8" w:rsidRPr="00DA7F09">
              <w:rPr>
                <w:rFonts w:ascii="Times New Roman" w:eastAsia="Calibri" w:hAnsi="Times New Roman" w:cs="Times New Roman"/>
                <w:bCs/>
                <w:color w:val="000000" w:themeColor="text1"/>
                <w:sz w:val="28"/>
                <w:szCs w:val="28"/>
              </w:rPr>
              <w:t>/</w:t>
            </w:r>
          </w:p>
          <w:p w14:paraId="13ADB306" w14:textId="325F4E56"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B9BA22" w14:textId="5FF908C6"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w:t>
            </w:r>
          </w:p>
          <w:p w14:paraId="352672BC" w14:textId="7AC0A295"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8</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0C5B9C" w14:textId="2CA7BFF9" w:rsidR="00C07AF8" w:rsidRPr="00DA7F09" w:rsidRDefault="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6</w:t>
            </w:r>
            <w:r w:rsidR="00C07AF8" w:rsidRPr="00DA7F09">
              <w:rPr>
                <w:rFonts w:ascii="Times New Roman" w:eastAsia="Calibri" w:hAnsi="Times New Roman" w:cs="Times New Roman"/>
                <w:bCs/>
                <w:color w:val="000000" w:themeColor="text1"/>
                <w:sz w:val="28"/>
                <w:szCs w:val="28"/>
              </w:rPr>
              <w:t>/</w:t>
            </w:r>
          </w:p>
          <w:p w14:paraId="382323D3" w14:textId="53433C73"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7</w:t>
            </w:r>
          </w:p>
        </w:tc>
        <w:tc>
          <w:tcPr>
            <w:tcW w:w="1153" w:type="dxa"/>
            <w:tcBorders>
              <w:top w:val="single" w:sz="4" w:space="0" w:color="auto"/>
              <w:left w:val="single" w:sz="4" w:space="0" w:color="auto"/>
              <w:bottom w:val="single" w:sz="4" w:space="0" w:color="auto"/>
              <w:right w:val="single" w:sz="4" w:space="0" w:color="auto"/>
            </w:tcBorders>
            <w:vAlign w:val="center"/>
            <w:hideMark/>
          </w:tcPr>
          <w:p w14:paraId="37221950" w14:textId="353785B3"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w:t>
            </w:r>
          </w:p>
          <w:p w14:paraId="3231ECBA" w14:textId="597B46C3"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536443" w:rsidRPr="00DA7F09">
              <w:rPr>
                <w:rFonts w:ascii="Times New Roman" w:eastAsia="Calibri" w:hAnsi="Times New Roman" w:cs="Times New Roman"/>
                <w:bCs/>
                <w:color w:val="000000" w:themeColor="text1"/>
                <w:sz w:val="28"/>
                <w:szCs w:val="28"/>
              </w:rPr>
              <w:t>8</w:t>
            </w:r>
          </w:p>
        </w:tc>
      </w:tr>
      <w:tr w:rsidR="00C07AF8" w:rsidRPr="00DA7F09" w14:paraId="6498DF3A" w14:textId="77777777" w:rsidTr="00C07AF8">
        <w:trPr>
          <w:trHeight w:val="235"/>
        </w:trPr>
        <w:tc>
          <w:tcPr>
            <w:tcW w:w="391" w:type="dxa"/>
            <w:tcBorders>
              <w:top w:val="single" w:sz="4" w:space="0" w:color="auto"/>
              <w:left w:val="single" w:sz="4" w:space="0" w:color="auto"/>
              <w:bottom w:val="single" w:sz="4" w:space="0" w:color="auto"/>
              <w:right w:val="single" w:sz="4" w:space="0" w:color="auto"/>
            </w:tcBorders>
            <w:hideMark/>
          </w:tcPr>
          <w:p w14:paraId="5B8FDD0A"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w:t>
            </w:r>
          </w:p>
        </w:tc>
        <w:tc>
          <w:tcPr>
            <w:tcW w:w="2549" w:type="dxa"/>
            <w:tcBorders>
              <w:top w:val="single" w:sz="4" w:space="0" w:color="auto"/>
              <w:left w:val="single" w:sz="4" w:space="0" w:color="auto"/>
              <w:bottom w:val="single" w:sz="4" w:space="0" w:color="auto"/>
              <w:right w:val="single" w:sz="4" w:space="0" w:color="auto"/>
            </w:tcBorders>
            <w:hideMark/>
          </w:tcPr>
          <w:p w14:paraId="391FC158"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2</w:t>
            </w:r>
          </w:p>
        </w:tc>
        <w:tc>
          <w:tcPr>
            <w:tcW w:w="993" w:type="dxa"/>
            <w:tcBorders>
              <w:top w:val="single" w:sz="4" w:space="0" w:color="auto"/>
              <w:left w:val="single" w:sz="4" w:space="0" w:color="auto"/>
              <w:bottom w:val="single" w:sz="4" w:space="0" w:color="auto"/>
              <w:right w:val="single" w:sz="4" w:space="0" w:color="auto"/>
            </w:tcBorders>
            <w:hideMark/>
          </w:tcPr>
          <w:p w14:paraId="1249185A"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5</w:t>
            </w:r>
          </w:p>
        </w:tc>
        <w:tc>
          <w:tcPr>
            <w:tcW w:w="992" w:type="dxa"/>
            <w:tcBorders>
              <w:top w:val="single" w:sz="4" w:space="0" w:color="auto"/>
              <w:left w:val="single" w:sz="4" w:space="0" w:color="auto"/>
              <w:bottom w:val="single" w:sz="4" w:space="0" w:color="auto"/>
              <w:right w:val="single" w:sz="4" w:space="0" w:color="auto"/>
            </w:tcBorders>
            <w:hideMark/>
          </w:tcPr>
          <w:p w14:paraId="1937DDD5"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6</w:t>
            </w:r>
          </w:p>
        </w:tc>
        <w:tc>
          <w:tcPr>
            <w:tcW w:w="992" w:type="dxa"/>
            <w:tcBorders>
              <w:top w:val="single" w:sz="4" w:space="0" w:color="auto"/>
              <w:left w:val="single" w:sz="4" w:space="0" w:color="auto"/>
              <w:bottom w:val="single" w:sz="4" w:space="0" w:color="auto"/>
              <w:right w:val="single" w:sz="4" w:space="0" w:color="auto"/>
            </w:tcBorders>
            <w:hideMark/>
          </w:tcPr>
          <w:p w14:paraId="0F460382"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7</w:t>
            </w:r>
          </w:p>
        </w:tc>
        <w:tc>
          <w:tcPr>
            <w:tcW w:w="992" w:type="dxa"/>
            <w:tcBorders>
              <w:top w:val="single" w:sz="4" w:space="0" w:color="auto"/>
              <w:left w:val="single" w:sz="4" w:space="0" w:color="auto"/>
              <w:bottom w:val="single" w:sz="4" w:space="0" w:color="auto"/>
              <w:right w:val="single" w:sz="4" w:space="0" w:color="auto"/>
            </w:tcBorders>
            <w:hideMark/>
          </w:tcPr>
          <w:p w14:paraId="0C013E83"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8</w:t>
            </w:r>
          </w:p>
        </w:tc>
        <w:tc>
          <w:tcPr>
            <w:tcW w:w="1134" w:type="dxa"/>
            <w:tcBorders>
              <w:top w:val="single" w:sz="4" w:space="0" w:color="auto"/>
              <w:left w:val="single" w:sz="4" w:space="0" w:color="auto"/>
              <w:bottom w:val="single" w:sz="4" w:space="0" w:color="auto"/>
              <w:right w:val="single" w:sz="4" w:space="0" w:color="auto"/>
            </w:tcBorders>
            <w:hideMark/>
          </w:tcPr>
          <w:p w14:paraId="26C7E87B"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9</w:t>
            </w:r>
          </w:p>
        </w:tc>
        <w:tc>
          <w:tcPr>
            <w:tcW w:w="993" w:type="dxa"/>
            <w:tcBorders>
              <w:top w:val="single" w:sz="4" w:space="0" w:color="auto"/>
              <w:left w:val="single" w:sz="4" w:space="0" w:color="auto"/>
              <w:bottom w:val="single" w:sz="4" w:space="0" w:color="auto"/>
              <w:right w:val="single" w:sz="4" w:space="0" w:color="auto"/>
            </w:tcBorders>
            <w:hideMark/>
          </w:tcPr>
          <w:p w14:paraId="5E2E75B2"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10</w:t>
            </w:r>
          </w:p>
        </w:tc>
        <w:tc>
          <w:tcPr>
            <w:tcW w:w="1153" w:type="dxa"/>
            <w:tcBorders>
              <w:top w:val="single" w:sz="4" w:space="0" w:color="auto"/>
              <w:left w:val="single" w:sz="4" w:space="0" w:color="auto"/>
              <w:bottom w:val="single" w:sz="4" w:space="0" w:color="auto"/>
              <w:right w:val="single" w:sz="4" w:space="0" w:color="auto"/>
            </w:tcBorders>
            <w:hideMark/>
          </w:tcPr>
          <w:p w14:paraId="376624A7" w14:textId="77777777" w:rsidR="00C07AF8" w:rsidRPr="00DA7F09" w:rsidRDefault="00C07AF8">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11</w:t>
            </w:r>
          </w:p>
        </w:tc>
      </w:tr>
      <w:tr w:rsidR="00C07AF8" w:rsidRPr="00DA7F09" w14:paraId="7AF1EB26" w14:textId="77777777" w:rsidTr="00C07AF8">
        <w:trPr>
          <w:trHeight w:val="569"/>
        </w:trPr>
        <w:tc>
          <w:tcPr>
            <w:tcW w:w="391" w:type="dxa"/>
            <w:tcBorders>
              <w:top w:val="single" w:sz="4" w:space="0" w:color="auto"/>
              <w:left w:val="single" w:sz="4" w:space="0" w:color="auto"/>
              <w:bottom w:val="single" w:sz="4" w:space="0" w:color="auto"/>
              <w:right w:val="single" w:sz="4" w:space="0" w:color="auto"/>
            </w:tcBorders>
            <w:hideMark/>
          </w:tcPr>
          <w:p w14:paraId="57B895A0"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p>
        </w:tc>
        <w:tc>
          <w:tcPr>
            <w:tcW w:w="2549" w:type="dxa"/>
            <w:tcBorders>
              <w:top w:val="single" w:sz="4" w:space="0" w:color="auto"/>
              <w:left w:val="single" w:sz="4" w:space="0" w:color="auto"/>
              <w:bottom w:val="single" w:sz="4" w:space="0" w:color="auto"/>
              <w:right w:val="single" w:sz="4" w:space="0" w:color="auto"/>
            </w:tcBorders>
            <w:hideMark/>
          </w:tcPr>
          <w:p w14:paraId="5F5107FF" w14:textId="77777777" w:rsidR="00C07AF8" w:rsidRPr="00DA7F09" w:rsidRDefault="00C07AF8">
            <w:pPr>
              <w:pStyle w:val="a3"/>
              <w:tabs>
                <w:tab w:val="left" w:pos="284"/>
              </w:tabs>
              <w:ind w:left="0" w:right="-11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Фондоозброєність</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C988E" w14:textId="1E91AAA0" w:rsidR="00C07AF8" w:rsidRPr="00DA7F09" w:rsidRDefault="00704134">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392,3</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654E08" w14:textId="592AF0E0" w:rsidR="00C07AF8" w:rsidRPr="00DA7F09" w:rsidRDefault="00704134">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647,6</w:t>
            </w:r>
          </w:p>
        </w:tc>
        <w:tc>
          <w:tcPr>
            <w:tcW w:w="992" w:type="dxa"/>
            <w:tcBorders>
              <w:top w:val="single" w:sz="4" w:space="0" w:color="auto"/>
              <w:left w:val="single" w:sz="4" w:space="0" w:color="auto"/>
              <w:bottom w:val="single" w:sz="4" w:space="0" w:color="auto"/>
              <w:right w:val="single" w:sz="4" w:space="0" w:color="auto"/>
            </w:tcBorders>
            <w:vAlign w:val="center"/>
            <w:hideMark/>
          </w:tcPr>
          <w:p w14:paraId="336F8FEE" w14:textId="4FE380A3" w:rsidR="00C07AF8" w:rsidRPr="00DA7F09" w:rsidRDefault="00704134">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561,45</w:t>
            </w:r>
          </w:p>
        </w:tc>
        <w:tc>
          <w:tcPr>
            <w:tcW w:w="992" w:type="dxa"/>
            <w:tcBorders>
              <w:top w:val="single" w:sz="4" w:space="0" w:color="auto"/>
              <w:left w:val="single" w:sz="4" w:space="0" w:color="auto"/>
              <w:bottom w:val="single" w:sz="4" w:space="0" w:color="auto"/>
              <w:right w:val="single" w:sz="4" w:space="0" w:color="auto"/>
            </w:tcBorders>
            <w:vAlign w:val="center"/>
            <w:hideMark/>
          </w:tcPr>
          <w:p w14:paraId="59F15D39" w14:textId="7E14FCF9" w:rsidR="00C07AF8" w:rsidRPr="00DA7F09" w:rsidRDefault="00704134">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+255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9243A7" w14:textId="622C567F"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704134" w:rsidRPr="00DA7F09">
              <w:rPr>
                <w:rFonts w:ascii="Times New Roman" w:eastAsia="Calibri" w:hAnsi="Times New Roman" w:cs="Times New Roman"/>
                <w:bCs/>
                <w:color w:val="000000" w:themeColor="text1"/>
                <w:sz w:val="28"/>
                <w:szCs w:val="28"/>
              </w:rPr>
              <w:t>86</w:t>
            </w:r>
          </w:p>
        </w:tc>
        <w:tc>
          <w:tcPr>
            <w:tcW w:w="993" w:type="dxa"/>
            <w:tcBorders>
              <w:top w:val="single" w:sz="4" w:space="0" w:color="auto"/>
              <w:left w:val="single" w:sz="4" w:space="0" w:color="auto"/>
              <w:bottom w:val="single" w:sz="4" w:space="0" w:color="auto"/>
              <w:right w:val="single" w:sz="4" w:space="0" w:color="auto"/>
            </w:tcBorders>
            <w:vAlign w:val="center"/>
            <w:hideMark/>
          </w:tcPr>
          <w:p w14:paraId="553A1F61" w14:textId="14666D3F"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+6</w:t>
            </w:r>
            <w:r w:rsidR="00704134" w:rsidRPr="00DA7F09">
              <w:rPr>
                <w:rFonts w:ascii="Times New Roman" w:eastAsia="Calibri" w:hAnsi="Times New Roman" w:cs="Times New Roman"/>
                <w:bCs/>
                <w:color w:val="000000" w:themeColor="text1"/>
                <w:sz w:val="28"/>
                <w:szCs w:val="28"/>
              </w:rPr>
              <w:t>5</w:t>
            </w:r>
          </w:p>
        </w:tc>
        <w:tc>
          <w:tcPr>
            <w:tcW w:w="1153" w:type="dxa"/>
            <w:tcBorders>
              <w:top w:val="single" w:sz="4" w:space="0" w:color="auto"/>
              <w:left w:val="single" w:sz="4" w:space="0" w:color="auto"/>
              <w:bottom w:val="single" w:sz="4" w:space="0" w:color="auto"/>
              <w:right w:val="single" w:sz="4" w:space="0" w:color="auto"/>
            </w:tcBorders>
            <w:vAlign w:val="center"/>
            <w:hideMark/>
          </w:tcPr>
          <w:p w14:paraId="31D2B18B" w14:textId="6B79F7D8"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w:t>
            </w:r>
            <w:r w:rsidR="00704134" w:rsidRPr="00DA7F09">
              <w:rPr>
                <w:rFonts w:ascii="Times New Roman" w:eastAsia="Calibri" w:hAnsi="Times New Roman" w:cs="Times New Roman"/>
                <w:bCs/>
                <w:color w:val="000000" w:themeColor="text1"/>
                <w:sz w:val="28"/>
                <w:szCs w:val="28"/>
              </w:rPr>
              <w:t>3</w:t>
            </w:r>
            <w:r w:rsidRPr="00DA7F09">
              <w:rPr>
                <w:rFonts w:ascii="Times New Roman" w:eastAsia="Calibri" w:hAnsi="Times New Roman" w:cs="Times New Roman"/>
                <w:bCs/>
                <w:color w:val="000000" w:themeColor="text1"/>
                <w:sz w:val="28"/>
                <w:szCs w:val="28"/>
              </w:rPr>
              <w:t>,</w:t>
            </w:r>
            <w:r w:rsidR="00704134" w:rsidRPr="00DA7F09">
              <w:rPr>
                <w:rFonts w:ascii="Times New Roman" w:eastAsia="Calibri" w:hAnsi="Times New Roman" w:cs="Times New Roman"/>
                <w:bCs/>
                <w:color w:val="000000" w:themeColor="text1"/>
                <w:sz w:val="28"/>
                <w:szCs w:val="28"/>
              </w:rPr>
              <w:t>3</w:t>
            </w:r>
          </w:p>
        </w:tc>
      </w:tr>
      <w:tr w:rsidR="00C07AF8" w:rsidRPr="00DA7F09" w14:paraId="51390595" w14:textId="77777777" w:rsidTr="00C07AF8">
        <w:trPr>
          <w:trHeight w:val="569"/>
        </w:trPr>
        <w:tc>
          <w:tcPr>
            <w:tcW w:w="391" w:type="dxa"/>
            <w:tcBorders>
              <w:top w:val="single" w:sz="4" w:space="0" w:color="auto"/>
              <w:left w:val="single" w:sz="4" w:space="0" w:color="auto"/>
              <w:bottom w:val="single" w:sz="4" w:space="0" w:color="auto"/>
              <w:right w:val="single" w:sz="4" w:space="0" w:color="auto"/>
            </w:tcBorders>
            <w:hideMark/>
          </w:tcPr>
          <w:p w14:paraId="2DD6FFDA"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2</w:t>
            </w:r>
          </w:p>
        </w:tc>
        <w:tc>
          <w:tcPr>
            <w:tcW w:w="2549" w:type="dxa"/>
            <w:tcBorders>
              <w:top w:val="single" w:sz="4" w:space="0" w:color="auto"/>
              <w:left w:val="single" w:sz="4" w:space="0" w:color="auto"/>
              <w:bottom w:val="single" w:sz="4" w:space="0" w:color="auto"/>
              <w:right w:val="single" w:sz="4" w:space="0" w:color="auto"/>
            </w:tcBorders>
            <w:hideMark/>
          </w:tcPr>
          <w:p w14:paraId="2C22092A" w14:textId="77777777" w:rsidR="00C07AF8" w:rsidRPr="00DA7F09" w:rsidRDefault="00C07AF8">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Фондомісткість</w:t>
            </w:r>
          </w:p>
        </w:tc>
        <w:tc>
          <w:tcPr>
            <w:tcW w:w="993" w:type="dxa"/>
            <w:tcBorders>
              <w:top w:val="single" w:sz="4" w:space="0" w:color="auto"/>
              <w:left w:val="single" w:sz="4" w:space="0" w:color="auto"/>
              <w:bottom w:val="single" w:sz="4" w:space="0" w:color="auto"/>
              <w:right w:val="single" w:sz="4" w:space="0" w:color="auto"/>
            </w:tcBorders>
            <w:vAlign w:val="center"/>
            <w:hideMark/>
          </w:tcPr>
          <w:p w14:paraId="30C6683A" w14:textId="28561935"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704134" w:rsidRPr="00DA7F09">
              <w:rPr>
                <w:rFonts w:ascii="Times New Roman" w:eastAsia="Calibri" w:hAnsi="Times New Roman" w:cs="Times New Roman"/>
                <w:bCs/>
                <w:color w:val="000000" w:themeColor="text1"/>
                <w:sz w:val="28"/>
                <w:szCs w:val="28"/>
              </w:rPr>
              <w:t>21</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9935FD" w14:textId="1F5A6704"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704134" w:rsidRPr="00DA7F09">
              <w:rPr>
                <w:rFonts w:ascii="Times New Roman" w:eastAsia="Calibri" w:hAnsi="Times New Roman" w:cs="Times New Roman"/>
                <w:bCs/>
                <w:color w:val="000000" w:themeColor="text1"/>
                <w:sz w:val="28"/>
                <w:szCs w:val="28"/>
              </w:rPr>
              <w:t>156</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B8F83C" w14:textId="2EE4FA11"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704134" w:rsidRPr="00DA7F09">
              <w:rPr>
                <w:rFonts w:ascii="Times New Roman" w:eastAsia="Calibri" w:hAnsi="Times New Roman" w:cs="Times New Roman"/>
                <w:bCs/>
                <w:color w:val="000000" w:themeColor="text1"/>
                <w:sz w:val="28"/>
                <w:szCs w:val="28"/>
              </w:rPr>
              <w:t>13</w:t>
            </w:r>
          </w:p>
        </w:tc>
        <w:tc>
          <w:tcPr>
            <w:tcW w:w="992" w:type="dxa"/>
            <w:tcBorders>
              <w:top w:val="single" w:sz="4" w:space="0" w:color="auto"/>
              <w:left w:val="single" w:sz="4" w:space="0" w:color="auto"/>
              <w:bottom w:val="single" w:sz="4" w:space="0" w:color="auto"/>
              <w:right w:val="single" w:sz="4" w:space="0" w:color="auto"/>
            </w:tcBorders>
            <w:vAlign w:val="center"/>
            <w:hideMark/>
          </w:tcPr>
          <w:p w14:paraId="19180106" w14:textId="3B8C12D2" w:rsidR="00C07AF8" w:rsidRPr="00DA7F09" w:rsidRDefault="00704134">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C07AF8" w:rsidRPr="00DA7F09">
              <w:rPr>
                <w:rFonts w:ascii="Times New Roman" w:eastAsia="Calibri" w:hAnsi="Times New Roman" w:cs="Times New Roman"/>
                <w:bCs/>
                <w:color w:val="000000" w:themeColor="text1"/>
                <w:sz w:val="28"/>
                <w:szCs w:val="28"/>
              </w:rPr>
              <w:t>,0</w:t>
            </w:r>
            <w:r w:rsidRPr="00DA7F09">
              <w:rPr>
                <w:rFonts w:ascii="Times New Roman" w:eastAsia="Calibri" w:hAnsi="Times New Roman" w:cs="Times New Roman"/>
                <w:bCs/>
                <w:color w:val="000000" w:themeColor="text1"/>
                <w:sz w:val="28"/>
                <w:szCs w:val="28"/>
              </w:rPr>
              <w:t>54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EBF3F5" w14:textId="46F344A9"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704134" w:rsidRPr="00DA7F09">
              <w:rPr>
                <w:rFonts w:ascii="Times New Roman" w:eastAsia="Calibri" w:hAnsi="Times New Roman" w:cs="Times New Roman"/>
                <w:bCs/>
                <w:color w:val="000000" w:themeColor="text1"/>
                <w:sz w:val="28"/>
                <w:szCs w:val="28"/>
              </w:rPr>
              <w:t>026</w:t>
            </w:r>
          </w:p>
        </w:tc>
        <w:tc>
          <w:tcPr>
            <w:tcW w:w="993" w:type="dxa"/>
            <w:tcBorders>
              <w:top w:val="single" w:sz="4" w:space="0" w:color="auto"/>
              <w:left w:val="single" w:sz="4" w:space="0" w:color="auto"/>
              <w:bottom w:val="single" w:sz="4" w:space="0" w:color="auto"/>
              <w:right w:val="single" w:sz="4" w:space="0" w:color="auto"/>
            </w:tcBorders>
            <w:vAlign w:val="center"/>
            <w:hideMark/>
          </w:tcPr>
          <w:p w14:paraId="1EFAE15C" w14:textId="74E5C60B"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7B4BD7" w:rsidRPr="00DA7F09">
              <w:rPr>
                <w:rFonts w:ascii="Times New Roman" w:eastAsia="Calibri" w:hAnsi="Times New Roman" w:cs="Times New Roman"/>
                <w:bCs/>
                <w:color w:val="000000" w:themeColor="text1"/>
                <w:sz w:val="28"/>
                <w:szCs w:val="28"/>
                <w:lang w:val="en-US"/>
              </w:rPr>
              <w:t>34</w:t>
            </w:r>
            <w:r w:rsidR="007B4BD7" w:rsidRPr="00DA7F09">
              <w:rPr>
                <w:rFonts w:ascii="Times New Roman" w:eastAsia="Calibri" w:hAnsi="Times New Roman" w:cs="Times New Roman"/>
                <w:bCs/>
                <w:color w:val="000000" w:themeColor="text1"/>
                <w:sz w:val="28"/>
                <w:szCs w:val="28"/>
              </w:rPr>
              <w:t>,</w:t>
            </w:r>
            <w:r w:rsidR="007B4BD7" w:rsidRPr="00DA7F09">
              <w:rPr>
                <w:rFonts w:ascii="Times New Roman" w:eastAsia="Calibri" w:hAnsi="Times New Roman" w:cs="Times New Roman"/>
                <w:bCs/>
                <w:color w:val="000000" w:themeColor="text1"/>
                <w:sz w:val="28"/>
                <w:szCs w:val="28"/>
                <w:lang w:val="en-US"/>
              </w:rPr>
              <w:t>6</w:t>
            </w:r>
          </w:p>
        </w:tc>
        <w:tc>
          <w:tcPr>
            <w:tcW w:w="1153" w:type="dxa"/>
            <w:tcBorders>
              <w:top w:val="single" w:sz="4" w:space="0" w:color="auto"/>
              <w:left w:val="single" w:sz="4" w:space="0" w:color="auto"/>
              <w:bottom w:val="single" w:sz="4" w:space="0" w:color="auto"/>
              <w:right w:val="single" w:sz="4" w:space="0" w:color="auto"/>
            </w:tcBorders>
            <w:vAlign w:val="center"/>
            <w:hideMark/>
          </w:tcPr>
          <w:p w14:paraId="19A45AB8" w14:textId="40792785"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w:t>
            </w:r>
            <w:r w:rsidR="007B4BD7" w:rsidRPr="00DA7F09">
              <w:rPr>
                <w:rFonts w:ascii="Times New Roman" w:eastAsia="Calibri" w:hAnsi="Times New Roman" w:cs="Times New Roman"/>
                <w:bCs/>
                <w:color w:val="000000" w:themeColor="text1"/>
                <w:sz w:val="28"/>
                <w:szCs w:val="28"/>
              </w:rPr>
              <w:t>0</w:t>
            </w:r>
          </w:p>
        </w:tc>
      </w:tr>
      <w:tr w:rsidR="00C07AF8" w:rsidRPr="00DA7F09" w14:paraId="71D5265B" w14:textId="77777777" w:rsidTr="00C07AF8">
        <w:trPr>
          <w:trHeight w:val="854"/>
        </w:trPr>
        <w:tc>
          <w:tcPr>
            <w:tcW w:w="391" w:type="dxa"/>
            <w:tcBorders>
              <w:top w:val="single" w:sz="4" w:space="0" w:color="auto"/>
              <w:left w:val="single" w:sz="4" w:space="0" w:color="auto"/>
              <w:bottom w:val="single" w:sz="4" w:space="0" w:color="auto"/>
              <w:right w:val="single" w:sz="4" w:space="0" w:color="auto"/>
            </w:tcBorders>
          </w:tcPr>
          <w:p w14:paraId="1397FC93"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p>
          <w:p w14:paraId="48C145E7"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w:t>
            </w:r>
          </w:p>
        </w:tc>
        <w:tc>
          <w:tcPr>
            <w:tcW w:w="2549" w:type="dxa"/>
            <w:tcBorders>
              <w:top w:val="single" w:sz="4" w:space="0" w:color="auto"/>
              <w:left w:val="single" w:sz="4" w:space="0" w:color="auto"/>
              <w:bottom w:val="single" w:sz="4" w:space="0" w:color="auto"/>
              <w:right w:val="single" w:sz="4" w:space="0" w:color="auto"/>
            </w:tcBorders>
            <w:hideMark/>
          </w:tcPr>
          <w:p w14:paraId="39A39918" w14:textId="209D34E0" w:rsidR="001830A1" w:rsidRPr="00DA7F09" w:rsidRDefault="00C07AF8">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Коефіцієнт зносу основних засобів</w:t>
            </w:r>
          </w:p>
        </w:tc>
        <w:tc>
          <w:tcPr>
            <w:tcW w:w="993" w:type="dxa"/>
            <w:tcBorders>
              <w:top w:val="single" w:sz="4" w:space="0" w:color="auto"/>
              <w:left w:val="single" w:sz="4" w:space="0" w:color="auto"/>
              <w:bottom w:val="single" w:sz="4" w:space="0" w:color="auto"/>
              <w:right w:val="single" w:sz="4" w:space="0" w:color="auto"/>
            </w:tcBorders>
            <w:vAlign w:val="center"/>
            <w:hideMark/>
          </w:tcPr>
          <w:p w14:paraId="5434EFF4" w14:textId="2FA8C4C7" w:rsidR="00C07AF8" w:rsidRPr="00DA7F09" w:rsidRDefault="00BC00AE">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0,975</w:t>
            </w:r>
          </w:p>
        </w:tc>
        <w:tc>
          <w:tcPr>
            <w:tcW w:w="992" w:type="dxa"/>
            <w:tcBorders>
              <w:top w:val="single" w:sz="4" w:space="0" w:color="auto"/>
              <w:left w:val="single" w:sz="4" w:space="0" w:color="auto"/>
              <w:bottom w:val="single" w:sz="4" w:space="0" w:color="auto"/>
              <w:right w:val="single" w:sz="4" w:space="0" w:color="auto"/>
            </w:tcBorders>
            <w:vAlign w:val="center"/>
            <w:hideMark/>
          </w:tcPr>
          <w:p w14:paraId="0DE6535D" w14:textId="6A95E3DE" w:rsidR="00C07AF8" w:rsidRPr="00DA7F09" w:rsidRDefault="00163E07">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0,978</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18C397" w14:textId="39FE9614" w:rsidR="00C07AF8" w:rsidRPr="00DA7F09" w:rsidRDefault="00BC00AE">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0,98</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146985" w14:textId="0A760803"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163E07" w:rsidRPr="00DA7F09">
              <w:rPr>
                <w:rFonts w:ascii="Times New Roman" w:eastAsia="Calibri" w:hAnsi="Times New Roman" w:cs="Times New Roman"/>
                <w:bCs/>
                <w:color w:val="000000" w:themeColor="text1"/>
                <w:sz w:val="28"/>
                <w:szCs w:val="28"/>
              </w:rPr>
              <w:t>003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210236" w14:textId="42F298ED" w:rsidR="00C07AF8" w:rsidRPr="00DA7F09" w:rsidRDefault="00163E07">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r w:rsidR="00C07AF8"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002</w:t>
            </w:r>
          </w:p>
        </w:tc>
        <w:tc>
          <w:tcPr>
            <w:tcW w:w="993" w:type="dxa"/>
            <w:tcBorders>
              <w:top w:val="single" w:sz="4" w:space="0" w:color="auto"/>
              <w:left w:val="single" w:sz="4" w:space="0" w:color="auto"/>
              <w:bottom w:val="single" w:sz="4" w:space="0" w:color="auto"/>
              <w:right w:val="single" w:sz="4" w:space="0" w:color="auto"/>
            </w:tcBorders>
            <w:vAlign w:val="center"/>
            <w:hideMark/>
          </w:tcPr>
          <w:p w14:paraId="205EA4DD" w14:textId="4F7D25AE" w:rsidR="00C07AF8" w:rsidRPr="00DA7F09" w:rsidRDefault="00163E07">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+0,3</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9E7848E" w14:textId="056CF776"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163E07" w:rsidRPr="00DA7F09">
              <w:rPr>
                <w:rFonts w:ascii="Times New Roman" w:eastAsia="Calibri" w:hAnsi="Times New Roman" w:cs="Times New Roman"/>
                <w:bCs/>
                <w:color w:val="000000" w:themeColor="text1"/>
                <w:sz w:val="28"/>
                <w:szCs w:val="28"/>
              </w:rPr>
              <w:t>0,2</w:t>
            </w:r>
          </w:p>
        </w:tc>
      </w:tr>
      <w:tr w:rsidR="00C07AF8" w:rsidRPr="00DA7F09" w14:paraId="580AD6A7" w14:textId="77777777" w:rsidTr="00C07AF8">
        <w:trPr>
          <w:trHeight w:val="569"/>
        </w:trPr>
        <w:tc>
          <w:tcPr>
            <w:tcW w:w="391" w:type="dxa"/>
            <w:tcBorders>
              <w:top w:val="single" w:sz="4" w:space="0" w:color="auto"/>
              <w:left w:val="single" w:sz="4" w:space="0" w:color="auto"/>
              <w:bottom w:val="single" w:sz="4" w:space="0" w:color="auto"/>
              <w:right w:val="single" w:sz="4" w:space="0" w:color="auto"/>
            </w:tcBorders>
          </w:tcPr>
          <w:p w14:paraId="192D6B0B"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p>
          <w:p w14:paraId="7E7053BE"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w:t>
            </w:r>
          </w:p>
        </w:tc>
        <w:tc>
          <w:tcPr>
            <w:tcW w:w="2549" w:type="dxa"/>
            <w:tcBorders>
              <w:top w:val="single" w:sz="4" w:space="0" w:color="auto"/>
              <w:left w:val="single" w:sz="4" w:space="0" w:color="auto"/>
              <w:bottom w:val="single" w:sz="4" w:space="0" w:color="auto"/>
              <w:right w:val="single" w:sz="4" w:space="0" w:color="auto"/>
            </w:tcBorders>
            <w:hideMark/>
          </w:tcPr>
          <w:p w14:paraId="36499C8E" w14:textId="77777777" w:rsidR="00C07AF8" w:rsidRPr="00DA7F09" w:rsidRDefault="00C07AF8">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Коефіцієнт придатності основних засобів</w:t>
            </w:r>
          </w:p>
        </w:tc>
        <w:tc>
          <w:tcPr>
            <w:tcW w:w="993" w:type="dxa"/>
            <w:tcBorders>
              <w:top w:val="single" w:sz="4" w:space="0" w:color="auto"/>
              <w:left w:val="single" w:sz="4" w:space="0" w:color="auto"/>
              <w:bottom w:val="single" w:sz="4" w:space="0" w:color="auto"/>
              <w:right w:val="single" w:sz="4" w:space="0" w:color="auto"/>
            </w:tcBorders>
            <w:vAlign w:val="center"/>
            <w:hideMark/>
          </w:tcPr>
          <w:p w14:paraId="4107C93B" w14:textId="4E7D8047" w:rsidR="00C07AF8" w:rsidRPr="00DA7F09" w:rsidRDefault="001830A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62BFA783" w14:textId="2A714DCA" w:rsidR="00C07AF8" w:rsidRPr="00DA7F09" w:rsidRDefault="001830A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0,022</w:t>
            </w:r>
          </w:p>
        </w:tc>
        <w:tc>
          <w:tcPr>
            <w:tcW w:w="992" w:type="dxa"/>
            <w:tcBorders>
              <w:top w:val="single" w:sz="4" w:space="0" w:color="auto"/>
              <w:left w:val="single" w:sz="4" w:space="0" w:color="auto"/>
              <w:bottom w:val="single" w:sz="4" w:space="0" w:color="auto"/>
              <w:right w:val="single" w:sz="4" w:space="0" w:color="auto"/>
            </w:tcBorders>
            <w:vAlign w:val="center"/>
            <w:hideMark/>
          </w:tcPr>
          <w:p w14:paraId="6D8A2694" w14:textId="56BD413F" w:rsidR="00C07AF8" w:rsidRPr="00DA7F09" w:rsidRDefault="001830A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67F6DB5F" w14:textId="49CA5043" w:rsidR="00C07AF8" w:rsidRPr="00DA7F09" w:rsidRDefault="001830A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C07AF8" w:rsidRPr="00DA7F09">
              <w:rPr>
                <w:rFonts w:ascii="Times New Roman" w:eastAsia="Calibri" w:hAnsi="Times New Roman" w:cs="Times New Roman"/>
                <w:bCs/>
                <w:color w:val="000000" w:themeColor="text1"/>
                <w:sz w:val="28"/>
                <w:szCs w:val="28"/>
              </w:rPr>
              <w:t>0,</w:t>
            </w:r>
            <w:r w:rsidRPr="00DA7F09">
              <w:rPr>
                <w:rFonts w:ascii="Times New Roman" w:eastAsia="Calibri" w:hAnsi="Times New Roman" w:cs="Times New Roman"/>
                <w:bCs/>
                <w:color w:val="000000" w:themeColor="text1"/>
                <w:sz w:val="28"/>
                <w:szCs w:val="28"/>
              </w:rPr>
              <w:t>002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AC307" w14:textId="312C8F75" w:rsidR="00C07AF8" w:rsidRPr="00DA7F09" w:rsidRDefault="001830A1">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-0,003</w:t>
            </w:r>
          </w:p>
        </w:tc>
        <w:tc>
          <w:tcPr>
            <w:tcW w:w="993" w:type="dxa"/>
            <w:tcBorders>
              <w:top w:val="single" w:sz="4" w:space="0" w:color="auto"/>
              <w:left w:val="single" w:sz="4" w:space="0" w:color="auto"/>
              <w:bottom w:val="single" w:sz="4" w:space="0" w:color="auto"/>
              <w:right w:val="single" w:sz="4" w:space="0" w:color="auto"/>
            </w:tcBorders>
            <w:vAlign w:val="center"/>
            <w:hideMark/>
          </w:tcPr>
          <w:p w14:paraId="43288C27" w14:textId="240B6AAB"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-8,3</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5959F3F" w14:textId="470D8605" w:rsidR="00C07AF8" w:rsidRPr="00DA7F09" w:rsidRDefault="0022561F">
            <w:pPr>
              <w:pStyle w:val="a3"/>
              <w:tabs>
                <w:tab w:val="left" w:pos="284"/>
              </w:tabs>
              <w:ind w:left="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-13,6</w:t>
            </w:r>
          </w:p>
        </w:tc>
      </w:tr>
      <w:tr w:rsidR="00C07AF8" w:rsidRPr="00DA7F09" w14:paraId="29D307F3" w14:textId="77777777" w:rsidTr="0022561F">
        <w:trPr>
          <w:trHeight w:val="854"/>
        </w:trPr>
        <w:tc>
          <w:tcPr>
            <w:tcW w:w="391" w:type="dxa"/>
            <w:tcBorders>
              <w:top w:val="single" w:sz="4" w:space="0" w:color="auto"/>
              <w:left w:val="single" w:sz="4" w:space="0" w:color="auto"/>
              <w:bottom w:val="single" w:sz="4" w:space="0" w:color="auto"/>
              <w:right w:val="single" w:sz="4" w:space="0" w:color="auto"/>
            </w:tcBorders>
          </w:tcPr>
          <w:p w14:paraId="32D9A94C"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p>
          <w:p w14:paraId="6340A046"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5</w:t>
            </w:r>
          </w:p>
        </w:tc>
        <w:tc>
          <w:tcPr>
            <w:tcW w:w="2549" w:type="dxa"/>
            <w:tcBorders>
              <w:top w:val="single" w:sz="4" w:space="0" w:color="auto"/>
              <w:left w:val="single" w:sz="4" w:space="0" w:color="auto"/>
              <w:bottom w:val="single" w:sz="4" w:space="0" w:color="auto"/>
              <w:right w:val="single" w:sz="4" w:space="0" w:color="auto"/>
            </w:tcBorders>
            <w:hideMark/>
          </w:tcPr>
          <w:p w14:paraId="41518B33" w14:textId="77777777" w:rsidR="00C07AF8" w:rsidRPr="00DA7F09" w:rsidRDefault="00C07AF8">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Коефіцієнт вибуття основних засобів</w:t>
            </w:r>
          </w:p>
        </w:tc>
        <w:tc>
          <w:tcPr>
            <w:tcW w:w="993" w:type="dxa"/>
            <w:tcBorders>
              <w:top w:val="single" w:sz="4" w:space="0" w:color="auto"/>
              <w:left w:val="single" w:sz="4" w:space="0" w:color="auto"/>
              <w:bottom w:val="single" w:sz="4" w:space="0" w:color="auto"/>
              <w:right w:val="single" w:sz="4" w:space="0" w:color="auto"/>
            </w:tcBorders>
            <w:vAlign w:val="center"/>
            <w:hideMark/>
          </w:tcPr>
          <w:p w14:paraId="70560156" w14:textId="69F049D6"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w:t>
            </w:r>
            <w:r w:rsidR="00D218E3" w:rsidRPr="00DA7F09">
              <w:rPr>
                <w:rFonts w:ascii="Times New Roman" w:eastAsia="Calibri" w:hAnsi="Times New Roman" w:cs="Times New Roman"/>
                <w:bCs/>
                <w:color w:val="000000" w:themeColor="text1"/>
                <w:sz w:val="28"/>
                <w:szCs w:val="28"/>
              </w:rPr>
              <w:t>2</w:t>
            </w:r>
            <w:r w:rsidRPr="00DA7F09">
              <w:rPr>
                <w:rFonts w:ascii="Times New Roman" w:eastAsia="Calibri" w:hAnsi="Times New Roman" w:cs="Times New Roman"/>
                <w:bCs/>
                <w:color w:val="000000" w:themeColor="text1"/>
                <w:sz w:val="28"/>
                <w:szCs w:val="28"/>
              </w:rPr>
              <w:t>4</w:t>
            </w:r>
          </w:p>
        </w:tc>
        <w:tc>
          <w:tcPr>
            <w:tcW w:w="992" w:type="dxa"/>
            <w:tcBorders>
              <w:top w:val="single" w:sz="4" w:space="0" w:color="auto"/>
              <w:left w:val="single" w:sz="4" w:space="0" w:color="auto"/>
              <w:bottom w:val="single" w:sz="4" w:space="0" w:color="auto"/>
              <w:right w:val="single" w:sz="4" w:space="0" w:color="auto"/>
            </w:tcBorders>
            <w:vAlign w:val="center"/>
            <w:hideMark/>
          </w:tcPr>
          <w:p w14:paraId="2E7E29F8" w14:textId="61108D21" w:rsidR="00C07AF8" w:rsidRPr="00DA7F09" w:rsidRDefault="00D218E3">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91CCDF6" w14:textId="7EFBA36F"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p>
        </w:tc>
        <w:tc>
          <w:tcPr>
            <w:tcW w:w="992" w:type="dxa"/>
            <w:tcBorders>
              <w:top w:val="single" w:sz="4" w:space="0" w:color="auto"/>
              <w:left w:val="single" w:sz="4" w:space="0" w:color="auto"/>
              <w:bottom w:val="single" w:sz="4" w:space="0" w:color="auto"/>
              <w:right w:val="single" w:sz="4" w:space="0" w:color="auto"/>
            </w:tcBorders>
            <w:vAlign w:val="center"/>
            <w:hideMark/>
          </w:tcPr>
          <w:tbl>
            <w:tblPr>
              <w:tblW w:w="960" w:type="dxa"/>
              <w:tblLayout w:type="fixed"/>
              <w:tblLook w:val="04A0" w:firstRow="1" w:lastRow="0" w:firstColumn="1" w:lastColumn="0" w:noHBand="0" w:noVBand="1"/>
            </w:tblPr>
            <w:tblGrid>
              <w:gridCol w:w="960"/>
            </w:tblGrid>
            <w:tr w:rsidR="0022561F" w:rsidRPr="00DA7F09" w14:paraId="2580AEDF" w14:textId="77777777" w:rsidTr="0022561F">
              <w:trPr>
                <w:trHeight w:val="300"/>
              </w:trPr>
              <w:tc>
                <w:tcPr>
                  <w:tcW w:w="960" w:type="dxa"/>
                  <w:tcBorders>
                    <w:top w:val="nil"/>
                    <w:left w:val="nil"/>
                    <w:bottom w:val="nil"/>
                    <w:right w:val="nil"/>
                  </w:tcBorders>
                  <w:shd w:val="clear" w:color="auto" w:fill="auto"/>
                  <w:noWrap/>
                  <w:vAlign w:val="bottom"/>
                  <w:hideMark/>
                </w:tcPr>
                <w:p w14:paraId="48DB70BC" w14:textId="0F8FC757" w:rsidR="0022561F" w:rsidRPr="00DA7F09" w:rsidRDefault="0022561F" w:rsidP="0022561F">
                  <w:pPr>
                    <w:spacing w:after="0" w:line="240" w:lineRule="auto"/>
                    <w:jc w:val="right"/>
                    <w:rPr>
                      <w:rFonts w:ascii="Calibri" w:eastAsia="Times New Roman" w:hAnsi="Calibri" w:cs="Calibri"/>
                      <w:color w:val="000000" w:themeColor="text1"/>
                      <w:lang w:val="ru-UA" w:eastAsia="ru-UA"/>
                    </w:rPr>
                  </w:pPr>
                </w:p>
              </w:tc>
            </w:tr>
            <w:tr w:rsidR="0022561F" w:rsidRPr="00DA7F09" w14:paraId="22EABE9E" w14:textId="77777777" w:rsidTr="0022561F">
              <w:trPr>
                <w:trHeight w:val="300"/>
              </w:trPr>
              <w:tc>
                <w:tcPr>
                  <w:tcW w:w="960" w:type="dxa"/>
                  <w:tcBorders>
                    <w:top w:val="nil"/>
                    <w:left w:val="nil"/>
                    <w:bottom w:val="nil"/>
                    <w:right w:val="nil"/>
                  </w:tcBorders>
                  <w:shd w:val="clear" w:color="auto" w:fill="auto"/>
                  <w:noWrap/>
                  <w:vAlign w:val="bottom"/>
                  <w:hideMark/>
                </w:tcPr>
                <w:p w14:paraId="18CA45F6" w14:textId="074907DE" w:rsidR="0022561F" w:rsidRPr="00DA7F09" w:rsidRDefault="008212B8" w:rsidP="0022561F">
                  <w:pPr>
                    <w:spacing w:after="0" w:line="240" w:lineRule="auto"/>
                    <w:rPr>
                      <w:rFonts w:ascii="Times New Roman" w:eastAsia="Times New Roman" w:hAnsi="Times New Roman" w:cs="Times New Roman"/>
                      <w:color w:val="000000" w:themeColor="text1"/>
                      <w:sz w:val="28"/>
                      <w:szCs w:val="28"/>
                      <w:lang w:eastAsia="ru-UA"/>
                    </w:rPr>
                  </w:pPr>
                  <w:r w:rsidRPr="00DA7F09">
                    <w:rPr>
                      <w:rFonts w:ascii="Times New Roman" w:eastAsia="Times New Roman" w:hAnsi="Times New Roman" w:cs="Times New Roman"/>
                      <w:color w:val="000000" w:themeColor="text1"/>
                      <w:sz w:val="28"/>
                      <w:szCs w:val="28"/>
                      <w:lang w:eastAsia="ru-UA"/>
                    </w:rPr>
                    <w:t>-0,05</w:t>
                  </w:r>
                </w:p>
              </w:tc>
            </w:tr>
            <w:tr w:rsidR="0022561F" w:rsidRPr="00DA7F09" w14:paraId="4AB372AE" w14:textId="77777777" w:rsidTr="0022561F">
              <w:trPr>
                <w:trHeight w:val="300"/>
              </w:trPr>
              <w:tc>
                <w:tcPr>
                  <w:tcW w:w="960" w:type="dxa"/>
                  <w:tcBorders>
                    <w:top w:val="nil"/>
                    <w:left w:val="nil"/>
                    <w:bottom w:val="nil"/>
                    <w:right w:val="nil"/>
                  </w:tcBorders>
                  <w:shd w:val="clear" w:color="auto" w:fill="auto"/>
                  <w:noWrap/>
                  <w:vAlign w:val="bottom"/>
                  <w:hideMark/>
                </w:tcPr>
                <w:p w14:paraId="5B50ED7B" w14:textId="02116524" w:rsidR="0022561F" w:rsidRPr="00DA7F09" w:rsidRDefault="0022561F" w:rsidP="0022561F">
                  <w:pPr>
                    <w:spacing w:after="0" w:line="240" w:lineRule="auto"/>
                    <w:rPr>
                      <w:rFonts w:ascii="Calibri" w:eastAsia="Times New Roman" w:hAnsi="Calibri" w:cs="Calibri"/>
                      <w:color w:val="000000" w:themeColor="text1"/>
                      <w:lang w:val="ru-UA" w:eastAsia="ru-UA"/>
                    </w:rPr>
                  </w:pPr>
                </w:p>
              </w:tc>
            </w:tr>
          </w:tbl>
          <w:p w14:paraId="2116190E" w14:textId="4AF4D421"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67CBFAE3" w14:textId="7B8A84AC"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8212B8" w:rsidRPr="00DA7F09">
              <w:rPr>
                <w:rFonts w:ascii="Times New Roman" w:eastAsia="Calibri" w:hAnsi="Times New Roman" w:cs="Times New Roman"/>
                <w:bCs/>
                <w:color w:val="000000" w:themeColor="text1"/>
                <w:sz w:val="28"/>
                <w:szCs w:val="28"/>
              </w:rPr>
              <w:t>0,019</w:t>
            </w:r>
          </w:p>
        </w:tc>
        <w:tc>
          <w:tcPr>
            <w:tcW w:w="993" w:type="dxa"/>
            <w:tcBorders>
              <w:top w:val="single" w:sz="4" w:space="0" w:color="auto"/>
              <w:left w:val="single" w:sz="4" w:space="0" w:color="auto"/>
              <w:bottom w:val="single" w:sz="4" w:space="0" w:color="auto"/>
              <w:right w:val="single" w:sz="4" w:space="0" w:color="auto"/>
            </w:tcBorders>
            <w:vAlign w:val="center"/>
            <w:hideMark/>
          </w:tcPr>
          <w:p w14:paraId="1764B746" w14:textId="58B6B8B0"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-20,8</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DD7C5FC" w14:textId="4EB28FA0"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-99</w:t>
            </w:r>
          </w:p>
        </w:tc>
      </w:tr>
      <w:tr w:rsidR="00C07AF8" w:rsidRPr="00DA7F09" w14:paraId="1F617CE7" w14:textId="77777777" w:rsidTr="0022561F">
        <w:trPr>
          <w:trHeight w:val="557"/>
        </w:trPr>
        <w:tc>
          <w:tcPr>
            <w:tcW w:w="391" w:type="dxa"/>
            <w:tcBorders>
              <w:top w:val="single" w:sz="4" w:space="0" w:color="auto"/>
              <w:left w:val="single" w:sz="4" w:space="0" w:color="auto"/>
              <w:bottom w:val="single" w:sz="4" w:space="0" w:color="auto"/>
              <w:right w:val="single" w:sz="4" w:space="0" w:color="auto"/>
            </w:tcBorders>
          </w:tcPr>
          <w:p w14:paraId="1FE4BFFC"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p>
          <w:p w14:paraId="25A5DDB2" w14:textId="77777777" w:rsidR="00C07AF8" w:rsidRPr="00DA7F09" w:rsidRDefault="00C07AF8">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6</w:t>
            </w:r>
          </w:p>
        </w:tc>
        <w:tc>
          <w:tcPr>
            <w:tcW w:w="2549" w:type="dxa"/>
            <w:tcBorders>
              <w:top w:val="single" w:sz="4" w:space="0" w:color="auto"/>
              <w:left w:val="single" w:sz="4" w:space="0" w:color="auto"/>
              <w:bottom w:val="single" w:sz="4" w:space="0" w:color="auto"/>
              <w:right w:val="single" w:sz="4" w:space="0" w:color="auto"/>
            </w:tcBorders>
            <w:hideMark/>
          </w:tcPr>
          <w:p w14:paraId="6736C383" w14:textId="77777777" w:rsidR="00C07AF8" w:rsidRPr="00DA7F09" w:rsidRDefault="00C07AF8">
            <w:pPr>
              <w:pStyle w:val="a3"/>
              <w:tabs>
                <w:tab w:val="left" w:pos="284"/>
              </w:tabs>
              <w:ind w:left="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Коефіцієнт оновлення основних засобів</w:t>
            </w:r>
          </w:p>
        </w:tc>
        <w:tc>
          <w:tcPr>
            <w:tcW w:w="993" w:type="dxa"/>
            <w:tcBorders>
              <w:top w:val="single" w:sz="4" w:space="0" w:color="auto"/>
              <w:left w:val="single" w:sz="4" w:space="0" w:color="auto"/>
              <w:bottom w:val="single" w:sz="4" w:space="0" w:color="auto"/>
              <w:right w:val="single" w:sz="4" w:space="0" w:color="auto"/>
            </w:tcBorders>
            <w:vAlign w:val="center"/>
            <w:hideMark/>
          </w:tcPr>
          <w:p w14:paraId="3AF76E3A" w14:textId="36A4B225"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w:t>
            </w:r>
            <w:r w:rsidR="00D218E3" w:rsidRPr="00DA7F09">
              <w:rPr>
                <w:rFonts w:ascii="Times New Roman" w:eastAsia="Calibri" w:hAnsi="Times New Roman" w:cs="Times New Roman"/>
                <w:bCs/>
                <w:color w:val="000000" w:themeColor="text1"/>
                <w:sz w:val="28"/>
                <w:szCs w:val="28"/>
              </w:rPr>
              <w:t>75</w:t>
            </w:r>
          </w:p>
        </w:tc>
        <w:tc>
          <w:tcPr>
            <w:tcW w:w="992" w:type="dxa"/>
            <w:tcBorders>
              <w:top w:val="single" w:sz="4" w:space="0" w:color="auto"/>
              <w:left w:val="single" w:sz="4" w:space="0" w:color="auto"/>
              <w:bottom w:val="single" w:sz="4" w:space="0" w:color="auto"/>
              <w:right w:val="single" w:sz="4" w:space="0" w:color="auto"/>
            </w:tcBorders>
            <w:vAlign w:val="center"/>
            <w:hideMark/>
          </w:tcPr>
          <w:p w14:paraId="414C87A7" w14:textId="7EAE41F6"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0,16</w:t>
            </w:r>
          </w:p>
        </w:tc>
        <w:tc>
          <w:tcPr>
            <w:tcW w:w="992" w:type="dxa"/>
            <w:tcBorders>
              <w:top w:val="single" w:sz="4" w:space="0" w:color="auto"/>
              <w:left w:val="single" w:sz="4" w:space="0" w:color="auto"/>
              <w:bottom w:val="single" w:sz="4" w:space="0" w:color="auto"/>
              <w:right w:val="single" w:sz="4" w:space="0" w:color="auto"/>
            </w:tcBorders>
            <w:vAlign w:val="center"/>
            <w:hideMark/>
          </w:tcPr>
          <w:p w14:paraId="2FFCF0AE" w14:textId="7E257B64"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w:t>
            </w:r>
          </w:p>
        </w:tc>
        <w:tc>
          <w:tcPr>
            <w:tcW w:w="992" w:type="dxa"/>
            <w:tcBorders>
              <w:top w:val="single" w:sz="4" w:space="0" w:color="auto"/>
              <w:left w:val="single" w:sz="4" w:space="0" w:color="auto"/>
              <w:bottom w:val="single" w:sz="4" w:space="0" w:color="auto"/>
              <w:right w:val="single" w:sz="4" w:space="0" w:color="auto"/>
            </w:tcBorders>
            <w:vAlign w:val="center"/>
            <w:hideMark/>
          </w:tcPr>
          <w:p w14:paraId="15AA02FA" w14:textId="1016F3C6" w:rsidR="00C07AF8" w:rsidRPr="00DA7F09" w:rsidRDefault="008212B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0,085</w:t>
            </w:r>
          </w:p>
        </w:tc>
        <w:tc>
          <w:tcPr>
            <w:tcW w:w="1134" w:type="dxa"/>
            <w:tcBorders>
              <w:top w:val="single" w:sz="4" w:space="0" w:color="auto"/>
              <w:left w:val="single" w:sz="4" w:space="0" w:color="auto"/>
              <w:bottom w:val="single" w:sz="4" w:space="0" w:color="auto"/>
              <w:right w:val="single" w:sz="4" w:space="0" w:color="auto"/>
            </w:tcBorders>
            <w:vAlign w:val="center"/>
          </w:tcPr>
          <w:p w14:paraId="3640FA67" w14:textId="3897B154" w:rsidR="00C07AF8" w:rsidRPr="00DA7F09" w:rsidRDefault="008212B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-0,16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D30321" w14:textId="0375FCA4" w:rsidR="00C07AF8" w:rsidRPr="00DA7F09" w:rsidRDefault="0022561F">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113,3</w:t>
            </w:r>
          </w:p>
        </w:tc>
        <w:tc>
          <w:tcPr>
            <w:tcW w:w="1153" w:type="dxa"/>
            <w:tcBorders>
              <w:top w:val="single" w:sz="4" w:space="0" w:color="auto"/>
              <w:left w:val="single" w:sz="4" w:space="0" w:color="auto"/>
              <w:bottom w:val="single" w:sz="4" w:space="0" w:color="auto"/>
              <w:right w:val="single" w:sz="4" w:space="0" w:color="auto"/>
            </w:tcBorders>
            <w:vAlign w:val="center"/>
            <w:hideMark/>
          </w:tcPr>
          <w:p w14:paraId="3B2BEE4B" w14:textId="485A99FB" w:rsidR="00C07AF8" w:rsidRPr="00DA7F09" w:rsidRDefault="00C07AF8">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w:t>
            </w:r>
            <w:r w:rsidR="0022561F" w:rsidRPr="00DA7F09">
              <w:rPr>
                <w:rFonts w:ascii="Times New Roman" w:eastAsia="Calibri" w:hAnsi="Times New Roman" w:cs="Times New Roman"/>
                <w:bCs/>
                <w:color w:val="000000" w:themeColor="text1"/>
                <w:sz w:val="28"/>
                <w:szCs w:val="28"/>
              </w:rPr>
              <w:t>99</w:t>
            </w:r>
          </w:p>
        </w:tc>
      </w:tr>
    </w:tbl>
    <w:p w14:paraId="7A017298" w14:textId="77777777" w:rsidR="00C07AF8" w:rsidRPr="00DA7F09" w:rsidRDefault="00C07AF8" w:rsidP="00C07AF8">
      <w:pPr>
        <w:tabs>
          <w:tab w:val="left" w:pos="284"/>
          <w:tab w:val="left" w:pos="567"/>
        </w:tabs>
        <w:spacing w:after="0" w:line="240" w:lineRule="auto"/>
        <w:ind w:firstLine="567"/>
        <w:jc w:val="both"/>
        <w:rPr>
          <w:rFonts w:ascii="Times New Roman" w:eastAsia="Calibri" w:hAnsi="Times New Roman" w:cs="Times New Roman"/>
          <w:bCs/>
          <w:color w:val="000000" w:themeColor="text1"/>
          <w:sz w:val="28"/>
          <w:szCs w:val="28"/>
          <w:highlight w:val="yellow"/>
        </w:rPr>
      </w:pPr>
    </w:p>
    <w:p w14:paraId="2EEF57EC" w14:textId="44C2E5C0" w:rsidR="00C07AF8" w:rsidRPr="00DA7F09" w:rsidRDefault="007B4BD7" w:rsidP="00C07AF8">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Для характеристики процесу відтворення основних фондів, який впливає на їх стан, використовуються такі показники: коефіцієнт оновлення основних фондів, коефіцієнт вибуття основних фондів, коефіцієнт придатності основних фондів, коефіцієнт зносу основних фондів [1</w:t>
      </w:r>
      <w:r w:rsidR="003B2A56">
        <w:rPr>
          <w:rFonts w:ascii="Times New Roman" w:eastAsia="Calibri" w:hAnsi="Times New Roman" w:cs="Times New Roman"/>
          <w:bCs/>
          <w:color w:val="000000" w:themeColor="text1"/>
          <w:sz w:val="28"/>
          <w:szCs w:val="28"/>
        </w:rPr>
        <w:t>2</w:t>
      </w:r>
      <w:r w:rsidRPr="00DA7F09">
        <w:rPr>
          <w:rFonts w:ascii="Times New Roman" w:eastAsia="Calibri" w:hAnsi="Times New Roman" w:cs="Times New Roman"/>
          <w:bCs/>
          <w:color w:val="000000" w:themeColor="text1"/>
          <w:sz w:val="28"/>
          <w:szCs w:val="28"/>
        </w:rPr>
        <w:t>].</w:t>
      </w:r>
    </w:p>
    <w:p w14:paraId="15642451" w14:textId="74CD1B18" w:rsidR="007B4BD7" w:rsidRPr="00DA7F09" w:rsidRDefault="007B4BD7" w:rsidP="00C07AF8">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Коефіцієнт зносу основних фондів характеризує ступінь зносу основних фондів підприємства станом на певну дату. Коефіцієнт зносу відображає частку вартості основних фондів, яка вже перенесена на вартість виготовленої продукції, і обчислюється як відношення суми зносу основних фондів до початкової їх вартості. В нашому випадку коефіцієнт зносу основних фондів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w:t>
      </w:r>
      <w:r w:rsidR="00163E07" w:rsidRPr="00DA7F09">
        <w:rPr>
          <w:rFonts w:ascii="Times New Roman" w:eastAsia="Calibri" w:hAnsi="Times New Roman" w:cs="Times New Roman"/>
          <w:bCs/>
          <w:color w:val="000000" w:themeColor="text1"/>
          <w:sz w:val="28"/>
          <w:szCs w:val="28"/>
        </w:rPr>
        <w:t>збільшився</w:t>
      </w:r>
      <w:r w:rsidRPr="00DA7F09">
        <w:rPr>
          <w:rFonts w:ascii="Times New Roman" w:eastAsia="Calibri" w:hAnsi="Times New Roman" w:cs="Times New Roman"/>
          <w:bCs/>
          <w:color w:val="000000" w:themeColor="text1"/>
          <w:sz w:val="28"/>
          <w:szCs w:val="28"/>
        </w:rPr>
        <w:t xml:space="preserve"> на 0,</w:t>
      </w:r>
      <w:r w:rsidR="00163E07" w:rsidRPr="00DA7F09">
        <w:rPr>
          <w:rFonts w:ascii="Times New Roman" w:eastAsia="Calibri" w:hAnsi="Times New Roman" w:cs="Times New Roman"/>
          <w:bCs/>
          <w:color w:val="000000" w:themeColor="text1"/>
          <w:sz w:val="28"/>
          <w:szCs w:val="28"/>
        </w:rPr>
        <w:t>003</w:t>
      </w:r>
      <w:r w:rsidRPr="00DA7F09">
        <w:rPr>
          <w:rFonts w:ascii="Times New Roman" w:eastAsia="Calibri" w:hAnsi="Times New Roman" w:cs="Times New Roman"/>
          <w:bCs/>
          <w:color w:val="000000" w:themeColor="text1"/>
          <w:sz w:val="28"/>
          <w:szCs w:val="28"/>
        </w:rPr>
        <w:t xml:space="preserve"> та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збільшився на </w:t>
      </w:r>
      <w:r w:rsidR="00163E07" w:rsidRPr="00DA7F09">
        <w:rPr>
          <w:rFonts w:ascii="Times New Roman" w:eastAsia="Calibri" w:hAnsi="Times New Roman" w:cs="Times New Roman"/>
          <w:bCs/>
          <w:color w:val="000000" w:themeColor="text1"/>
          <w:sz w:val="28"/>
          <w:szCs w:val="28"/>
        </w:rPr>
        <w:t>0</w:t>
      </w:r>
      <w:r w:rsidRPr="00DA7F09">
        <w:rPr>
          <w:rFonts w:ascii="Times New Roman" w:eastAsia="Calibri" w:hAnsi="Times New Roman" w:cs="Times New Roman"/>
          <w:bCs/>
          <w:color w:val="000000" w:themeColor="text1"/>
          <w:sz w:val="28"/>
          <w:szCs w:val="28"/>
        </w:rPr>
        <w:t>,</w:t>
      </w:r>
      <w:r w:rsidR="00163E07" w:rsidRPr="00DA7F09">
        <w:rPr>
          <w:rFonts w:ascii="Times New Roman" w:eastAsia="Calibri" w:hAnsi="Times New Roman" w:cs="Times New Roman"/>
          <w:bCs/>
          <w:color w:val="000000" w:themeColor="text1"/>
          <w:sz w:val="28"/>
          <w:szCs w:val="28"/>
        </w:rPr>
        <w:t>002</w:t>
      </w:r>
      <w:r w:rsidRPr="00DA7F09">
        <w:rPr>
          <w:rFonts w:ascii="Times New Roman" w:eastAsia="Calibri" w:hAnsi="Times New Roman" w:cs="Times New Roman"/>
          <w:bCs/>
          <w:color w:val="000000" w:themeColor="text1"/>
          <w:sz w:val="28"/>
          <w:szCs w:val="28"/>
        </w:rPr>
        <w:t xml:space="preserve">, що свідчить про </w:t>
      </w:r>
      <w:r w:rsidR="00163E07" w:rsidRPr="00DA7F09">
        <w:rPr>
          <w:rFonts w:ascii="Times New Roman" w:eastAsia="Calibri" w:hAnsi="Times New Roman" w:cs="Times New Roman"/>
          <w:bCs/>
          <w:color w:val="000000" w:themeColor="text1"/>
          <w:sz w:val="28"/>
          <w:szCs w:val="28"/>
        </w:rPr>
        <w:t>стабільний</w:t>
      </w:r>
      <w:r w:rsidRPr="00DA7F09">
        <w:rPr>
          <w:rFonts w:ascii="Times New Roman" w:eastAsia="Calibri" w:hAnsi="Times New Roman" w:cs="Times New Roman"/>
          <w:bCs/>
          <w:color w:val="000000" w:themeColor="text1"/>
          <w:sz w:val="28"/>
          <w:szCs w:val="28"/>
        </w:rPr>
        <w:t xml:space="preserve"> стан матеріально-технічної бази підприємства. </w:t>
      </w:r>
    </w:p>
    <w:p w14:paraId="54A6FDBC" w14:textId="2B9B931C" w:rsidR="00163E07" w:rsidRPr="00DA7F09" w:rsidRDefault="00163E07" w:rsidP="00163E07">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Доповненням до коефіцієнту зносу є коефіцієнт придатності основних фондів, який показує ще незношену частку основних фондів в загальній їх вартості на підприємстві та обчислюється як </w:t>
      </w:r>
      <w:proofErr w:type="spellStart"/>
      <w:r w:rsidRPr="00DA7F09">
        <w:rPr>
          <w:rFonts w:ascii="Times New Roman" w:eastAsia="Calibri" w:hAnsi="Times New Roman" w:cs="Times New Roman"/>
          <w:bCs/>
          <w:color w:val="000000" w:themeColor="text1"/>
          <w:sz w:val="28"/>
          <w:szCs w:val="28"/>
        </w:rPr>
        <w:t>Кп</w:t>
      </w:r>
      <w:proofErr w:type="spellEnd"/>
      <w:r w:rsidRPr="00DA7F09">
        <w:rPr>
          <w:rFonts w:ascii="Times New Roman" w:eastAsia="Calibri" w:hAnsi="Times New Roman" w:cs="Times New Roman"/>
          <w:bCs/>
          <w:color w:val="000000" w:themeColor="text1"/>
          <w:sz w:val="28"/>
          <w:szCs w:val="28"/>
        </w:rPr>
        <w:t xml:space="preserve"> = 1 - </w:t>
      </w:r>
      <w:proofErr w:type="spellStart"/>
      <w:r w:rsidRPr="00DA7F09">
        <w:rPr>
          <w:rFonts w:ascii="Times New Roman" w:eastAsia="Calibri" w:hAnsi="Times New Roman" w:cs="Times New Roman"/>
          <w:bCs/>
          <w:color w:val="000000" w:themeColor="text1"/>
          <w:sz w:val="28"/>
          <w:szCs w:val="28"/>
        </w:rPr>
        <w:t>Кз</w:t>
      </w:r>
      <w:proofErr w:type="spellEnd"/>
      <w:r w:rsidRPr="00DA7F09">
        <w:rPr>
          <w:rFonts w:ascii="Times New Roman" w:eastAsia="Calibri" w:hAnsi="Times New Roman" w:cs="Times New Roman"/>
          <w:bCs/>
          <w:color w:val="000000" w:themeColor="text1"/>
          <w:sz w:val="28"/>
          <w:szCs w:val="28"/>
        </w:rPr>
        <w:t xml:space="preserve">. На підприємстві цей показник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збільшився на 0,</w:t>
      </w:r>
      <w:r w:rsidR="008212B8" w:rsidRPr="00DA7F09">
        <w:rPr>
          <w:rFonts w:ascii="Times New Roman" w:eastAsia="Calibri" w:hAnsi="Times New Roman" w:cs="Times New Roman"/>
          <w:bCs/>
          <w:color w:val="000000" w:themeColor="text1"/>
          <w:sz w:val="28"/>
          <w:szCs w:val="28"/>
        </w:rPr>
        <w:t xml:space="preserve">002 </w:t>
      </w:r>
      <w:r w:rsidRPr="00DA7F09">
        <w:rPr>
          <w:rFonts w:ascii="Times New Roman" w:eastAsia="Calibri" w:hAnsi="Times New Roman" w:cs="Times New Roman"/>
          <w:bCs/>
          <w:color w:val="000000" w:themeColor="text1"/>
          <w:sz w:val="28"/>
          <w:szCs w:val="28"/>
        </w:rPr>
        <w:t xml:space="preserve">та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 зменшився на </w:t>
      </w:r>
      <w:r w:rsidR="008212B8" w:rsidRPr="00DA7F09">
        <w:rPr>
          <w:rFonts w:ascii="Times New Roman" w:eastAsia="Calibri" w:hAnsi="Times New Roman" w:cs="Times New Roman"/>
          <w:bCs/>
          <w:color w:val="000000" w:themeColor="text1"/>
          <w:sz w:val="28"/>
          <w:szCs w:val="28"/>
        </w:rPr>
        <w:t>0,003</w:t>
      </w:r>
      <w:r w:rsidRPr="00DA7F09">
        <w:rPr>
          <w:rFonts w:ascii="Times New Roman" w:eastAsia="Calibri" w:hAnsi="Times New Roman" w:cs="Times New Roman"/>
          <w:bCs/>
          <w:color w:val="000000" w:themeColor="text1"/>
          <w:sz w:val="28"/>
          <w:szCs w:val="28"/>
        </w:rPr>
        <w:t>, що також свідчить про по</w:t>
      </w:r>
      <w:r w:rsidR="008212B8" w:rsidRPr="00DA7F09">
        <w:rPr>
          <w:rFonts w:ascii="Times New Roman" w:eastAsia="Calibri" w:hAnsi="Times New Roman" w:cs="Times New Roman"/>
          <w:bCs/>
          <w:color w:val="000000" w:themeColor="text1"/>
          <w:sz w:val="28"/>
          <w:szCs w:val="28"/>
        </w:rPr>
        <w:t>кращення</w:t>
      </w:r>
      <w:r w:rsidRPr="00DA7F09">
        <w:rPr>
          <w:rFonts w:ascii="Times New Roman" w:eastAsia="Calibri" w:hAnsi="Times New Roman" w:cs="Times New Roman"/>
          <w:bCs/>
          <w:color w:val="000000" w:themeColor="text1"/>
          <w:sz w:val="28"/>
          <w:szCs w:val="28"/>
        </w:rPr>
        <w:t xml:space="preserve"> стану матеріально-технічної бази підприємства. </w:t>
      </w:r>
    </w:p>
    <w:p w14:paraId="2560EC84" w14:textId="3ADFAC5A" w:rsidR="00163E07" w:rsidRPr="00DA7F09" w:rsidRDefault="00163E07" w:rsidP="00163E07">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 xml:space="preserve">Коефіцієнт вибуття основних фондів характеризує інтенсивність вибуття основних фондів протягом звітного періоду і обчислюється як відношення вартості основних засобів, що вибули за звітний період, до первісної вартості основних засобів на початок звітного періоду, помножене на 100 %. Коефіцієнт вибуття на протязі трьох років поступово зменшувався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 на 0,</w:t>
      </w:r>
      <w:r w:rsidR="008212B8" w:rsidRPr="00DA7F09">
        <w:rPr>
          <w:rFonts w:ascii="Times New Roman" w:eastAsia="Calibri" w:hAnsi="Times New Roman" w:cs="Times New Roman"/>
          <w:bCs/>
          <w:color w:val="000000" w:themeColor="text1"/>
          <w:sz w:val="28"/>
          <w:szCs w:val="28"/>
        </w:rPr>
        <w:t>05</w:t>
      </w:r>
      <w:r w:rsidRPr="00DA7F09">
        <w:rPr>
          <w:rFonts w:ascii="Times New Roman" w:eastAsia="Calibri" w:hAnsi="Times New Roman" w:cs="Times New Roman"/>
          <w:bCs/>
          <w:color w:val="000000" w:themeColor="text1"/>
          <w:sz w:val="28"/>
          <w:szCs w:val="28"/>
        </w:rPr>
        <w:t xml:space="preserve"> та 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 на </w:t>
      </w:r>
      <w:r w:rsidR="008212B8" w:rsidRPr="00DA7F09">
        <w:rPr>
          <w:rFonts w:ascii="Times New Roman" w:eastAsia="Calibri" w:hAnsi="Times New Roman" w:cs="Times New Roman"/>
          <w:bCs/>
          <w:color w:val="000000" w:themeColor="text1"/>
          <w:sz w:val="28"/>
          <w:szCs w:val="28"/>
        </w:rPr>
        <w:t>0,019</w:t>
      </w:r>
      <w:r w:rsidRPr="00DA7F09">
        <w:rPr>
          <w:rFonts w:ascii="Times New Roman" w:eastAsia="Calibri" w:hAnsi="Times New Roman" w:cs="Times New Roman"/>
          <w:bCs/>
          <w:color w:val="000000" w:themeColor="text1"/>
          <w:sz w:val="28"/>
          <w:szCs w:val="28"/>
        </w:rPr>
        <w:t xml:space="preserve">. Не дивлячись на те, що частина основних засобів, з якими підприємство розпочало діяльність у звітному періоді, вибувала з різних причин, інтенсивність вибуття основних фондів зменшилась. </w:t>
      </w:r>
    </w:p>
    <w:p w14:paraId="125E47EB" w14:textId="0C66DF91" w:rsidR="00163E07" w:rsidRPr="00DA7F09" w:rsidRDefault="00163E07" w:rsidP="00163E07">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Коефіцієнт оновлення основних фондів показує долю нових основних фондів в загальній їх вартості на підприємстві і обчислюється як відношення вартості основних засобів, що надійшли за звітний період, до первісної вартості основних засобів на кінець звітного періоду, помножене на 100 %. Коефіцієнт оновлення основних фондів на підприємстві поступово зменшувався на протязі трьох років: в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році </w:t>
      </w:r>
      <w:r w:rsidR="007C6650" w:rsidRPr="00DA7F09">
        <w:rPr>
          <w:rFonts w:ascii="Times New Roman" w:eastAsia="Calibri" w:hAnsi="Times New Roman" w:cs="Times New Roman"/>
          <w:bCs/>
          <w:color w:val="000000" w:themeColor="text1"/>
          <w:sz w:val="28"/>
          <w:szCs w:val="28"/>
        </w:rPr>
        <w:t xml:space="preserve">збільшився </w:t>
      </w:r>
      <w:r w:rsidRPr="00DA7F09">
        <w:rPr>
          <w:rFonts w:ascii="Times New Roman" w:eastAsia="Calibri" w:hAnsi="Times New Roman" w:cs="Times New Roman"/>
          <w:bCs/>
          <w:color w:val="000000" w:themeColor="text1"/>
          <w:sz w:val="28"/>
          <w:szCs w:val="28"/>
        </w:rPr>
        <w:t>– на 0,</w:t>
      </w:r>
      <w:r w:rsidR="008212B8" w:rsidRPr="00DA7F09">
        <w:rPr>
          <w:rFonts w:ascii="Times New Roman" w:eastAsia="Calibri" w:hAnsi="Times New Roman" w:cs="Times New Roman"/>
          <w:bCs/>
          <w:color w:val="000000" w:themeColor="text1"/>
          <w:sz w:val="28"/>
          <w:szCs w:val="28"/>
        </w:rPr>
        <w:t>08</w:t>
      </w:r>
      <w:r w:rsidR="007C6650" w:rsidRPr="00DA7F09">
        <w:rPr>
          <w:rFonts w:ascii="Times New Roman" w:eastAsia="Calibri" w:hAnsi="Times New Roman" w:cs="Times New Roman"/>
          <w:bCs/>
          <w:color w:val="000000" w:themeColor="text1"/>
          <w:sz w:val="28"/>
          <w:szCs w:val="28"/>
        </w:rPr>
        <w:t xml:space="preserve">5, а </w:t>
      </w:r>
      <w:r w:rsidRPr="00DA7F09">
        <w:rPr>
          <w:rFonts w:ascii="Times New Roman" w:eastAsia="Calibri" w:hAnsi="Times New Roman" w:cs="Times New Roman"/>
          <w:bCs/>
          <w:color w:val="000000" w:themeColor="text1"/>
          <w:sz w:val="28"/>
          <w:szCs w:val="28"/>
        </w:rPr>
        <w:t xml:space="preserve">в </w:t>
      </w:r>
      <w:r w:rsidR="00711BBD" w:rsidRPr="00DA7F09">
        <w:rPr>
          <w:rFonts w:ascii="Times New Roman" w:eastAsia="Calibri" w:hAnsi="Times New Roman" w:cs="Times New Roman"/>
          <w:bCs/>
          <w:color w:val="000000" w:themeColor="text1"/>
          <w:sz w:val="28"/>
          <w:szCs w:val="28"/>
        </w:rPr>
        <w:t>2018</w:t>
      </w:r>
      <w:r w:rsidRPr="00DA7F09">
        <w:rPr>
          <w:rFonts w:ascii="Times New Roman" w:eastAsia="Calibri" w:hAnsi="Times New Roman" w:cs="Times New Roman"/>
          <w:bCs/>
          <w:color w:val="000000" w:themeColor="text1"/>
          <w:sz w:val="28"/>
          <w:szCs w:val="28"/>
        </w:rPr>
        <w:t xml:space="preserve"> році</w:t>
      </w:r>
      <w:r w:rsidR="007C6650" w:rsidRPr="00DA7F09">
        <w:rPr>
          <w:rFonts w:ascii="Times New Roman" w:eastAsia="Calibri" w:hAnsi="Times New Roman" w:cs="Times New Roman"/>
          <w:bCs/>
          <w:color w:val="000000" w:themeColor="text1"/>
          <w:sz w:val="28"/>
          <w:szCs w:val="28"/>
        </w:rPr>
        <w:t xml:space="preserve"> зменшився</w:t>
      </w:r>
      <w:r w:rsidRPr="00DA7F09">
        <w:rPr>
          <w:rFonts w:ascii="Times New Roman" w:eastAsia="Calibri" w:hAnsi="Times New Roman" w:cs="Times New Roman"/>
          <w:bCs/>
          <w:color w:val="000000" w:themeColor="text1"/>
          <w:sz w:val="28"/>
          <w:szCs w:val="28"/>
        </w:rPr>
        <w:t xml:space="preserve"> на </w:t>
      </w:r>
      <w:r w:rsidR="008212B8" w:rsidRPr="00DA7F09">
        <w:rPr>
          <w:rFonts w:ascii="Times New Roman" w:eastAsia="Calibri" w:hAnsi="Times New Roman" w:cs="Times New Roman"/>
          <w:bCs/>
          <w:color w:val="000000" w:themeColor="text1"/>
          <w:sz w:val="28"/>
          <w:szCs w:val="28"/>
        </w:rPr>
        <w:t>0,16</w:t>
      </w:r>
      <w:r w:rsidRPr="00DA7F09">
        <w:rPr>
          <w:rFonts w:ascii="Times New Roman" w:eastAsia="Calibri" w:hAnsi="Times New Roman" w:cs="Times New Roman"/>
          <w:bCs/>
          <w:color w:val="000000" w:themeColor="text1"/>
          <w:sz w:val="28"/>
          <w:szCs w:val="28"/>
        </w:rPr>
        <w:t xml:space="preserve">, що є негативною тенденцією та зменшенням долі нових основних фондів в загальній їх вартості. </w:t>
      </w:r>
    </w:p>
    <w:p w14:paraId="18ACD654" w14:textId="04A2018A" w:rsidR="007276E0" w:rsidRPr="00DA7F09" w:rsidRDefault="00163E07" w:rsidP="00051A12">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Маємо підсумувати, що на </w:t>
      </w:r>
      <w:r w:rsidR="007C6650" w:rsidRPr="00DA7F09">
        <w:rPr>
          <w:rFonts w:ascii="Times New Roman" w:eastAsia="Calibri" w:hAnsi="Times New Roman" w:cs="Times New Roman"/>
          <w:bCs/>
          <w:color w:val="000000" w:themeColor="text1"/>
          <w:sz w:val="28"/>
          <w:szCs w:val="28"/>
        </w:rPr>
        <w:t>"</w:t>
      </w:r>
      <w:proofErr w:type="spellStart"/>
      <w:r w:rsidR="007C6650" w:rsidRPr="00DA7F09">
        <w:rPr>
          <w:rFonts w:ascii="Times New Roman" w:eastAsia="Calibri" w:hAnsi="Times New Roman" w:cs="Times New Roman"/>
          <w:bCs/>
          <w:color w:val="000000" w:themeColor="text1"/>
          <w:sz w:val="28"/>
          <w:szCs w:val="28"/>
        </w:rPr>
        <w:t>Глуховецькому</w:t>
      </w:r>
      <w:proofErr w:type="spellEnd"/>
      <w:r w:rsidR="007C6650" w:rsidRPr="00DA7F09">
        <w:rPr>
          <w:rFonts w:ascii="Times New Roman" w:eastAsia="Calibri" w:hAnsi="Times New Roman" w:cs="Times New Roman"/>
          <w:bCs/>
          <w:color w:val="000000" w:themeColor="text1"/>
          <w:sz w:val="28"/>
          <w:szCs w:val="28"/>
        </w:rPr>
        <w:t xml:space="preserve"> </w:t>
      </w:r>
      <w:proofErr w:type="spellStart"/>
      <w:r w:rsidR="007C6650" w:rsidRPr="00DA7F09">
        <w:rPr>
          <w:rFonts w:ascii="Times New Roman" w:eastAsia="Calibri" w:hAnsi="Times New Roman" w:cs="Times New Roman"/>
          <w:bCs/>
          <w:color w:val="000000" w:themeColor="text1"/>
          <w:sz w:val="28"/>
          <w:szCs w:val="28"/>
        </w:rPr>
        <w:t>гiрничо</w:t>
      </w:r>
      <w:proofErr w:type="spellEnd"/>
      <w:r w:rsidR="007C6650" w:rsidRPr="00DA7F09">
        <w:rPr>
          <w:rFonts w:ascii="Times New Roman" w:eastAsia="Calibri" w:hAnsi="Times New Roman" w:cs="Times New Roman"/>
          <w:bCs/>
          <w:color w:val="000000" w:themeColor="text1"/>
          <w:sz w:val="28"/>
          <w:szCs w:val="28"/>
        </w:rPr>
        <w:t xml:space="preserve">-збагачувальному </w:t>
      </w:r>
      <w:proofErr w:type="spellStart"/>
      <w:r w:rsidR="007C6650" w:rsidRPr="00DA7F09">
        <w:rPr>
          <w:rFonts w:ascii="Times New Roman" w:eastAsia="Calibri" w:hAnsi="Times New Roman" w:cs="Times New Roman"/>
          <w:bCs/>
          <w:color w:val="000000" w:themeColor="text1"/>
          <w:sz w:val="28"/>
          <w:szCs w:val="28"/>
        </w:rPr>
        <w:t>каолiновому</w:t>
      </w:r>
      <w:proofErr w:type="spellEnd"/>
      <w:r w:rsidR="007C6650" w:rsidRPr="00DA7F09">
        <w:rPr>
          <w:rFonts w:ascii="Times New Roman" w:eastAsia="Calibri" w:hAnsi="Times New Roman" w:cs="Times New Roman"/>
          <w:bCs/>
          <w:color w:val="000000" w:themeColor="text1"/>
          <w:sz w:val="28"/>
          <w:szCs w:val="28"/>
        </w:rPr>
        <w:t xml:space="preserve"> </w:t>
      </w:r>
      <w:proofErr w:type="spellStart"/>
      <w:r w:rsidR="007C6650" w:rsidRPr="00DA7F09">
        <w:rPr>
          <w:rFonts w:ascii="Times New Roman" w:eastAsia="Calibri" w:hAnsi="Times New Roman" w:cs="Times New Roman"/>
          <w:bCs/>
          <w:color w:val="000000" w:themeColor="text1"/>
          <w:sz w:val="28"/>
          <w:szCs w:val="28"/>
        </w:rPr>
        <w:t>комбiнаті</w:t>
      </w:r>
      <w:proofErr w:type="spellEnd"/>
      <w:r w:rsidR="007C6650"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 xml:space="preserve">на протязі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 </w:t>
      </w:r>
      <w:r w:rsidR="00711BBD" w:rsidRPr="00DA7F09">
        <w:rPr>
          <w:rFonts w:ascii="Times New Roman" w:eastAsia="Calibri" w:hAnsi="Times New Roman" w:cs="Times New Roman"/>
          <w:bCs/>
          <w:color w:val="000000" w:themeColor="text1"/>
          <w:sz w:val="28"/>
          <w:szCs w:val="28"/>
        </w:rPr>
        <w:t>2018</w:t>
      </w:r>
      <w:r w:rsidR="007C6650" w:rsidRPr="00DA7F09">
        <w:rPr>
          <w:rFonts w:ascii="Times New Roman" w:eastAsia="Calibri" w:hAnsi="Times New Roman" w:cs="Times New Roman"/>
          <w:bCs/>
          <w:color w:val="000000" w:themeColor="text1"/>
          <w:sz w:val="28"/>
          <w:szCs w:val="28"/>
        </w:rPr>
        <w:t xml:space="preserve"> </w:t>
      </w:r>
      <w:r w:rsidRPr="00DA7F09">
        <w:rPr>
          <w:rFonts w:ascii="Times New Roman" w:eastAsia="Calibri" w:hAnsi="Times New Roman" w:cs="Times New Roman"/>
          <w:bCs/>
          <w:color w:val="000000" w:themeColor="text1"/>
          <w:sz w:val="28"/>
          <w:szCs w:val="28"/>
        </w:rPr>
        <w:t>років в цілому ефективність управління основними засобами зросла, про що свідчить зменшення показника фондомісткості, майже незначне зменшення фондоозброєності, зменшення інтенсивності вибуття основних засобів. Проте негативним є погіршення стану матеріально-технічної бази підприємства. Також спостерігаються зміни в структурі основних фондів, а саме зменшення складової машин та обладнання та інструментів, приладів, інвентаря.</w:t>
      </w:r>
    </w:p>
    <w:p w14:paraId="39A4CAF5" w14:textId="6363620E" w:rsidR="00051A12" w:rsidRPr="00DA7F09" w:rsidRDefault="00051A12" w:rsidP="00051A12">
      <w:pPr>
        <w:pStyle w:val="a3"/>
        <w:tabs>
          <w:tab w:val="left" w:pos="284"/>
        </w:tabs>
        <w:spacing w:after="0" w:line="240" w:lineRule="auto"/>
        <w:ind w:left="-284" w:firstLine="851"/>
        <w:jc w:val="both"/>
        <w:rPr>
          <w:rFonts w:ascii="Times New Roman" w:eastAsia="Calibri" w:hAnsi="Times New Roman" w:cs="Times New Roman"/>
          <w:bCs/>
          <w:color w:val="000000" w:themeColor="text1"/>
          <w:sz w:val="28"/>
          <w:szCs w:val="28"/>
        </w:rPr>
      </w:pPr>
    </w:p>
    <w:p w14:paraId="76B59743" w14:textId="48B95179" w:rsidR="00365A7E" w:rsidRPr="00DA7F09" w:rsidRDefault="00365A7E" w:rsidP="00365A7E">
      <w:pPr>
        <w:pStyle w:val="a3"/>
        <w:tabs>
          <w:tab w:val="left" w:pos="284"/>
        </w:tabs>
        <w:spacing w:line="240" w:lineRule="auto"/>
        <w:ind w:left="-284"/>
        <w:jc w:val="both"/>
        <w:outlineLvl w:val="1"/>
        <w:rPr>
          <w:rFonts w:ascii="Times New Roman" w:eastAsia="Calibri" w:hAnsi="Times New Roman" w:cs="Times New Roman"/>
          <w:b/>
          <w:color w:val="000000" w:themeColor="text1"/>
          <w:sz w:val="28"/>
          <w:szCs w:val="28"/>
        </w:rPr>
      </w:pPr>
      <w:bookmarkStart w:id="45" w:name="_Toc59617180"/>
      <w:r w:rsidRPr="00DA7F09">
        <w:rPr>
          <w:rFonts w:ascii="Times New Roman" w:eastAsia="Calibri" w:hAnsi="Times New Roman" w:cs="Times New Roman"/>
          <w:b/>
          <w:color w:val="000000" w:themeColor="text1"/>
          <w:sz w:val="28"/>
          <w:szCs w:val="28"/>
        </w:rPr>
        <w:t>2.4 Оцінка ймовірності банкрутства підприємства</w:t>
      </w:r>
      <w:bookmarkEnd w:id="45"/>
    </w:p>
    <w:p w14:paraId="1A2C7374" w14:textId="48A76984" w:rsidR="00365A7E" w:rsidRPr="003B2A56"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lang w:val="en-US"/>
        </w:rPr>
      </w:pPr>
      <w:r w:rsidRPr="00DA7F09">
        <w:rPr>
          <w:rFonts w:ascii="Times New Roman" w:eastAsia="Calibri" w:hAnsi="Times New Roman" w:cs="Times New Roman"/>
          <w:bCs/>
          <w:color w:val="000000" w:themeColor="text1"/>
          <w:sz w:val="28"/>
          <w:szCs w:val="28"/>
        </w:rPr>
        <w:t>Згідно з чинним законодавством, під банкрутством підприємства розуміють пов’язану з нестачею ліквідних активів неспроможність задовольнити зобов’язання перед бюджетом та кредиторами у встановлений термін.    Банкрутство є наслідком розбалансованості економічного механізму відтворення капіталу підприємства, результатом його неефективної цінової, інвестиційної та фінансової політики.</w:t>
      </w:r>
      <w:r w:rsidR="003B2A56">
        <w:rPr>
          <w:rFonts w:ascii="Times New Roman" w:eastAsia="Calibri" w:hAnsi="Times New Roman" w:cs="Times New Roman"/>
          <w:bCs/>
          <w:color w:val="000000" w:themeColor="text1"/>
          <w:sz w:val="28"/>
          <w:szCs w:val="28"/>
          <w:lang w:val="en-US"/>
        </w:rPr>
        <w:t>[13]</w:t>
      </w:r>
    </w:p>
    <w:p w14:paraId="17FA5FB1" w14:textId="34AFE877"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Основними моделями визначення ймовірності банкрутства є: модель Альтмана, модель </w:t>
      </w:r>
      <w:proofErr w:type="spellStart"/>
      <w:r w:rsidRPr="00DA7F09">
        <w:rPr>
          <w:rFonts w:ascii="Times New Roman" w:eastAsia="Calibri" w:hAnsi="Times New Roman" w:cs="Times New Roman"/>
          <w:bCs/>
          <w:color w:val="000000" w:themeColor="text1"/>
          <w:sz w:val="28"/>
          <w:szCs w:val="28"/>
        </w:rPr>
        <w:t>Таффлера</w:t>
      </w:r>
      <w:proofErr w:type="spellEnd"/>
      <w:r w:rsidRPr="00DA7F09">
        <w:rPr>
          <w:rFonts w:ascii="Times New Roman" w:eastAsia="Calibri" w:hAnsi="Times New Roman" w:cs="Times New Roman"/>
          <w:bCs/>
          <w:color w:val="000000" w:themeColor="text1"/>
          <w:sz w:val="28"/>
          <w:szCs w:val="28"/>
        </w:rPr>
        <w:t xml:space="preserve">, модель </w:t>
      </w:r>
      <w:proofErr w:type="spellStart"/>
      <w:r w:rsidRPr="00DA7F09">
        <w:rPr>
          <w:rFonts w:ascii="Times New Roman" w:eastAsia="Calibri" w:hAnsi="Times New Roman" w:cs="Times New Roman"/>
          <w:bCs/>
          <w:color w:val="000000" w:themeColor="text1"/>
          <w:sz w:val="28"/>
          <w:szCs w:val="28"/>
        </w:rPr>
        <w:t>Спрінгейта</w:t>
      </w:r>
      <w:proofErr w:type="spellEnd"/>
      <w:r w:rsidRPr="00DA7F09">
        <w:rPr>
          <w:rFonts w:ascii="Times New Roman" w:eastAsia="Calibri" w:hAnsi="Times New Roman" w:cs="Times New Roman"/>
          <w:bCs/>
          <w:color w:val="000000" w:themeColor="text1"/>
          <w:sz w:val="28"/>
          <w:szCs w:val="28"/>
        </w:rPr>
        <w:t xml:space="preserve">, модель </w:t>
      </w:r>
      <w:proofErr w:type="spellStart"/>
      <w:r w:rsidRPr="00DA7F09">
        <w:rPr>
          <w:rFonts w:ascii="Times New Roman" w:eastAsia="Calibri" w:hAnsi="Times New Roman" w:cs="Times New Roman"/>
          <w:bCs/>
          <w:color w:val="000000" w:themeColor="text1"/>
          <w:sz w:val="28"/>
          <w:szCs w:val="28"/>
        </w:rPr>
        <w:t>Creditmen</w:t>
      </w:r>
      <w:proofErr w:type="spellEnd"/>
      <w:r w:rsidRPr="00DA7F09">
        <w:rPr>
          <w:rFonts w:ascii="Times New Roman" w:eastAsia="Calibri" w:hAnsi="Times New Roman" w:cs="Times New Roman"/>
          <w:bCs/>
          <w:color w:val="000000" w:themeColor="text1"/>
          <w:sz w:val="28"/>
          <w:szCs w:val="28"/>
        </w:rPr>
        <w:t xml:space="preserve">, універсальна </w:t>
      </w:r>
      <w:proofErr w:type="spellStart"/>
      <w:r w:rsidRPr="00DA7F09">
        <w:rPr>
          <w:rFonts w:ascii="Times New Roman" w:eastAsia="Calibri" w:hAnsi="Times New Roman" w:cs="Times New Roman"/>
          <w:bCs/>
          <w:color w:val="000000" w:themeColor="text1"/>
          <w:sz w:val="28"/>
          <w:szCs w:val="28"/>
        </w:rPr>
        <w:t>дискримінантна</w:t>
      </w:r>
      <w:proofErr w:type="spellEnd"/>
      <w:r w:rsidRPr="00DA7F09">
        <w:rPr>
          <w:rFonts w:ascii="Times New Roman" w:eastAsia="Calibri" w:hAnsi="Times New Roman" w:cs="Times New Roman"/>
          <w:bCs/>
          <w:color w:val="000000" w:themeColor="text1"/>
          <w:sz w:val="28"/>
          <w:szCs w:val="28"/>
        </w:rPr>
        <w:t xml:space="preserve"> функція, модель R.</w:t>
      </w:r>
    </w:p>
    <w:p w14:paraId="7B35D14E" w14:textId="5B75E8E8" w:rsidR="00365A7E" w:rsidRPr="00DA7F09" w:rsidRDefault="00365A7E" w:rsidP="00365A7E">
      <w:pPr>
        <w:spacing w:after="16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В основу моделі Альтмана покладено </w:t>
      </w:r>
      <w:proofErr w:type="spellStart"/>
      <w:r w:rsidRPr="00DA7F09">
        <w:rPr>
          <w:rFonts w:ascii="Times New Roman" w:eastAsia="Calibri" w:hAnsi="Times New Roman" w:cs="Times New Roman"/>
          <w:bCs/>
          <w:color w:val="000000" w:themeColor="text1"/>
          <w:sz w:val="28"/>
          <w:szCs w:val="28"/>
        </w:rPr>
        <w:t>мультидискримінантний</w:t>
      </w:r>
      <w:proofErr w:type="spellEnd"/>
      <w:r w:rsidRPr="00DA7F09">
        <w:rPr>
          <w:rFonts w:ascii="Times New Roman" w:eastAsia="Calibri" w:hAnsi="Times New Roman" w:cs="Times New Roman"/>
          <w:bCs/>
          <w:color w:val="000000" w:themeColor="text1"/>
          <w:sz w:val="28"/>
          <w:szCs w:val="28"/>
        </w:rPr>
        <w:t xml:space="preserve"> аналіз, який служить для розрахунку „ваги” відповідних змінних при визначенні імовірності банкрутства. Z –розрахунок Альтмана – це </w:t>
      </w:r>
      <w:proofErr w:type="spellStart"/>
      <w:r w:rsidRPr="00DA7F09">
        <w:rPr>
          <w:rFonts w:ascii="Times New Roman" w:eastAsia="Calibri" w:hAnsi="Times New Roman" w:cs="Times New Roman"/>
          <w:bCs/>
          <w:color w:val="000000" w:themeColor="text1"/>
          <w:sz w:val="28"/>
          <w:szCs w:val="28"/>
        </w:rPr>
        <w:t>п’ятифакторна</w:t>
      </w:r>
      <w:proofErr w:type="spellEnd"/>
      <w:r w:rsidRPr="00DA7F09">
        <w:rPr>
          <w:rFonts w:ascii="Times New Roman" w:eastAsia="Calibri" w:hAnsi="Times New Roman" w:cs="Times New Roman"/>
          <w:bCs/>
          <w:color w:val="000000" w:themeColor="text1"/>
          <w:sz w:val="28"/>
          <w:szCs w:val="28"/>
        </w:rPr>
        <w:t xml:space="preserve"> модель, в якій чинниками виступають відповідні фінансові показники: </w:t>
      </w:r>
    </w:p>
    <w:p w14:paraId="5AAB8C87" w14:textId="034DA6AD" w:rsidR="00365A7E" w:rsidRPr="00DA7F09" w:rsidRDefault="00365A7E" w:rsidP="00365A7E">
      <w:pPr>
        <w:spacing w:after="160" w:line="259" w:lineRule="auto"/>
        <w:ind w:left="-284" w:firstLine="851"/>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Z = 1,2Х1+1,4Х2+3,3Х3+0,6Х4+Х5,</w:t>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t>(2.4.1)</w:t>
      </w:r>
    </w:p>
    <w:p w14:paraId="69B2490B" w14:textId="77A90A87" w:rsidR="00365A7E" w:rsidRPr="00DA7F09" w:rsidRDefault="00365A7E" w:rsidP="00365A7E">
      <w:pPr>
        <w:spacing w:after="160" w:line="259" w:lineRule="auto"/>
        <w:ind w:left="-284" w:firstLine="851"/>
        <w:jc w:val="right"/>
        <w:rPr>
          <w:rFonts w:ascii="Times New Roman" w:eastAsia="Calibri" w:hAnsi="Times New Roman" w:cs="Times New Roman"/>
          <w:bCs/>
          <w:color w:val="000000" w:themeColor="text1"/>
          <w:sz w:val="28"/>
          <w:szCs w:val="28"/>
        </w:rPr>
      </w:pPr>
    </w:p>
    <w:p w14:paraId="6B9C2A7A" w14:textId="69A5A09E"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lastRenderedPageBreak/>
        <w:t>де Z – інтегральний показник рівня загрози банкрутству;</w:t>
      </w:r>
    </w:p>
    <w:p w14:paraId="3526D289" w14:textId="52C80429"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Х1 – відношення робочого капіталу до величини активів;</w:t>
      </w:r>
    </w:p>
    <w:p w14:paraId="78F3A219" w14:textId="5E548B9C"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Х2 – відношення нерозподіленого прибутку до величини активів;</w:t>
      </w:r>
    </w:p>
    <w:p w14:paraId="1D775935" w14:textId="6C7CBD08"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Х3 – відношення прибутку до оподаткування до суми активів;</w:t>
      </w:r>
    </w:p>
    <w:p w14:paraId="29CBDCB3" w14:textId="086CC230"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Х4– відношення ринкової вартості власного капіталу до суми зобов'язань;</w:t>
      </w:r>
    </w:p>
    <w:p w14:paraId="5150BD31" w14:textId="4C813D85"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Х5– відношення виторгу до суми активів.</w:t>
      </w:r>
    </w:p>
    <w:p w14:paraId="2B05CD96" w14:textId="69EDC86D" w:rsidR="00365A7E" w:rsidRPr="00DA7F09" w:rsidRDefault="00365A7E" w:rsidP="00365A7E">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Результати розрахунків за моделлю Альтмана показали, що узагальнюючий показник Z може приймати значення у відповідних межах, при цьому підприємства для яких Z&gt;2,99, попадають у число фінансово стійких, підприємства, для яких Z&lt;1,81, є безумовно неспроможними, а проміжок (1,81 - 2,99) складає зону невизначеності.</w:t>
      </w:r>
    </w:p>
    <w:p w14:paraId="622EFD20" w14:textId="47BF342B" w:rsidR="00D01291" w:rsidRPr="00CA22CB" w:rsidRDefault="00D01291" w:rsidP="00365A7E">
      <w:pPr>
        <w:spacing w:after="0" w:line="259" w:lineRule="auto"/>
        <w:ind w:left="-284" w:firstLine="851"/>
        <w:jc w:val="both"/>
        <w:rPr>
          <w:rFonts w:ascii="Times New Roman" w:eastAsia="Calibri" w:hAnsi="Times New Roman" w:cs="Times New Roman"/>
          <w:b/>
          <w:color w:val="000000" w:themeColor="text1"/>
          <w:sz w:val="28"/>
          <w:szCs w:val="28"/>
        </w:rPr>
      </w:pPr>
      <w:r w:rsidRPr="00DA7F09">
        <w:rPr>
          <w:rFonts w:ascii="Times New Roman" w:eastAsia="Calibri" w:hAnsi="Times New Roman" w:cs="Times New Roman"/>
          <w:bCs/>
          <w:color w:val="000000" w:themeColor="text1"/>
          <w:sz w:val="28"/>
          <w:szCs w:val="28"/>
        </w:rPr>
        <w:t>Розрахуємо проміжні показники та ймовірність банкрутства та занесемо результати до таблиці 2.4.</w:t>
      </w:r>
      <w:r w:rsidR="00CA22CB">
        <w:rPr>
          <w:rFonts w:ascii="Times New Roman" w:eastAsia="Calibri" w:hAnsi="Times New Roman" w:cs="Times New Roman"/>
          <w:bCs/>
          <w:color w:val="000000" w:themeColor="text1"/>
          <w:sz w:val="28"/>
          <w:szCs w:val="28"/>
        </w:rPr>
        <w:t xml:space="preserve"> </w:t>
      </w:r>
      <w:r w:rsidR="00CA22CB" w:rsidRPr="00CA22CB">
        <w:rPr>
          <w:rFonts w:ascii="Times New Roman" w:eastAsia="Calibri" w:hAnsi="Times New Roman" w:cs="Times New Roman"/>
          <w:bCs/>
          <w:color w:val="000000" w:themeColor="text1"/>
          <w:sz w:val="28"/>
          <w:szCs w:val="28"/>
        </w:rPr>
        <w:t xml:space="preserve">Динаміка </w:t>
      </w:r>
      <w:r w:rsidR="00CA22CB">
        <w:rPr>
          <w:rFonts w:ascii="Times New Roman" w:eastAsia="Calibri" w:hAnsi="Times New Roman" w:cs="Times New Roman"/>
          <w:bCs/>
          <w:color w:val="000000" w:themeColor="text1"/>
          <w:sz w:val="28"/>
          <w:szCs w:val="28"/>
        </w:rPr>
        <w:t>ймовірності банкрутства</w:t>
      </w:r>
      <w:r w:rsidR="00CA22CB" w:rsidRPr="00CA22CB">
        <w:rPr>
          <w:rFonts w:ascii="Times New Roman" w:eastAsia="Calibri" w:hAnsi="Times New Roman" w:cs="Times New Roman"/>
          <w:bCs/>
          <w:color w:val="000000" w:themeColor="text1"/>
          <w:sz w:val="28"/>
          <w:szCs w:val="28"/>
        </w:rPr>
        <w:t xml:space="preserve"> відображена на рис. </w:t>
      </w:r>
      <w:r w:rsidR="00CA22CB">
        <w:rPr>
          <w:rFonts w:ascii="Times New Roman" w:eastAsia="Calibri" w:hAnsi="Times New Roman" w:cs="Times New Roman"/>
          <w:bCs/>
          <w:color w:val="000000" w:themeColor="text1"/>
          <w:sz w:val="28"/>
          <w:szCs w:val="28"/>
        </w:rPr>
        <w:t>В</w:t>
      </w:r>
      <w:r w:rsidR="00CA22CB" w:rsidRPr="00CA22CB">
        <w:rPr>
          <w:rFonts w:ascii="Times New Roman" w:eastAsia="Calibri" w:hAnsi="Times New Roman" w:cs="Times New Roman"/>
          <w:bCs/>
          <w:color w:val="000000" w:themeColor="text1"/>
          <w:sz w:val="28"/>
          <w:szCs w:val="28"/>
        </w:rPr>
        <w:t>.1</w:t>
      </w:r>
      <w:r w:rsidR="00CA22CB">
        <w:rPr>
          <w:rFonts w:ascii="Times New Roman" w:eastAsia="Calibri" w:hAnsi="Times New Roman" w:cs="Times New Roman"/>
          <w:bCs/>
          <w:color w:val="000000" w:themeColor="text1"/>
          <w:sz w:val="28"/>
          <w:szCs w:val="28"/>
        </w:rPr>
        <w:t>2</w:t>
      </w:r>
      <w:r w:rsidR="00CA22CB" w:rsidRPr="00CA22CB">
        <w:rPr>
          <w:rFonts w:ascii="Times New Roman" w:eastAsia="Calibri" w:hAnsi="Times New Roman" w:cs="Times New Roman"/>
          <w:bCs/>
          <w:color w:val="000000" w:themeColor="text1"/>
          <w:sz w:val="28"/>
          <w:szCs w:val="28"/>
        </w:rPr>
        <w:t>.</w:t>
      </w:r>
    </w:p>
    <w:p w14:paraId="48048F24" w14:textId="77777777"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Методика розрахунку проміжних показників моделі Е. Альтмана:</w:t>
      </w:r>
    </w:p>
    <w:p w14:paraId="71F423CA" w14:textId="77777777"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X1 = (ф. 1, р. 1195 – р. 1695) / ф. 1, р. 1300</w:t>
      </w:r>
    </w:p>
    <w:p w14:paraId="3E0DFE75" w14:textId="77777777"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Х2 = ф. 2, р. 2350 (2355) / ф. 1, р. 1300</w:t>
      </w:r>
    </w:p>
    <w:p w14:paraId="39E7B4EE" w14:textId="77777777"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lang w:val="ru-RU"/>
        </w:rPr>
      </w:pPr>
      <w:r w:rsidRPr="00DA7F09">
        <w:rPr>
          <w:rFonts w:ascii="Times New Roman" w:eastAsia="Calibri" w:hAnsi="Times New Roman" w:cs="Times New Roman"/>
          <w:bCs/>
          <w:color w:val="000000" w:themeColor="text1"/>
          <w:sz w:val="28"/>
          <w:szCs w:val="28"/>
        </w:rPr>
        <w:t>Х3 = ф. 2, р. 2290 (2295) / ф. 1, р. 1300</w:t>
      </w:r>
    </w:p>
    <w:p w14:paraId="0914F3EB" w14:textId="77777777"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Х4 = ф. 1, р. 1495 / (ф. 1, р. 1595 + р. 1695)</w:t>
      </w:r>
    </w:p>
    <w:p w14:paraId="2F14B22F" w14:textId="7DD4E761" w:rsidR="009708C8" w:rsidRPr="00DA7F09" w:rsidRDefault="009708C8" w:rsidP="009708C8">
      <w:pPr>
        <w:spacing w:after="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Х5 = ф. 2, р. 2000 / ф. 1, р. 1300</w:t>
      </w:r>
    </w:p>
    <w:p w14:paraId="1A9372D1" w14:textId="31B5367C" w:rsidR="00D01291" w:rsidRPr="00DA7F09" w:rsidRDefault="00D01291" w:rsidP="00CA22CB">
      <w:pPr>
        <w:spacing w:before="240" w:after="0" w:line="259" w:lineRule="auto"/>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Таблиця 2.4</w:t>
      </w:r>
      <w:r w:rsidR="00CA22CB">
        <w:rPr>
          <w:rFonts w:ascii="Times New Roman" w:eastAsia="Calibri" w:hAnsi="Times New Roman" w:cs="Times New Roman"/>
          <w:bCs/>
          <w:color w:val="000000" w:themeColor="text1"/>
          <w:sz w:val="28"/>
          <w:szCs w:val="28"/>
        </w:rPr>
        <w:tab/>
      </w:r>
    </w:p>
    <w:tbl>
      <w:tblPr>
        <w:tblStyle w:val="a5"/>
        <w:tblW w:w="10189" w:type="dxa"/>
        <w:tblInd w:w="-838" w:type="dxa"/>
        <w:tblLayout w:type="fixed"/>
        <w:tblLook w:val="04A0" w:firstRow="1" w:lastRow="0" w:firstColumn="1" w:lastColumn="0" w:noHBand="0" w:noVBand="1"/>
      </w:tblPr>
      <w:tblGrid>
        <w:gridCol w:w="391"/>
        <w:gridCol w:w="2143"/>
        <w:gridCol w:w="1399"/>
        <w:gridCol w:w="992"/>
        <w:gridCol w:w="992"/>
        <w:gridCol w:w="992"/>
        <w:gridCol w:w="1134"/>
        <w:gridCol w:w="993"/>
        <w:gridCol w:w="1153"/>
      </w:tblGrid>
      <w:tr w:rsidR="00365A7E" w:rsidRPr="00DA7F09" w14:paraId="6C15159C" w14:textId="77777777" w:rsidTr="00D01291">
        <w:trPr>
          <w:trHeight w:val="569"/>
        </w:trPr>
        <w:tc>
          <w:tcPr>
            <w:tcW w:w="39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50AB00C" w14:textId="77777777" w:rsidR="00365A7E" w:rsidRPr="00DA7F09" w:rsidRDefault="00365A7E" w:rsidP="00711BBD">
            <w:pPr>
              <w:pStyle w:val="a3"/>
              <w:tabs>
                <w:tab w:val="left" w:pos="284"/>
              </w:tabs>
              <w:spacing w:line="360" w:lineRule="auto"/>
              <w:ind w:left="113" w:right="113"/>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номер</w:t>
            </w:r>
          </w:p>
        </w:tc>
        <w:tc>
          <w:tcPr>
            <w:tcW w:w="2143" w:type="dxa"/>
            <w:vMerge w:val="restart"/>
            <w:tcBorders>
              <w:top w:val="single" w:sz="4" w:space="0" w:color="auto"/>
              <w:left w:val="single" w:sz="4" w:space="0" w:color="auto"/>
              <w:bottom w:val="single" w:sz="4" w:space="0" w:color="auto"/>
              <w:right w:val="single" w:sz="4" w:space="0" w:color="auto"/>
            </w:tcBorders>
            <w:vAlign w:val="center"/>
            <w:hideMark/>
          </w:tcPr>
          <w:p w14:paraId="4610912E" w14:textId="77777777" w:rsidR="00365A7E" w:rsidRPr="00DA7F09" w:rsidRDefault="00365A7E" w:rsidP="00711BBD">
            <w:pPr>
              <w:pStyle w:val="a3"/>
              <w:tabs>
                <w:tab w:val="left" w:pos="284"/>
              </w:tabs>
              <w:ind w:left="0" w:right="-107"/>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Показник</w:t>
            </w:r>
          </w:p>
        </w:tc>
        <w:tc>
          <w:tcPr>
            <w:tcW w:w="3383" w:type="dxa"/>
            <w:gridSpan w:val="3"/>
            <w:tcBorders>
              <w:top w:val="single" w:sz="4" w:space="0" w:color="auto"/>
              <w:left w:val="single" w:sz="4" w:space="0" w:color="auto"/>
              <w:bottom w:val="single" w:sz="4" w:space="0" w:color="auto"/>
              <w:right w:val="single" w:sz="4" w:space="0" w:color="auto"/>
            </w:tcBorders>
            <w:hideMark/>
          </w:tcPr>
          <w:p w14:paraId="049E5CDE" w14:textId="77777777"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Роки</w:t>
            </w:r>
          </w:p>
        </w:tc>
        <w:tc>
          <w:tcPr>
            <w:tcW w:w="4272" w:type="dxa"/>
            <w:gridSpan w:val="4"/>
            <w:tcBorders>
              <w:top w:val="single" w:sz="4" w:space="0" w:color="auto"/>
              <w:left w:val="single" w:sz="4" w:space="0" w:color="auto"/>
              <w:bottom w:val="single" w:sz="4" w:space="0" w:color="auto"/>
              <w:right w:val="single" w:sz="4" w:space="0" w:color="auto"/>
            </w:tcBorders>
            <w:vAlign w:val="center"/>
            <w:hideMark/>
          </w:tcPr>
          <w:p w14:paraId="4A5D6B3E" w14:textId="77777777"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Відхилення від </w:t>
            </w:r>
          </w:p>
          <w:p w14:paraId="7CE80502" w14:textId="77777777"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попереднього року</w:t>
            </w:r>
          </w:p>
        </w:tc>
      </w:tr>
      <w:tr w:rsidR="00365A7E" w:rsidRPr="00DA7F09" w14:paraId="08B271C3" w14:textId="77777777" w:rsidTr="00D01291">
        <w:trPr>
          <w:trHeight w:val="297"/>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7FEAF37C" w14:textId="77777777" w:rsidR="00365A7E" w:rsidRPr="00DA7F09" w:rsidRDefault="00365A7E" w:rsidP="00711BBD">
            <w:pPr>
              <w:spacing w:after="0" w:line="240" w:lineRule="auto"/>
              <w:rPr>
                <w:rFonts w:ascii="Times New Roman" w:eastAsia="Calibri" w:hAnsi="Times New Roman" w:cs="Times New Roman"/>
                <w:bCs/>
                <w:color w:val="000000" w:themeColor="text1"/>
                <w:sz w:val="24"/>
                <w:szCs w:val="24"/>
              </w:rPr>
            </w:pPr>
          </w:p>
        </w:tc>
        <w:tc>
          <w:tcPr>
            <w:tcW w:w="2143" w:type="dxa"/>
            <w:vMerge/>
            <w:tcBorders>
              <w:top w:val="single" w:sz="4" w:space="0" w:color="auto"/>
              <w:left w:val="single" w:sz="4" w:space="0" w:color="auto"/>
              <w:bottom w:val="single" w:sz="4" w:space="0" w:color="auto"/>
              <w:right w:val="single" w:sz="4" w:space="0" w:color="auto"/>
            </w:tcBorders>
            <w:vAlign w:val="center"/>
            <w:hideMark/>
          </w:tcPr>
          <w:p w14:paraId="738BD8F3" w14:textId="77777777" w:rsidR="00365A7E" w:rsidRPr="00DA7F09" w:rsidRDefault="00365A7E" w:rsidP="00711BBD">
            <w:pPr>
              <w:spacing w:after="0" w:line="240" w:lineRule="auto"/>
              <w:rPr>
                <w:rFonts w:ascii="Times New Roman" w:eastAsia="Calibri" w:hAnsi="Times New Roman" w:cs="Times New Roman"/>
                <w:bCs/>
                <w:color w:val="000000" w:themeColor="text1"/>
                <w:sz w:val="28"/>
                <w:szCs w:val="28"/>
              </w:rPr>
            </w:pPr>
          </w:p>
        </w:tc>
        <w:tc>
          <w:tcPr>
            <w:tcW w:w="1399" w:type="dxa"/>
            <w:vMerge w:val="restart"/>
            <w:tcBorders>
              <w:top w:val="single" w:sz="4" w:space="0" w:color="auto"/>
              <w:left w:val="single" w:sz="4" w:space="0" w:color="auto"/>
              <w:bottom w:val="single" w:sz="4" w:space="0" w:color="auto"/>
              <w:right w:val="single" w:sz="4" w:space="0" w:color="auto"/>
            </w:tcBorders>
            <w:vAlign w:val="center"/>
            <w:hideMark/>
          </w:tcPr>
          <w:p w14:paraId="570EDAB0" w14:textId="6DB6ED6B" w:rsidR="00365A7E" w:rsidRPr="00DA7F09" w:rsidRDefault="00711BBD"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6FE867E1" w14:textId="21F7C65C" w:rsidR="00365A7E" w:rsidRPr="00DA7F09" w:rsidRDefault="00711BBD"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2017</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41E609B1" w14:textId="00AD29DF" w:rsidR="00365A7E" w:rsidRPr="00DA7F09" w:rsidRDefault="00711BBD"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2018</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14:paraId="310E94F5" w14:textId="77777777"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абсолютне</w:t>
            </w:r>
          </w:p>
        </w:tc>
        <w:tc>
          <w:tcPr>
            <w:tcW w:w="2146" w:type="dxa"/>
            <w:gridSpan w:val="2"/>
            <w:tcBorders>
              <w:top w:val="single" w:sz="4" w:space="0" w:color="auto"/>
              <w:left w:val="single" w:sz="4" w:space="0" w:color="auto"/>
              <w:bottom w:val="single" w:sz="4" w:space="0" w:color="auto"/>
              <w:right w:val="single" w:sz="4" w:space="0" w:color="auto"/>
            </w:tcBorders>
            <w:vAlign w:val="center"/>
            <w:hideMark/>
          </w:tcPr>
          <w:p w14:paraId="177543B0" w14:textId="77777777"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Відносне</w:t>
            </w:r>
          </w:p>
        </w:tc>
      </w:tr>
      <w:tr w:rsidR="00365A7E" w:rsidRPr="00DA7F09" w14:paraId="272841F8" w14:textId="77777777" w:rsidTr="00D01291">
        <w:trPr>
          <w:trHeight w:val="761"/>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40C2E982" w14:textId="77777777" w:rsidR="00365A7E" w:rsidRPr="00DA7F09" w:rsidRDefault="00365A7E" w:rsidP="00711BBD">
            <w:pPr>
              <w:spacing w:after="0" w:line="240" w:lineRule="auto"/>
              <w:rPr>
                <w:rFonts w:ascii="Times New Roman" w:eastAsia="Calibri" w:hAnsi="Times New Roman" w:cs="Times New Roman"/>
                <w:bCs/>
                <w:color w:val="000000" w:themeColor="text1"/>
                <w:sz w:val="24"/>
                <w:szCs w:val="24"/>
              </w:rPr>
            </w:pPr>
          </w:p>
        </w:tc>
        <w:tc>
          <w:tcPr>
            <w:tcW w:w="2143" w:type="dxa"/>
            <w:vMerge/>
            <w:tcBorders>
              <w:top w:val="single" w:sz="4" w:space="0" w:color="auto"/>
              <w:left w:val="single" w:sz="4" w:space="0" w:color="auto"/>
              <w:bottom w:val="single" w:sz="4" w:space="0" w:color="auto"/>
              <w:right w:val="single" w:sz="4" w:space="0" w:color="auto"/>
            </w:tcBorders>
            <w:vAlign w:val="center"/>
            <w:hideMark/>
          </w:tcPr>
          <w:p w14:paraId="1084E563" w14:textId="77777777" w:rsidR="00365A7E" w:rsidRPr="00DA7F09" w:rsidRDefault="00365A7E" w:rsidP="00711BBD">
            <w:pPr>
              <w:spacing w:after="0" w:line="240" w:lineRule="auto"/>
              <w:rPr>
                <w:rFonts w:ascii="Times New Roman" w:eastAsia="Calibri" w:hAnsi="Times New Roman" w:cs="Times New Roman"/>
                <w:bCs/>
                <w:color w:val="000000" w:themeColor="text1"/>
                <w:sz w:val="28"/>
                <w:szCs w:val="28"/>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560D38A" w14:textId="77777777" w:rsidR="00365A7E" w:rsidRPr="00DA7F09" w:rsidRDefault="00365A7E" w:rsidP="00711BBD">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04765" w14:textId="77777777" w:rsidR="00365A7E" w:rsidRPr="00DA7F09" w:rsidRDefault="00365A7E" w:rsidP="00711BBD">
            <w:pPr>
              <w:spacing w:after="0" w:line="240" w:lineRule="auto"/>
              <w:rPr>
                <w:rFonts w:ascii="Times New Roman" w:eastAsia="Calibri" w:hAnsi="Times New Roman" w:cs="Times New Roman"/>
                <w:bCs/>
                <w:color w:val="000000" w:themeColor="text1"/>
                <w:sz w:val="28"/>
                <w:szCs w:val="2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65DFEDF7" w14:textId="77777777" w:rsidR="00365A7E" w:rsidRPr="00DA7F09" w:rsidRDefault="00365A7E" w:rsidP="00711BBD">
            <w:pPr>
              <w:spacing w:after="0" w:line="240" w:lineRule="auto"/>
              <w:rPr>
                <w:rFonts w:ascii="Times New Roman" w:eastAsia="Calibri" w:hAnsi="Times New Roman" w:cs="Times New Roman"/>
                <w:bCs/>
                <w:color w:val="000000" w:themeColor="text1"/>
                <w:sz w:val="28"/>
                <w:szCs w:val="28"/>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AB91BBC" w14:textId="794888F2" w:rsidR="00365A7E" w:rsidRPr="00DA7F09" w:rsidRDefault="00711BBD"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r w:rsidR="00365A7E" w:rsidRPr="00DA7F09">
              <w:rPr>
                <w:rFonts w:ascii="Times New Roman" w:eastAsia="Calibri" w:hAnsi="Times New Roman" w:cs="Times New Roman"/>
                <w:bCs/>
                <w:color w:val="000000" w:themeColor="text1"/>
                <w:sz w:val="28"/>
                <w:szCs w:val="28"/>
              </w:rPr>
              <w:t>/</w:t>
            </w:r>
          </w:p>
          <w:p w14:paraId="0A69D092" w14:textId="3D0188C3"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w:t>
            </w:r>
            <w:r w:rsidR="00711BBD" w:rsidRPr="00DA7F09">
              <w:rPr>
                <w:rFonts w:ascii="Times New Roman" w:eastAsia="Calibri" w:hAnsi="Times New Roman" w:cs="Times New Roman"/>
                <w:bCs/>
                <w:color w:val="000000" w:themeColor="text1"/>
                <w:sz w:val="28"/>
                <w:szCs w:val="28"/>
              </w:rPr>
              <w:t>17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731947" w14:textId="65E3B9A2"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w:t>
            </w:r>
            <w:r w:rsidR="00711BBD" w:rsidRPr="00DA7F09">
              <w:rPr>
                <w:rFonts w:ascii="Times New Roman" w:eastAsia="Calibri" w:hAnsi="Times New Roman" w:cs="Times New Roman"/>
                <w:bCs/>
                <w:color w:val="000000" w:themeColor="text1"/>
                <w:sz w:val="28"/>
                <w:szCs w:val="28"/>
              </w:rPr>
              <w:t>17</w:t>
            </w:r>
            <w:r w:rsidRPr="00DA7F09">
              <w:rPr>
                <w:rFonts w:ascii="Times New Roman" w:eastAsia="Calibri" w:hAnsi="Times New Roman" w:cs="Times New Roman"/>
                <w:bCs/>
                <w:color w:val="000000" w:themeColor="text1"/>
                <w:sz w:val="28"/>
                <w:szCs w:val="28"/>
              </w:rPr>
              <w:t>/</w:t>
            </w:r>
          </w:p>
          <w:p w14:paraId="129D8107" w14:textId="25852245"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711BBD" w:rsidRPr="00DA7F09">
              <w:rPr>
                <w:rFonts w:ascii="Times New Roman" w:eastAsia="Calibri" w:hAnsi="Times New Roman" w:cs="Times New Roman"/>
                <w:bCs/>
                <w:color w:val="000000" w:themeColor="text1"/>
                <w:sz w:val="28"/>
                <w:szCs w:val="28"/>
              </w:rPr>
              <w:t>8</w:t>
            </w:r>
          </w:p>
        </w:tc>
        <w:tc>
          <w:tcPr>
            <w:tcW w:w="993" w:type="dxa"/>
            <w:tcBorders>
              <w:top w:val="single" w:sz="4" w:space="0" w:color="auto"/>
              <w:left w:val="single" w:sz="4" w:space="0" w:color="auto"/>
              <w:bottom w:val="single" w:sz="4" w:space="0" w:color="auto"/>
              <w:right w:val="single" w:sz="4" w:space="0" w:color="auto"/>
            </w:tcBorders>
            <w:vAlign w:val="center"/>
            <w:hideMark/>
          </w:tcPr>
          <w:p w14:paraId="3F6BA0EA" w14:textId="7EC895B2" w:rsidR="00365A7E" w:rsidRPr="00DA7F09" w:rsidRDefault="00711BBD"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2016</w:t>
            </w:r>
            <w:r w:rsidR="00365A7E" w:rsidRPr="00DA7F09">
              <w:rPr>
                <w:rFonts w:ascii="Times New Roman" w:eastAsia="Calibri" w:hAnsi="Times New Roman" w:cs="Times New Roman"/>
                <w:bCs/>
                <w:color w:val="000000" w:themeColor="text1"/>
                <w:sz w:val="28"/>
                <w:szCs w:val="28"/>
              </w:rPr>
              <w:t>/</w:t>
            </w:r>
          </w:p>
          <w:p w14:paraId="1F0913C4" w14:textId="26DD2392"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711BBD" w:rsidRPr="00DA7F09">
              <w:rPr>
                <w:rFonts w:ascii="Times New Roman" w:eastAsia="Calibri" w:hAnsi="Times New Roman" w:cs="Times New Roman"/>
                <w:bCs/>
                <w:color w:val="000000" w:themeColor="text1"/>
                <w:sz w:val="28"/>
                <w:szCs w:val="28"/>
              </w:rPr>
              <w:t>7</w:t>
            </w:r>
          </w:p>
        </w:tc>
        <w:tc>
          <w:tcPr>
            <w:tcW w:w="1153" w:type="dxa"/>
            <w:tcBorders>
              <w:top w:val="single" w:sz="4" w:space="0" w:color="auto"/>
              <w:left w:val="single" w:sz="4" w:space="0" w:color="auto"/>
              <w:bottom w:val="single" w:sz="4" w:space="0" w:color="auto"/>
              <w:right w:val="single" w:sz="4" w:space="0" w:color="auto"/>
            </w:tcBorders>
            <w:vAlign w:val="center"/>
            <w:hideMark/>
          </w:tcPr>
          <w:p w14:paraId="3A48091D" w14:textId="01781B12"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711BBD" w:rsidRPr="00DA7F09">
              <w:rPr>
                <w:rFonts w:ascii="Times New Roman" w:eastAsia="Calibri" w:hAnsi="Times New Roman" w:cs="Times New Roman"/>
                <w:bCs/>
                <w:color w:val="000000" w:themeColor="text1"/>
                <w:sz w:val="28"/>
                <w:szCs w:val="28"/>
              </w:rPr>
              <w:t>7</w:t>
            </w:r>
            <w:r w:rsidRPr="00DA7F09">
              <w:rPr>
                <w:rFonts w:ascii="Times New Roman" w:eastAsia="Calibri" w:hAnsi="Times New Roman" w:cs="Times New Roman"/>
                <w:bCs/>
                <w:color w:val="000000" w:themeColor="text1"/>
                <w:sz w:val="28"/>
                <w:szCs w:val="28"/>
              </w:rPr>
              <w:t>/</w:t>
            </w:r>
          </w:p>
          <w:p w14:paraId="78927F3D" w14:textId="3030F5B3"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201</w:t>
            </w:r>
            <w:r w:rsidR="00711BBD" w:rsidRPr="00DA7F09">
              <w:rPr>
                <w:rFonts w:ascii="Times New Roman" w:eastAsia="Calibri" w:hAnsi="Times New Roman" w:cs="Times New Roman"/>
                <w:bCs/>
                <w:color w:val="000000" w:themeColor="text1"/>
                <w:sz w:val="28"/>
                <w:szCs w:val="28"/>
              </w:rPr>
              <w:t>8</w:t>
            </w:r>
          </w:p>
        </w:tc>
      </w:tr>
      <w:tr w:rsidR="00365A7E" w:rsidRPr="00DA7F09" w14:paraId="2626FB2A" w14:textId="77777777" w:rsidTr="00D01291">
        <w:trPr>
          <w:trHeight w:val="235"/>
        </w:trPr>
        <w:tc>
          <w:tcPr>
            <w:tcW w:w="391" w:type="dxa"/>
            <w:tcBorders>
              <w:top w:val="single" w:sz="4" w:space="0" w:color="auto"/>
              <w:left w:val="single" w:sz="4" w:space="0" w:color="auto"/>
              <w:bottom w:val="single" w:sz="4" w:space="0" w:color="auto"/>
              <w:right w:val="single" w:sz="4" w:space="0" w:color="auto"/>
            </w:tcBorders>
            <w:hideMark/>
          </w:tcPr>
          <w:p w14:paraId="4E7795D8"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w:t>
            </w:r>
          </w:p>
        </w:tc>
        <w:tc>
          <w:tcPr>
            <w:tcW w:w="2143" w:type="dxa"/>
            <w:tcBorders>
              <w:top w:val="single" w:sz="4" w:space="0" w:color="auto"/>
              <w:left w:val="single" w:sz="4" w:space="0" w:color="auto"/>
              <w:bottom w:val="single" w:sz="4" w:space="0" w:color="auto"/>
              <w:right w:val="single" w:sz="4" w:space="0" w:color="auto"/>
            </w:tcBorders>
            <w:hideMark/>
          </w:tcPr>
          <w:p w14:paraId="5CBC55A3"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2</w:t>
            </w:r>
          </w:p>
        </w:tc>
        <w:tc>
          <w:tcPr>
            <w:tcW w:w="1399" w:type="dxa"/>
            <w:tcBorders>
              <w:top w:val="single" w:sz="4" w:space="0" w:color="auto"/>
              <w:left w:val="single" w:sz="4" w:space="0" w:color="auto"/>
              <w:bottom w:val="single" w:sz="4" w:space="0" w:color="auto"/>
              <w:right w:val="single" w:sz="4" w:space="0" w:color="auto"/>
            </w:tcBorders>
            <w:hideMark/>
          </w:tcPr>
          <w:p w14:paraId="402E23B5"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5</w:t>
            </w:r>
          </w:p>
        </w:tc>
        <w:tc>
          <w:tcPr>
            <w:tcW w:w="992" w:type="dxa"/>
            <w:tcBorders>
              <w:top w:val="single" w:sz="4" w:space="0" w:color="auto"/>
              <w:left w:val="single" w:sz="4" w:space="0" w:color="auto"/>
              <w:bottom w:val="single" w:sz="4" w:space="0" w:color="auto"/>
              <w:right w:val="single" w:sz="4" w:space="0" w:color="auto"/>
            </w:tcBorders>
            <w:hideMark/>
          </w:tcPr>
          <w:p w14:paraId="451CBA42"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6</w:t>
            </w:r>
          </w:p>
        </w:tc>
        <w:tc>
          <w:tcPr>
            <w:tcW w:w="992" w:type="dxa"/>
            <w:tcBorders>
              <w:top w:val="single" w:sz="4" w:space="0" w:color="auto"/>
              <w:left w:val="single" w:sz="4" w:space="0" w:color="auto"/>
              <w:bottom w:val="single" w:sz="4" w:space="0" w:color="auto"/>
              <w:right w:val="single" w:sz="4" w:space="0" w:color="auto"/>
            </w:tcBorders>
            <w:hideMark/>
          </w:tcPr>
          <w:p w14:paraId="7A225834"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7</w:t>
            </w:r>
          </w:p>
        </w:tc>
        <w:tc>
          <w:tcPr>
            <w:tcW w:w="992" w:type="dxa"/>
            <w:tcBorders>
              <w:top w:val="single" w:sz="4" w:space="0" w:color="auto"/>
              <w:left w:val="single" w:sz="4" w:space="0" w:color="auto"/>
              <w:bottom w:val="single" w:sz="4" w:space="0" w:color="auto"/>
              <w:right w:val="single" w:sz="4" w:space="0" w:color="auto"/>
            </w:tcBorders>
            <w:hideMark/>
          </w:tcPr>
          <w:p w14:paraId="129EC81E"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8</w:t>
            </w:r>
          </w:p>
        </w:tc>
        <w:tc>
          <w:tcPr>
            <w:tcW w:w="1134" w:type="dxa"/>
            <w:tcBorders>
              <w:top w:val="single" w:sz="4" w:space="0" w:color="auto"/>
              <w:left w:val="single" w:sz="4" w:space="0" w:color="auto"/>
              <w:bottom w:val="single" w:sz="4" w:space="0" w:color="auto"/>
              <w:right w:val="single" w:sz="4" w:space="0" w:color="auto"/>
            </w:tcBorders>
            <w:hideMark/>
          </w:tcPr>
          <w:p w14:paraId="706FD8DF"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9</w:t>
            </w:r>
          </w:p>
        </w:tc>
        <w:tc>
          <w:tcPr>
            <w:tcW w:w="993" w:type="dxa"/>
            <w:tcBorders>
              <w:top w:val="single" w:sz="4" w:space="0" w:color="auto"/>
              <w:left w:val="single" w:sz="4" w:space="0" w:color="auto"/>
              <w:bottom w:val="single" w:sz="4" w:space="0" w:color="auto"/>
              <w:right w:val="single" w:sz="4" w:space="0" w:color="auto"/>
            </w:tcBorders>
            <w:hideMark/>
          </w:tcPr>
          <w:p w14:paraId="0DDFE923"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10</w:t>
            </w:r>
          </w:p>
        </w:tc>
        <w:tc>
          <w:tcPr>
            <w:tcW w:w="1153" w:type="dxa"/>
            <w:tcBorders>
              <w:top w:val="single" w:sz="4" w:space="0" w:color="auto"/>
              <w:left w:val="single" w:sz="4" w:space="0" w:color="auto"/>
              <w:bottom w:val="single" w:sz="4" w:space="0" w:color="auto"/>
              <w:right w:val="single" w:sz="4" w:space="0" w:color="auto"/>
            </w:tcBorders>
            <w:hideMark/>
          </w:tcPr>
          <w:p w14:paraId="61FF9C95" w14:textId="77777777" w:rsidR="00365A7E" w:rsidRPr="00DA7F09" w:rsidRDefault="00365A7E" w:rsidP="00711BBD">
            <w:pPr>
              <w:pStyle w:val="a3"/>
              <w:tabs>
                <w:tab w:val="left" w:pos="284"/>
              </w:tabs>
              <w:ind w:left="0"/>
              <w:jc w:val="center"/>
              <w:rPr>
                <w:rFonts w:ascii="Times New Roman" w:eastAsia="Calibri" w:hAnsi="Times New Roman" w:cs="Times New Roman"/>
                <w:bCs/>
                <w:i/>
                <w:iCs/>
                <w:color w:val="000000" w:themeColor="text1"/>
                <w:sz w:val="20"/>
                <w:szCs w:val="20"/>
              </w:rPr>
            </w:pPr>
            <w:r w:rsidRPr="00DA7F09">
              <w:rPr>
                <w:rFonts w:ascii="Times New Roman" w:eastAsia="Calibri" w:hAnsi="Times New Roman" w:cs="Times New Roman"/>
                <w:bCs/>
                <w:i/>
                <w:iCs/>
                <w:color w:val="000000" w:themeColor="text1"/>
                <w:sz w:val="20"/>
                <w:szCs w:val="20"/>
              </w:rPr>
              <w:t>11</w:t>
            </w:r>
          </w:p>
        </w:tc>
      </w:tr>
      <w:tr w:rsidR="00365A7E" w:rsidRPr="00DA7F09" w14:paraId="7D60A516"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hideMark/>
          </w:tcPr>
          <w:p w14:paraId="407E3779" w14:textId="6F1DE681" w:rsidR="00365A7E" w:rsidRPr="00DA7F09" w:rsidRDefault="00365A7E" w:rsidP="00711BB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1</w:t>
            </w:r>
          </w:p>
        </w:tc>
        <w:tc>
          <w:tcPr>
            <w:tcW w:w="2143" w:type="dxa"/>
            <w:tcBorders>
              <w:top w:val="single" w:sz="4" w:space="0" w:color="auto"/>
              <w:left w:val="single" w:sz="4" w:space="0" w:color="auto"/>
              <w:bottom w:val="single" w:sz="4" w:space="0" w:color="auto"/>
              <w:right w:val="single" w:sz="4" w:space="0" w:color="auto"/>
            </w:tcBorders>
            <w:hideMark/>
          </w:tcPr>
          <w:p w14:paraId="45230628" w14:textId="4C0A7FA0"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vertAlign w:val="subscript"/>
                <w:lang w:val="en-US"/>
              </w:rPr>
            </w:pPr>
            <w:r w:rsidRPr="00DA7F09">
              <w:rPr>
                <w:rFonts w:ascii="Times New Roman" w:eastAsia="Calibri" w:hAnsi="Times New Roman" w:cs="Times New Roman"/>
                <w:bCs/>
                <w:color w:val="000000" w:themeColor="text1"/>
                <w:sz w:val="28"/>
                <w:szCs w:val="28"/>
                <w:lang w:val="en-US"/>
              </w:rPr>
              <w:t>X</w:t>
            </w:r>
            <w:r w:rsidRPr="00DA7F09">
              <w:rPr>
                <w:rFonts w:ascii="Times New Roman" w:eastAsia="Calibri" w:hAnsi="Times New Roman" w:cs="Times New Roman"/>
                <w:bCs/>
                <w:color w:val="000000" w:themeColor="text1"/>
                <w:sz w:val="28"/>
                <w:szCs w:val="28"/>
                <w:vertAlign w:val="subscript"/>
                <w:lang w:val="en-US"/>
              </w:rPr>
              <w:t>1</w:t>
            </w:r>
          </w:p>
        </w:tc>
        <w:tc>
          <w:tcPr>
            <w:tcW w:w="1399" w:type="dxa"/>
            <w:tcBorders>
              <w:top w:val="single" w:sz="4" w:space="0" w:color="auto"/>
              <w:left w:val="single" w:sz="4" w:space="0" w:color="auto"/>
              <w:bottom w:val="single" w:sz="4" w:space="0" w:color="auto"/>
              <w:right w:val="single" w:sz="4" w:space="0" w:color="auto"/>
            </w:tcBorders>
            <w:vAlign w:val="center"/>
            <w:hideMark/>
          </w:tcPr>
          <w:p w14:paraId="6BB00744" w14:textId="567C0B18" w:rsidR="00365A7E" w:rsidRPr="00DA7F09" w:rsidRDefault="00E77452" w:rsidP="00711BBD">
            <w:pPr>
              <w:pStyle w:val="a3"/>
              <w:tabs>
                <w:tab w:val="left" w:pos="284"/>
              </w:tabs>
              <w:ind w:left="0"/>
              <w:jc w:val="center"/>
              <w:rPr>
                <w:rFonts w:ascii="Times New Roman" w:eastAsia="Calibri" w:hAnsi="Times New Roman" w:cs="Times New Roman"/>
                <w:bCs/>
                <w:color w:val="000000" w:themeColor="text1"/>
                <w:sz w:val="28"/>
                <w:szCs w:val="28"/>
                <w:lang w:val="en-US"/>
              </w:rPr>
            </w:pPr>
            <w:r w:rsidRPr="00DA7F09">
              <w:rPr>
                <w:rFonts w:ascii="Calibri" w:hAnsi="Calibri" w:cs="Calibri"/>
                <w:color w:val="000000" w:themeColor="text1"/>
              </w:rPr>
              <w:t>0,</w:t>
            </w:r>
            <w:r w:rsidRPr="00DA7F09">
              <w:rPr>
                <w:rFonts w:ascii="Calibri" w:hAnsi="Calibri" w:cs="Calibri"/>
                <w:color w:val="000000" w:themeColor="text1"/>
                <w:lang w:val="en-US"/>
              </w:rPr>
              <w:t>68</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13BAA1" w14:textId="799D40DD" w:rsidR="00365A7E" w:rsidRPr="00DA7F09" w:rsidRDefault="00E77452" w:rsidP="00711BBD">
            <w:pPr>
              <w:pStyle w:val="a3"/>
              <w:tabs>
                <w:tab w:val="left" w:pos="284"/>
              </w:tabs>
              <w:ind w:left="0"/>
              <w:jc w:val="center"/>
              <w:rPr>
                <w:rFonts w:ascii="Times New Roman" w:eastAsia="Calibri" w:hAnsi="Times New Roman" w:cs="Times New Roman"/>
                <w:bCs/>
                <w:color w:val="000000" w:themeColor="text1"/>
                <w:sz w:val="28"/>
                <w:szCs w:val="28"/>
                <w:lang w:val="en-US"/>
              </w:rPr>
            </w:pPr>
            <w:r w:rsidRPr="00DA7F09">
              <w:rPr>
                <w:rFonts w:ascii="Calibri" w:hAnsi="Calibri" w:cs="Calibri"/>
                <w:color w:val="000000" w:themeColor="text1"/>
              </w:rPr>
              <w:t>0,</w:t>
            </w:r>
            <w:r w:rsidRPr="00DA7F09">
              <w:rPr>
                <w:rFonts w:ascii="Calibri" w:hAnsi="Calibri" w:cs="Calibri"/>
                <w:color w:val="000000" w:themeColor="text1"/>
                <w:lang w:val="en-US"/>
              </w:rPr>
              <w:t>73</w:t>
            </w:r>
          </w:p>
        </w:tc>
        <w:tc>
          <w:tcPr>
            <w:tcW w:w="992" w:type="dxa"/>
            <w:tcBorders>
              <w:top w:val="single" w:sz="4" w:space="0" w:color="auto"/>
              <w:left w:val="single" w:sz="4" w:space="0" w:color="auto"/>
              <w:bottom w:val="single" w:sz="4" w:space="0" w:color="auto"/>
              <w:right w:val="single" w:sz="4" w:space="0" w:color="auto"/>
            </w:tcBorders>
            <w:vAlign w:val="center"/>
            <w:hideMark/>
          </w:tcPr>
          <w:p w14:paraId="1EEBA74E" w14:textId="29107BB9" w:rsidR="00365A7E" w:rsidRPr="00DA7F09" w:rsidRDefault="00E77452" w:rsidP="00711BBD">
            <w:pPr>
              <w:pStyle w:val="a3"/>
              <w:tabs>
                <w:tab w:val="left" w:pos="284"/>
              </w:tabs>
              <w:ind w:left="0"/>
              <w:jc w:val="center"/>
              <w:rPr>
                <w:rFonts w:ascii="Times New Roman" w:eastAsia="Calibri" w:hAnsi="Times New Roman" w:cs="Times New Roman"/>
                <w:bCs/>
                <w:color w:val="000000" w:themeColor="text1"/>
                <w:sz w:val="28"/>
                <w:szCs w:val="28"/>
                <w:lang w:val="en-US"/>
              </w:rPr>
            </w:pPr>
            <w:r w:rsidRPr="00DA7F09">
              <w:rPr>
                <w:rFonts w:ascii="Calibri" w:hAnsi="Calibri" w:cs="Calibri"/>
                <w:color w:val="000000" w:themeColor="text1"/>
              </w:rPr>
              <w:t>0,</w:t>
            </w:r>
            <w:r w:rsidRPr="00DA7F09">
              <w:rPr>
                <w:rFonts w:ascii="Calibri" w:hAnsi="Calibri" w:cs="Calibri"/>
                <w:color w:val="000000" w:themeColor="text1"/>
                <w:lang w:val="en-US"/>
              </w:rPr>
              <w:t>74</w:t>
            </w:r>
          </w:p>
        </w:tc>
        <w:tc>
          <w:tcPr>
            <w:tcW w:w="992" w:type="dxa"/>
            <w:tcBorders>
              <w:top w:val="single" w:sz="4" w:space="0" w:color="auto"/>
              <w:left w:val="single" w:sz="4" w:space="0" w:color="auto"/>
              <w:bottom w:val="single" w:sz="4" w:space="0" w:color="auto"/>
              <w:right w:val="single" w:sz="4" w:space="0" w:color="auto"/>
            </w:tcBorders>
            <w:vAlign w:val="center"/>
            <w:hideMark/>
          </w:tcPr>
          <w:p w14:paraId="517E15A1" w14:textId="2C0EC423" w:rsidR="00365A7E" w:rsidRPr="00DA7F09" w:rsidRDefault="00E77452" w:rsidP="00E77452">
            <w:pPr>
              <w:spacing w:after="0" w:line="240" w:lineRule="auto"/>
              <w:jc w:val="center"/>
              <w:rPr>
                <w:rFonts w:ascii="Calibri" w:hAnsi="Calibri" w:cs="Calibri"/>
                <w:color w:val="000000" w:themeColor="text1"/>
                <w:lang w:val="en-US"/>
              </w:rPr>
            </w:pPr>
            <w:r w:rsidRPr="00DA7F09">
              <w:rPr>
                <w:rFonts w:ascii="Calibri" w:hAnsi="Calibri" w:cs="Calibri"/>
                <w:color w:val="000000" w:themeColor="text1"/>
                <w:lang w:val="en-US"/>
              </w:rPr>
              <w:t>+</w:t>
            </w:r>
            <w:r w:rsidRPr="00DA7F09">
              <w:rPr>
                <w:rFonts w:ascii="Calibri" w:hAnsi="Calibri" w:cs="Calibri"/>
                <w:color w:val="000000" w:themeColor="text1"/>
              </w:rPr>
              <w:t>0,0</w:t>
            </w:r>
            <w:r w:rsidRPr="00DA7F09">
              <w:rPr>
                <w:rFonts w:ascii="Calibri" w:hAnsi="Calibri" w:cs="Calibri"/>
                <w:color w:val="000000" w:themeColor="text1"/>
                <w:lang w:val="en-US"/>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10A777" w14:textId="1905D0B2" w:rsidR="00365A7E" w:rsidRPr="00CA22CB" w:rsidRDefault="00E77452" w:rsidP="00CA22CB">
            <w:pPr>
              <w:spacing w:after="0" w:line="240" w:lineRule="auto"/>
              <w:jc w:val="center"/>
              <w:rPr>
                <w:rFonts w:ascii="Calibri" w:hAnsi="Calibri" w:cs="Calibri"/>
                <w:color w:val="000000" w:themeColor="text1"/>
              </w:rPr>
            </w:pPr>
            <w:r w:rsidRPr="00DA7F09">
              <w:rPr>
                <w:rFonts w:ascii="Calibri" w:hAnsi="Calibri" w:cs="Calibri"/>
                <w:color w:val="000000" w:themeColor="text1"/>
                <w:lang w:val="en-US"/>
              </w:rPr>
              <w:t>+</w:t>
            </w:r>
            <w:r w:rsidRPr="00DA7F09">
              <w:rPr>
                <w:rFonts w:ascii="Calibri" w:hAnsi="Calibri" w:cs="Calibri"/>
                <w:color w:val="000000" w:themeColor="text1"/>
              </w:rPr>
              <w:t>0,004</w:t>
            </w:r>
          </w:p>
        </w:tc>
        <w:tc>
          <w:tcPr>
            <w:tcW w:w="993" w:type="dxa"/>
            <w:tcBorders>
              <w:top w:val="single" w:sz="4" w:space="0" w:color="auto"/>
              <w:left w:val="single" w:sz="4" w:space="0" w:color="auto"/>
              <w:bottom w:val="single" w:sz="4" w:space="0" w:color="auto"/>
              <w:right w:val="single" w:sz="4" w:space="0" w:color="auto"/>
            </w:tcBorders>
            <w:vAlign w:val="center"/>
            <w:hideMark/>
          </w:tcPr>
          <w:p w14:paraId="32F5623D" w14:textId="46D26AC0" w:rsidR="00365A7E" w:rsidRPr="00DA7F09" w:rsidRDefault="00E77452" w:rsidP="00E77452">
            <w:pPr>
              <w:pStyle w:val="a3"/>
              <w:tabs>
                <w:tab w:val="left" w:pos="284"/>
              </w:tabs>
              <w:ind w:left="0"/>
              <w:jc w:val="center"/>
              <w:rPr>
                <w:rFonts w:ascii="Times New Roman" w:eastAsia="Calibri" w:hAnsi="Times New Roman" w:cs="Times New Roman"/>
                <w:bCs/>
                <w:color w:val="000000" w:themeColor="text1"/>
                <w:sz w:val="28"/>
                <w:szCs w:val="28"/>
                <w:lang w:val="en-US"/>
              </w:rPr>
            </w:pPr>
            <w:r w:rsidRPr="00DA7F09">
              <w:rPr>
                <w:rFonts w:ascii="Calibri" w:hAnsi="Calibri" w:cs="Calibri"/>
                <w:color w:val="000000" w:themeColor="text1"/>
                <w:lang w:val="en-US"/>
              </w:rPr>
              <w:t>+7</w:t>
            </w:r>
            <w:r w:rsidRPr="00DA7F09">
              <w:rPr>
                <w:rFonts w:ascii="Calibri" w:hAnsi="Calibri" w:cs="Calibri"/>
                <w:color w:val="000000" w:themeColor="text1"/>
              </w:rPr>
              <w:t>,</w:t>
            </w:r>
            <w:r w:rsidRPr="00DA7F09">
              <w:rPr>
                <w:rFonts w:ascii="Calibri" w:hAnsi="Calibri" w:cs="Calibri"/>
                <w:color w:val="000000" w:themeColor="text1"/>
                <w:lang w:val="en-US"/>
              </w:rPr>
              <w:t>2</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AC6881E" w14:textId="0F24081F" w:rsidR="00365A7E" w:rsidRPr="00DA7F09" w:rsidRDefault="00E77452" w:rsidP="00CA22CB">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lang w:val="en-US"/>
              </w:rPr>
              <w:t>+</w:t>
            </w:r>
            <w:r w:rsidRPr="00DA7F09">
              <w:rPr>
                <w:rFonts w:ascii="Calibri" w:hAnsi="Calibri" w:cs="Calibri"/>
                <w:color w:val="000000" w:themeColor="text1"/>
              </w:rPr>
              <w:t>0,</w:t>
            </w:r>
            <w:r w:rsidRPr="00DA7F09">
              <w:rPr>
                <w:rFonts w:ascii="Calibri" w:hAnsi="Calibri" w:cs="Calibri"/>
                <w:color w:val="000000" w:themeColor="text1"/>
                <w:lang w:val="en-US"/>
              </w:rPr>
              <w:t>6</w:t>
            </w:r>
          </w:p>
        </w:tc>
      </w:tr>
      <w:tr w:rsidR="00D01291" w:rsidRPr="00DA7F09" w14:paraId="4824BA06"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tcPr>
          <w:p w14:paraId="73208FCA" w14:textId="44014907" w:rsidR="00D01291" w:rsidRPr="00DA7F09" w:rsidRDefault="00D01291" w:rsidP="00711BBD">
            <w:pPr>
              <w:pStyle w:val="a3"/>
              <w:tabs>
                <w:tab w:val="left" w:pos="284"/>
              </w:tabs>
              <w:ind w:left="0"/>
              <w:jc w:val="center"/>
              <w:rPr>
                <w:rFonts w:ascii="Times New Roman" w:eastAsia="Calibri" w:hAnsi="Times New Roman" w:cs="Times New Roman"/>
                <w:bCs/>
                <w:color w:val="000000" w:themeColor="text1"/>
                <w:sz w:val="24"/>
                <w:szCs w:val="24"/>
                <w:lang w:val="en-US"/>
              </w:rPr>
            </w:pPr>
            <w:r w:rsidRPr="00DA7F09">
              <w:rPr>
                <w:rFonts w:ascii="Times New Roman" w:eastAsia="Calibri" w:hAnsi="Times New Roman" w:cs="Times New Roman"/>
                <w:bCs/>
                <w:color w:val="000000" w:themeColor="text1"/>
                <w:sz w:val="24"/>
                <w:szCs w:val="24"/>
                <w:lang w:val="en-US"/>
              </w:rPr>
              <w:t>2</w:t>
            </w:r>
          </w:p>
        </w:tc>
        <w:tc>
          <w:tcPr>
            <w:tcW w:w="2143" w:type="dxa"/>
            <w:tcBorders>
              <w:top w:val="single" w:sz="4" w:space="0" w:color="auto"/>
              <w:left w:val="single" w:sz="4" w:space="0" w:color="auto"/>
              <w:bottom w:val="single" w:sz="4" w:space="0" w:color="auto"/>
              <w:right w:val="single" w:sz="4" w:space="0" w:color="auto"/>
            </w:tcBorders>
          </w:tcPr>
          <w:p w14:paraId="43393AAF" w14:textId="228F5C7F"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vertAlign w:val="subscript"/>
                <w:lang w:val="en-US"/>
              </w:rPr>
            </w:pPr>
            <w:r w:rsidRPr="00DA7F09">
              <w:rPr>
                <w:rFonts w:ascii="Times New Roman" w:eastAsia="Calibri" w:hAnsi="Times New Roman" w:cs="Times New Roman"/>
                <w:bCs/>
                <w:color w:val="000000" w:themeColor="text1"/>
                <w:sz w:val="28"/>
                <w:szCs w:val="28"/>
                <w:lang w:val="en-US"/>
              </w:rPr>
              <w:t>X</w:t>
            </w:r>
            <w:r w:rsidRPr="00DA7F09">
              <w:rPr>
                <w:rFonts w:ascii="Times New Roman" w:eastAsia="Calibri" w:hAnsi="Times New Roman" w:cs="Times New Roman"/>
                <w:bCs/>
                <w:color w:val="000000" w:themeColor="text1"/>
                <w:sz w:val="28"/>
                <w:szCs w:val="28"/>
                <w:vertAlign w:val="subscript"/>
                <w:lang w:val="en-US"/>
              </w:rPr>
              <w:t>2</w:t>
            </w:r>
          </w:p>
        </w:tc>
        <w:tc>
          <w:tcPr>
            <w:tcW w:w="1399" w:type="dxa"/>
            <w:tcBorders>
              <w:top w:val="single" w:sz="4" w:space="0" w:color="auto"/>
              <w:left w:val="single" w:sz="4" w:space="0" w:color="auto"/>
              <w:bottom w:val="single" w:sz="4" w:space="0" w:color="auto"/>
              <w:right w:val="single" w:sz="4" w:space="0" w:color="auto"/>
            </w:tcBorders>
            <w:vAlign w:val="center"/>
          </w:tcPr>
          <w:p w14:paraId="058D209F" w14:textId="616D7409" w:rsidR="00D01291" w:rsidRPr="00DA7F09" w:rsidRDefault="00D01291" w:rsidP="00D01291">
            <w:pPr>
              <w:spacing w:after="0" w:line="240" w:lineRule="auto"/>
              <w:jc w:val="center"/>
              <w:rPr>
                <w:rFonts w:ascii="Calibri" w:hAnsi="Calibri" w:cs="Calibri"/>
                <w:color w:val="000000" w:themeColor="text1"/>
                <w:lang w:val="en-US"/>
              </w:rPr>
            </w:pPr>
            <w:r w:rsidRPr="00DA7F09">
              <w:rPr>
                <w:rFonts w:ascii="Calibri" w:hAnsi="Calibri" w:cs="Calibri"/>
                <w:color w:val="000000" w:themeColor="text1"/>
              </w:rPr>
              <w:t>0,1</w:t>
            </w:r>
            <w:r w:rsidRPr="00DA7F09">
              <w:rPr>
                <w:rFonts w:ascii="Calibri" w:hAnsi="Calibri" w:cs="Calibri"/>
                <w:color w:val="000000" w:themeColor="text1"/>
                <w:lang w:val="en-US"/>
              </w:rPr>
              <w:t>6</w:t>
            </w:r>
          </w:p>
        </w:tc>
        <w:tc>
          <w:tcPr>
            <w:tcW w:w="992" w:type="dxa"/>
            <w:tcBorders>
              <w:top w:val="single" w:sz="4" w:space="0" w:color="auto"/>
              <w:left w:val="single" w:sz="4" w:space="0" w:color="auto"/>
              <w:bottom w:val="single" w:sz="4" w:space="0" w:color="auto"/>
              <w:right w:val="single" w:sz="4" w:space="0" w:color="auto"/>
            </w:tcBorders>
            <w:vAlign w:val="center"/>
          </w:tcPr>
          <w:p w14:paraId="12292D76" w14:textId="2E4AB35A" w:rsidR="00D01291" w:rsidRPr="00DA7F09" w:rsidRDefault="00D01291" w:rsidP="00D01291">
            <w:pPr>
              <w:spacing w:after="0" w:line="240" w:lineRule="auto"/>
              <w:jc w:val="center"/>
              <w:rPr>
                <w:rFonts w:ascii="Calibri" w:hAnsi="Calibri" w:cs="Calibri"/>
                <w:color w:val="000000" w:themeColor="text1"/>
                <w:lang w:val="en-US"/>
              </w:rPr>
            </w:pPr>
            <w:r w:rsidRPr="00DA7F09">
              <w:rPr>
                <w:rFonts w:ascii="Calibri" w:hAnsi="Calibri" w:cs="Calibri"/>
                <w:color w:val="000000" w:themeColor="text1"/>
              </w:rPr>
              <w:t>0,1</w:t>
            </w:r>
            <w:r w:rsidRPr="00DA7F09">
              <w:rPr>
                <w:rFonts w:ascii="Calibri" w:hAnsi="Calibri" w:cs="Calibri"/>
                <w:color w:val="000000" w:themeColor="text1"/>
                <w:lang w:val="en-US"/>
              </w:rPr>
              <w:t>3</w:t>
            </w:r>
          </w:p>
        </w:tc>
        <w:tc>
          <w:tcPr>
            <w:tcW w:w="992" w:type="dxa"/>
            <w:tcBorders>
              <w:top w:val="single" w:sz="4" w:space="0" w:color="auto"/>
              <w:left w:val="single" w:sz="4" w:space="0" w:color="auto"/>
              <w:bottom w:val="single" w:sz="4" w:space="0" w:color="auto"/>
              <w:right w:val="single" w:sz="4" w:space="0" w:color="auto"/>
            </w:tcBorders>
            <w:vAlign w:val="center"/>
          </w:tcPr>
          <w:p w14:paraId="50C1B619" w14:textId="4BA08BA1" w:rsidR="00D01291" w:rsidRPr="00DA7F09" w:rsidRDefault="00D01291" w:rsidP="00D01291">
            <w:pPr>
              <w:spacing w:after="0" w:line="240" w:lineRule="auto"/>
              <w:jc w:val="center"/>
              <w:rPr>
                <w:rFonts w:ascii="Calibri" w:hAnsi="Calibri" w:cs="Calibri"/>
                <w:color w:val="000000" w:themeColor="text1"/>
              </w:rPr>
            </w:pPr>
            <w:r w:rsidRPr="00DA7F09">
              <w:rPr>
                <w:rFonts w:ascii="Calibri" w:hAnsi="Calibri" w:cs="Calibri"/>
                <w:color w:val="000000" w:themeColor="text1"/>
              </w:rPr>
              <w:t>0,28</w:t>
            </w:r>
          </w:p>
        </w:tc>
        <w:tc>
          <w:tcPr>
            <w:tcW w:w="992" w:type="dxa"/>
            <w:tcBorders>
              <w:top w:val="single" w:sz="4" w:space="0" w:color="auto"/>
              <w:left w:val="single" w:sz="4" w:space="0" w:color="auto"/>
              <w:bottom w:val="single" w:sz="4" w:space="0" w:color="auto"/>
              <w:right w:val="single" w:sz="4" w:space="0" w:color="auto"/>
            </w:tcBorders>
            <w:vAlign w:val="center"/>
          </w:tcPr>
          <w:p w14:paraId="3273B9B2" w14:textId="7240CDA8"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-0,03</w:t>
            </w:r>
          </w:p>
        </w:tc>
        <w:tc>
          <w:tcPr>
            <w:tcW w:w="1134" w:type="dxa"/>
            <w:tcBorders>
              <w:top w:val="single" w:sz="4" w:space="0" w:color="auto"/>
              <w:left w:val="single" w:sz="4" w:space="0" w:color="auto"/>
              <w:bottom w:val="single" w:sz="4" w:space="0" w:color="auto"/>
              <w:right w:val="single" w:sz="4" w:space="0" w:color="auto"/>
            </w:tcBorders>
            <w:vAlign w:val="center"/>
          </w:tcPr>
          <w:p w14:paraId="1CA7A8A0" w14:textId="74D01D35"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0,15</w:t>
            </w:r>
          </w:p>
        </w:tc>
        <w:tc>
          <w:tcPr>
            <w:tcW w:w="993" w:type="dxa"/>
            <w:tcBorders>
              <w:top w:val="single" w:sz="4" w:space="0" w:color="auto"/>
              <w:left w:val="single" w:sz="4" w:space="0" w:color="auto"/>
              <w:bottom w:val="single" w:sz="4" w:space="0" w:color="auto"/>
              <w:right w:val="single" w:sz="4" w:space="0" w:color="auto"/>
            </w:tcBorders>
            <w:vAlign w:val="center"/>
          </w:tcPr>
          <w:p w14:paraId="66FCB620" w14:textId="201406B3"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-18,89</w:t>
            </w:r>
          </w:p>
        </w:tc>
        <w:tc>
          <w:tcPr>
            <w:tcW w:w="1153" w:type="dxa"/>
            <w:tcBorders>
              <w:top w:val="single" w:sz="4" w:space="0" w:color="auto"/>
              <w:left w:val="single" w:sz="4" w:space="0" w:color="auto"/>
              <w:bottom w:val="single" w:sz="4" w:space="0" w:color="auto"/>
              <w:right w:val="single" w:sz="4" w:space="0" w:color="auto"/>
            </w:tcBorders>
            <w:vAlign w:val="center"/>
          </w:tcPr>
          <w:p w14:paraId="07E3C5B7" w14:textId="626252C9"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121,54</w:t>
            </w:r>
          </w:p>
        </w:tc>
      </w:tr>
      <w:tr w:rsidR="00D01291" w:rsidRPr="00DA7F09" w14:paraId="2365B40B"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tcPr>
          <w:p w14:paraId="1B5113CF" w14:textId="7F5E2947" w:rsidR="00D01291" w:rsidRPr="00DA7F09" w:rsidRDefault="00D01291" w:rsidP="00711BB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3</w:t>
            </w:r>
          </w:p>
        </w:tc>
        <w:tc>
          <w:tcPr>
            <w:tcW w:w="2143" w:type="dxa"/>
            <w:tcBorders>
              <w:top w:val="single" w:sz="4" w:space="0" w:color="auto"/>
              <w:left w:val="single" w:sz="4" w:space="0" w:color="auto"/>
              <w:bottom w:val="single" w:sz="4" w:space="0" w:color="auto"/>
              <w:right w:val="single" w:sz="4" w:space="0" w:color="auto"/>
            </w:tcBorders>
          </w:tcPr>
          <w:p w14:paraId="1071A9B8" w14:textId="318B2351"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vertAlign w:val="subscript"/>
                <w:lang w:val="en-US"/>
              </w:rPr>
            </w:pPr>
            <w:r w:rsidRPr="00DA7F09">
              <w:rPr>
                <w:rFonts w:ascii="Times New Roman" w:eastAsia="Calibri" w:hAnsi="Times New Roman" w:cs="Times New Roman"/>
                <w:bCs/>
                <w:color w:val="000000" w:themeColor="text1"/>
                <w:sz w:val="28"/>
                <w:szCs w:val="28"/>
                <w:lang w:val="en-US"/>
              </w:rPr>
              <w:t>X</w:t>
            </w:r>
            <w:r w:rsidRPr="00DA7F09">
              <w:rPr>
                <w:rFonts w:ascii="Times New Roman" w:eastAsia="Calibri" w:hAnsi="Times New Roman" w:cs="Times New Roman"/>
                <w:bCs/>
                <w:color w:val="000000" w:themeColor="text1"/>
                <w:sz w:val="28"/>
                <w:szCs w:val="28"/>
                <w:vertAlign w:val="subscript"/>
                <w:lang w:val="en-US"/>
              </w:rPr>
              <w:t>3</w:t>
            </w:r>
          </w:p>
        </w:tc>
        <w:tc>
          <w:tcPr>
            <w:tcW w:w="1399" w:type="dxa"/>
            <w:tcBorders>
              <w:top w:val="single" w:sz="4" w:space="0" w:color="auto"/>
              <w:left w:val="single" w:sz="4" w:space="0" w:color="auto"/>
              <w:bottom w:val="single" w:sz="4" w:space="0" w:color="auto"/>
              <w:right w:val="single" w:sz="4" w:space="0" w:color="auto"/>
            </w:tcBorders>
            <w:vAlign w:val="center"/>
          </w:tcPr>
          <w:p w14:paraId="7388B030" w14:textId="3768D42D"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0,19</w:t>
            </w:r>
          </w:p>
        </w:tc>
        <w:tc>
          <w:tcPr>
            <w:tcW w:w="992" w:type="dxa"/>
            <w:tcBorders>
              <w:top w:val="single" w:sz="4" w:space="0" w:color="auto"/>
              <w:left w:val="single" w:sz="4" w:space="0" w:color="auto"/>
              <w:bottom w:val="single" w:sz="4" w:space="0" w:color="auto"/>
              <w:right w:val="single" w:sz="4" w:space="0" w:color="auto"/>
            </w:tcBorders>
            <w:vAlign w:val="center"/>
          </w:tcPr>
          <w:p w14:paraId="5DDC120E" w14:textId="651D564E"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0,17</w:t>
            </w:r>
          </w:p>
        </w:tc>
        <w:tc>
          <w:tcPr>
            <w:tcW w:w="992" w:type="dxa"/>
            <w:tcBorders>
              <w:top w:val="single" w:sz="4" w:space="0" w:color="auto"/>
              <w:left w:val="single" w:sz="4" w:space="0" w:color="auto"/>
              <w:bottom w:val="single" w:sz="4" w:space="0" w:color="auto"/>
              <w:right w:val="single" w:sz="4" w:space="0" w:color="auto"/>
            </w:tcBorders>
            <w:vAlign w:val="center"/>
          </w:tcPr>
          <w:p w14:paraId="5EAD7D39" w14:textId="0F4534BA"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0,33</w:t>
            </w:r>
          </w:p>
        </w:tc>
        <w:tc>
          <w:tcPr>
            <w:tcW w:w="992" w:type="dxa"/>
            <w:tcBorders>
              <w:top w:val="single" w:sz="4" w:space="0" w:color="auto"/>
              <w:left w:val="single" w:sz="4" w:space="0" w:color="auto"/>
              <w:bottom w:val="single" w:sz="4" w:space="0" w:color="auto"/>
              <w:right w:val="single" w:sz="4" w:space="0" w:color="auto"/>
            </w:tcBorders>
            <w:vAlign w:val="center"/>
          </w:tcPr>
          <w:p w14:paraId="40A9E141" w14:textId="098CEC78"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50334385" w14:textId="7542B1F4"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0,17</w:t>
            </w:r>
          </w:p>
        </w:tc>
        <w:tc>
          <w:tcPr>
            <w:tcW w:w="993" w:type="dxa"/>
            <w:tcBorders>
              <w:top w:val="single" w:sz="4" w:space="0" w:color="auto"/>
              <w:left w:val="single" w:sz="4" w:space="0" w:color="auto"/>
              <w:bottom w:val="single" w:sz="4" w:space="0" w:color="auto"/>
              <w:right w:val="single" w:sz="4" w:space="0" w:color="auto"/>
            </w:tcBorders>
            <w:vAlign w:val="center"/>
          </w:tcPr>
          <w:p w14:paraId="59B2150A" w14:textId="25133BA9"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-11,88</w:t>
            </w:r>
          </w:p>
        </w:tc>
        <w:tc>
          <w:tcPr>
            <w:tcW w:w="1153" w:type="dxa"/>
            <w:tcBorders>
              <w:top w:val="single" w:sz="4" w:space="0" w:color="auto"/>
              <w:left w:val="single" w:sz="4" w:space="0" w:color="auto"/>
              <w:bottom w:val="single" w:sz="4" w:space="0" w:color="auto"/>
              <w:right w:val="single" w:sz="4" w:space="0" w:color="auto"/>
            </w:tcBorders>
            <w:vAlign w:val="center"/>
          </w:tcPr>
          <w:p w14:paraId="1FDE04AA" w14:textId="1D3330A8"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97,238</w:t>
            </w:r>
          </w:p>
        </w:tc>
      </w:tr>
      <w:tr w:rsidR="00D01291" w:rsidRPr="00DA7F09" w14:paraId="586FEC55"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tcPr>
          <w:p w14:paraId="569FEEBF" w14:textId="5A627ECE" w:rsidR="00D01291" w:rsidRPr="00DA7F09" w:rsidRDefault="00D01291" w:rsidP="00711BB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4</w:t>
            </w:r>
          </w:p>
        </w:tc>
        <w:tc>
          <w:tcPr>
            <w:tcW w:w="2143" w:type="dxa"/>
            <w:tcBorders>
              <w:top w:val="single" w:sz="4" w:space="0" w:color="auto"/>
              <w:left w:val="single" w:sz="4" w:space="0" w:color="auto"/>
              <w:bottom w:val="single" w:sz="4" w:space="0" w:color="auto"/>
              <w:right w:val="single" w:sz="4" w:space="0" w:color="auto"/>
            </w:tcBorders>
          </w:tcPr>
          <w:p w14:paraId="509709C0" w14:textId="398D2B66"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vertAlign w:val="subscript"/>
                <w:lang w:val="en-US"/>
              </w:rPr>
            </w:pPr>
            <w:r w:rsidRPr="00DA7F09">
              <w:rPr>
                <w:rFonts w:ascii="Times New Roman" w:eastAsia="Calibri" w:hAnsi="Times New Roman" w:cs="Times New Roman"/>
                <w:bCs/>
                <w:color w:val="000000" w:themeColor="text1"/>
                <w:sz w:val="28"/>
                <w:szCs w:val="28"/>
                <w:lang w:val="en-US"/>
              </w:rPr>
              <w:t>X</w:t>
            </w:r>
            <w:r w:rsidRPr="00DA7F09">
              <w:rPr>
                <w:rFonts w:ascii="Times New Roman" w:eastAsia="Calibri" w:hAnsi="Times New Roman" w:cs="Times New Roman"/>
                <w:bCs/>
                <w:color w:val="000000" w:themeColor="text1"/>
                <w:sz w:val="28"/>
                <w:szCs w:val="28"/>
                <w:vertAlign w:val="subscript"/>
                <w:lang w:val="en-US"/>
              </w:rPr>
              <w:t>4</w:t>
            </w:r>
          </w:p>
        </w:tc>
        <w:tc>
          <w:tcPr>
            <w:tcW w:w="1399" w:type="dxa"/>
            <w:tcBorders>
              <w:top w:val="single" w:sz="4" w:space="0" w:color="auto"/>
              <w:left w:val="single" w:sz="4" w:space="0" w:color="auto"/>
              <w:bottom w:val="single" w:sz="4" w:space="0" w:color="auto"/>
              <w:right w:val="single" w:sz="4" w:space="0" w:color="auto"/>
            </w:tcBorders>
            <w:vAlign w:val="center"/>
          </w:tcPr>
          <w:p w14:paraId="4D5DE7F6" w14:textId="2C180B45"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15,34</w:t>
            </w:r>
          </w:p>
        </w:tc>
        <w:tc>
          <w:tcPr>
            <w:tcW w:w="992" w:type="dxa"/>
            <w:tcBorders>
              <w:top w:val="single" w:sz="4" w:space="0" w:color="auto"/>
              <w:left w:val="single" w:sz="4" w:space="0" w:color="auto"/>
              <w:bottom w:val="single" w:sz="4" w:space="0" w:color="auto"/>
              <w:right w:val="single" w:sz="4" w:space="0" w:color="auto"/>
            </w:tcBorders>
            <w:vAlign w:val="center"/>
          </w:tcPr>
          <w:p w14:paraId="2698A0B6" w14:textId="62713556"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18,12</w:t>
            </w:r>
          </w:p>
        </w:tc>
        <w:tc>
          <w:tcPr>
            <w:tcW w:w="992" w:type="dxa"/>
            <w:tcBorders>
              <w:top w:val="single" w:sz="4" w:space="0" w:color="auto"/>
              <w:left w:val="single" w:sz="4" w:space="0" w:color="auto"/>
              <w:bottom w:val="single" w:sz="4" w:space="0" w:color="auto"/>
              <w:right w:val="single" w:sz="4" w:space="0" w:color="auto"/>
            </w:tcBorders>
            <w:vAlign w:val="center"/>
          </w:tcPr>
          <w:p w14:paraId="485A1F83" w14:textId="0D41311D" w:rsidR="00D01291" w:rsidRPr="00CA22CB" w:rsidRDefault="00D01291" w:rsidP="00CA22CB">
            <w:pPr>
              <w:spacing w:after="0" w:line="240" w:lineRule="auto"/>
              <w:jc w:val="center"/>
              <w:rPr>
                <w:rFonts w:ascii="Calibri" w:hAnsi="Calibri" w:cs="Calibri"/>
                <w:color w:val="000000" w:themeColor="text1"/>
              </w:rPr>
            </w:pPr>
            <w:r w:rsidRPr="00DA7F09">
              <w:rPr>
                <w:rFonts w:ascii="Calibri" w:hAnsi="Calibri" w:cs="Calibri"/>
                <w:color w:val="000000" w:themeColor="text1"/>
              </w:rPr>
              <w:t>8,17</w:t>
            </w:r>
          </w:p>
        </w:tc>
        <w:tc>
          <w:tcPr>
            <w:tcW w:w="992" w:type="dxa"/>
            <w:tcBorders>
              <w:top w:val="single" w:sz="4" w:space="0" w:color="auto"/>
              <w:left w:val="single" w:sz="4" w:space="0" w:color="auto"/>
              <w:bottom w:val="single" w:sz="4" w:space="0" w:color="auto"/>
              <w:right w:val="single" w:sz="4" w:space="0" w:color="auto"/>
            </w:tcBorders>
            <w:vAlign w:val="center"/>
          </w:tcPr>
          <w:p w14:paraId="4477C3AD" w14:textId="7CB703AB"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2,78</w:t>
            </w:r>
          </w:p>
        </w:tc>
        <w:tc>
          <w:tcPr>
            <w:tcW w:w="1134" w:type="dxa"/>
            <w:tcBorders>
              <w:top w:val="single" w:sz="4" w:space="0" w:color="auto"/>
              <w:left w:val="single" w:sz="4" w:space="0" w:color="auto"/>
              <w:bottom w:val="single" w:sz="4" w:space="0" w:color="auto"/>
              <w:right w:val="single" w:sz="4" w:space="0" w:color="auto"/>
            </w:tcBorders>
            <w:vAlign w:val="center"/>
          </w:tcPr>
          <w:p w14:paraId="419A8A95" w14:textId="19630590"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-9,95</w:t>
            </w:r>
          </w:p>
        </w:tc>
        <w:tc>
          <w:tcPr>
            <w:tcW w:w="993" w:type="dxa"/>
            <w:tcBorders>
              <w:top w:val="single" w:sz="4" w:space="0" w:color="auto"/>
              <w:left w:val="single" w:sz="4" w:space="0" w:color="auto"/>
              <w:bottom w:val="single" w:sz="4" w:space="0" w:color="auto"/>
              <w:right w:val="single" w:sz="4" w:space="0" w:color="auto"/>
            </w:tcBorders>
            <w:vAlign w:val="center"/>
          </w:tcPr>
          <w:p w14:paraId="60C33B96" w14:textId="2CB1C4A9" w:rsidR="00D01291" w:rsidRPr="00DA7F09" w:rsidRDefault="00E77452" w:rsidP="00E77452">
            <w:pPr>
              <w:spacing w:after="0" w:line="240" w:lineRule="auto"/>
              <w:jc w:val="center"/>
              <w:rPr>
                <w:rFonts w:ascii="Calibri" w:hAnsi="Calibri" w:cs="Calibri"/>
                <w:color w:val="000000" w:themeColor="text1"/>
                <w:lang w:val="en-US"/>
              </w:rPr>
            </w:pPr>
            <w:r w:rsidRPr="00DA7F09">
              <w:rPr>
                <w:rFonts w:ascii="Calibri" w:hAnsi="Calibri" w:cs="Calibri"/>
                <w:color w:val="000000" w:themeColor="text1"/>
              </w:rPr>
              <w:t>18,1</w:t>
            </w:r>
            <w:r w:rsidRPr="00DA7F09">
              <w:rPr>
                <w:rFonts w:ascii="Calibri" w:hAnsi="Calibri" w:cs="Calibri"/>
                <w:color w:val="000000" w:themeColor="text1"/>
                <w:lang w:val="en-US"/>
              </w:rPr>
              <w:t>4</w:t>
            </w:r>
          </w:p>
        </w:tc>
        <w:tc>
          <w:tcPr>
            <w:tcW w:w="1153" w:type="dxa"/>
            <w:tcBorders>
              <w:top w:val="single" w:sz="4" w:space="0" w:color="auto"/>
              <w:left w:val="single" w:sz="4" w:space="0" w:color="auto"/>
              <w:bottom w:val="single" w:sz="4" w:space="0" w:color="auto"/>
              <w:right w:val="single" w:sz="4" w:space="0" w:color="auto"/>
            </w:tcBorders>
            <w:vAlign w:val="center"/>
          </w:tcPr>
          <w:p w14:paraId="3CD1D1F1" w14:textId="2AEF7EEF"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-54,91</w:t>
            </w:r>
          </w:p>
        </w:tc>
      </w:tr>
      <w:tr w:rsidR="00D01291" w:rsidRPr="00DA7F09" w14:paraId="20AE99FC"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tcPr>
          <w:p w14:paraId="5BA2997D" w14:textId="0FA781FA" w:rsidR="00D01291" w:rsidRPr="00DA7F09" w:rsidRDefault="00D01291" w:rsidP="00711BB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5</w:t>
            </w:r>
          </w:p>
        </w:tc>
        <w:tc>
          <w:tcPr>
            <w:tcW w:w="2143" w:type="dxa"/>
            <w:tcBorders>
              <w:top w:val="single" w:sz="4" w:space="0" w:color="auto"/>
              <w:left w:val="single" w:sz="4" w:space="0" w:color="auto"/>
              <w:bottom w:val="single" w:sz="4" w:space="0" w:color="auto"/>
              <w:right w:val="single" w:sz="4" w:space="0" w:color="auto"/>
            </w:tcBorders>
          </w:tcPr>
          <w:p w14:paraId="07E73DBC" w14:textId="1E45C8A9"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vertAlign w:val="subscript"/>
                <w:lang w:val="en-US"/>
              </w:rPr>
            </w:pPr>
            <w:r w:rsidRPr="00DA7F09">
              <w:rPr>
                <w:rFonts w:ascii="Times New Roman" w:eastAsia="Calibri" w:hAnsi="Times New Roman" w:cs="Times New Roman"/>
                <w:bCs/>
                <w:color w:val="000000" w:themeColor="text1"/>
                <w:sz w:val="28"/>
                <w:szCs w:val="28"/>
                <w:lang w:val="en-US"/>
              </w:rPr>
              <w:t>X</w:t>
            </w:r>
            <w:r w:rsidRPr="00DA7F09">
              <w:rPr>
                <w:rFonts w:ascii="Times New Roman" w:eastAsia="Calibri" w:hAnsi="Times New Roman" w:cs="Times New Roman"/>
                <w:bCs/>
                <w:color w:val="000000" w:themeColor="text1"/>
                <w:sz w:val="28"/>
                <w:szCs w:val="28"/>
                <w:vertAlign w:val="subscript"/>
                <w:lang w:val="en-US"/>
              </w:rPr>
              <w:t>5</w:t>
            </w:r>
          </w:p>
        </w:tc>
        <w:tc>
          <w:tcPr>
            <w:tcW w:w="1399" w:type="dxa"/>
            <w:tcBorders>
              <w:top w:val="single" w:sz="4" w:space="0" w:color="auto"/>
              <w:left w:val="single" w:sz="4" w:space="0" w:color="auto"/>
              <w:bottom w:val="single" w:sz="4" w:space="0" w:color="auto"/>
              <w:right w:val="single" w:sz="4" w:space="0" w:color="auto"/>
            </w:tcBorders>
            <w:vAlign w:val="center"/>
          </w:tcPr>
          <w:p w14:paraId="4D38094C" w14:textId="3175268A"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1,18</w:t>
            </w:r>
          </w:p>
        </w:tc>
        <w:tc>
          <w:tcPr>
            <w:tcW w:w="992" w:type="dxa"/>
            <w:tcBorders>
              <w:top w:val="single" w:sz="4" w:space="0" w:color="auto"/>
              <w:left w:val="single" w:sz="4" w:space="0" w:color="auto"/>
              <w:bottom w:val="single" w:sz="4" w:space="0" w:color="auto"/>
              <w:right w:val="single" w:sz="4" w:space="0" w:color="auto"/>
            </w:tcBorders>
            <w:vAlign w:val="center"/>
          </w:tcPr>
          <w:p w14:paraId="79C984B1" w14:textId="1AD941CA"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1,2</w:t>
            </w:r>
            <w:r w:rsidRPr="00DA7F09">
              <w:rPr>
                <w:rFonts w:ascii="Calibri" w:hAnsi="Calibri" w:cs="Calibri"/>
                <w:color w:val="000000" w:themeColor="text1"/>
                <w:lang w:val="en-US"/>
              </w:rPr>
              <w:t>6</w:t>
            </w:r>
          </w:p>
        </w:tc>
        <w:tc>
          <w:tcPr>
            <w:tcW w:w="992" w:type="dxa"/>
            <w:tcBorders>
              <w:top w:val="single" w:sz="4" w:space="0" w:color="auto"/>
              <w:left w:val="single" w:sz="4" w:space="0" w:color="auto"/>
              <w:bottom w:val="single" w:sz="4" w:space="0" w:color="auto"/>
              <w:right w:val="single" w:sz="4" w:space="0" w:color="auto"/>
            </w:tcBorders>
            <w:vAlign w:val="center"/>
          </w:tcPr>
          <w:p w14:paraId="42F48392" w14:textId="53C9037B" w:rsidR="00D01291" w:rsidRPr="00DA7F09" w:rsidRDefault="00D01291" w:rsidP="00D01291">
            <w:pPr>
              <w:spacing w:after="0" w:line="240" w:lineRule="auto"/>
              <w:jc w:val="center"/>
              <w:rPr>
                <w:rFonts w:ascii="Times New Roman" w:eastAsia="Calibri" w:hAnsi="Times New Roman" w:cs="Times New Roman"/>
                <w:bCs/>
                <w:color w:val="000000" w:themeColor="text1"/>
                <w:sz w:val="28"/>
                <w:szCs w:val="28"/>
                <w:lang w:val="en-US"/>
              </w:rPr>
            </w:pPr>
            <w:r w:rsidRPr="00DA7F09">
              <w:rPr>
                <w:rFonts w:ascii="Calibri" w:hAnsi="Calibri" w:cs="Calibri"/>
                <w:color w:val="000000" w:themeColor="text1"/>
              </w:rPr>
              <w:t>0,8</w:t>
            </w:r>
            <w:r w:rsidRPr="00DA7F09">
              <w:rPr>
                <w:rFonts w:ascii="Calibri" w:hAnsi="Calibri" w:cs="Calibri"/>
                <w:color w:val="000000" w:themeColor="text1"/>
                <w:lang w:val="en-US"/>
              </w:rPr>
              <w:t>3</w:t>
            </w:r>
          </w:p>
        </w:tc>
        <w:tc>
          <w:tcPr>
            <w:tcW w:w="992" w:type="dxa"/>
            <w:tcBorders>
              <w:top w:val="single" w:sz="4" w:space="0" w:color="auto"/>
              <w:left w:val="single" w:sz="4" w:space="0" w:color="auto"/>
              <w:bottom w:val="single" w:sz="4" w:space="0" w:color="auto"/>
              <w:right w:val="single" w:sz="4" w:space="0" w:color="auto"/>
            </w:tcBorders>
            <w:vAlign w:val="center"/>
          </w:tcPr>
          <w:p w14:paraId="396848E3" w14:textId="217769DB"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0,078</w:t>
            </w:r>
          </w:p>
        </w:tc>
        <w:tc>
          <w:tcPr>
            <w:tcW w:w="1134" w:type="dxa"/>
            <w:tcBorders>
              <w:top w:val="single" w:sz="4" w:space="0" w:color="auto"/>
              <w:left w:val="single" w:sz="4" w:space="0" w:color="auto"/>
              <w:bottom w:val="single" w:sz="4" w:space="0" w:color="auto"/>
              <w:right w:val="single" w:sz="4" w:space="0" w:color="auto"/>
            </w:tcBorders>
            <w:vAlign w:val="center"/>
          </w:tcPr>
          <w:p w14:paraId="70C105ED" w14:textId="588CCDB1"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-0,43</w:t>
            </w:r>
          </w:p>
        </w:tc>
        <w:tc>
          <w:tcPr>
            <w:tcW w:w="993" w:type="dxa"/>
            <w:tcBorders>
              <w:top w:val="single" w:sz="4" w:space="0" w:color="auto"/>
              <w:left w:val="single" w:sz="4" w:space="0" w:color="auto"/>
              <w:bottom w:val="single" w:sz="4" w:space="0" w:color="auto"/>
              <w:right w:val="single" w:sz="4" w:space="0" w:color="auto"/>
            </w:tcBorders>
            <w:vAlign w:val="center"/>
          </w:tcPr>
          <w:p w14:paraId="380D50A8" w14:textId="009B465C"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6,63</w:t>
            </w:r>
          </w:p>
        </w:tc>
        <w:tc>
          <w:tcPr>
            <w:tcW w:w="1153" w:type="dxa"/>
            <w:tcBorders>
              <w:top w:val="single" w:sz="4" w:space="0" w:color="auto"/>
              <w:left w:val="single" w:sz="4" w:space="0" w:color="auto"/>
              <w:bottom w:val="single" w:sz="4" w:space="0" w:color="auto"/>
              <w:right w:val="single" w:sz="4" w:space="0" w:color="auto"/>
            </w:tcBorders>
            <w:vAlign w:val="center"/>
          </w:tcPr>
          <w:p w14:paraId="71DC04BC" w14:textId="217B408E"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-34,28</w:t>
            </w:r>
          </w:p>
        </w:tc>
      </w:tr>
      <w:tr w:rsidR="00D01291" w:rsidRPr="00DA7F09" w14:paraId="4B0146A3" w14:textId="77777777" w:rsidTr="00D01291">
        <w:trPr>
          <w:trHeight w:val="569"/>
        </w:trPr>
        <w:tc>
          <w:tcPr>
            <w:tcW w:w="391" w:type="dxa"/>
            <w:tcBorders>
              <w:top w:val="single" w:sz="4" w:space="0" w:color="auto"/>
              <w:left w:val="single" w:sz="4" w:space="0" w:color="auto"/>
              <w:bottom w:val="single" w:sz="4" w:space="0" w:color="auto"/>
              <w:right w:val="single" w:sz="4" w:space="0" w:color="auto"/>
            </w:tcBorders>
          </w:tcPr>
          <w:p w14:paraId="00295FCE" w14:textId="2831FED5" w:rsidR="00D01291" w:rsidRPr="00DA7F09" w:rsidRDefault="00D01291" w:rsidP="00711BBD">
            <w:pPr>
              <w:pStyle w:val="a3"/>
              <w:tabs>
                <w:tab w:val="left" w:pos="284"/>
              </w:tabs>
              <w:ind w:left="0"/>
              <w:jc w:val="center"/>
              <w:rPr>
                <w:rFonts w:ascii="Times New Roman" w:eastAsia="Calibri" w:hAnsi="Times New Roman" w:cs="Times New Roman"/>
                <w:bCs/>
                <w:color w:val="000000" w:themeColor="text1"/>
                <w:sz w:val="24"/>
                <w:szCs w:val="24"/>
              </w:rPr>
            </w:pPr>
            <w:r w:rsidRPr="00DA7F09">
              <w:rPr>
                <w:rFonts w:ascii="Times New Roman" w:eastAsia="Calibri" w:hAnsi="Times New Roman" w:cs="Times New Roman"/>
                <w:bCs/>
                <w:color w:val="000000" w:themeColor="text1"/>
                <w:sz w:val="24"/>
                <w:szCs w:val="24"/>
              </w:rPr>
              <w:t>6</w:t>
            </w:r>
          </w:p>
        </w:tc>
        <w:tc>
          <w:tcPr>
            <w:tcW w:w="2143" w:type="dxa"/>
            <w:tcBorders>
              <w:top w:val="single" w:sz="4" w:space="0" w:color="auto"/>
              <w:left w:val="single" w:sz="4" w:space="0" w:color="auto"/>
              <w:bottom w:val="single" w:sz="4" w:space="0" w:color="auto"/>
              <w:right w:val="single" w:sz="4" w:space="0" w:color="auto"/>
            </w:tcBorders>
          </w:tcPr>
          <w:p w14:paraId="4E4D233F" w14:textId="762FBA42" w:rsidR="00D01291" w:rsidRPr="00DA7F09" w:rsidRDefault="00D01291" w:rsidP="00D01291">
            <w:pPr>
              <w:pStyle w:val="a3"/>
              <w:tabs>
                <w:tab w:val="left" w:pos="284"/>
              </w:tabs>
              <w:ind w:left="0" w:right="-110"/>
              <w:rPr>
                <w:rFonts w:ascii="Times New Roman" w:eastAsia="Calibri" w:hAnsi="Times New Roman" w:cs="Times New Roman"/>
                <w:bCs/>
                <w:color w:val="000000" w:themeColor="text1"/>
                <w:sz w:val="28"/>
                <w:szCs w:val="28"/>
                <w:lang w:val="en-US"/>
              </w:rPr>
            </w:pPr>
            <w:r w:rsidRPr="00DA7F09">
              <w:rPr>
                <w:rFonts w:ascii="Times New Roman" w:eastAsia="Calibri" w:hAnsi="Times New Roman" w:cs="Times New Roman"/>
                <w:bCs/>
                <w:color w:val="000000" w:themeColor="text1"/>
                <w:sz w:val="28"/>
                <w:szCs w:val="28"/>
                <w:lang w:val="en-US"/>
              </w:rPr>
              <w:t>Z</w:t>
            </w:r>
          </w:p>
        </w:tc>
        <w:tc>
          <w:tcPr>
            <w:tcW w:w="1399" w:type="dxa"/>
            <w:tcBorders>
              <w:top w:val="single" w:sz="4" w:space="0" w:color="auto"/>
              <w:left w:val="single" w:sz="4" w:space="0" w:color="auto"/>
              <w:bottom w:val="single" w:sz="4" w:space="0" w:color="auto"/>
              <w:right w:val="single" w:sz="4" w:space="0" w:color="auto"/>
            </w:tcBorders>
            <w:vAlign w:val="center"/>
          </w:tcPr>
          <w:p w14:paraId="004E17AF" w14:textId="6B9E6D01" w:rsidR="00D01291" w:rsidRPr="00DA7F09" w:rsidRDefault="00D01291" w:rsidP="00E77452">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12,06</w:t>
            </w:r>
          </w:p>
        </w:tc>
        <w:tc>
          <w:tcPr>
            <w:tcW w:w="992" w:type="dxa"/>
            <w:tcBorders>
              <w:top w:val="single" w:sz="4" w:space="0" w:color="auto"/>
              <w:left w:val="single" w:sz="4" w:space="0" w:color="auto"/>
              <w:bottom w:val="single" w:sz="4" w:space="0" w:color="auto"/>
              <w:right w:val="single" w:sz="4" w:space="0" w:color="auto"/>
            </w:tcBorders>
            <w:vAlign w:val="center"/>
          </w:tcPr>
          <w:p w14:paraId="4EEF56BC" w14:textId="0454519D" w:rsidR="00D01291" w:rsidRPr="00DA7F09" w:rsidRDefault="00D01291" w:rsidP="00E77452">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13,75</w:t>
            </w:r>
          </w:p>
        </w:tc>
        <w:tc>
          <w:tcPr>
            <w:tcW w:w="992" w:type="dxa"/>
            <w:tcBorders>
              <w:top w:val="single" w:sz="4" w:space="0" w:color="auto"/>
              <w:left w:val="single" w:sz="4" w:space="0" w:color="auto"/>
              <w:bottom w:val="single" w:sz="4" w:space="0" w:color="auto"/>
              <w:right w:val="single" w:sz="4" w:space="0" w:color="auto"/>
            </w:tcBorders>
            <w:vAlign w:val="center"/>
          </w:tcPr>
          <w:p w14:paraId="4EDF530C" w14:textId="1FEE92A3" w:rsidR="00D01291" w:rsidRPr="00DA7F09" w:rsidRDefault="00D01291" w:rsidP="00E77452">
            <w:pPr>
              <w:spacing w:after="0" w:line="240" w:lineRule="auto"/>
              <w:jc w:val="center"/>
              <w:rPr>
                <w:rFonts w:ascii="Times New Roman" w:eastAsia="Calibri" w:hAnsi="Times New Roman" w:cs="Times New Roman"/>
                <w:bCs/>
                <w:color w:val="000000" w:themeColor="text1"/>
                <w:sz w:val="28"/>
                <w:szCs w:val="28"/>
              </w:rPr>
            </w:pPr>
            <w:r w:rsidRPr="00DA7F09">
              <w:rPr>
                <w:rFonts w:ascii="Calibri" w:hAnsi="Calibri" w:cs="Calibri"/>
                <w:color w:val="000000" w:themeColor="text1"/>
              </w:rPr>
              <w:t>8,1</w:t>
            </w:r>
            <w:r w:rsidR="00E77452" w:rsidRPr="00DA7F09">
              <w:rPr>
                <w:rFonts w:ascii="Calibri" w:hAnsi="Calibri" w:cs="Calibri"/>
                <w:color w:val="000000" w:themeColor="text1"/>
                <w:lang w:val="en-US"/>
              </w:rPr>
              <w:t>2</w:t>
            </w:r>
          </w:p>
        </w:tc>
        <w:tc>
          <w:tcPr>
            <w:tcW w:w="992" w:type="dxa"/>
            <w:tcBorders>
              <w:top w:val="single" w:sz="4" w:space="0" w:color="auto"/>
              <w:left w:val="single" w:sz="4" w:space="0" w:color="auto"/>
              <w:bottom w:val="single" w:sz="4" w:space="0" w:color="auto"/>
              <w:right w:val="single" w:sz="4" w:space="0" w:color="auto"/>
            </w:tcBorders>
            <w:vAlign w:val="center"/>
          </w:tcPr>
          <w:p w14:paraId="6881D909" w14:textId="7F5E40DB"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1,69</w:t>
            </w:r>
          </w:p>
        </w:tc>
        <w:tc>
          <w:tcPr>
            <w:tcW w:w="1134" w:type="dxa"/>
            <w:tcBorders>
              <w:top w:val="single" w:sz="4" w:space="0" w:color="auto"/>
              <w:left w:val="single" w:sz="4" w:space="0" w:color="auto"/>
              <w:bottom w:val="single" w:sz="4" w:space="0" w:color="auto"/>
              <w:right w:val="single" w:sz="4" w:space="0" w:color="auto"/>
            </w:tcBorders>
            <w:vAlign w:val="center"/>
          </w:tcPr>
          <w:p w14:paraId="58701AC4" w14:textId="609E82F4"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-5,63</w:t>
            </w:r>
          </w:p>
        </w:tc>
        <w:tc>
          <w:tcPr>
            <w:tcW w:w="993" w:type="dxa"/>
            <w:tcBorders>
              <w:top w:val="single" w:sz="4" w:space="0" w:color="auto"/>
              <w:left w:val="single" w:sz="4" w:space="0" w:color="auto"/>
              <w:bottom w:val="single" w:sz="4" w:space="0" w:color="auto"/>
              <w:right w:val="single" w:sz="4" w:space="0" w:color="auto"/>
            </w:tcBorders>
            <w:vAlign w:val="center"/>
          </w:tcPr>
          <w:p w14:paraId="5FBFABA4" w14:textId="3C859318"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14,009</w:t>
            </w:r>
          </w:p>
        </w:tc>
        <w:tc>
          <w:tcPr>
            <w:tcW w:w="1153" w:type="dxa"/>
            <w:tcBorders>
              <w:top w:val="single" w:sz="4" w:space="0" w:color="auto"/>
              <w:left w:val="single" w:sz="4" w:space="0" w:color="auto"/>
              <w:bottom w:val="single" w:sz="4" w:space="0" w:color="auto"/>
              <w:right w:val="single" w:sz="4" w:space="0" w:color="auto"/>
            </w:tcBorders>
            <w:vAlign w:val="center"/>
          </w:tcPr>
          <w:p w14:paraId="572895A2" w14:textId="33D94D93" w:rsidR="00D01291" w:rsidRPr="00DA7F09" w:rsidRDefault="00E77452" w:rsidP="00E77452">
            <w:pPr>
              <w:spacing w:after="0" w:line="240" w:lineRule="auto"/>
              <w:jc w:val="center"/>
              <w:rPr>
                <w:rFonts w:ascii="Calibri" w:hAnsi="Calibri" w:cs="Calibri"/>
                <w:color w:val="000000" w:themeColor="text1"/>
              </w:rPr>
            </w:pPr>
            <w:r w:rsidRPr="00DA7F09">
              <w:rPr>
                <w:rFonts w:ascii="Calibri" w:hAnsi="Calibri" w:cs="Calibri"/>
                <w:color w:val="000000" w:themeColor="text1"/>
              </w:rPr>
              <w:t>-40,97</w:t>
            </w:r>
          </w:p>
        </w:tc>
      </w:tr>
    </w:tbl>
    <w:p w14:paraId="53C1EB68" w14:textId="39FC5108" w:rsidR="00365A7E" w:rsidRPr="00DA7F09" w:rsidRDefault="0096775E" w:rsidP="00CC4977">
      <w:pPr>
        <w:spacing w:after="160" w:line="259" w:lineRule="auto"/>
        <w:ind w:left="-284" w:firstLine="851"/>
        <w:jc w:val="both"/>
        <w:rPr>
          <w:rFonts w:ascii="Times New Roman" w:eastAsia="Calibri" w:hAnsi="Times New Roman" w:cs="Times New Roman"/>
          <w:b/>
          <w:color w:val="000000" w:themeColor="text1"/>
          <w:sz w:val="28"/>
          <w:szCs w:val="28"/>
        </w:rPr>
      </w:pPr>
      <w:proofErr w:type="spellStart"/>
      <w:r w:rsidRPr="00DA7F09">
        <w:rPr>
          <w:rFonts w:ascii="Times New Roman" w:eastAsia="Calibri" w:hAnsi="Times New Roman" w:cs="Times New Roman"/>
          <w:bCs/>
          <w:color w:val="000000" w:themeColor="text1"/>
          <w:sz w:val="28"/>
          <w:szCs w:val="28"/>
          <w:lang w:val="ru-RU"/>
        </w:rPr>
        <w:lastRenderedPageBreak/>
        <w:t>Дивлячись</w:t>
      </w:r>
      <w:proofErr w:type="spellEnd"/>
      <w:r w:rsidRPr="00DA7F09">
        <w:rPr>
          <w:rFonts w:ascii="Times New Roman" w:eastAsia="Calibri" w:hAnsi="Times New Roman" w:cs="Times New Roman"/>
          <w:bCs/>
          <w:color w:val="000000" w:themeColor="text1"/>
          <w:sz w:val="28"/>
          <w:szCs w:val="28"/>
          <w:lang w:val="ru-RU"/>
        </w:rPr>
        <w:t xml:space="preserve"> на </w:t>
      </w:r>
      <w:proofErr w:type="spellStart"/>
      <w:r w:rsidRPr="00DA7F09">
        <w:rPr>
          <w:rFonts w:ascii="Times New Roman" w:eastAsia="Calibri" w:hAnsi="Times New Roman" w:cs="Times New Roman"/>
          <w:bCs/>
          <w:color w:val="000000" w:themeColor="text1"/>
          <w:sz w:val="28"/>
          <w:szCs w:val="28"/>
          <w:lang w:val="ru-RU"/>
        </w:rPr>
        <w:t>показник</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рівня</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загрози</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банкрутства</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можна</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сказати</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що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дане</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підприємство</w:t>
      </w:r>
      <w:proofErr w:type="spellEnd"/>
      <w:r w:rsidRPr="00DA7F09">
        <w:rPr>
          <w:rFonts w:ascii="Times New Roman" w:eastAsia="Calibri" w:hAnsi="Times New Roman" w:cs="Times New Roman"/>
          <w:bCs/>
          <w:color w:val="000000" w:themeColor="text1"/>
          <w:sz w:val="28"/>
          <w:szCs w:val="28"/>
          <w:lang w:val="ru-RU"/>
        </w:rPr>
        <w:t xml:space="preserve"> є </w:t>
      </w:r>
      <w:proofErr w:type="spellStart"/>
      <w:r w:rsidRPr="00DA7F09">
        <w:rPr>
          <w:rFonts w:ascii="Times New Roman" w:eastAsia="Calibri" w:hAnsi="Times New Roman" w:cs="Times New Roman"/>
          <w:bCs/>
          <w:color w:val="000000" w:themeColor="text1"/>
          <w:sz w:val="28"/>
          <w:szCs w:val="28"/>
          <w:lang w:val="ru-RU"/>
        </w:rPr>
        <w:t>досить</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стабільним</w:t>
      </w:r>
      <w:proofErr w:type="spellEnd"/>
      <w:r w:rsidR="00CC4977" w:rsidRPr="00DA7F09">
        <w:rPr>
          <w:rFonts w:ascii="Times New Roman" w:eastAsia="Calibri" w:hAnsi="Times New Roman" w:cs="Times New Roman"/>
          <w:bCs/>
          <w:color w:val="000000" w:themeColor="text1"/>
          <w:sz w:val="28"/>
          <w:szCs w:val="28"/>
          <w:lang w:val="ru-RU"/>
        </w:rPr>
        <w:t xml:space="preserve">. В </w:t>
      </w:r>
      <w:r w:rsidR="00711BBD" w:rsidRPr="00DA7F09">
        <w:rPr>
          <w:rFonts w:ascii="Times New Roman" w:eastAsia="Calibri" w:hAnsi="Times New Roman" w:cs="Times New Roman"/>
          <w:bCs/>
          <w:color w:val="000000" w:themeColor="text1"/>
          <w:sz w:val="28"/>
          <w:szCs w:val="28"/>
          <w:lang w:val="ru-RU"/>
        </w:rPr>
        <w:t>2017</w:t>
      </w:r>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цей</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показник</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зріс</w:t>
      </w:r>
      <w:proofErr w:type="spellEnd"/>
      <w:r w:rsidR="00CC4977" w:rsidRPr="00DA7F09">
        <w:rPr>
          <w:rFonts w:ascii="Times New Roman" w:eastAsia="Calibri" w:hAnsi="Times New Roman" w:cs="Times New Roman"/>
          <w:bCs/>
          <w:color w:val="000000" w:themeColor="text1"/>
          <w:sz w:val="28"/>
          <w:szCs w:val="28"/>
          <w:lang w:val="ru-RU"/>
        </w:rPr>
        <w:t xml:space="preserve"> на 14%, а в </w:t>
      </w:r>
      <w:r w:rsidR="00711BBD" w:rsidRPr="00DA7F09">
        <w:rPr>
          <w:rFonts w:ascii="Times New Roman" w:eastAsia="Calibri" w:hAnsi="Times New Roman" w:cs="Times New Roman"/>
          <w:bCs/>
          <w:color w:val="000000" w:themeColor="text1"/>
          <w:sz w:val="28"/>
          <w:szCs w:val="28"/>
          <w:lang w:val="ru-RU"/>
        </w:rPr>
        <w:t>2018</w:t>
      </w:r>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зменшився</w:t>
      </w:r>
      <w:proofErr w:type="spellEnd"/>
      <w:r w:rsidR="00CC4977" w:rsidRPr="00DA7F09">
        <w:rPr>
          <w:rFonts w:ascii="Times New Roman" w:eastAsia="Calibri" w:hAnsi="Times New Roman" w:cs="Times New Roman"/>
          <w:bCs/>
          <w:color w:val="000000" w:themeColor="text1"/>
          <w:sz w:val="28"/>
          <w:szCs w:val="28"/>
          <w:lang w:val="ru-RU"/>
        </w:rPr>
        <w:t xml:space="preserve"> на 40,97%, </w:t>
      </w:r>
      <w:proofErr w:type="spellStart"/>
      <w:r w:rsidR="00CC4977" w:rsidRPr="00DA7F09">
        <w:rPr>
          <w:rFonts w:ascii="Times New Roman" w:eastAsia="Calibri" w:hAnsi="Times New Roman" w:cs="Times New Roman"/>
          <w:bCs/>
          <w:color w:val="000000" w:themeColor="text1"/>
          <w:sz w:val="28"/>
          <w:szCs w:val="28"/>
          <w:lang w:val="ru-RU"/>
        </w:rPr>
        <w:t>що</w:t>
      </w:r>
      <w:proofErr w:type="spellEnd"/>
      <w:r w:rsidR="00CC4977" w:rsidRPr="00DA7F09">
        <w:rPr>
          <w:rFonts w:ascii="Times New Roman" w:eastAsia="Calibri" w:hAnsi="Times New Roman" w:cs="Times New Roman"/>
          <w:bCs/>
          <w:color w:val="000000" w:themeColor="text1"/>
          <w:sz w:val="28"/>
          <w:szCs w:val="28"/>
          <w:lang w:val="ru-RU"/>
        </w:rPr>
        <w:t xml:space="preserve"> не є </w:t>
      </w:r>
      <w:proofErr w:type="spellStart"/>
      <w:r w:rsidR="00CC4977" w:rsidRPr="00DA7F09">
        <w:rPr>
          <w:rFonts w:ascii="Times New Roman" w:eastAsia="Calibri" w:hAnsi="Times New Roman" w:cs="Times New Roman"/>
          <w:bCs/>
          <w:color w:val="000000" w:themeColor="text1"/>
          <w:sz w:val="28"/>
          <w:szCs w:val="28"/>
          <w:lang w:val="ru-RU"/>
        </w:rPr>
        <w:t>позитивним</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gramStart"/>
      <w:r w:rsidR="00CC4977" w:rsidRPr="00DA7F09">
        <w:rPr>
          <w:rFonts w:ascii="Times New Roman" w:eastAsia="Calibri" w:hAnsi="Times New Roman" w:cs="Times New Roman"/>
          <w:bCs/>
          <w:color w:val="000000" w:themeColor="text1"/>
          <w:sz w:val="28"/>
          <w:szCs w:val="28"/>
          <w:lang w:val="ru-RU"/>
        </w:rPr>
        <w:t>результатом</w:t>
      </w:r>
      <w:proofErr w:type="gramEnd"/>
      <w:r w:rsidR="00CC4977" w:rsidRPr="00DA7F09">
        <w:rPr>
          <w:rFonts w:ascii="Times New Roman" w:eastAsia="Calibri" w:hAnsi="Times New Roman" w:cs="Times New Roman"/>
          <w:bCs/>
          <w:color w:val="000000" w:themeColor="text1"/>
          <w:sz w:val="28"/>
          <w:szCs w:val="28"/>
          <w:lang w:val="ru-RU"/>
        </w:rPr>
        <w:t xml:space="preserve"> но </w:t>
      </w:r>
      <w:proofErr w:type="spellStart"/>
      <w:r w:rsidR="00CC4977" w:rsidRPr="00DA7F09">
        <w:rPr>
          <w:rFonts w:ascii="Times New Roman" w:eastAsia="Calibri" w:hAnsi="Times New Roman" w:cs="Times New Roman"/>
          <w:bCs/>
          <w:color w:val="000000" w:themeColor="text1"/>
          <w:sz w:val="28"/>
          <w:szCs w:val="28"/>
          <w:lang w:val="ru-RU"/>
        </w:rPr>
        <w:t>цей</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показник</w:t>
      </w:r>
      <w:proofErr w:type="spellEnd"/>
      <w:r w:rsidR="00CC4977" w:rsidRPr="00DA7F09">
        <w:rPr>
          <w:rFonts w:ascii="Times New Roman" w:eastAsia="Calibri" w:hAnsi="Times New Roman" w:cs="Times New Roman"/>
          <w:bCs/>
          <w:color w:val="000000" w:themeColor="text1"/>
          <w:sz w:val="28"/>
          <w:szCs w:val="28"/>
          <w:lang w:val="ru-RU"/>
        </w:rPr>
        <w:t xml:space="preserve"> все </w:t>
      </w:r>
      <w:proofErr w:type="spellStart"/>
      <w:r w:rsidR="00CC4977" w:rsidRPr="00DA7F09">
        <w:rPr>
          <w:rFonts w:ascii="Times New Roman" w:eastAsia="Calibri" w:hAnsi="Times New Roman" w:cs="Times New Roman"/>
          <w:bCs/>
          <w:color w:val="000000" w:themeColor="text1"/>
          <w:sz w:val="28"/>
          <w:szCs w:val="28"/>
          <w:lang w:val="ru-RU"/>
        </w:rPr>
        <w:t>ще</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залишається</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досить</w:t>
      </w:r>
      <w:proofErr w:type="spellEnd"/>
      <w:r w:rsidR="00CC4977" w:rsidRPr="00DA7F09">
        <w:rPr>
          <w:rFonts w:ascii="Times New Roman" w:eastAsia="Calibri" w:hAnsi="Times New Roman" w:cs="Times New Roman"/>
          <w:bCs/>
          <w:color w:val="000000" w:themeColor="text1"/>
          <w:sz w:val="28"/>
          <w:szCs w:val="28"/>
          <w:lang w:val="ru-RU"/>
        </w:rPr>
        <w:t xml:space="preserve"> </w:t>
      </w:r>
      <w:proofErr w:type="spellStart"/>
      <w:r w:rsidR="00CC4977" w:rsidRPr="00DA7F09">
        <w:rPr>
          <w:rFonts w:ascii="Times New Roman" w:eastAsia="Calibri" w:hAnsi="Times New Roman" w:cs="Times New Roman"/>
          <w:bCs/>
          <w:color w:val="000000" w:themeColor="text1"/>
          <w:sz w:val="28"/>
          <w:szCs w:val="28"/>
          <w:lang w:val="ru-RU"/>
        </w:rPr>
        <w:t>високим</w:t>
      </w:r>
      <w:proofErr w:type="spellEnd"/>
      <w:r w:rsidR="00CC4977" w:rsidRPr="00DA7F09">
        <w:rPr>
          <w:rFonts w:ascii="Times New Roman" w:eastAsia="Calibri" w:hAnsi="Times New Roman" w:cs="Times New Roman"/>
          <w:bCs/>
          <w:color w:val="000000" w:themeColor="text1"/>
          <w:sz w:val="28"/>
          <w:szCs w:val="28"/>
          <w:lang w:val="ru-RU"/>
        </w:rPr>
        <w:t>.</w:t>
      </w:r>
    </w:p>
    <w:p w14:paraId="43467FEE" w14:textId="0245D063" w:rsidR="00233D22" w:rsidRPr="00DA7F09" w:rsidRDefault="00051A12" w:rsidP="00CC4977">
      <w:pPr>
        <w:pStyle w:val="a3"/>
        <w:tabs>
          <w:tab w:val="left" w:pos="284"/>
        </w:tabs>
        <w:spacing w:before="240" w:line="240" w:lineRule="auto"/>
        <w:ind w:left="-284" w:firstLine="851"/>
        <w:jc w:val="both"/>
        <w:outlineLvl w:val="1"/>
        <w:rPr>
          <w:rFonts w:ascii="Times New Roman" w:eastAsia="Calibri" w:hAnsi="Times New Roman" w:cs="Times New Roman"/>
          <w:b/>
          <w:color w:val="000000" w:themeColor="text1"/>
          <w:sz w:val="28"/>
          <w:szCs w:val="28"/>
        </w:rPr>
      </w:pPr>
      <w:bookmarkStart w:id="46" w:name="_Toc59617181"/>
      <w:r w:rsidRPr="00DA7F09">
        <w:rPr>
          <w:rFonts w:ascii="Times New Roman" w:eastAsia="Calibri" w:hAnsi="Times New Roman" w:cs="Times New Roman"/>
          <w:b/>
          <w:color w:val="000000" w:themeColor="text1"/>
          <w:sz w:val="28"/>
          <w:szCs w:val="28"/>
        </w:rPr>
        <w:t>2.</w:t>
      </w:r>
      <w:r w:rsidR="00166BD1" w:rsidRPr="00DA7F09">
        <w:rPr>
          <w:rFonts w:ascii="Times New Roman" w:eastAsia="Calibri" w:hAnsi="Times New Roman" w:cs="Times New Roman"/>
          <w:b/>
          <w:color w:val="000000" w:themeColor="text1"/>
          <w:sz w:val="28"/>
          <w:szCs w:val="28"/>
          <w:lang w:val="en-US"/>
        </w:rPr>
        <w:t>5</w:t>
      </w:r>
      <w:r w:rsidRPr="00DA7F09">
        <w:rPr>
          <w:rFonts w:ascii="Times New Roman" w:eastAsia="Calibri" w:hAnsi="Times New Roman" w:cs="Times New Roman"/>
          <w:b/>
          <w:color w:val="000000" w:themeColor="text1"/>
          <w:sz w:val="28"/>
          <w:szCs w:val="28"/>
        </w:rPr>
        <w:t xml:space="preserve"> </w:t>
      </w:r>
      <w:r w:rsidR="00CA22CB">
        <w:rPr>
          <w:rFonts w:ascii="Times New Roman" w:eastAsia="Calibri" w:hAnsi="Times New Roman" w:cs="Times New Roman"/>
          <w:b/>
          <w:color w:val="000000" w:themeColor="text1"/>
          <w:sz w:val="28"/>
          <w:szCs w:val="28"/>
        </w:rPr>
        <w:t>Розрахунок практичного</w:t>
      </w:r>
      <w:r w:rsidRPr="00DA7F09">
        <w:rPr>
          <w:rFonts w:ascii="Times New Roman" w:eastAsia="Calibri" w:hAnsi="Times New Roman" w:cs="Times New Roman"/>
          <w:b/>
          <w:color w:val="000000" w:themeColor="text1"/>
          <w:sz w:val="28"/>
          <w:szCs w:val="28"/>
        </w:rPr>
        <w:t xml:space="preserve"> завдання</w:t>
      </w:r>
      <w:bookmarkEnd w:id="46"/>
    </w:p>
    <w:p w14:paraId="66B75A65" w14:textId="77777777" w:rsidR="00CC4977" w:rsidRPr="00DA7F09" w:rsidRDefault="00CC4977" w:rsidP="00CC4977">
      <w:pPr>
        <w:pStyle w:val="a3"/>
        <w:tabs>
          <w:tab w:val="left" w:pos="284"/>
        </w:tabs>
        <w:spacing w:before="240" w:line="240" w:lineRule="auto"/>
        <w:ind w:left="-284" w:firstLine="851"/>
        <w:jc w:val="both"/>
        <w:outlineLvl w:val="1"/>
        <w:rPr>
          <w:rFonts w:ascii="Times New Roman" w:eastAsia="Calibri" w:hAnsi="Times New Roman" w:cs="Times New Roman"/>
          <w:b/>
          <w:color w:val="000000" w:themeColor="text1"/>
          <w:sz w:val="28"/>
          <w:szCs w:val="28"/>
        </w:rPr>
      </w:pPr>
    </w:p>
    <w:p w14:paraId="6AAEA3CE" w14:textId="63D1450A" w:rsidR="00033446" w:rsidRPr="00DA7F09" w:rsidRDefault="00233D22" w:rsidP="00CC4977">
      <w:pPr>
        <w:pStyle w:val="a3"/>
        <w:tabs>
          <w:tab w:val="left" w:pos="284"/>
          <w:tab w:val="left" w:pos="567"/>
        </w:tabs>
        <w:spacing w:after="0" w:line="240" w:lineRule="auto"/>
        <w:ind w:left="1276" w:hanging="2127"/>
        <w:jc w:val="center"/>
        <w:rPr>
          <w:rFonts w:ascii="Times New Roman" w:eastAsia="Calibri" w:hAnsi="Times New Roman" w:cs="Times New Roman"/>
          <w:b/>
          <w:color w:val="000000" w:themeColor="text1"/>
          <w:sz w:val="28"/>
          <w:szCs w:val="28"/>
        </w:rPr>
      </w:pPr>
      <w:proofErr w:type="spellStart"/>
      <w:r w:rsidRPr="00DA7F09">
        <w:rPr>
          <w:rFonts w:ascii="Times New Roman" w:eastAsia="Calibri" w:hAnsi="Times New Roman" w:cs="Times New Roman"/>
          <w:b/>
          <w:color w:val="000000" w:themeColor="text1"/>
          <w:sz w:val="28"/>
          <w:szCs w:val="28"/>
          <w:lang w:val="ru-RU"/>
        </w:rPr>
        <w:t>Варіант</w:t>
      </w:r>
      <w:proofErr w:type="spellEnd"/>
      <w:r w:rsidRPr="00DA7F09">
        <w:rPr>
          <w:rFonts w:ascii="Times New Roman" w:eastAsia="Calibri" w:hAnsi="Times New Roman" w:cs="Times New Roman"/>
          <w:b/>
          <w:color w:val="000000" w:themeColor="text1"/>
          <w:sz w:val="28"/>
          <w:szCs w:val="28"/>
          <w:lang w:val="ru-RU"/>
        </w:rPr>
        <w:t xml:space="preserve"> 1</w:t>
      </w:r>
    </w:p>
    <w:p w14:paraId="67C46D00" w14:textId="7A527839" w:rsidR="00163E07" w:rsidRPr="00DA7F09" w:rsidRDefault="00033446" w:rsidP="00033446">
      <w:pPr>
        <w:tabs>
          <w:tab w:val="left" w:pos="284"/>
        </w:tabs>
        <w:spacing w:after="0" w:line="240" w:lineRule="auto"/>
        <w:jc w:val="both"/>
        <w:rPr>
          <w:rFonts w:ascii="Times New Roman" w:eastAsia="Calibri" w:hAnsi="Times New Roman" w:cs="Times New Roman"/>
          <w:bCs/>
          <w:color w:val="000000" w:themeColor="text1"/>
          <w:sz w:val="28"/>
          <w:szCs w:val="28"/>
          <w:lang w:val="en-US"/>
        </w:rPr>
      </w:pPr>
      <w:r w:rsidRPr="00DA7F09">
        <w:rPr>
          <w:rFonts w:ascii="Times New Roman" w:eastAsia="Calibri" w:hAnsi="Times New Roman" w:cs="Times New Roman"/>
          <w:bCs/>
          <w:color w:val="000000" w:themeColor="text1"/>
          <w:sz w:val="28"/>
          <w:szCs w:val="28"/>
        </w:rPr>
        <w:t>Таблиця 2.3.1</w:t>
      </w:r>
      <w:r w:rsidR="007D576A" w:rsidRPr="00DA7F09">
        <w:rPr>
          <w:rFonts w:ascii="Times New Roman" w:eastAsia="Calibri" w:hAnsi="Times New Roman" w:cs="Times New Roman"/>
          <w:bCs/>
          <w:color w:val="000000" w:themeColor="text1"/>
          <w:sz w:val="28"/>
          <w:szCs w:val="28"/>
          <w:lang w:val="en-US"/>
        </w:rPr>
        <w:t xml:space="preserve"> [3]</w:t>
      </w:r>
    </w:p>
    <w:tbl>
      <w:tblPr>
        <w:tblW w:w="8100" w:type="dxa"/>
        <w:tblLook w:val="04A0" w:firstRow="1" w:lastRow="0" w:firstColumn="1" w:lastColumn="0" w:noHBand="0" w:noVBand="1"/>
      </w:tblPr>
      <w:tblGrid>
        <w:gridCol w:w="877"/>
        <w:gridCol w:w="870"/>
        <w:gridCol w:w="1313"/>
        <w:gridCol w:w="616"/>
        <w:gridCol w:w="568"/>
        <w:gridCol w:w="568"/>
        <w:gridCol w:w="348"/>
        <w:gridCol w:w="348"/>
        <w:gridCol w:w="348"/>
        <w:gridCol w:w="656"/>
        <w:gridCol w:w="436"/>
        <w:gridCol w:w="436"/>
        <w:gridCol w:w="436"/>
        <w:gridCol w:w="436"/>
        <w:gridCol w:w="876"/>
      </w:tblGrid>
      <w:tr w:rsidR="001D4574" w:rsidRPr="00DA7F09" w14:paraId="0FFA84B6" w14:textId="77777777" w:rsidTr="001D4574">
        <w:trPr>
          <w:trHeight w:val="840"/>
        </w:trPr>
        <w:tc>
          <w:tcPr>
            <w:tcW w:w="1011" w:type="dxa"/>
            <w:tcBorders>
              <w:top w:val="single" w:sz="12" w:space="0" w:color="000000"/>
              <w:left w:val="single" w:sz="12" w:space="0" w:color="000000"/>
              <w:bottom w:val="nil"/>
              <w:right w:val="single" w:sz="12" w:space="0" w:color="000000"/>
            </w:tcBorders>
            <w:shd w:val="clear" w:color="auto" w:fill="auto"/>
            <w:vAlign w:val="center"/>
            <w:hideMark/>
          </w:tcPr>
          <w:p w14:paraId="49F1D5F6" w14:textId="77777777" w:rsidR="001D4574" w:rsidRPr="00DA7F09" w:rsidRDefault="001D4574" w:rsidP="001D4574">
            <w:pPr>
              <w:spacing w:after="0" w:line="240" w:lineRule="auto"/>
              <w:ind w:firstLineChars="100" w:firstLine="2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 </w:t>
            </w:r>
          </w:p>
        </w:tc>
        <w:tc>
          <w:tcPr>
            <w:tcW w:w="804"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DAA0818"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 xml:space="preserve">Партія виробів n </w:t>
            </w:r>
            <w:proofErr w:type="spellStart"/>
            <w:r w:rsidRPr="00DA7F09">
              <w:rPr>
                <w:rFonts w:ascii="Times New Roman" w:eastAsia="Times New Roman" w:hAnsi="Times New Roman" w:cs="Times New Roman"/>
                <w:color w:val="000000" w:themeColor="text1"/>
                <w:sz w:val="20"/>
                <w:szCs w:val="20"/>
                <w:lang w:eastAsia="uk-UA"/>
              </w:rPr>
              <w:t>шт</w:t>
            </w:r>
            <w:proofErr w:type="spellEnd"/>
          </w:p>
        </w:tc>
        <w:tc>
          <w:tcPr>
            <w:tcW w:w="1127"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F0576BB"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 xml:space="preserve">Транспортна партія р </w:t>
            </w:r>
            <w:proofErr w:type="spellStart"/>
            <w:r w:rsidRPr="00DA7F09">
              <w:rPr>
                <w:rFonts w:ascii="Times New Roman" w:eastAsia="Times New Roman" w:hAnsi="Times New Roman" w:cs="Times New Roman"/>
                <w:color w:val="000000" w:themeColor="text1"/>
                <w:sz w:val="20"/>
                <w:szCs w:val="20"/>
                <w:lang w:eastAsia="uk-UA"/>
              </w:rPr>
              <w:t>шт</w:t>
            </w:r>
            <w:proofErr w:type="spellEnd"/>
          </w:p>
        </w:tc>
        <w:tc>
          <w:tcPr>
            <w:tcW w:w="2255" w:type="dxa"/>
            <w:gridSpan w:val="6"/>
            <w:tcBorders>
              <w:top w:val="single" w:sz="12" w:space="0" w:color="000000"/>
              <w:left w:val="nil"/>
              <w:bottom w:val="nil"/>
              <w:right w:val="single" w:sz="12" w:space="0" w:color="000000"/>
            </w:tcBorders>
            <w:shd w:val="clear" w:color="auto" w:fill="auto"/>
            <w:vAlign w:val="center"/>
            <w:hideMark/>
          </w:tcPr>
          <w:p w14:paraId="6FA8C0FE"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Норми часу на операціях</w:t>
            </w:r>
          </w:p>
        </w:tc>
        <w:tc>
          <w:tcPr>
            <w:tcW w:w="2903" w:type="dxa"/>
            <w:gridSpan w:val="6"/>
            <w:vMerge w:val="restart"/>
            <w:tcBorders>
              <w:top w:val="single" w:sz="12" w:space="0" w:color="000000"/>
              <w:left w:val="single" w:sz="12" w:space="0" w:color="000000"/>
              <w:bottom w:val="nil"/>
              <w:right w:val="single" w:sz="12" w:space="0" w:color="000000"/>
            </w:tcBorders>
            <w:shd w:val="clear" w:color="auto" w:fill="auto"/>
            <w:vAlign w:val="center"/>
            <w:hideMark/>
          </w:tcPr>
          <w:p w14:paraId="3800C10B"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Число робочих місць на операціях</w:t>
            </w:r>
          </w:p>
        </w:tc>
      </w:tr>
      <w:tr w:rsidR="001D4574" w:rsidRPr="00DA7F09" w14:paraId="0DCE876A" w14:textId="77777777" w:rsidTr="001D4574">
        <w:trPr>
          <w:trHeight w:val="315"/>
        </w:trPr>
        <w:tc>
          <w:tcPr>
            <w:tcW w:w="1011" w:type="dxa"/>
            <w:tcBorders>
              <w:top w:val="nil"/>
              <w:left w:val="single" w:sz="12" w:space="0" w:color="000000"/>
              <w:bottom w:val="nil"/>
              <w:right w:val="single" w:sz="12" w:space="0" w:color="000000"/>
            </w:tcBorders>
            <w:shd w:val="clear" w:color="auto" w:fill="auto"/>
            <w:vAlign w:val="center"/>
            <w:hideMark/>
          </w:tcPr>
          <w:p w14:paraId="18C1F90F" w14:textId="77777777" w:rsidR="001D4574" w:rsidRPr="00DA7F09" w:rsidRDefault="001D4574" w:rsidP="00033446">
            <w:pPr>
              <w:spacing w:after="0" w:line="240" w:lineRule="auto"/>
              <w:rPr>
                <w:rFonts w:ascii="Times New Roman" w:eastAsia="Times New Roman" w:hAnsi="Times New Roman" w:cs="Times New Roman"/>
                <w:color w:val="000000" w:themeColor="text1"/>
                <w:sz w:val="20"/>
                <w:szCs w:val="20"/>
                <w:lang w:eastAsia="uk-UA"/>
              </w:rPr>
            </w:pPr>
            <w:bookmarkStart w:id="47" w:name="RANGE!B3"/>
            <w:r w:rsidRPr="00DA7F09">
              <w:rPr>
                <w:rFonts w:ascii="Times New Roman" w:eastAsia="Times New Roman" w:hAnsi="Times New Roman" w:cs="Times New Roman"/>
                <w:color w:val="000000" w:themeColor="text1"/>
                <w:sz w:val="20"/>
                <w:szCs w:val="20"/>
                <w:lang w:eastAsia="uk-UA"/>
              </w:rPr>
              <w:t>Варіант</w:t>
            </w:r>
            <w:bookmarkEnd w:id="47"/>
          </w:p>
        </w:tc>
        <w:tc>
          <w:tcPr>
            <w:tcW w:w="804" w:type="dxa"/>
            <w:vMerge/>
            <w:tcBorders>
              <w:top w:val="single" w:sz="12" w:space="0" w:color="000000"/>
              <w:left w:val="single" w:sz="12" w:space="0" w:color="000000"/>
              <w:bottom w:val="single" w:sz="12" w:space="0" w:color="000000"/>
              <w:right w:val="single" w:sz="12" w:space="0" w:color="000000"/>
            </w:tcBorders>
            <w:vAlign w:val="center"/>
            <w:hideMark/>
          </w:tcPr>
          <w:p w14:paraId="647C7E1A"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1127" w:type="dxa"/>
            <w:vMerge/>
            <w:tcBorders>
              <w:top w:val="single" w:sz="12" w:space="0" w:color="000000"/>
              <w:left w:val="single" w:sz="12" w:space="0" w:color="000000"/>
              <w:bottom w:val="single" w:sz="12" w:space="0" w:color="000000"/>
              <w:right w:val="single" w:sz="12" w:space="0" w:color="000000"/>
            </w:tcBorders>
            <w:vAlign w:val="center"/>
            <w:hideMark/>
          </w:tcPr>
          <w:p w14:paraId="16FE9A7E"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2255" w:type="dxa"/>
            <w:gridSpan w:val="6"/>
            <w:tcBorders>
              <w:top w:val="nil"/>
              <w:left w:val="nil"/>
              <w:bottom w:val="nil"/>
              <w:right w:val="single" w:sz="12" w:space="0" w:color="000000"/>
            </w:tcBorders>
            <w:shd w:val="clear" w:color="auto" w:fill="auto"/>
            <w:vAlign w:val="center"/>
            <w:hideMark/>
          </w:tcPr>
          <w:p w14:paraId="40798E98"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m=6</w:t>
            </w:r>
          </w:p>
        </w:tc>
        <w:tc>
          <w:tcPr>
            <w:tcW w:w="2903" w:type="dxa"/>
            <w:gridSpan w:val="6"/>
            <w:vMerge/>
            <w:tcBorders>
              <w:top w:val="single" w:sz="12" w:space="0" w:color="000000"/>
              <w:left w:val="single" w:sz="12" w:space="0" w:color="000000"/>
              <w:bottom w:val="nil"/>
              <w:right w:val="single" w:sz="12" w:space="0" w:color="000000"/>
            </w:tcBorders>
            <w:vAlign w:val="center"/>
            <w:hideMark/>
          </w:tcPr>
          <w:p w14:paraId="12602740" w14:textId="77777777" w:rsidR="001D4574" w:rsidRPr="00DA7F09" w:rsidRDefault="001D4574" w:rsidP="001D4574">
            <w:pPr>
              <w:spacing w:after="0" w:line="240" w:lineRule="auto"/>
              <w:rPr>
                <w:rFonts w:ascii="Times New Roman" w:eastAsia="Times New Roman" w:hAnsi="Times New Roman" w:cs="Times New Roman"/>
                <w:color w:val="000000" w:themeColor="text1"/>
                <w:lang w:eastAsia="uk-UA"/>
              </w:rPr>
            </w:pPr>
          </w:p>
        </w:tc>
      </w:tr>
      <w:tr w:rsidR="001D4574" w:rsidRPr="00DA7F09" w14:paraId="1D66CBDD" w14:textId="77777777" w:rsidTr="001D4574">
        <w:trPr>
          <w:trHeight w:val="330"/>
        </w:trPr>
        <w:tc>
          <w:tcPr>
            <w:tcW w:w="1011" w:type="dxa"/>
            <w:tcBorders>
              <w:top w:val="nil"/>
              <w:left w:val="single" w:sz="12" w:space="0" w:color="000000"/>
              <w:bottom w:val="nil"/>
              <w:right w:val="single" w:sz="12" w:space="0" w:color="000000"/>
            </w:tcBorders>
            <w:shd w:val="clear" w:color="auto" w:fill="auto"/>
            <w:hideMark/>
          </w:tcPr>
          <w:p w14:paraId="472D93B9" w14:textId="77777777" w:rsidR="001D4574" w:rsidRPr="00DA7F09" w:rsidRDefault="001D4574" w:rsidP="001D4574">
            <w:pPr>
              <w:spacing w:after="0" w:line="240" w:lineRule="auto"/>
              <w:rPr>
                <w:rFonts w:ascii="Calibri" w:eastAsia="Times New Roman" w:hAnsi="Calibri" w:cs="Calibri"/>
                <w:color w:val="000000" w:themeColor="text1"/>
                <w:lang w:eastAsia="uk-UA"/>
              </w:rPr>
            </w:pPr>
            <w:r w:rsidRPr="00DA7F09">
              <w:rPr>
                <w:rFonts w:ascii="Calibri" w:eastAsia="Times New Roman" w:hAnsi="Calibri" w:cs="Calibri"/>
                <w:color w:val="000000" w:themeColor="text1"/>
                <w:lang w:eastAsia="uk-UA"/>
              </w:rPr>
              <w:t> </w:t>
            </w:r>
          </w:p>
        </w:tc>
        <w:tc>
          <w:tcPr>
            <w:tcW w:w="804" w:type="dxa"/>
            <w:vMerge/>
            <w:tcBorders>
              <w:top w:val="single" w:sz="12" w:space="0" w:color="000000"/>
              <w:left w:val="single" w:sz="12" w:space="0" w:color="000000"/>
              <w:bottom w:val="single" w:sz="12" w:space="0" w:color="000000"/>
              <w:right w:val="single" w:sz="12" w:space="0" w:color="000000"/>
            </w:tcBorders>
            <w:vAlign w:val="center"/>
            <w:hideMark/>
          </w:tcPr>
          <w:p w14:paraId="3A88EC1C"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1127" w:type="dxa"/>
            <w:vMerge/>
            <w:tcBorders>
              <w:top w:val="single" w:sz="12" w:space="0" w:color="000000"/>
              <w:left w:val="single" w:sz="12" w:space="0" w:color="000000"/>
              <w:bottom w:val="single" w:sz="12" w:space="0" w:color="000000"/>
              <w:right w:val="single" w:sz="12" w:space="0" w:color="000000"/>
            </w:tcBorders>
            <w:vAlign w:val="center"/>
            <w:hideMark/>
          </w:tcPr>
          <w:p w14:paraId="31D6C816"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2255" w:type="dxa"/>
            <w:gridSpan w:val="6"/>
            <w:tcBorders>
              <w:top w:val="nil"/>
              <w:left w:val="nil"/>
              <w:bottom w:val="single" w:sz="8" w:space="0" w:color="000000"/>
              <w:right w:val="single" w:sz="12" w:space="0" w:color="000000"/>
            </w:tcBorders>
            <w:shd w:val="clear" w:color="auto" w:fill="auto"/>
            <w:hideMark/>
          </w:tcPr>
          <w:p w14:paraId="17C6CCA3" w14:textId="77777777" w:rsidR="001D4574" w:rsidRPr="00DA7F09" w:rsidRDefault="001D4574" w:rsidP="001D4574">
            <w:pPr>
              <w:spacing w:after="0" w:line="240" w:lineRule="auto"/>
              <w:rPr>
                <w:rFonts w:ascii="Calibri" w:eastAsia="Times New Roman" w:hAnsi="Calibri" w:cs="Calibri"/>
                <w:color w:val="000000" w:themeColor="text1"/>
                <w:lang w:eastAsia="uk-UA"/>
              </w:rPr>
            </w:pPr>
            <w:r w:rsidRPr="00DA7F09">
              <w:rPr>
                <w:rFonts w:ascii="Calibri" w:eastAsia="Times New Roman" w:hAnsi="Calibri" w:cs="Calibri"/>
                <w:color w:val="000000" w:themeColor="text1"/>
                <w:lang w:eastAsia="uk-UA"/>
              </w:rPr>
              <w:t> </w:t>
            </w:r>
          </w:p>
        </w:tc>
        <w:tc>
          <w:tcPr>
            <w:tcW w:w="2903" w:type="dxa"/>
            <w:gridSpan w:val="6"/>
            <w:tcBorders>
              <w:top w:val="nil"/>
              <w:left w:val="nil"/>
              <w:bottom w:val="single" w:sz="8" w:space="0" w:color="000000"/>
              <w:right w:val="single" w:sz="12" w:space="0" w:color="000000"/>
            </w:tcBorders>
            <w:shd w:val="clear" w:color="auto" w:fill="auto"/>
            <w:hideMark/>
          </w:tcPr>
          <w:p w14:paraId="40A5381F" w14:textId="77777777" w:rsidR="001D4574" w:rsidRPr="00DA7F09" w:rsidRDefault="001D4574" w:rsidP="001D4574">
            <w:pPr>
              <w:spacing w:after="0" w:line="240" w:lineRule="auto"/>
              <w:rPr>
                <w:rFonts w:ascii="Calibri" w:eastAsia="Times New Roman" w:hAnsi="Calibri" w:cs="Calibri"/>
                <w:color w:val="000000" w:themeColor="text1"/>
                <w:lang w:eastAsia="uk-UA"/>
              </w:rPr>
            </w:pPr>
            <w:r w:rsidRPr="00DA7F09">
              <w:rPr>
                <w:rFonts w:ascii="Calibri" w:eastAsia="Times New Roman" w:hAnsi="Calibri" w:cs="Calibri"/>
                <w:color w:val="000000" w:themeColor="text1"/>
                <w:lang w:eastAsia="uk-UA"/>
              </w:rPr>
              <w:t> </w:t>
            </w:r>
          </w:p>
        </w:tc>
      </w:tr>
      <w:tr w:rsidR="001D4574" w:rsidRPr="00DA7F09" w14:paraId="362A4EDF" w14:textId="77777777" w:rsidTr="001D4574">
        <w:trPr>
          <w:trHeight w:val="345"/>
        </w:trPr>
        <w:tc>
          <w:tcPr>
            <w:tcW w:w="1011" w:type="dxa"/>
            <w:tcBorders>
              <w:top w:val="nil"/>
              <w:left w:val="single" w:sz="12" w:space="0" w:color="000000"/>
              <w:bottom w:val="single" w:sz="12" w:space="0" w:color="000000"/>
              <w:right w:val="single" w:sz="12" w:space="0" w:color="000000"/>
            </w:tcBorders>
            <w:shd w:val="clear" w:color="auto" w:fill="auto"/>
            <w:hideMark/>
          </w:tcPr>
          <w:p w14:paraId="0BA7A585" w14:textId="77777777" w:rsidR="001D4574" w:rsidRPr="00DA7F09" w:rsidRDefault="001D4574" w:rsidP="001D4574">
            <w:pPr>
              <w:spacing w:after="0" w:line="240" w:lineRule="auto"/>
              <w:rPr>
                <w:rFonts w:ascii="Calibri" w:eastAsia="Times New Roman" w:hAnsi="Calibri" w:cs="Calibri"/>
                <w:color w:val="000000" w:themeColor="text1"/>
                <w:lang w:eastAsia="uk-UA"/>
              </w:rPr>
            </w:pPr>
            <w:r w:rsidRPr="00DA7F09">
              <w:rPr>
                <w:rFonts w:ascii="Calibri" w:eastAsia="Times New Roman" w:hAnsi="Calibri" w:cs="Calibri"/>
                <w:color w:val="000000" w:themeColor="text1"/>
                <w:lang w:eastAsia="uk-UA"/>
              </w:rPr>
              <w:t> </w:t>
            </w:r>
          </w:p>
        </w:tc>
        <w:tc>
          <w:tcPr>
            <w:tcW w:w="804" w:type="dxa"/>
            <w:vMerge/>
            <w:tcBorders>
              <w:top w:val="single" w:sz="12" w:space="0" w:color="000000"/>
              <w:left w:val="single" w:sz="12" w:space="0" w:color="000000"/>
              <w:bottom w:val="single" w:sz="12" w:space="0" w:color="000000"/>
              <w:right w:val="single" w:sz="12" w:space="0" w:color="000000"/>
            </w:tcBorders>
            <w:vAlign w:val="center"/>
            <w:hideMark/>
          </w:tcPr>
          <w:p w14:paraId="398596B0"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1127" w:type="dxa"/>
            <w:vMerge/>
            <w:tcBorders>
              <w:top w:val="single" w:sz="12" w:space="0" w:color="000000"/>
              <w:left w:val="single" w:sz="12" w:space="0" w:color="000000"/>
              <w:bottom w:val="single" w:sz="12" w:space="0" w:color="000000"/>
              <w:right w:val="single" w:sz="12" w:space="0" w:color="000000"/>
            </w:tcBorders>
            <w:vAlign w:val="center"/>
            <w:hideMark/>
          </w:tcPr>
          <w:p w14:paraId="54F2C0B1" w14:textId="77777777" w:rsidR="001D4574" w:rsidRPr="00DA7F09" w:rsidRDefault="001D4574" w:rsidP="001D4574">
            <w:pPr>
              <w:spacing w:after="0" w:line="240" w:lineRule="auto"/>
              <w:rPr>
                <w:rFonts w:ascii="Times New Roman" w:eastAsia="Times New Roman" w:hAnsi="Times New Roman" w:cs="Times New Roman"/>
                <w:color w:val="000000" w:themeColor="text1"/>
                <w:sz w:val="20"/>
                <w:szCs w:val="20"/>
                <w:lang w:eastAsia="uk-UA"/>
              </w:rPr>
            </w:pPr>
          </w:p>
        </w:tc>
        <w:tc>
          <w:tcPr>
            <w:tcW w:w="550" w:type="dxa"/>
            <w:tcBorders>
              <w:top w:val="nil"/>
              <w:left w:val="nil"/>
              <w:bottom w:val="single" w:sz="12" w:space="0" w:color="000000"/>
              <w:right w:val="single" w:sz="8" w:space="0" w:color="000000"/>
            </w:tcBorders>
            <w:shd w:val="clear" w:color="auto" w:fill="auto"/>
            <w:vAlign w:val="center"/>
            <w:hideMark/>
          </w:tcPr>
          <w:p w14:paraId="7FD72F92" w14:textId="77777777" w:rsidR="001D4574" w:rsidRPr="00DA7F09" w:rsidRDefault="001D4574" w:rsidP="001D4574">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1</w:t>
            </w:r>
          </w:p>
        </w:tc>
        <w:tc>
          <w:tcPr>
            <w:tcW w:w="502" w:type="dxa"/>
            <w:tcBorders>
              <w:top w:val="nil"/>
              <w:left w:val="nil"/>
              <w:bottom w:val="single" w:sz="12" w:space="0" w:color="000000"/>
              <w:right w:val="single" w:sz="8" w:space="0" w:color="000000"/>
            </w:tcBorders>
            <w:shd w:val="clear" w:color="auto" w:fill="auto"/>
            <w:vAlign w:val="center"/>
            <w:hideMark/>
          </w:tcPr>
          <w:p w14:paraId="7D48FC1B" w14:textId="77777777" w:rsidR="001D4574" w:rsidRPr="00DA7F09" w:rsidRDefault="001D4574" w:rsidP="001D4574">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2</w:t>
            </w:r>
          </w:p>
        </w:tc>
        <w:tc>
          <w:tcPr>
            <w:tcW w:w="502" w:type="dxa"/>
            <w:tcBorders>
              <w:top w:val="nil"/>
              <w:left w:val="nil"/>
              <w:bottom w:val="single" w:sz="12" w:space="0" w:color="000000"/>
              <w:right w:val="single" w:sz="8" w:space="0" w:color="000000"/>
            </w:tcBorders>
            <w:shd w:val="clear" w:color="auto" w:fill="auto"/>
            <w:vAlign w:val="center"/>
            <w:hideMark/>
          </w:tcPr>
          <w:p w14:paraId="73FC929D" w14:textId="77777777" w:rsidR="001D4574" w:rsidRPr="00DA7F09" w:rsidRDefault="001D4574" w:rsidP="001D4574">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3</w:t>
            </w:r>
          </w:p>
        </w:tc>
        <w:tc>
          <w:tcPr>
            <w:tcW w:w="221" w:type="dxa"/>
            <w:tcBorders>
              <w:top w:val="nil"/>
              <w:left w:val="nil"/>
              <w:bottom w:val="single" w:sz="12" w:space="0" w:color="000000"/>
              <w:right w:val="single" w:sz="8" w:space="0" w:color="000000"/>
            </w:tcBorders>
            <w:shd w:val="clear" w:color="auto" w:fill="auto"/>
            <w:vAlign w:val="center"/>
            <w:hideMark/>
          </w:tcPr>
          <w:p w14:paraId="3B918626"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4</w:t>
            </w:r>
          </w:p>
        </w:tc>
        <w:tc>
          <w:tcPr>
            <w:tcW w:w="240" w:type="dxa"/>
            <w:tcBorders>
              <w:top w:val="nil"/>
              <w:left w:val="nil"/>
              <w:bottom w:val="single" w:sz="12" w:space="0" w:color="000000"/>
              <w:right w:val="single" w:sz="8" w:space="0" w:color="000000"/>
            </w:tcBorders>
            <w:shd w:val="clear" w:color="auto" w:fill="auto"/>
            <w:vAlign w:val="center"/>
            <w:hideMark/>
          </w:tcPr>
          <w:p w14:paraId="58D4360C"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5</w:t>
            </w:r>
          </w:p>
        </w:tc>
        <w:tc>
          <w:tcPr>
            <w:tcW w:w="240" w:type="dxa"/>
            <w:tcBorders>
              <w:top w:val="nil"/>
              <w:left w:val="nil"/>
              <w:bottom w:val="single" w:sz="12" w:space="0" w:color="000000"/>
              <w:right w:val="single" w:sz="12" w:space="0" w:color="000000"/>
            </w:tcBorders>
            <w:shd w:val="clear" w:color="auto" w:fill="auto"/>
            <w:vAlign w:val="center"/>
            <w:hideMark/>
          </w:tcPr>
          <w:p w14:paraId="602A46D2"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t</w:t>
            </w:r>
            <w:r w:rsidRPr="00DA7F09">
              <w:rPr>
                <w:rFonts w:ascii="Times New Roman" w:eastAsia="Times New Roman" w:hAnsi="Times New Roman" w:cs="Times New Roman"/>
                <w:color w:val="000000" w:themeColor="text1"/>
                <w:vertAlign w:val="subscript"/>
                <w:lang w:eastAsia="uk-UA"/>
              </w:rPr>
              <w:t>6</w:t>
            </w:r>
          </w:p>
        </w:tc>
        <w:tc>
          <w:tcPr>
            <w:tcW w:w="590" w:type="dxa"/>
            <w:tcBorders>
              <w:top w:val="nil"/>
              <w:left w:val="nil"/>
              <w:bottom w:val="single" w:sz="12" w:space="0" w:color="000000"/>
              <w:right w:val="single" w:sz="8" w:space="0" w:color="000000"/>
            </w:tcBorders>
            <w:shd w:val="clear" w:color="auto" w:fill="auto"/>
            <w:vAlign w:val="center"/>
            <w:hideMark/>
          </w:tcPr>
          <w:p w14:paraId="50EBC5AC" w14:textId="77777777" w:rsidR="001D4574" w:rsidRPr="00DA7F09" w:rsidRDefault="001D4574" w:rsidP="001D4574">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1</w:t>
            </w:r>
          </w:p>
        </w:tc>
        <w:tc>
          <w:tcPr>
            <w:tcW w:w="342" w:type="dxa"/>
            <w:tcBorders>
              <w:top w:val="nil"/>
              <w:left w:val="nil"/>
              <w:bottom w:val="single" w:sz="12" w:space="0" w:color="000000"/>
              <w:right w:val="single" w:sz="8" w:space="0" w:color="000000"/>
            </w:tcBorders>
            <w:shd w:val="clear" w:color="auto" w:fill="auto"/>
            <w:vAlign w:val="center"/>
            <w:hideMark/>
          </w:tcPr>
          <w:p w14:paraId="000B3A18"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2</w:t>
            </w:r>
          </w:p>
        </w:tc>
        <w:tc>
          <w:tcPr>
            <w:tcW w:w="342" w:type="dxa"/>
            <w:tcBorders>
              <w:top w:val="nil"/>
              <w:left w:val="nil"/>
              <w:bottom w:val="single" w:sz="12" w:space="0" w:color="000000"/>
              <w:right w:val="single" w:sz="8" w:space="0" w:color="000000"/>
            </w:tcBorders>
            <w:shd w:val="clear" w:color="auto" w:fill="auto"/>
            <w:vAlign w:val="center"/>
            <w:hideMark/>
          </w:tcPr>
          <w:p w14:paraId="49C05FB1"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3</w:t>
            </w:r>
          </w:p>
        </w:tc>
        <w:tc>
          <w:tcPr>
            <w:tcW w:w="342" w:type="dxa"/>
            <w:tcBorders>
              <w:top w:val="nil"/>
              <w:left w:val="nil"/>
              <w:bottom w:val="single" w:sz="12" w:space="0" w:color="000000"/>
              <w:right w:val="single" w:sz="8" w:space="0" w:color="000000"/>
            </w:tcBorders>
            <w:shd w:val="clear" w:color="auto" w:fill="auto"/>
            <w:vAlign w:val="center"/>
            <w:hideMark/>
          </w:tcPr>
          <w:p w14:paraId="7423F33F"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4</w:t>
            </w:r>
          </w:p>
        </w:tc>
        <w:tc>
          <w:tcPr>
            <w:tcW w:w="342" w:type="dxa"/>
            <w:tcBorders>
              <w:top w:val="nil"/>
              <w:left w:val="nil"/>
              <w:bottom w:val="single" w:sz="12" w:space="0" w:color="000000"/>
              <w:right w:val="single" w:sz="8" w:space="0" w:color="000000"/>
            </w:tcBorders>
            <w:shd w:val="clear" w:color="auto" w:fill="auto"/>
            <w:vAlign w:val="center"/>
            <w:hideMark/>
          </w:tcPr>
          <w:p w14:paraId="2237BF96"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5</w:t>
            </w:r>
          </w:p>
        </w:tc>
        <w:tc>
          <w:tcPr>
            <w:tcW w:w="945" w:type="dxa"/>
            <w:tcBorders>
              <w:top w:val="nil"/>
              <w:left w:val="nil"/>
              <w:bottom w:val="single" w:sz="12" w:space="0" w:color="000000"/>
              <w:right w:val="single" w:sz="12" w:space="0" w:color="000000"/>
            </w:tcBorders>
            <w:shd w:val="clear" w:color="auto" w:fill="auto"/>
            <w:vAlign w:val="center"/>
            <w:hideMark/>
          </w:tcPr>
          <w:p w14:paraId="4FBD8F2B" w14:textId="77777777" w:rsidR="001D4574" w:rsidRPr="00DA7F09" w:rsidRDefault="001D4574" w:rsidP="001D4574">
            <w:pPr>
              <w:spacing w:after="0" w:line="240" w:lineRule="auto"/>
              <w:ind w:firstLineChars="200" w:firstLine="44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C</w:t>
            </w:r>
            <w:r w:rsidRPr="00DA7F09">
              <w:rPr>
                <w:rFonts w:ascii="Times New Roman" w:eastAsia="Times New Roman" w:hAnsi="Times New Roman" w:cs="Times New Roman"/>
                <w:color w:val="000000" w:themeColor="text1"/>
                <w:vertAlign w:val="subscript"/>
                <w:lang w:eastAsia="uk-UA"/>
              </w:rPr>
              <w:t>6</w:t>
            </w:r>
          </w:p>
        </w:tc>
      </w:tr>
      <w:tr w:rsidR="001D4574" w:rsidRPr="00DA7F09" w14:paraId="2C88AFB3" w14:textId="77777777" w:rsidTr="001D4574">
        <w:trPr>
          <w:trHeight w:val="330"/>
        </w:trPr>
        <w:tc>
          <w:tcPr>
            <w:tcW w:w="1011" w:type="dxa"/>
            <w:tcBorders>
              <w:top w:val="nil"/>
              <w:left w:val="single" w:sz="12" w:space="0" w:color="000000"/>
              <w:bottom w:val="single" w:sz="12" w:space="0" w:color="000000"/>
              <w:right w:val="single" w:sz="12" w:space="0" w:color="000000"/>
            </w:tcBorders>
            <w:shd w:val="clear" w:color="auto" w:fill="auto"/>
            <w:vAlign w:val="center"/>
            <w:hideMark/>
          </w:tcPr>
          <w:p w14:paraId="10208A38"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1</w:t>
            </w:r>
          </w:p>
        </w:tc>
        <w:tc>
          <w:tcPr>
            <w:tcW w:w="804" w:type="dxa"/>
            <w:tcBorders>
              <w:top w:val="nil"/>
              <w:left w:val="nil"/>
              <w:bottom w:val="single" w:sz="12" w:space="0" w:color="000000"/>
              <w:right w:val="single" w:sz="12" w:space="0" w:color="000000"/>
            </w:tcBorders>
            <w:shd w:val="clear" w:color="auto" w:fill="auto"/>
            <w:vAlign w:val="center"/>
            <w:hideMark/>
          </w:tcPr>
          <w:p w14:paraId="4B634B94"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2</w:t>
            </w:r>
          </w:p>
        </w:tc>
        <w:tc>
          <w:tcPr>
            <w:tcW w:w="1127" w:type="dxa"/>
            <w:tcBorders>
              <w:top w:val="nil"/>
              <w:left w:val="nil"/>
              <w:bottom w:val="single" w:sz="12" w:space="0" w:color="000000"/>
              <w:right w:val="single" w:sz="12" w:space="0" w:color="000000"/>
            </w:tcBorders>
            <w:shd w:val="clear" w:color="auto" w:fill="auto"/>
            <w:vAlign w:val="center"/>
            <w:hideMark/>
          </w:tcPr>
          <w:p w14:paraId="3B574050" w14:textId="77777777" w:rsidR="001D4574" w:rsidRPr="00DA7F09" w:rsidRDefault="001D4574" w:rsidP="001D4574">
            <w:pPr>
              <w:spacing w:after="0" w:line="240" w:lineRule="auto"/>
              <w:jc w:val="right"/>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3</w:t>
            </w:r>
          </w:p>
        </w:tc>
        <w:tc>
          <w:tcPr>
            <w:tcW w:w="550" w:type="dxa"/>
            <w:tcBorders>
              <w:top w:val="nil"/>
              <w:left w:val="nil"/>
              <w:bottom w:val="single" w:sz="12" w:space="0" w:color="000000"/>
              <w:right w:val="single" w:sz="8" w:space="0" w:color="000000"/>
            </w:tcBorders>
            <w:shd w:val="clear" w:color="auto" w:fill="auto"/>
            <w:vAlign w:val="center"/>
            <w:hideMark/>
          </w:tcPr>
          <w:p w14:paraId="1D4B04D9" w14:textId="77777777" w:rsidR="001D4574" w:rsidRPr="00DA7F09" w:rsidRDefault="001D4574" w:rsidP="001D4574">
            <w:pPr>
              <w:spacing w:after="0" w:line="240" w:lineRule="auto"/>
              <w:ind w:firstLineChars="100" w:firstLine="220"/>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4</w:t>
            </w:r>
          </w:p>
        </w:tc>
        <w:tc>
          <w:tcPr>
            <w:tcW w:w="502" w:type="dxa"/>
            <w:tcBorders>
              <w:top w:val="nil"/>
              <w:left w:val="nil"/>
              <w:bottom w:val="single" w:sz="12" w:space="0" w:color="000000"/>
              <w:right w:val="single" w:sz="8" w:space="0" w:color="000000"/>
            </w:tcBorders>
            <w:shd w:val="clear" w:color="auto" w:fill="auto"/>
            <w:vAlign w:val="center"/>
            <w:hideMark/>
          </w:tcPr>
          <w:p w14:paraId="6205ACC1" w14:textId="77777777" w:rsidR="001D4574" w:rsidRPr="00DA7F09" w:rsidRDefault="001D4574" w:rsidP="001D4574">
            <w:pPr>
              <w:spacing w:after="0" w:line="240" w:lineRule="auto"/>
              <w:ind w:firstLineChars="100" w:firstLine="220"/>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5</w:t>
            </w:r>
          </w:p>
        </w:tc>
        <w:tc>
          <w:tcPr>
            <w:tcW w:w="502" w:type="dxa"/>
            <w:tcBorders>
              <w:top w:val="nil"/>
              <w:left w:val="nil"/>
              <w:bottom w:val="single" w:sz="12" w:space="0" w:color="000000"/>
              <w:right w:val="single" w:sz="8" w:space="0" w:color="000000"/>
            </w:tcBorders>
            <w:shd w:val="clear" w:color="auto" w:fill="auto"/>
            <w:vAlign w:val="center"/>
            <w:hideMark/>
          </w:tcPr>
          <w:p w14:paraId="0EC16399" w14:textId="77777777" w:rsidR="001D4574" w:rsidRPr="00DA7F09" w:rsidRDefault="001D4574" w:rsidP="001D4574">
            <w:pPr>
              <w:spacing w:after="0" w:line="240" w:lineRule="auto"/>
              <w:ind w:firstLineChars="100" w:firstLine="220"/>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6</w:t>
            </w:r>
          </w:p>
        </w:tc>
        <w:tc>
          <w:tcPr>
            <w:tcW w:w="221" w:type="dxa"/>
            <w:tcBorders>
              <w:top w:val="nil"/>
              <w:left w:val="nil"/>
              <w:bottom w:val="single" w:sz="12" w:space="0" w:color="000000"/>
              <w:right w:val="single" w:sz="8" w:space="0" w:color="000000"/>
            </w:tcBorders>
            <w:shd w:val="clear" w:color="auto" w:fill="auto"/>
            <w:vAlign w:val="center"/>
            <w:hideMark/>
          </w:tcPr>
          <w:p w14:paraId="2C16A53F"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7</w:t>
            </w:r>
          </w:p>
        </w:tc>
        <w:tc>
          <w:tcPr>
            <w:tcW w:w="240" w:type="dxa"/>
            <w:tcBorders>
              <w:top w:val="nil"/>
              <w:left w:val="nil"/>
              <w:bottom w:val="single" w:sz="12" w:space="0" w:color="000000"/>
              <w:right w:val="single" w:sz="8" w:space="0" w:color="000000"/>
            </w:tcBorders>
            <w:shd w:val="clear" w:color="auto" w:fill="auto"/>
            <w:vAlign w:val="center"/>
            <w:hideMark/>
          </w:tcPr>
          <w:p w14:paraId="7BCE325B"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8</w:t>
            </w:r>
          </w:p>
        </w:tc>
        <w:tc>
          <w:tcPr>
            <w:tcW w:w="240" w:type="dxa"/>
            <w:tcBorders>
              <w:top w:val="nil"/>
              <w:left w:val="nil"/>
              <w:bottom w:val="single" w:sz="12" w:space="0" w:color="000000"/>
              <w:right w:val="single" w:sz="12" w:space="0" w:color="000000"/>
            </w:tcBorders>
            <w:shd w:val="clear" w:color="auto" w:fill="auto"/>
            <w:vAlign w:val="center"/>
            <w:hideMark/>
          </w:tcPr>
          <w:p w14:paraId="306ED069"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9</w:t>
            </w:r>
          </w:p>
        </w:tc>
        <w:tc>
          <w:tcPr>
            <w:tcW w:w="590" w:type="dxa"/>
            <w:tcBorders>
              <w:top w:val="nil"/>
              <w:left w:val="nil"/>
              <w:bottom w:val="single" w:sz="12" w:space="0" w:color="000000"/>
              <w:right w:val="single" w:sz="8" w:space="0" w:color="000000"/>
            </w:tcBorders>
            <w:shd w:val="clear" w:color="auto" w:fill="auto"/>
            <w:vAlign w:val="center"/>
            <w:hideMark/>
          </w:tcPr>
          <w:p w14:paraId="263E0FA8" w14:textId="77777777" w:rsidR="001D4574" w:rsidRPr="00DA7F09" w:rsidRDefault="001D4574" w:rsidP="001D4574">
            <w:pPr>
              <w:spacing w:after="0" w:line="240" w:lineRule="auto"/>
              <w:ind w:firstLineChars="100" w:firstLine="220"/>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10</w:t>
            </w:r>
          </w:p>
        </w:tc>
        <w:tc>
          <w:tcPr>
            <w:tcW w:w="342" w:type="dxa"/>
            <w:tcBorders>
              <w:top w:val="nil"/>
              <w:left w:val="nil"/>
              <w:bottom w:val="single" w:sz="12" w:space="0" w:color="000000"/>
              <w:right w:val="single" w:sz="8" w:space="0" w:color="000000"/>
            </w:tcBorders>
            <w:shd w:val="clear" w:color="auto" w:fill="auto"/>
            <w:vAlign w:val="center"/>
            <w:hideMark/>
          </w:tcPr>
          <w:p w14:paraId="35EB6CC2"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11</w:t>
            </w:r>
          </w:p>
        </w:tc>
        <w:tc>
          <w:tcPr>
            <w:tcW w:w="342" w:type="dxa"/>
            <w:tcBorders>
              <w:top w:val="nil"/>
              <w:left w:val="nil"/>
              <w:bottom w:val="single" w:sz="12" w:space="0" w:color="000000"/>
              <w:right w:val="single" w:sz="8" w:space="0" w:color="000000"/>
            </w:tcBorders>
            <w:shd w:val="clear" w:color="auto" w:fill="auto"/>
            <w:vAlign w:val="center"/>
            <w:hideMark/>
          </w:tcPr>
          <w:p w14:paraId="23B82851"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12</w:t>
            </w:r>
          </w:p>
        </w:tc>
        <w:tc>
          <w:tcPr>
            <w:tcW w:w="342" w:type="dxa"/>
            <w:tcBorders>
              <w:top w:val="nil"/>
              <w:left w:val="nil"/>
              <w:bottom w:val="single" w:sz="12" w:space="0" w:color="000000"/>
              <w:right w:val="single" w:sz="8" w:space="0" w:color="000000"/>
            </w:tcBorders>
            <w:shd w:val="clear" w:color="auto" w:fill="auto"/>
            <w:vAlign w:val="center"/>
            <w:hideMark/>
          </w:tcPr>
          <w:p w14:paraId="6AEF7D18"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13</w:t>
            </w:r>
          </w:p>
        </w:tc>
        <w:tc>
          <w:tcPr>
            <w:tcW w:w="342" w:type="dxa"/>
            <w:tcBorders>
              <w:top w:val="nil"/>
              <w:left w:val="nil"/>
              <w:bottom w:val="single" w:sz="12" w:space="0" w:color="000000"/>
              <w:right w:val="single" w:sz="8" w:space="0" w:color="000000"/>
            </w:tcBorders>
            <w:shd w:val="clear" w:color="auto" w:fill="auto"/>
            <w:vAlign w:val="center"/>
            <w:hideMark/>
          </w:tcPr>
          <w:p w14:paraId="009F017A" w14:textId="77777777" w:rsidR="001D4574" w:rsidRPr="00DA7F09" w:rsidRDefault="001D4574" w:rsidP="001D4574">
            <w:pPr>
              <w:spacing w:after="0" w:line="240" w:lineRule="auto"/>
              <w:jc w:val="center"/>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14</w:t>
            </w:r>
          </w:p>
        </w:tc>
        <w:tc>
          <w:tcPr>
            <w:tcW w:w="945" w:type="dxa"/>
            <w:tcBorders>
              <w:top w:val="nil"/>
              <w:left w:val="nil"/>
              <w:bottom w:val="single" w:sz="12" w:space="0" w:color="000000"/>
              <w:right w:val="single" w:sz="12" w:space="0" w:color="000000"/>
            </w:tcBorders>
            <w:shd w:val="clear" w:color="auto" w:fill="auto"/>
            <w:vAlign w:val="center"/>
            <w:hideMark/>
          </w:tcPr>
          <w:p w14:paraId="6F084D41" w14:textId="77777777" w:rsidR="001D4574" w:rsidRPr="00DA7F09" w:rsidRDefault="001D4574" w:rsidP="001D4574">
            <w:pPr>
              <w:spacing w:after="0" w:line="240" w:lineRule="auto"/>
              <w:ind w:firstLineChars="200" w:firstLine="440"/>
              <w:rPr>
                <w:rFonts w:ascii="Times New Roman" w:eastAsia="Times New Roman" w:hAnsi="Times New Roman" w:cs="Times New Roman"/>
                <w:i/>
                <w:iCs/>
                <w:color w:val="000000" w:themeColor="text1"/>
                <w:lang w:eastAsia="uk-UA"/>
              </w:rPr>
            </w:pPr>
            <w:r w:rsidRPr="00DA7F09">
              <w:rPr>
                <w:rFonts w:ascii="Times New Roman" w:eastAsia="Times New Roman" w:hAnsi="Times New Roman" w:cs="Times New Roman"/>
                <w:i/>
                <w:iCs/>
                <w:color w:val="000000" w:themeColor="text1"/>
                <w:lang w:eastAsia="uk-UA"/>
              </w:rPr>
              <w:t>15</w:t>
            </w:r>
          </w:p>
        </w:tc>
      </w:tr>
      <w:tr w:rsidR="001D4574" w:rsidRPr="00DA7F09" w14:paraId="7F6B3349" w14:textId="77777777" w:rsidTr="001D4574">
        <w:trPr>
          <w:trHeight w:val="330"/>
        </w:trPr>
        <w:tc>
          <w:tcPr>
            <w:tcW w:w="1011" w:type="dxa"/>
            <w:tcBorders>
              <w:top w:val="nil"/>
              <w:left w:val="single" w:sz="12" w:space="0" w:color="000000"/>
              <w:bottom w:val="single" w:sz="8" w:space="0" w:color="000000"/>
              <w:right w:val="single" w:sz="12" w:space="0" w:color="000000"/>
            </w:tcBorders>
            <w:shd w:val="clear" w:color="auto" w:fill="auto"/>
            <w:vAlign w:val="center"/>
            <w:hideMark/>
          </w:tcPr>
          <w:p w14:paraId="12C9396D"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804" w:type="dxa"/>
            <w:tcBorders>
              <w:top w:val="nil"/>
              <w:left w:val="nil"/>
              <w:bottom w:val="single" w:sz="8" w:space="0" w:color="000000"/>
              <w:right w:val="single" w:sz="12" w:space="0" w:color="000000"/>
            </w:tcBorders>
            <w:shd w:val="clear" w:color="auto" w:fill="auto"/>
            <w:vAlign w:val="center"/>
            <w:hideMark/>
          </w:tcPr>
          <w:p w14:paraId="4CACC471"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300</w:t>
            </w:r>
          </w:p>
        </w:tc>
        <w:tc>
          <w:tcPr>
            <w:tcW w:w="1127" w:type="dxa"/>
            <w:tcBorders>
              <w:top w:val="nil"/>
              <w:left w:val="nil"/>
              <w:bottom w:val="single" w:sz="8" w:space="0" w:color="000000"/>
              <w:right w:val="single" w:sz="12" w:space="0" w:color="000000"/>
            </w:tcBorders>
            <w:shd w:val="clear" w:color="auto" w:fill="auto"/>
            <w:vAlign w:val="center"/>
            <w:hideMark/>
          </w:tcPr>
          <w:p w14:paraId="1AF90596" w14:textId="77777777" w:rsidR="001D4574" w:rsidRPr="00DA7F09" w:rsidRDefault="001D4574" w:rsidP="001D4574">
            <w:pPr>
              <w:spacing w:after="0" w:line="240" w:lineRule="auto"/>
              <w:jc w:val="right"/>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30</w:t>
            </w:r>
          </w:p>
        </w:tc>
        <w:tc>
          <w:tcPr>
            <w:tcW w:w="550" w:type="dxa"/>
            <w:tcBorders>
              <w:top w:val="nil"/>
              <w:left w:val="nil"/>
              <w:bottom w:val="single" w:sz="8" w:space="0" w:color="000000"/>
              <w:right w:val="single" w:sz="8" w:space="0" w:color="000000"/>
            </w:tcBorders>
            <w:shd w:val="clear" w:color="auto" w:fill="auto"/>
            <w:vAlign w:val="center"/>
            <w:hideMark/>
          </w:tcPr>
          <w:p w14:paraId="5E57F97F" w14:textId="77777777" w:rsidR="001D4574" w:rsidRPr="00DA7F09" w:rsidRDefault="001D4574" w:rsidP="001D4574">
            <w:pPr>
              <w:spacing w:after="0" w:line="240" w:lineRule="auto"/>
              <w:ind w:firstLineChars="100" w:firstLine="2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10</w:t>
            </w:r>
          </w:p>
        </w:tc>
        <w:tc>
          <w:tcPr>
            <w:tcW w:w="502" w:type="dxa"/>
            <w:tcBorders>
              <w:top w:val="nil"/>
              <w:left w:val="nil"/>
              <w:bottom w:val="single" w:sz="8" w:space="0" w:color="000000"/>
              <w:right w:val="single" w:sz="8" w:space="0" w:color="000000"/>
            </w:tcBorders>
            <w:shd w:val="clear" w:color="auto" w:fill="auto"/>
            <w:vAlign w:val="center"/>
            <w:hideMark/>
          </w:tcPr>
          <w:p w14:paraId="700B6B34" w14:textId="77777777" w:rsidR="001D4574" w:rsidRPr="00DA7F09" w:rsidRDefault="001D4574" w:rsidP="001D4574">
            <w:pPr>
              <w:spacing w:after="0" w:line="240" w:lineRule="auto"/>
              <w:ind w:firstLineChars="100" w:firstLine="2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8</w:t>
            </w:r>
          </w:p>
        </w:tc>
        <w:tc>
          <w:tcPr>
            <w:tcW w:w="502" w:type="dxa"/>
            <w:tcBorders>
              <w:top w:val="nil"/>
              <w:left w:val="nil"/>
              <w:bottom w:val="single" w:sz="8" w:space="0" w:color="000000"/>
              <w:right w:val="single" w:sz="8" w:space="0" w:color="000000"/>
            </w:tcBorders>
            <w:shd w:val="clear" w:color="auto" w:fill="auto"/>
            <w:vAlign w:val="center"/>
            <w:hideMark/>
          </w:tcPr>
          <w:p w14:paraId="011CA394" w14:textId="77777777" w:rsidR="001D4574" w:rsidRPr="00DA7F09" w:rsidRDefault="001D4574" w:rsidP="001D4574">
            <w:pPr>
              <w:spacing w:after="0" w:line="240" w:lineRule="auto"/>
              <w:ind w:firstLineChars="100" w:firstLine="2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6</w:t>
            </w:r>
          </w:p>
        </w:tc>
        <w:tc>
          <w:tcPr>
            <w:tcW w:w="221" w:type="dxa"/>
            <w:tcBorders>
              <w:top w:val="nil"/>
              <w:left w:val="nil"/>
              <w:bottom w:val="single" w:sz="8" w:space="0" w:color="000000"/>
              <w:right w:val="single" w:sz="8" w:space="0" w:color="000000"/>
            </w:tcBorders>
            <w:shd w:val="clear" w:color="auto" w:fill="auto"/>
            <w:vAlign w:val="center"/>
            <w:hideMark/>
          </w:tcPr>
          <w:p w14:paraId="42BC17A4"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4</w:t>
            </w:r>
          </w:p>
        </w:tc>
        <w:tc>
          <w:tcPr>
            <w:tcW w:w="240" w:type="dxa"/>
            <w:tcBorders>
              <w:top w:val="nil"/>
              <w:left w:val="nil"/>
              <w:bottom w:val="single" w:sz="8" w:space="0" w:color="000000"/>
              <w:right w:val="single" w:sz="8" w:space="0" w:color="000000"/>
            </w:tcBorders>
            <w:shd w:val="clear" w:color="auto" w:fill="auto"/>
            <w:vAlign w:val="center"/>
            <w:hideMark/>
          </w:tcPr>
          <w:p w14:paraId="44E3D53B"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3</w:t>
            </w:r>
          </w:p>
        </w:tc>
        <w:tc>
          <w:tcPr>
            <w:tcW w:w="240" w:type="dxa"/>
            <w:tcBorders>
              <w:top w:val="nil"/>
              <w:left w:val="nil"/>
              <w:bottom w:val="single" w:sz="8" w:space="0" w:color="000000"/>
              <w:right w:val="single" w:sz="12" w:space="0" w:color="000000"/>
            </w:tcBorders>
            <w:shd w:val="clear" w:color="auto" w:fill="auto"/>
            <w:vAlign w:val="center"/>
            <w:hideMark/>
          </w:tcPr>
          <w:p w14:paraId="737817E4"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2</w:t>
            </w:r>
          </w:p>
        </w:tc>
        <w:tc>
          <w:tcPr>
            <w:tcW w:w="590" w:type="dxa"/>
            <w:tcBorders>
              <w:top w:val="nil"/>
              <w:left w:val="nil"/>
              <w:bottom w:val="single" w:sz="8" w:space="0" w:color="000000"/>
              <w:right w:val="single" w:sz="8" w:space="0" w:color="000000"/>
            </w:tcBorders>
            <w:shd w:val="clear" w:color="auto" w:fill="auto"/>
            <w:vAlign w:val="center"/>
            <w:hideMark/>
          </w:tcPr>
          <w:p w14:paraId="61396F67" w14:textId="77777777" w:rsidR="001D4574" w:rsidRPr="00DA7F09" w:rsidRDefault="001D4574" w:rsidP="001D4574">
            <w:pPr>
              <w:spacing w:after="0" w:line="240" w:lineRule="auto"/>
              <w:ind w:firstLineChars="100" w:firstLine="2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342" w:type="dxa"/>
            <w:tcBorders>
              <w:top w:val="nil"/>
              <w:left w:val="nil"/>
              <w:bottom w:val="single" w:sz="8" w:space="0" w:color="000000"/>
              <w:right w:val="single" w:sz="8" w:space="0" w:color="000000"/>
            </w:tcBorders>
            <w:shd w:val="clear" w:color="auto" w:fill="auto"/>
            <w:vAlign w:val="center"/>
            <w:hideMark/>
          </w:tcPr>
          <w:p w14:paraId="737399B5"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342" w:type="dxa"/>
            <w:tcBorders>
              <w:top w:val="nil"/>
              <w:left w:val="nil"/>
              <w:bottom w:val="single" w:sz="8" w:space="0" w:color="000000"/>
              <w:right w:val="single" w:sz="8" w:space="0" w:color="000000"/>
            </w:tcBorders>
            <w:shd w:val="clear" w:color="auto" w:fill="auto"/>
            <w:vAlign w:val="center"/>
            <w:hideMark/>
          </w:tcPr>
          <w:p w14:paraId="34DCA60C"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342" w:type="dxa"/>
            <w:tcBorders>
              <w:top w:val="nil"/>
              <w:left w:val="nil"/>
              <w:bottom w:val="single" w:sz="8" w:space="0" w:color="000000"/>
              <w:right w:val="single" w:sz="8" w:space="0" w:color="000000"/>
            </w:tcBorders>
            <w:shd w:val="clear" w:color="auto" w:fill="auto"/>
            <w:vAlign w:val="center"/>
            <w:hideMark/>
          </w:tcPr>
          <w:p w14:paraId="0FDAE66A"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2</w:t>
            </w:r>
          </w:p>
        </w:tc>
        <w:tc>
          <w:tcPr>
            <w:tcW w:w="342" w:type="dxa"/>
            <w:tcBorders>
              <w:top w:val="nil"/>
              <w:left w:val="nil"/>
              <w:bottom w:val="single" w:sz="8" w:space="0" w:color="000000"/>
              <w:right w:val="single" w:sz="8" w:space="0" w:color="000000"/>
            </w:tcBorders>
            <w:shd w:val="clear" w:color="auto" w:fill="auto"/>
            <w:vAlign w:val="center"/>
            <w:hideMark/>
          </w:tcPr>
          <w:p w14:paraId="5BC631FE" w14:textId="77777777" w:rsidR="001D4574" w:rsidRPr="00DA7F09" w:rsidRDefault="001D4574" w:rsidP="001D4574">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945" w:type="dxa"/>
            <w:tcBorders>
              <w:top w:val="nil"/>
              <w:left w:val="nil"/>
              <w:bottom w:val="single" w:sz="8" w:space="0" w:color="000000"/>
              <w:right w:val="single" w:sz="12" w:space="0" w:color="000000"/>
            </w:tcBorders>
            <w:shd w:val="clear" w:color="auto" w:fill="auto"/>
            <w:vAlign w:val="center"/>
            <w:hideMark/>
          </w:tcPr>
          <w:p w14:paraId="5D78D409" w14:textId="77777777" w:rsidR="001D4574" w:rsidRPr="00DA7F09" w:rsidRDefault="001D4574" w:rsidP="001D4574">
            <w:pPr>
              <w:spacing w:after="0" w:line="240" w:lineRule="auto"/>
              <w:ind w:firstLineChars="200" w:firstLine="400"/>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r>
    </w:tbl>
    <w:p w14:paraId="0AD72B87" w14:textId="2AD405E2" w:rsidR="00033446" w:rsidRPr="00DA7F09" w:rsidRDefault="00033446" w:rsidP="00CC4977">
      <w:pPr>
        <w:spacing w:before="240" w:after="160" w:line="259" w:lineRule="auto"/>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Таблиця 2.3.2</w:t>
      </w:r>
    </w:p>
    <w:tbl>
      <w:tblPr>
        <w:tblW w:w="8699" w:type="dxa"/>
        <w:tblLook w:val="04A0" w:firstRow="1" w:lastRow="0" w:firstColumn="1" w:lastColumn="0" w:noHBand="0" w:noVBand="1"/>
      </w:tblPr>
      <w:tblGrid>
        <w:gridCol w:w="1010"/>
        <w:gridCol w:w="896"/>
        <w:gridCol w:w="1021"/>
        <w:gridCol w:w="942"/>
        <w:gridCol w:w="1139"/>
        <w:gridCol w:w="1772"/>
        <w:gridCol w:w="1016"/>
        <w:gridCol w:w="903"/>
      </w:tblGrid>
      <w:tr w:rsidR="00033446" w:rsidRPr="00DA7F09" w14:paraId="107B6179" w14:textId="77777777" w:rsidTr="006C5A12">
        <w:trPr>
          <w:trHeight w:val="840"/>
        </w:trPr>
        <w:tc>
          <w:tcPr>
            <w:tcW w:w="1010"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AC5AE70"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Варіант</w:t>
            </w:r>
          </w:p>
        </w:tc>
        <w:tc>
          <w:tcPr>
            <w:tcW w:w="896" w:type="dxa"/>
            <w:vMerge w:val="restart"/>
            <w:tcBorders>
              <w:top w:val="single" w:sz="12" w:space="0" w:color="000000"/>
              <w:left w:val="single" w:sz="12" w:space="0" w:color="000000"/>
              <w:bottom w:val="single" w:sz="12" w:space="0" w:color="000000"/>
              <w:right w:val="single" w:sz="8" w:space="0" w:color="000000"/>
            </w:tcBorders>
            <w:shd w:val="clear" w:color="auto" w:fill="auto"/>
            <w:vAlign w:val="center"/>
            <w:hideMark/>
          </w:tcPr>
          <w:p w14:paraId="2CC1BA55"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t xml:space="preserve">m </w:t>
            </w:r>
            <w:proofErr w:type="spellStart"/>
            <w:r w:rsidRPr="00DA7F09">
              <w:rPr>
                <w:rFonts w:ascii="Times New Roman" w:eastAsia="Times New Roman" w:hAnsi="Times New Roman" w:cs="Times New Roman"/>
                <w:color w:val="000000" w:themeColor="text1"/>
                <w:sz w:val="28"/>
                <w:szCs w:val="28"/>
                <w:lang w:eastAsia="uk-UA"/>
              </w:rPr>
              <w:t>з</w:t>
            </w:r>
            <w:r w:rsidRPr="00DA7F09">
              <w:rPr>
                <w:rFonts w:ascii="Times New Roman" w:eastAsia="Times New Roman" w:hAnsi="Times New Roman" w:cs="Times New Roman"/>
                <w:color w:val="000000" w:themeColor="text1"/>
                <w:sz w:val="18"/>
                <w:szCs w:val="18"/>
                <w:lang w:eastAsia="uk-UA"/>
              </w:rPr>
              <w:t>м</w:t>
            </w:r>
            <w:proofErr w:type="spellEnd"/>
          </w:p>
        </w:tc>
        <w:tc>
          <w:tcPr>
            <w:tcW w:w="1021" w:type="dxa"/>
            <w:tcBorders>
              <w:top w:val="single" w:sz="12" w:space="0" w:color="000000"/>
              <w:left w:val="nil"/>
              <w:bottom w:val="nil"/>
              <w:right w:val="single" w:sz="8" w:space="0" w:color="000000"/>
            </w:tcBorders>
            <w:shd w:val="clear" w:color="auto" w:fill="auto"/>
            <w:vAlign w:val="center"/>
            <w:hideMark/>
          </w:tcPr>
          <w:p w14:paraId="1F1618D6" w14:textId="77777777" w:rsidR="00033446" w:rsidRPr="00DA7F09" w:rsidRDefault="00033446" w:rsidP="00033446">
            <w:pPr>
              <w:spacing w:after="0" w:line="240" w:lineRule="auto"/>
              <w:ind w:firstLineChars="100" w:firstLine="220"/>
              <w:rPr>
                <w:rFonts w:ascii="Times New Roman" w:eastAsia="Times New Roman" w:hAnsi="Times New Roman" w:cs="Times New Roman"/>
                <w:color w:val="000000" w:themeColor="text1"/>
                <w:lang w:eastAsia="uk-UA"/>
              </w:rPr>
            </w:pPr>
            <w:proofErr w:type="spellStart"/>
            <w:r w:rsidRPr="00DA7F09">
              <w:rPr>
                <w:rFonts w:ascii="Times New Roman" w:eastAsia="Times New Roman" w:hAnsi="Times New Roman" w:cs="Times New Roman"/>
                <w:color w:val="000000" w:themeColor="text1"/>
                <w:lang w:eastAsia="uk-UA"/>
              </w:rPr>
              <w:t>Тз</w:t>
            </w:r>
            <w:r w:rsidRPr="00DA7F09">
              <w:rPr>
                <w:rFonts w:ascii="Times New Roman" w:eastAsia="Times New Roman" w:hAnsi="Times New Roman" w:cs="Times New Roman"/>
                <w:color w:val="000000" w:themeColor="text1"/>
                <w:vertAlign w:val="subscript"/>
                <w:lang w:eastAsia="uk-UA"/>
              </w:rPr>
              <w:t>м</w:t>
            </w:r>
            <w:proofErr w:type="spellEnd"/>
            <w:r w:rsidRPr="00DA7F09">
              <w:rPr>
                <w:rFonts w:ascii="Times New Roman" w:eastAsia="Times New Roman" w:hAnsi="Times New Roman" w:cs="Times New Roman"/>
                <w:color w:val="000000" w:themeColor="text1"/>
                <w:lang w:eastAsia="uk-UA"/>
              </w:rPr>
              <w:t>,</w:t>
            </w:r>
          </w:p>
        </w:tc>
        <w:tc>
          <w:tcPr>
            <w:tcW w:w="942" w:type="dxa"/>
            <w:tcBorders>
              <w:top w:val="single" w:sz="12" w:space="0" w:color="000000"/>
              <w:left w:val="nil"/>
              <w:bottom w:val="nil"/>
              <w:right w:val="single" w:sz="8" w:space="0" w:color="000000"/>
            </w:tcBorders>
            <w:shd w:val="clear" w:color="auto" w:fill="auto"/>
            <w:vAlign w:val="center"/>
            <w:hideMark/>
          </w:tcPr>
          <w:p w14:paraId="2DC387EF"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lang w:eastAsia="uk-UA"/>
              </w:rPr>
            </w:pPr>
            <w:proofErr w:type="spellStart"/>
            <w:r w:rsidRPr="00DA7F09">
              <w:rPr>
                <w:rFonts w:ascii="Times New Roman" w:eastAsia="Times New Roman" w:hAnsi="Times New Roman" w:cs="Times New Roman"/>
                <w:color w:val="000000" w:themeColor="text1"/>
                <w:lang w:eastAsia="uk-UA"/>
              </w:rPr>
              <w:t>Т</w:t>
            </w:r>
            <w:r w:rsidRPr="00DA7F09">
              <w:rPr>
                <w:rFonts w:ascii="Times New Roman" w:eastAsia="Times New Roman" w:hAnsi="Times New Roman" w:cs="Times New Roman"/>
                <w:color w:val="000000" w:themeColor="text1"/>
                <w:vertAlign w:val="subscript"/>
                <w:lang w:eastAsia="uk-UA"/>
              </w:rPr>
              <w:t>мо</w:t>
            </w:r>
            <w:proofErr w:type="spellEnd"/>
            <w:r w:rsidRPr="00DA7F09">
              <w:rPr>
                <w:rFonts w:ascii="Times New Roman" w:eastAsia="Times New Roman" w:hAnsi="Times New Roman" w:cs="Times New Roman"/>
                <w:color w:val="000000" w:themeColor="text1"/>
                <w:lang w:eastAsia="uk-UA"/>
              </w:rPr>
              <w:t>,</w:t>
            </w:r>
          </w:p>
        </w:tc>
        <w:tc>
          <w:tcPr>
            <w:tcW w:w="1139" w:type="dxa"/>
            <w:tcBorders>
              <w:top w:val="single" w:sz="12" w:space="0" w:color="000000"/>
              <w:left w:val="nil"/>
              <w:bottom w:val="nil"/>
              <w:right w:val="single" w:sz="8" w:space="0" w:color="000000"/>
            </w:tcBorders>
            <w:shd w:val="clear" w:color="auto" w:fill="auto"/>
            <w:vAlign w:val="center"/>
            <w:hideMark/>
          </w:tcPr>
          <w:p w14:paraId="4142AC86" w14:textId="77777777" w:rsidR="00033446" w:rsidRPr="00DA7F09" w:rsidRDefault="00033446" w:rsidP="00033446">
            <w:pPr>
              <w:spacing w:after="0" w:line="240" w:lineRule="auto"/>
              <w:ind w:firstLineChars="200" w:firstLine="440"/>
              <w:rPr>
                <w:rFonts w:ascii="Times New Roman" w:eastAsia="Times New Roman" w:hAnsi="Times New Roman" w:cs="Times New Roman"/>
                <w:color w:val="000000" w:themeColor="text1"/>
                <w:lang w:eastAsia="uk-UA"/>
              </w:rPr>
            </w:pPr>
            <w:proofErr w:type="spellStart"/>
            <w:r w:rsidRPr="00DA7F09">
              <w:rPr>
                <w:rFonts w:ascii="Times New Roman" w:eastAsia="Times New Roman" w:hAnsi="Times New Roman" w:cs="Times New Roman"/>
                <w:color w:val="000000" w:themeColor="text1"/>
                <w:lang w:eastAsia="uk-UA"/>
              </w:rPr>
              <w:t>Тп</w:t>
            </w:r>
            <w:r w:rsidRPr="00DA7F09">
              <w:rPr>
                <w:rFonts w:ascii="Times New Roman" w:eastAsia="Times New Roman" w:hAnsi="Times New Roman" w:cs="Times New Roman"/>
                <w:color w:val="000000" w:themeColor="text1"/>
                <w:vertAlign w:val="subscript"/>
                <w:lang w:eastAsia="uk-UA"/>
              </w:rPr>
              <w:t>р</w:t>
            </w:r>
            <w:proofErr w:type="spellEnd"/>
            <w:r w:rsidRPr="00DA7F09">
              <w:rPr>
                <w:rFonts w:ascii="Times New Roman" w:eastAsia="Times New Roman" w:hAnsi="Times New Roman" w:cs="Times New Roman"/>
                <w:color w:val="000000" w:themeColor="text1"/>
                <w:lang w:eastAsia="uk-UA"/>
              </w:rPr>
              <w:t>,</w:t>
            </w:r>
          </w:p>
        </w:tc>
        <w:tc>
          <w:tcPr>
            <w:tcW w:w="1772" w:type="dxa"/>
            <w:vMerge w:val="restart"/>
            <w:tcBorders>
              <w:top w:val="single" w:sz="12" w:space="0" w:color="000000"/>
              <w:left w:val="single" w:sz="8" w:space="0" w:color="000000"/>
              <w:bottom w:val="single" w:sz="12" w:space="0" w:color="000000"/>
              <w:right w:val="single" w:sz="8" w:space="0" w:color="000000"/>
            </w:tcBorders>
            <w:shd w:val="clear" w:color="auto" w:fill="auto"/>
            <w:vAlign w:val="center"/>
            <w:hideMark/>
          </w:tcPr>
          <w:p w14:paraId="35E15C35"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після цієї операції відбуваються природні процеси</w:t>
            </w:r>
          </w:p>
        </w:tc>
        <w:tc>
          <w:tcPr>
            <w:tcW w:w="1016" w:type="dxa"/>
            <w:tcBorders>
              <w:top w:val="single" w:sz="12" w:space="0" w:color="000000"/>
              <w:left w:val="nil"/>
              <w:bottom w:val="nil"/>
              <w:right w:val="single" w:sz="8" w:space="0" w:color="000000"/>
            </w:tcBorders>
            <w:shd w:val="clear" w:color="auto" w:fill="auto"/>
            <w:vAlign w:val="center"/>
            <w:hideMark/>
          </w:tcPr>
          <w:p w14:paraId="219B3AB1"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lang w:eastAsia="uk-UA"/>
              </w:rPr>
            </w:pPr>
            <w:proofErr w:type="spellStart"/>
            <w:r w:rsidRPr="00DA7F09">
              <w:rPr>
                <w:rFonts w:ascii="Times New Roman" w:eastAsia="Times New Roman" w:hAnsi="Times New Roman" w:cs="Times New Roman"/>
                <w:color w:val="000000" w:themeColor="text1"/>
                <w:sz w:val="28"/>
                <w:szCs w:val="28"/>
                <w:vertAlign w:val="subscript"/>
                <w:lang w:eastAsia="uk-UA"/>
              </w:rPr>
              <w:t>Дк</w:t>
            </w:r>
            <w:proofErr w:type="spellEnd"/>
            <w:r w:rsidRPr="00DA7F09">
              <w:rPr>
                <w:rFonts w:ascii="Times New Roman" w:eastAsia="Times New Roman" w:hAnsi="Times New Roman" w:cs="Times New Roman"/>
                <w:color w:val="000000" w:themeColor="text1"/>
                <w:lang w:eastAsia="uk-UA"/>
              </w:rPr>
              <w:t>,</w:t>
            </w:r>
          </w:p>
        </w:tc>
        <w:tc>
          <w:tcPr>
            <w:tcW w:w="903" w:type="dxa"/>
            <w:tcBorders>
              <w:top w:val="single" w:sz="12" w:space="0" w:color="000000"/>
              <w:left w:val="nil"/>
              <w:bottom w:val="nil"/>
              <w:right w:val="single" w:sz="12" w:space="0" w:color="000000"/>
            </w:tcBorders>
            <w:shd w:val="clear" w:color="auto" w:fill="auto"/>
            <w:vAlign w:val="center"/>
            <w:hideMark/>
          </w:tcPr>
          <w:p w14:paraId="5B275F2E"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8"/>
                <w:szCs w:val="28"/>
                <w:lang w:eastAsia="uk-UA"/>
              </w:rPr>
            </w:pPr>
            <w:proofErr w:type="spellStart"/>
            <w:r w:rsidRPr="00DA7F09">
              <w:rPr>
                <w:rFonts w:ascii="Times New Roman" w:eastAsia="Times New Roman" w:hAnsi="Times New Roman" w:cs="Times New Roman"/>
                <w:color w:val="000000" w:themeColor="text1"/>
                <w:sz w:val="28"/>
                <w:szCs w:val="28"/>
                <w:vertAlign w:val="subscript"/>
                <w:lang w:eastAsia="uk-UA"/>
              </w:rPr>
              <w:t>Др</w:t>
            </w:r>
            <w:proofErr w:type="spellEnd"/>
            <w:r w:rsidRPr="00DA7F09">
              <w:rPr>
                <w:rFonts w:ascii="Times New Roman" w:eastAsia="Times New Roman" w:hAnsi="Times New Roman" w:cs="Times New Roman"/>
                <w:color w:val="000000" w:themeColor="text1"/>
                <w:sz w:val="28"/>
                <w:szCs w:val="28"/>
                <w:lang w:eastAsia="uk-UA"/>
              </w:rPr>
              <w:t>,</w:t>
            </w:r>
          </w:p>
        </w:tc>
      </w:tr>
      <w:tr w:rsidR="00033446" w:rsidRPr="00DA7F09" w14:paraId="73DD40C0" w14:textId="77777777" w:rsidTr="006C5A12">
        <w:trPr>
          <w:trHeight w:val="315"/>
        </w:trPr>
        <w:tc>
          <w:tcPr>
            <w:tcW w:w="1010" w:type="dxa"/>
            <w:vMerge/>
            <w:tcBorders>
              <w:top w:val="single" w:sz="12" w:space="0" w:color="000000"/>
              <w:left w:val="single" w:sz="12" w:space="0" w:color="000000"/>
              <w:bottom w:val="single" w:sz="12" w:space="0" w:color="000000"/>
              <w:right w:val="single" w:sz="12" w:space="0" w:color="000000"/>
            </w:tcBorders>
            <w:vAlign w:val="center"/>
            <w:hideMark/>
          </w:tcPr>
          <w:p w14:paraId="685718CD" w14:textId="77777777" w:rsidR="00033446" w:rsidRPr="00DA7F09" w:rsidRDefault="00033446" w:rsidP="00033446">
            <w:pPr>
              <w:spacing w:after="0" w:line="240" w:lineRule="auto"/>
              <w:rPr>
                <w:rFonts w:ascii="Times New Roman" w:eastAsia="Times New Roman" w:hAnsi="Times New Roman" w:cs="Times New Roman"/>
                <w:color w:val="000000" w:themeColor="text1"/>
                <w:sz w:val="24"/>
                <w:szCs w:val="24"/>
                <w:lang w:eastAsia="uk-UA"/>
              </w:rPr>
            </w:pPr>
          </w:p>
        </w:tc>
        <w:tc>
          <w:tcPr>
            <w:tcW w:w="896" w:type="dxa"/>
            <w:vMerge/>
            <w:tcBorders>
              <w:top w:val="single" w:sz="12" w:space="0" w:color="000000"/>
              <w:left w:val="single" w:sz="12" w:space="0" w:color="000000"/>
              <w:bottom w:val="single" w:sz="12" w:space="0" w:color="000000"/>
              <w:right w:val="single" w:sz="8" w:space="0" w:color="000000"/>
            </w:tcBorders>
            <w:vAlign w:val="center"/>
            <w:hideMark/>
          </w:tcPr>
          <w:p w14:paraId="705F5300" w14:textId="77777777" w:rsidR="00033446" w:rsidRPr="00DA7F09" w:rsidRDefault="00033446" w:rsidP="00033446">
            <w:pPr>
              <w:spacing w:after="0" w:line="240" w:lineRule="auto"/>
              <w:rPr>
                <w:rFonts w:ascii="Times New Roman" w:eastAsia="Times New Roman" w:hAnsi="Times New Roman" w:cs="Times New Roman"/>
                <w:color w:val="000000" w:themeColor="text1"/>
                <w:sz w:val="28"/>
                <w:szCs w:val="28"/>
                <w:lang w:eastAsia="uk-UA"/>
              </w:rPr>
            </w:pPr>
          </w:p>
        </w:tc>
        <w:tc>
          <w:tcPr>
            <w:tcW w:w="1021" w:type="dxa"/>
            <w:tcBorders>
              <w:top w:val="nil"/>
              <w:left w:val="nil"/>
              <w:bottom w:val="single" w:sz="12" w:space="0" w:color="000000"/>
              <w:right w:val="single" w:sz="8" w:space="0" w:color="000000"/>
            </w:tcBorders>
            <w:shd w:val="clear" w:color="auto" w:fill="auto"/>
            <w:vAlign w:val="center"/>
            <w:hideMark/>
          </w:tcPr>
          <w:p w14:paraId="140021BC" w14:textId="77777777" w:rsidR="00033446" w:rsidRPr="00DA7F09" w:rsidRDefault="00033446" w:rsidP="00033446">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Годин</w:t>
            </w:r>
          </w:p>
        </w:tc>
        <w:tc>
          <w:tcPr>
            <w:tcW w:w="942" w:type="dxa"/>
            <w:tcBorders>
              <w:top w:val="nil"/>
              <w:left w:val="nil"/>
              <w:bottom w:val="single" w:sz="12" w:space="0" w:color="000000"/>
              <w:right w:val="single" w:sz="8" w:space="0" w:color="000000"/>
            </w:tcBorders>
            <w:shd w:val="clear" w:color="auto" w:fill="auto"/>
            <w:vAlign w:val="center"/>
            <w:hideMark/>
          </w:tcPr>
          <w:p w14:paraId="641AF127"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Хвилин</w:t>
            </w:r>
          </w:p>
        </w:tc>
        <w:tc>
          <w:tcPr>
            <w:tcW w:w="1139" w:type="dxa"/>
            <w:tcBorders>
              <w:top w:val="nil"/>
              <w:left w:val="nil"/>
              <w:bottom w:val="single" w:sz="12" w:space="0" w:color="000000"/>
              <w:right w:val="single" w:sz="8" w:space="0" w:color="000000"/>
            </w:tcBorders>
            <w:shd w:val="clear" w:color="auto" w:fill="auto"/>
            <w:vAlign w:val="center"/>
            <w:hideMark/>
          </w:tcPr>
          <w:p w14:paraId="78A2466C" w14:textId="77777777" w:rsidR="00033446" w:rsidRPr="00DA7F09" w:rsidRDefault="00033446" w:rsidP="00033446">
            <w:pPr>
              <w:spacing w:after="0" w:line="240" w:lineRule="auto"/>
              <w:ind w:firstLineChars="100" w:firstLine="220"/>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Години</w:t>
            </w:r>
          </w:p>
        </w:tc>
        <w:tc>
          <w:tcPr>
            <w:tcW w:w="1772" w:type="dxa"/>
            <w:vMerge/>
            <w:tcBorders>
              <w:top w:val="single" w:sz="12" w:space="0" w:color="000000"/>
              <w:left w:val="single" w:sz="8" w:space="0" w:color="000000"/>
              <w:bottom w:val="single" w:sz="12" w:space="0" w:color="000000"/>
              <w:right w:val="single" w:sz="8" w:space="0" w:color="000000"/>
            </w:tcBorders>
            <w:vAlign w:val="center"/>
            <w:hideMark/>
          </w:tcPr>
          <w:p w14:paraId="04749499" w14:textId="77777777" w:rsidR="00033446" w:rsidRPr="00DA7F09" w:rsidRDefault="00033446" w:rsidP="00033446">
            <w:pPr>
              <w:spacing w:after="0" w:line="240" w:lineRule="auto"/>
              <w:rPr>
                <w:rFonts w:ascii="Times New Roman" w:eastAsia="Times New Roman" w:hAnsi="Times New Roman" w:cs="Times New Roman"/>
                <w:color w:val="000000" w:themeColor="text1"/>
                <w:lang w:eastAsia="uk-UA"/>
              </w:rPr>
            </w:pPr>
          </w:p>
        </w:tc>
        <w:tc>
          <w:tcPr>
            <w:tcW w:w="1016" w:type="dxa"/>
            <w:tcBorders>
              <w:top w:val="nil"/>
              <w:left w:val="nil"/>
              <w:bottom w:val="single" w:sz="12" w:space="0" w:color="000000"/>
              <w:right w:val="single" w:sz="8" w:space="0" w:color="000000"/>
            </w:tcBorders>
            <w:shd w:val="clear" w:color="auto" w:fill="auto"/>
            <w:vAlign w:val="center"/>
            <w:hideMark/>
          </w:tcPr>
          <w:p w14:paraId="077572B3" w14:textId="3649803E" w:rsidR="00033446" w:rsidRPr="00DA7F09" w:rsidRDefault="00033446" w:rsidP="00033446">
            <w:pPr>
              <w:spacing w:after="0" w:line="240" w:lineRule="auto"/>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 xml:space="preserve">    дні</w:t>
            </w:r>
          </w:p>
        </w:tc>
        <w:tc>
          <w:tcPr>
            <w:tcW w:w="903" w:type="dxa"/>
            <w:tcBorders>
              <w:top w:val="nil"/>
              <w:left w:val="nil"/>
              <w:bottom w:val="single" w:sz="12" w:space="0" w:color="000000"/>
              <w:right w:val="single" w:sz="12" w:space="0" w:color="000000"/>
            </w:tcBorders>
            <w:shd w:val="clear" w:color="auto" w:fill="auto"/>
            <w:vAlign w:val="center"/>
            <w:hideMark/>
          </w:tcPr>
          <w:p w14:paraId="3FBDEA96"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lang w:eastAsia="uk-UA"/>
              </w:rPr>
            </w:pPr>
            <w:r w:rsidRPr="00DA7F09">
              <w:rPr>
                <w:rFonts w:ascii="Times New Roman" w:eastAsia="Times New Roman" w:hAnsi="Times New Roman" w:cs="Times New Roman"/>
                <w:color w:val="000000" w:themeColor="text1"/>
                <w:lang w:eastAsia="uk-UA"/>
              </w:rPr>
              <w:t>дні</w:t>
            </w:r>
          </w:p>
        </w:tc>
      </w:tr>
      <w:tr w:rsidR="00033446" w:rsidRPr="00DA7F09" w14:paraId="57C794D9" w14:textId="77777777" w:rsidTr="006C5A12">
        <w:trPr>
          <w:trHeight w:val="330"/>
        </w:trPr>
        <w:tc>
          <w:tcPr>
            <w:tcW w:w="1010" w:type="dxa"/>
            <w:tcBorders>
              <w:top w:val="nil"/>
              <w:left w:val="single" w:sz="12" w:space="0" w:color="000000"/>
              <w:bottom w:val="single" w:sz="12" w:space="0" w:color="000000"/>
              <w:right w:val="single" w:sz="12" w:space="0" w:color="000000"/>
            </w:tcBorders>
            <w:shd w:val="clear" w:color="auto" w:fill="auto"/>
            <w:vAlign w:val="center"/>
            <w:hideMark/>
          </w:tcPr>
          <w:p w14:paraId="0A09F1CD"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1</w:t>
            </w:r>
          </w:p>
        </w:tc>
        <w:tc>
          <w:tcPr>
            <w:tcW w:w="896" w:type="dxa"/>
            <w:tcBorders>
              <w:top w:val="nil"/>
              <w:left w:val="nil"/>
              <w:bottom w:val="single" w:sz="12" w:space="0" w:color="000000"/>
              <w:right w:val="single" w:sz="8" w:space="0" w:color="000000"/>
            </w:tcBorders>
            <w:shd w:val="clear" w:color="auto" w:fill="auto"/>
            <w:vAlign w:val="center"/>
            <w:hideMark/>
          </w:tcPr>
          <w:p w14:paraId="3A8DF640"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2</w:t>
            </w:r>
          </w:p>
        </w:tc>
        <w:tc>
          <w:tcPr>
            <w:tcW w:w="1021" w:type="dxa"/>
            <w:tcBorders>
              <w:top w:val="nil"/>
              <w:left w:val="nil"/>
              <w:bottom w:val="single" w:sz="12" w:space="0" w:color="000000"/>
              <w:right w:val="single" w:sz="8" w:space="0" w:color="000000"/>
            </w:tcBorders>
            <w:shd w:val="clear" w:color="auto" w:fill="auto"/>
            <w:vAlign w:val="center"/>
            <w:hideMark/>
          </w:tcPr>
          <w:p w14:paraId="732CD89A"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3</w:t>
            </w:r>
          </w:p>
        </w:tc>
        <w:tc>
          <w:tcPr>
            <w:tcW w:w="942" w:type="dxa"/>
            <w:tcBorders>
              <w:top w:val="nil"/>
              <w:left w:val="nil"/>
              <w:bottom w:val="single" w:sz="12" w:space="0" w:color="000000"/>
              <w:right w:val="single" w:sz="8" w:space="0" w:color="000000"/>
            </w:tcBorders>
            <w:shd w:val="clear" w:color="auto" w:fill="auto"/>
            <w:vAlign w:val="center"/>
            <w:hideMark/>
          </w:tcPr>
          <w:p w14:paraId="1A7E869B" w14:textId="77777777" w:rsidR="00033446" w:rsidRPr="00DA7F09" w:rsidRDefault="00033446" w:rsidP="00033446">
            <w:pPr>
              <w:spacing w:after="0" w:line="240" w:lineRule="auto"/>
              <w:jc w:val="right"/>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4</w:t>
            </w:r>
          </w:p>
        </w:tc>
        <w:tc>
          <w:tcPr>
            <w:tcW w:w="1139" w:type="dxa"/>
            <w:tcBorders>
              <w:top w:val="nil"/>
              <w:left w:val="nil"/>
              <w:bottom w:val="single" w:sz="12" w:space="0" w:color="000000"/>
              <w:right w:val="single" w:sz="8" w:space="0" w:color="000000"/>
            </w:tcBorders>
            <w:shd w:val="clear" w:color="auto" w:fill="auto"/>
            <w:vAlign w:val="center"/>
            <w:hideMark/>
          </w:tcPr>
          <w:p w14:paraId="02FEA920"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5</w:t>
            </w:r>
          </w:p>
        </w:tc>
        <w:tc>
          <w:tcPr>
            <w:tcW w:w="1772" w:type="dxa"/>
            <w:tcBorders>
              <w:top w:val="nil"/>
              <w:left w:val="nil"/>
              <w:bottom w:val="single" w:sz="12" w:space="0" w:color="000000"/>
              <w:right w:val="single" w:sz="8" w:space="0" w:color="000000"/>
            </w:tcBorders>
            <w:shd w:val="clear" w:color="auto" w:fill="auto"/>
            <w:vAlign w:val="center"/>
            <w:hideMark/>
          </w:tcPr>
          <w:p w14:paraId="7EAAE8AB"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6</w:t>
            </w:r>
          </w:p>
        </w:tc>
        <w:tc>
          <w:tcPr>
            <w:tcW w:w="1016" w:type="dxa"/>
            <w:tcBorders>
              <w:top w:val="nil"/>
              <w:left w:val="nil"/>
              <w:bottom w:val="single" w:sz="12" w:space="0" w:color="000000"/>
              <w:right w:val="single" w:sz="8" w:space="0" w:color="000000"/>
            </w:tcBorders>
            <w:shd w:val="clear" w:color="auto" w:fill="auto"/>
            <w:vAlign w:val="center"/>
            <w:hideMark/>
          </w:tcPr>
          <w:p w14:paraId="7DACE33A"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7</w:t>
            </w:r>
          </w:p>
        </w:tc>
        <w:tc>
          <w:tcPr>
            <w:tcW w:w="903" w:type="dxa"/>
            <w:tcBorders>
              <w:top w:val="nil"/>
              <w:left w:val="nil"/>
              <w:bottom w:val="single" w:sz="12" w:space="0" w:color="000000"/>
              <w:right w:val="single" w:sz="12" w:space="0" w:color="000000"/>
            </w:tcBorders>
            <w:shd w:val="clear" w:color="auto" w:fill="auto"/>
            <w:vAlign w:val="center"/>
            <w:hideMark/>
          </w:tcPr>
          <w:p w14:paraId="6C96299E" w14:textId="77777777" w:rsidR="00033446" w:rsidRPr="00DA7F09" w:rsidRDefault="00033446" w:rsidP="00033446">
            <w:pPr>
              <w:spacing w:after="0" w:line="240" w:lineRule="auto"/>
              <w:jc w:val="center"/>
              <w:rPr>
                <w:rFonts w:ascii="Times New Roman" w:eastAsia="Times New Roman" w:hAnsi="Times New Roman" w:cs="Times New Roman"/>
                <w:i/>
                <w:iCs/>
                <w:color w:val="000000" w:themeColor="text1"/>
                <w:sz w:val="20"/>
                <w:szCs w:val="20"/>
                <w:lang w:eastAsia="uk-UA"/>
              </w:rPr>
            </w:pPr>
            <w:r w:rsidRPr="00DA7F09">
              <w:rPr>
                <w:rFonts w:ascii="Times New Roman" w:eastAsia="Times New Roman" w:hAnsi="Times New Roman" w:cs="Times New Roman"/>
                <w:i/>
                <w:iCs/>
                <w:color w:val="000000" w:themeColor="text1"/>
                <w:sz w:val="20"/>
                <w:szCs w:val="20"/>
                <w:lang w:eastAsia="uk-UA"/>
              </w:rPr>
              <w:t>8</w:t>
            </w:r>
          </w:p>
        </w:tc>
      </w:tr>
      <w:tr w:rsidR="00033446" w:rsidRPr="00DA7F09" w14:paraId="516ECFE5" w14:textId="77777777" w:rsidTr="006C5A12">
        <w:trPr>
          <w:trHeight w:val="345"/>
        </w:trPr>
        <w:tc>
          <w:tcPr>
            <w:tcW w:w="1010" w:type="dxa"/>
            <w:tcBorders>
              <w:top w:val="nil"/>
              <w:left w:val="single" w:sz="12" w:space="0" w:color="000000"/>
              <w:bottom w:val="single" w:sz="8" w:space="0" w:color="000000"/>
              <w:right w:val="single" w:sz="12" w:space="0" w:color="000000"/>
            </w:tcBorders>
            <w:shd w:val="clear" w:color="auto" w:fill="auto"/>
            <w:vAlign w:val="center"/>
            <w:hideMark/>
          </w:tcPr>
          <w:p w14:paraId="1EA62BD1"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896" w:type="dxa"/>
            <w:tcBorders>
              <w:top w:val="nil"/>
              <w:left w:val="nil"/>
              <w:bottom w:val="single" w:sz="8" w:space="0" w:color="000000"/>
              <w:right w:val="single" w:sz="8" w:space="0" w:color="000000"/>
            </w:tcBorders>
            <w:shd w:val="clear" w:color="auto" w:fill="auto"/>
            <w:vAlign w:val="center"/>
            <w:hideMark/>
          </w:tcPr>
          <w:p w14:paraId="67EBA260"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w:t>
            </w:r>
          </w:p>
        </w:tc>
        <w:tc>
          <w:tcPr>
            <w:tcW w:w="1021" w:type="dxa"/>
            <w:tcBorders>
              <w:top w:val="nil"/>
              <w:left w:val="nil"/>
              <w:bottom w:val="single" w:sz="8" w:space="0" w:color="000000"/>
              <w:right w:val="single" w:sz="8" w:space="0" w:color="000000"/>
            </w:tcBorders>
            <w:shd w:val="clear" w:color="auto" w:fill="auto"/>
            <w:vAlign w:val="center"/>
            <w:hideMark/>
          </w:tcPr>
          <w:p w14:paraId="55C13895"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8</w:t>
            </w:r>
          </w:p>
        </w:tc>
        <w:tc>
          <w:tcPr>
            <w:tcW w:w="942" w:type="dxa"/>
            <w:tcBorders>
              <w:top w:val="nil"/>
              <w:left w:val="nil"/>
              <w:bottom w:val="single" w:sz="8" w:space="0" w:color="000000"/>
              <w:right w:val="single" w:sz="8" w:space="0" w:color="000000"/>
            </w:tcBorders>
            <w:shd w:val="clear" w:color="auto" w:fill="auto"/>
            <w:vAlign w:val="center"/>
            <w:hideMark/>
          </w:tcPr>
          <w:p w14:paraId="70A481B2" w14:textId="77777777" w:rsidR="00033446" w:rsidRPr="00DA7F09" w:rsidRDefault="00033446" w:rsidP="00033446">
            <w:pPr>
              <w:spacing w:after="0" w:line="240" w:lineRule="auto"/>
              <w:jc w:val="right"/>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200</w:t>
            </w:r>
          </w:p>
        </w:tc>
        <w:tc>
          <w:tcPr>
            <w:tcW w:w="1139" w:type="dxa"/>
            <w:tcBorders>
              <w:top w:val="nil"/>
              <w:left w:val="nil"/>
              <w:bottom w:val="single" w:sz="8" w:space="0" w:color="000000"/>
              <w:right w:val="single" w:sz="8" w:space="0" w:color="000000"/>
            </w:tcBorders>
            <w:shd w:val="clear" w:color="auto" w:fill="auto"/>
            <w:vAlign w:val="center"/>
            <w:hideMark/>
          </w:tcPr>
          <w:p w14:paraId="72107422"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146</w:t>
            </w:r>
          </w:p>
        </w:tc>
        <w:tc>
          <w:tcPr>
            <w:tcW w:w="1772" w:type="dxa"/>
            <w:tcBorders>
              <w:top w:val="nil"/>
              <w:left w:val="nil"/>
              <w:bottom w:val="single" w:sz="8" w:space="0" w:color="000000"/>
              <w:right w:val="single" w:sz="8" w:space="0" w:color="000000"/>
            </w:tcBorders>
            <w:shd w:val="clear" w:color="auto" w:fill="auto"/>
            <w:vAlign w:val="center"/>
            <w:hideMark/>
          </w:tcPr>
          <w:p w14:paraId="7C4440E5"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Після 1-ої</w:t>
            </w:r>
          </w:p>
        </w:tc>
        <w:tc>
          <w:tcPr>
            <w:tcW w:w="1016" w:type="dxa"/>
            <w:tcBorders>
              <w:top w:val="nil"/>
              <w:left w:val="nil"/>
              <w:bottom w:val="single" w:sz="8" w:space="0" w:color="000000"/>
              <w:right w:val="single" w:sz="8" w:space="0" w:color="000000"/>
            </w:tcBorders>
            <w:shd w:val="clear" w:color="auto" w:fill="auto"/>
            <w:vAlign w:val="center"/>
            <w:hideMark/>
          </w:tcPr>
          <w:p w14:paraId="617A9DD5"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365</w:t>
            </w:r>
          </w:p>
        </w:tc>
        <w:tc>
          <w:tcPr>
            <w:tcW w:w="903" w:type="dxa"/>
            <w:tcBorders>
              <w:top w:val="nil"/>
              <w:left w:val="nil"/>
              <w:bottom w:val="single" w:sz="8" w:space="0" w:color="000000"/>
              <w:right w:val="single" w:sz="12" w:space="0" w:color="000000"/>
            </w:tcBorders>
            <w:shd w:val="clear" w:color="auto" w:fill="auto"/>
            <w:vAlign w:val="center"/>
            <w:hideMark/>
          </w:tcPr>
          <w:p w14:paraId="3805CBF9"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r w:rsidRPr="00DA7F09">
              <w:rPr>
                <w:rFonts w:ascii="Times New Roman" w:eastAsia="Times New Roman" w:hAnsi="Times New Roman" w:cs="Times New Roman"/>
                <w:color w:val="000000" w:themeColor="text1"/>
                <w:sz w:val="20"/>
                <w:szCs w:val="20"/>
                <w:lang w:eastAsia="uk-UA"/>
              </w:rPr>
              <w:t>254</w:t>
            </w:r>
          </w:p>
        </w:tc>
      </w:tr>
      <w:tr w:rsidR="00033446" w:rsidRPr="00DA7F09" w14:paraId="5423172E" w14:textId="77777777" w:rsidTr="006C5A12">
        <w:trPr>
          <w:trHeight w:val="330"/>
        </w:trPr>
        <w:tc>
          <w:tcPr>
            <w:tcW w:w="1010" w:type="dxa"/>
            <w:tcBorders>
              <w:top w:val="nil"/>
              <w:left w:val="nil"/>
              <w:bottom w:val="nil"/>
              <w:right w:val="nil"/>
            </w:tcBorders>
            <w:shd w:val="clear" w:color="auto" w:fill="auto"/>
            <w:noWrap/>
            <w:vAlign w:val="bottom"/>
          </w:tcPr>
          <w:p w14:paraId="7AB541EC" w14:textId="77777777" w:rsidR="00033446" w:rsidRPr="00DA7F09" w:rsidRDefault="00033446" w:rsidP="00033446">
            <w:pPr>
              <w:spacing w:after="0" w:line="240" w:lineRule="auto"/>
              <w:jc w:val="center"/>
              <w:rPr>
                <w:rFonts w:ascii="Times New Roman" w:eastAsia="Times New Roman" w:hAnsi="Times New Roman" w:cs="Times New Roman"/>
                <w:color w:val="000000" w:themeColor="text1"/>
                <w:sz w:val="20"/>
                <w:szCs w:val="20"/>
                <w:lang w:eastAsia="uk-UA"/>
              </w:rPr>
            </w:pPr>
            <w:bookmarkStart w:id="48" w:name="_Hlk59025607"/>
          </w:p>
        </w:tc>
        <w:tc>
          <w:tcPr>
            <w:tcW w:w="896" w:type="dxa"/>
            <w:tcBorders>
              <w:top w:val="nil"/>
              <w:left w:val="nil"/>
              <w:bottom w:val="nil"/>
              <w:right w:val="nil"/>
            </w:tcBorders>
            <w:shd w:val="clear" w:color="auto" w:fill="auto"/>
            <w:noWrap/>
            <w:vAlign w:val="bottom"/>
          </w:tcPr>
          <w:p w14:paraId="16AF00C9"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1021" w:type="dxa"/>
            <w:tcBorders>
              <w:top w:val="nil"/>
              <w:left w:val="nil"/>
              <w:bottom w:val="nil"/>
              <w:right w:val="nil"/>
            </w:tcBorders>
            <w:shd w:val="clear" w:color="auto" w:fill="auto"/>
            <w:noWrap/>
            <w:vAlign w:val="bottom"/>
          </w:tcPr>
          <w:p w14:paraId="52BDD0D9"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942" w:type="dxa"/>
            <w:tcBorders>
              <w:top w:val="nil"/>
              <w:left w:val="nil"/>
              <w:bottom w:val="nil"/>
              <w:right w:val="nil"/>
            </w:tcBorders>
            <w:shd w:val="clear" w:color="auto" w:fill="auto"/>
            <w:noWrap/>
            <w:vAlign w:val="bottom"/>
          </w:tcPr>
          <w:p w14:paraId="5701E6A7"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1139" w:type="dxa"/>
            <w:tcBorders>
              <w:top w:val="nil"/>
              <w:left w:val="nil"/>
              <w:bottom w:val="nil"/>
              <w:right w:val="nil"/>
            </w:tcBorders>
            <w:shd w:val="clear" w:color="auto" w:fill="auto"/>
            <w:noWrap/>
            <w:vAlign w:val="bottom"/>
          </w:tcPr>
          <w:p w14:paraId="7EFA7BFE"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1772" w:type="dxa"/>
            <w:tcBorders>
              <w:top w:val="nil"/>
              <w:left w:val="nil"/>
              <w:bottom w:val="nil"/>
              <w:right w:val="nil"/>
            </w:tcBorders>
            <w:shd w:val="clear" w:color="auto" w:fill="auto"/>
            <w:noWrap/>
            <w:vAlign w:val="bottom"/>
          </w:tcPr>
          <w:p w14:paraId="6A73AB9E"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1016" w:type="dxa"/>
            <w:tcBorders>
              <w:top w:val="nil"/>
              <w:left w:val="nil"/>
              <w:bottom w:val="nil"/>
              <w:right w:val="nil"/>
            </w:tcBorders>
            <w:shd w:val="clear" w:color="auto" w:fill="auto"/>
            <w:noWrap/>
            <w:vAlign w:val="bottom"/>
          </w:tcPr>
          <w:p w14:paraId="728BBF69"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c>
          <w:tcPr>
            <w:tcW w:w="903" w:type="dxa"/>
            <w:tcBorders>
              <w:top w:val="nil"/>
              <w:left w:val="nil"/>
              <w:bottom w:val="nil"/>
              <w:right w:val="nil"/>
            </w:tcBorders>
            <w:shd w:val="clear" w:color="auto" w:fill="auto"/>
            <w:noWrap/>
            <w:vAlign w:val="bottom"/>
          </w:tcPr>
          <w:p w14:paraId="763B1860" w14:textId="77777777" w:rsidR="00033446" w:rsidRPr="00DA7F09" w:rsidRDefault="00033446" w:rsidP="00033446">
            <w:pPr>
              <w:spacing w:after="0" w:line="240" w:lineRule="auto"/>
              <w:rPr>
                <w:rFonts w:ascii="Times New Roman" w:eastAsia="Times New Roman" w:hAnsi="Times New Roman" w:cs="Times New Roman"/>
                <w:color w:val="000000" w:themeColor="text1"/>
                <w:sz w:val="20"/>
                <w:szCs w:val="20"/>
                <w:lang w:eastAsia="uk-UA"/>
              </w:rPr>
            </w:pPr>
          </w:p>
        </w:tc>
      </w:tr>
    </w:tbl>
    <w:p w14:paraId="4D7C8915" w14:textId="2F27DF72" w:rsidR="00033446" w:rsidRPr="00DA7F09" w:rsidRDefault="003533B8" w:rsidP="006E6B44">
      <w:pPr>
        <w:pStyle w:val="a3"/>
        <w:numPr>
          <w:ilvl w:val="0"/>
          <w:numId w:val="18"/>
        </w:numPr>
        <w:spacing w:after="160" w:line="259" w:lineRule="auto"/>
        <w:jc w:val="both"/>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t>Розраху</w:t>
      </w:r>
      <w:r w:rsidRPr="00DA7F09">
        <w:rPr>
          <w:rFonts w:ascii="Times New Roman" w:eastAsia="Calibri" w:hAnsi="Times New Roman" w:cs="Times New Roman"/>
          <w:bCs/>
          <w:color w:val="000000" w:themeColor="text1"/>
          <w:sz w:val="28"/>
          <w:szCs w:val="28"/>
        </w:rPr>
        <w:t>ємо</w:t>
      </w:r>
      <w:proofErr w:type="spellEnd"/>
      <w:r w:rsidRPr="00DA7F09">
        <w:rPr>
          <w:rFonts w:ascii="Times New Roman" w:eastAsia="Calibri" w:hAnsi="Times New Roman" w:cs="Times New Roman"/>
          <w:bCs/>
          <w:color w:val="000000" w:themeColor="text1"/>
          <w:sz w:val="28"/>
          <w:szCs w:val="28"/>
        </w:rPr>
        <w:t xml:space="preserve"> тривалість операційного циклу </w:t>
      </w:r>
      <w:proofErr w:type="spellStart"/>
      <w:r w:rsidR="006E6B44" w:rsidRPr="00DA7F09">
        <w:rPr>
          <w:rFonts w:ascii="Times New Roman" w:eastAsia="Calibri" w:hAnsi="Times New Roman" w:cs="Times New Roman"/>
          <w:bCs/>
          <w:color w:val="000000" w:themeColor="text1"/>
          <w:sz w:val="28"/>
          <w:szCs w:val="28"/>
          <w:lang w:val="ru-RU"/>
        </w:rPr>
        <w:t>вс</w:t>
      </w:r>
      <w:r w:rsidR="006E6B44" w:rsidRPr="00DA7F09">
        <w:rPr>
          <w:rFonts w:ascii="Times New Roman" w:eastAsia="Calibri" w:hAnsi="Times New Roman" w:cs="Times New Roman"/>
          <w:bCs/>
          <w:color w:val="000000" w:themeColor="text1"/>
          <w:sz w:val="28"/>
          <w:szCs w:val="28"/>
        </w:rPr>
        <w:t>ієї</w:t>
      </w:r>
      <w:proofErr w:type="spellEnd"/>
      <w:r w:rsidR="00D156CC" w:rsidRPr="00DA7F09">
        <w:rPr>
          <w:rFonts w:ascii="Times New Roman" w:eastAsia="Calibri" w:hAnsi="Times New Roman" w:cs="Times New Roman"/>
          <w:bCs/>
          <w:color w:val="000000" w:themeColor="text1"/>
          <w:sz w:val="28"/>
          <w:szCs w:val="28"/>
        </w:rPr>
        <w:t xml:space="preserve"> партії </w:t>
      </w:r>
      <w:r w:rsidRPr="00DA7F09">
        <w:rPr>
          <w:rFonts w:ascii="Times New Roman" w:eastAsia="Calibri" w:hAnsi="Times New Roman" w:cs="Times New Roman"/>
          <w:bCs/>
          <w:color w:val="000000" w:themeColor="text1"/>
          <w:sz w:val="28"/>
          <w:szCs w:val="28"/>
        </w:rPr>
        <w:t>на кожній із операцій:</w:t>
      </w:r>
    </w:p>
    <w:p w14:paraId="28ACDEE4" w14:textId="679F8AE1" w:rsidR="00D156CC" w:rsidRPr="00DA7F09" w:rsidRDefault="006E6B44" w:rsidP="006E6B44">
      <w:pPr>
        <w:pStyle w:val="a3"/>
        <w:spacing w:after="160" w:line="259" w:lineRule="auto"/>
        <w:jc w:val="right"/>
        <w:rPr>
          <w:rFonts w:ascii="Times New Roman" w:eastAsia="Calibri" w:hAnsi="Times New Roman" w:cs="Times New Roman"/>
          <w:bCs/>
          <w:color w:val="000000" w:themeColor="text1"/>
          <w:sz w:val="28"/>
          <w:szCs w:val="28"/>
          <w:lang w:val="en-US"/>
        </w:rPr>
      </w:pPr>
      <w:r w:rsidRPr="00DA7F09">
        <w:rPr>
          <w:rFonts w:ascii="Times New Roman" w:eastAsia="Calibri" w:hAnsi="Times New Roman" w:cs="Times New Roman"/>
          <w:bCs/>
          <w:color w:val="000000" w:themeColor="text1"/>
          <w:position w:val="-30"/>
          <w:sz w:val="28"/>
          <w:szCs w:val="28"/>
          <w:lang w:val="ru-RU"/>
        </w:rPr>
        <w:object w:dxaOrig="999" w:dyaOrig="680" w14:anchorId="7B67C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2pt" o:ole="">
            <v:imagedata r:id="rId9" o:title=""/>
          </v:shape>
          <o:OLEObject Type="Embed" ProgID="Equation.DSMT4" ShapeID="_x0000_i1025" DrawAspect="Content" ObjectID="_1671868808" r:id="rId10"/>
        </w:object>
      </w:r>
      <w:r w:rsidRPr="00DA7F09">
        <w:rPr>
          <w:rFonts w:ascii="Times New Roman" w:eastAsia="Calibri" w:hAnsi="Times New Roman" w:cs="Times New Roman"/>
          <w:bCs/>
          <w:color w:val="000000" w:themeColor="text1"/>
          <w:sz w:val="28"/>
          <w:szCs w:val="28"/>
          <w:lang w:val="en-US"/>
        </w:rPr>
        <w:tab/>
      </w:r>
      <w:r w:rsidRPr="00DA7F09">
        <w:rPr>
          <w:rFonts w:ascii="Times New Roman" w:eastAsia="Calibri" w:hAnsi="Times New Roman" w:cs="Times New Roman"/>
          <w:bCs/>
          <w:color w:val="000000" w:themeColor="text1"/>
          <w:sz w:val="28"/>
          <w:szCs w:val="28"/>
          <w:lang w:val="en-US"/>
        </w:rPr>
        <w:tab/>
      </w:r>
      <w:r w:rsidRPr="00DA7F09">
        <w:rPr>
          <w:rFonts w:ascii="Times New Roman" w:eastAsia="Calibri" w:hAnsi="Times New Roman" w:cs="Times New Roman"/>
          <w:bCs/>
          <w:color w:val="000000" w:themeColor="text1"/>
          <w:sz w:val="28"/>
          <w:szCs w:val="28"/>
          <w:lang w:val="en-US"/>
        </w:rPr>
        <w:tab/>
      </w:r>
      <w:r w:rsidRPr="00DA7F09">
        <w:rPr>
          <w:rFonts w:ascii="Times New Roman" w:eastAsia="Calibri" w:hAnsi="Times New Roman" w:cs="Times New Roman"/>
          <w:bCs/>
          <w:color w:val="000000" w:themeColor="text1"/>
          <w:sz w:val="28"/>
          <w:szCs w:val="28"/>
          <w:lang w:val="en-US"/>
        </w:rPr>
        <w:tab/>
      </w:r>
      <w:r w:rsidRPr="00DA7F09">
        <w:rPr>
          <w:rFonts w:ascii="Times New Roman" w:eastAsia="Calibri" w:hAnsi="Times New Roman" w:cs="Times New Roman"/>
          <w:bCs/>
          <w:color w:val="000000" w:themeColor="text1"/>
          <w:sz w:val="28"/>
          <w:szCs w:val="28"/>
          <w:lang w:val="en-US"/>
        </w:rPr>
        <w:tab/>
      </w:r>
      <w:r w:rsidRPr="00DA7F09">
        <w:rPr>
          <w:rFonts w:ascii="Times New Roman" w:eastAsia="Calibri" w:hAnsi="Times New Roman" w:cs="Times New Roman"/>
          <w:bCs/>
          <w:color w:val="000000" w:themeColor="text1"/>
          <w:sz w:val="28"/>
          <w:szCs w:val="28"/>
          <w:lang w:val="en-US"/>
        </w:rPr>
        <w:tab/>
        <w:t>(2.3</w:t>
      </w:r>
      <w:r w:rsidR="007A1A57" w:rsidRPr="00DA7F09">
        <w:rPr>
          <w:rFonts w:ascii="Times New Roman" w:eastAsia="Calibri" w:hAnsi="Times New Roman" w:cs="Times New Roman"/>
          <w:bCs/>
          <w:color w:val="000000" w:themeColor="text1"/>
          <w:sz w:val="28"/>
          <w:szCs w:val="28"/>
        </w:rPr>
        <w:t>.1</w:t>
      </w:r>
      <w:r w:rsidRPr="00DA7F09">
        <w:rPr>
          <w:rFonts w:ascii="Times New Roman" w:eastAsia="Calibri" w:hAnsi="Times New Roman" w:cs="Times New Roman"/>
          <w:bCs/>
          <w:color w:val="000000" w:themeColor="text1"/>
          <w:sz w:val="28"/>
          <w:szCs w:val="28"/>
          <w:lang w:val="en-US"/>
        </w:rPr>
        <w:t>)</w:t>
      </w:r>
    </w:p>
    <w:p w14:paraId="3FCD0972" w14:textId="0DF5F762" w:rsidR="003533B8" w:rsidRPr="00DA7F09" w:rsidRDefault="006E6B44" w:rsidP="003533B8">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O1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1D0501C5">
                <v:shape id="_x0000_i1027" type="#_x0000_t75" style="width:6pt;height:8.25pt" o:ole="">
                  <v:imagedata r:id="rId11" o:title=""/>
                </v:shape>
                <o:OLEObject Type="Embed" ProgID="Equation.DSMT4" ShapeID="_x0000_i1027" DrawAspect="Content" ObjectID="_1671868809" r:id="rId12"/>
              </w:object>
            </m:r>
            <m:r>
              <m:rPr>
                <m:sty m:val="p"/>
              </m:rPr>
              <w:rPr>
                <w:rFonts w:ascii="Cambria Math"/>
                <w:color w:val="000000" w:themeColor="text1"/>
                <w:sz w:val="28"/>
                <w:szCs w:val="28"/>
              </w:rPr>
              <m:t xml:space="preserve"> </m:t>
            </m:r>
            <m:r>
              <w:rPr>
                <w:rFonts w:ascii="Cambria Math"/>
                <w:color w:val="000000" w:themeColor="text1"/>
                <w:sz w:val="28"/>
                <w:szCs w:val="28"/>
              </w:rPr>
              <m:t>10</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3000 хв.</w:t>
      </w:r>
    </w:p>
    <w:p w14:paraId="2A092E9B" w14:textId="19C16969"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O2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1418C2BC">
                <v:shape id="_x0000_i1029" type="#_x0000_t75" style="width:6pt;height:8.25pt" o:ole="">
                  <v:imagedata r:id="rId11" o:title=""/>
                </v:shape>
                <o:OLEObject Type="Embed" ProgID="Equation.DSMT4" ShapeID="_x0000_i1029" DrawAspect="Content" ObjectID="_1671868810" r:id="rId13"/>
              </w:object>
            </m:r>
            <m:r>
              <m:rPr>
                <m:sty m:val="p"/>
              </m:rPr>
              <w:rPr>
                <w:rFonts w:ascii="Cambria Math"/>
                <w:color w:val="000000" w:themeColor="text1"/>
                <w:sz w:val="28"/>
                <w:szCs w:val="28"/>
              </w:rPr>
              <m:t xml:space="preserve"> </m:t>
            </m:r>
            <m:r>
              <w:rPr>
                <w:rFonts w:ascii="Cambria Math"/>
                <w:color w:val="000000" w:themeColor="text1"/>
                <w:sz w:val="28"/>
                <w:szCs w:val="28"/>
              </w:rPr>
              <m:t>8</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2400 хв.</w:t>
      </w:r>
    </w:p>
    <w:p w14:paraId="029549D1" w14:textId="6FCC65A7"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O3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0DE3BACE">
                <v:shape id="_x0000_i1031" type="#_x0000_t75" style="width:6pt;height:8.25pt" o:ole="">
                  <v:imagedata r:id="rId11" o:title=""/>
                </v:shape>
                <o:OLEObject Type="Embed" ProgID="Equation.DSMT4" ShapeID="_x0000_i1031" DrawAspect="Content" ObjectID="_1671868811" r:id="rId14"/>
              </w:object>
            </m:r>
            <m:r>
              <m:rPr>
                <m:sty m:val="p"/>
              </m:rPr>
              <w:rPr>
                <w:rFonts w:ascii="Cambria Math"/>
                <w:color w:val="000000" w:themeColor="text1"/>
                <w:sz w:val="28"/>
                <w:szCs w:val="28"/>
              </w:rPr>
              <m:t xml:space="preserve"> </m:t>
            </m:r>
            <m:r>
              <w:rPr>
                <w:rFonts w:ascii="Cambria Math"/>
                <w:color w:val="000000" w:themeColor="text1"/>
                <w:sz w:val="28"/>
                <w:szCs w:val="28"/>
              </w:rPr>
              <m:t>6</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1800 хв.</w:t>
      </w:r>
    </w:p>
    <w:p w14:paraId="4F61DC11" w14:textId="1AD50DB5"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O4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208724AE">
                <v:shape id="_x0000_i1033" type="#_x0000_t75" style="width:6pt;height:8.25pt" o:ole="">
                  <v:imagedata r:id="rId11" o:title=""/>
                </v:shape>
                <o:OLEObject Type="Embed" ProgID="Equation.DSMT4" ShapeID="_x0000_i1033" DrawAspect="Content" ObjectID="_1671868812" r:id="rId15"/>
              </w:object>
            </m:r>
            <m:r>
              <m:rPr>
                <m:sty m:val="p"/>
              </m:rPr>
              <w:rPr>
                <w:rFonts w:ascii="Cambria Math"/>
                <w:color w:val="000000" w:themeColor="text1"/>
                <w:sz w:val="28"/>
                <w:szCs w:val="28"/>
              </w:rPr>
              <m:t xml:space="preserve"> </m:t>
            </m:r>
            <m:r>
              <w:rPr>
                <w:rFonts w:ascii="Cambria Math"/>
                <w:color w:val="000000" w:themeColor="text1"/>
                <w:sz w:val="28"/>
                <w:szCs w:val="28"/>
              </w:rPr>
              <m:t>4</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600 хв.</w:t>
      </w:r>
    </w:p>
    <w:p w14:paraId="4CE0F802" w14:textId="6A293F84"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O5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01B0FB3A">
                <v:shape id="_x0000_i1035" type="#_x0000_t75" style="width:6pt;height:8.25pt" o:ole="">
                  <v:imagedata r:id="rId11" o:title=""/>
                </v:shape>
                <o:OLEObject Type="Embed" ProgID="Equation.DSMT4" ShapeID="_x0000_i1035" DrawAspect="Content" ObjectID="_1671868813" r:id="rId16"/>
              </w:object>
            </m:r>
            <m:r>
              <m:rPr>
                <m:sty m:val="p"/>
              </m:rPr>
              <w:rPr>
                <w:rFonts w:ascii="Cambria Math"/>
                <w:color w:val="000000" w:themeColor="text1"/>
                <w:sz w:val="28"/>
                <w:szCs w:val="28"/>
              </w:rPr>
              <m:t xml:space="preserve"> </m:t>
            </m:r>
            <m:r>
              <w:rPr>
                <w:rFonts w:ascii="Cambria Math"/>
                <w:color w:val="000000" w:themeColor="text1"/>
                <w:sz w:val="28"/>
                <w:szCs w:val="28"/>
              </w:rPr>
              <m:t>3</m:t>
            </m:r>
          </m:num>
          <m:den>
            <m:r>
              <w:rPr>
                <w:rFonts w:ascii="Cambria Math" w:eastAsia="Calibri" w:hAnsi="Cambria Math" w:cs="Times New Roman"/>
                <w:color w:val="000000" w:themeColor="text1"/>
                <w:sz w:val="28"/>
                <w:szCs w:val="28"/>
                <w:lang w:val="en-US"/>
              </w:rPr>
              <m:t>2</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900 хв.</w:t>
      </w:r>
    </w:p>
    <w:p w14:paraId="16CAE19C" w14:textId="75AC9031"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O6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300 </m:t>
            </m:r>
            <m:r>
              <m:rPr>
                <m:sty m:val="p"/>
              </m:rPr>
              <w:rPr>
                <w:rFonts w:ascii="Cambria Math" w:hAnsi="Cambria Math"/>
                <w:color w:val="000000" w:themeColor="text1"/>
                <w:position w:val="-4"/>
                <w:sz w:val="28"/>
                <w:szCs w:val="28"/>
              </w:rPr>
              <w:object w:dxaOrig="120" w:dyaOrig="160" w14:anchorId="7AE18FFF">
                <v:shape id="_x0000_i1037" type="#_x0000_t75" style="width:6pt;height:8.25pt" o:ole="">
                  <v:imagedata r:id="rId11" o:title=""/>
                </v:shape>
                <o:OLEObject Type="Embed" ProgID="Equation.DSMT4" ShapeID="_x0000_i1037" DrawAspect="Content" ObjectID="_1671868814" r:id="rId17"/>
              </w:object>
            </m:r>
            <m:r>
              <m:rPr>
                <m:sty m:val="p"/>
              </m:rPr>
              <w:rPr>
                <w:rFonts w:ascii="Cambria Math"/>
                <w:color w:val="000000" w:themeColor="text1"/>
                <w:sz w:val="28"/>
                <w:szCs w:val="28"/>
              </w:rPr>
              <m:t xml:space="preserve"> </m:t>
            </m:r>
            <m:r>
              <w:rPr>
                <w:rFonts w:ascii="Cambria Math"/>
                <w:color w:val="000000" w:themeColor="text1"/>
                <w:sz w:val="28"/>
                <w:szCs w:val="28"/>
              </w:rPr>
              <m:t>2</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600 хв.</w:t>
      </w:r>
    </w:p>
    <w:p w14:paraId="3B05D472" w14:textId="384BBC1D" w:rsidR="006E6B44" w:rsidRPr="00DA7F09" w:rsidRDefault="006E6B44" w:rsidP="006E6B44">
      <w:pPr>
        <w:spacing w:after="160" w:line="259" w:lineRule="auto"/>
        <w:ind w:left="360"/>
        <w:jc w:val="both"/>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lastRenderedPageBreak/>
        <w:t>Розраху</w:t>
      </w:r>
      <w:r w:rsidRPr="00DA7F09">
        <w:rPr>
          <w:rFonts w:ascii="Times New Roman" w:eastAsia="Calibri" w:hAnsi="Times New Roman" w:cs="Times New Roman"/>
          <w:bCs/>
          <w:color w:val="000000" w:themeColor="text1"/>
          <w:sz w:val="28"/>
          <w:szCs w:val="28"/>
        </w:rPr>
        <w:t>ємо</w:t>
      </w:r>
      <w:proofErr w:type="spellEnd"/>
      <w:r w:rsidRPr="00DA7F09">
        <w:rPr>
          <w:rFonts w:ascii="Times New Roman" w:eastAsia="Calibri" w:hAnsi="Times New Roman" w:cs="Times New Roman"/>
          <w:bCs/>
          <w:color w:val="000000" w:themeColor="text1"/>
          <w:sz w:val="28"/>
          <w:szCs w:val="28"/>
        </w:rPr>
        <w:t xml:space="preserve"> тривалість операційного циклу </w:t>
      </w:r>
      <w:proofErr w:type="spellStart"/>
      <w:r w:rsidR="008717A4" w:rsidRPr="00DA7F09">
        <w:rPr>
          <w:rFonts w:ascii="Times New Roman" w:eastAsia="Calibri" w:hAnsi="Times New Roman" w:cs="Times New Roman"/>
          <w:bCs/>
          <w:color w:val="000000" w:themeColor="text1"/>
          <w:sz w:val="28"/>
          <w:szCs w:val="28"/>
          <w:lang w:val="ru-RU"/>
        </w:rPr>
        <w:t>транспортної</w:t>
      </w:r>
      <w:proofErr w:type="spellEnd"/>
      <w:r w:rsidRPr="00DA7F09">
        <w:rPr>
          <w:rFonts w:ascii="Times New Roman" w:eastAsia="Calibri" w:hAnsi="Times New Roman" w:cs="Times New Roman"/>
          <w:bCs/>
          <w:color w:val="000000" w:themeColor="text1"/>
          <w:sz w:val="28"/>
          <w:szCs w:val="28"/>
        </w:rPr>
        <w:t xml:space="preserve"> партії на кожній із операцій:</w:t>
      </w:r>
    </w:p>
    <w:p w14:paraId="00424374" w14:textId="2BC9ACB5"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O1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1E5BA181">
                <v:shape id="_x0000_i1039" type="#_x0000_t75" style="width:6pt;height:8.25pt" o:ole="">
                  <v:imagedata r:id="rId11" o:title=""/>
                </v:shape>
                <o:OLEObject Type="Embed" ProgID="Equation.DSMT4" ShapeID="_x0000_i1039" DrawAspect="Content" ObjectID="_1671868815" r:id="rId18"/>
              </w:object>
            </m:r>
            <m:r>
              <m:rPr>
                <m:sty m:val="p"/>
              </m:rPr>
              <w:rPr>
                <w:rFonts w:ascii="Cambria Math"/>
                <w:color w:val="000000" w:themeColor="text1"/>
                <w:sz w:val="28"/>
                <w:szCs w:val="28"/>
              </w:rPr>
              <m:t xml:space="preserve"> </m:t>
            </m:r>
            <m:r>
              <w:rPr>
                <w:rFonts w:ascii="Cambria Math"/>
                <w:color w:val="000000" w:themeColor="text1"/>
                <w:sz w:val="28"/>
                <w:szCs w:val="28"/>
              </w:rPr>
              <m:t>10</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300 хв.</w:t>
      </w:r>
    </w:p>
    <w:p w14:paraId="092272EA" w14:textId="7211B13F"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O2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53DB0AB9">
                <v:shape id="_x0000_i1041" type="#_x0000_t75" style="width:6pt;height:8.25pt" o:ole="">
                  <v:imagedata r:id="rId11" o:title=""/>
                </v:shape>
                <o:OLEObject Type="Embed" ProgID="Equation.DSMT4" ShapeID="_x0000_i1041" DrawAspect="Content" ObjectID="_1671868816" r:id="rId19"/>
              </w:object>
            </m:r>
            <m:r>
              <m:rPr>
                <m:sty m:val="p"/>
              </m:rPr>
              <w:rPr>
                <w:rFonts w:ascii="Cambria Math"/>
                <w:color w:val="000000" w:themeColor="text1"/>
                <w:sz w:val="28"/>
                <w:szCs w:val="28"/>
              </w:rPr>
              <m:t xml:space="preserve"> </m:t>
            </m:r>
            <m:r>
              <w:rPr>
                <w:rFonts w:ascii="Cambria Math"/>
                <w:color w:val="000000" w:themeColor="text1"/>
                <w:sz w:val="28"/>
                <w:szCs w:val="28"/>
              </w:rPr>
              <m:t>8</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240 хв.</w:t>
      </w:r>
    </w:p>
    <w:p w14:paraId="099F3036" w14:textId="615A511E"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O3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404320E5">
                <v:shape id="_x0000_i1043" type="#_x0000_t75" style="width:6pt;height:8.25pt" o:ole="">
                  <v:imagedata r:id="rId11" o:title=""/>
                </v:shape>
                <o:OLEObject Type="Embed" ProgID="Equation.DSMT4" ShapeID="_x0000_i1043" DrawAspect="Content" ObjectID="_1671868817" r:id="rId20"/>
              </w:object>
            </m:r>
            <m:r>
              <m:rPr>
                <m:sty m:val="p"/>
              </m:rPr>
              <w:rPr>
                <w:rFonts w:ascii="Cambria Math"/>
                <w:color w:val="000000" w:themeColor="text1"/>
                <w:sz w:val="28"/>
                <w:szCs w:val="28"/>
              </w:rPr>
              <m:t xml:space="preserve"> </m:t>
            </m:r>
            <m:r>
              <w:rPr>
                <w:rFonts w:ascii="Cambria Math"/>
                <w:color w:val="000000" w:themeColor="text1"/>
                <w:sz w:val="28"/>
                <w:szCs w:val="28"/>
              </w:rPr>
              <m:t>6</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180 хв.</w:t>
      </w:r>
    </w:p>
    <w:p w14:paraId="3B09481F" w14:textId="1996F08B"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O4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5077095E">
                <v:shape id="_x0000_i1045" type="#_x0000_t75" style="width:6pt;height:8.25pt" o:ole="">
                  <v:imagedata r:id="rId11" o:title=""/>
                </v:shape>
                <o:OLEObject Type="Embed" ProgID="Equation.DSMT4" ShapeID="_x0000_i1045" DrawAspect="Content" ObjectID="_1671868818" r:id="rId21"/>
              </w:object>
            </m:r>
            <m:r>
              <m:rPr>
                <m:sty m:val="p"/>
              </m:rPr>
              <w:rPr>
                <w:rFonts w:ascii="Cambria Math"/>
                <w:color w:val="000000" w:themeColor="text1"/>
                <w:sz w:val="28"/>
                <w:szCs w:val="28"/>
              </w:rPr>
              <m:t xml:space="preserve"> </m:t>
            </m:r>
            <m:r>
              <w:rPr>
                <w:rFonts w:ascii="Cambria Math"/>
                <w:color w:val="000000" w:themeColor="text1"/>
                <w:sz w:val="28"/>
                <w:szCs w:val="28"/>
              </w:rPr>
              <m:t>4</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60 хв.</w:t>
      </w:r>
    </w:p>
    <w:p w14:paraId="6E20A6E7" w14:textId="5FA12387" w:rsidR="006E6B44" w:rsidRPr="00DA7F09" w:rsidRDefault="006E6B44" w:rsidP="006E6B44">
      <w:pPr>
        <w:spacing w:after="160" w:line="259" w:lineRule="auto"/>
        <w:ind w:left="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O5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3782292A">
                <v:shape id="_x0000_i1047" type="#_x0000_t75" style="width:6pt;height:8.25pt" o:ole="">
                  <v:imagedata r:id="rId11" o:title=""/>
                </v:shape>
                <o:OLEObject Type="Embed" ProgID="Equation.DSMT4" ShapeID="_x0000_i1047" DrawAspect="Content" ObjectID="_1671868819" r:id="rId22"/>
              </w:object>
            </m:r>
            <m:r>
              <m:rPr>
                <m:sty m:val="p"/>
              </m:rPr>
              <w:rPr>
                <w:rFonts w:ascii="Cambria Math"/>
                <w:color w:val="000000" w:themeColor="text1"/>
                <w:sz w:val="28"/>
                <w:szCs w:val="28"/>
              </w:rPr>
              <m:t xml:space="preserve"> </m:t>
            </m:r>
            <m:r>
              <w:rPr>
                <w:rFonts w:ascii="Cambria Math"/>
                <w:color w:val="000000" w:themeColor="text1"/>
                <w:sz w:val="28"/>
                <w:szCs w:val="28"/>
              </w:rPr>
              <m:t>3</m:t>
            </m:r>
          </m:num>
          <m:den>
            <m:r>
              <w:rPr>
                <w:rFonts w:ascii="Cambria Math" w:eastAsia="Calibri" w:hAnsi="Cambria Math" w:cs="Times New Roman"/>
                <w:color w:val="000000" w:themeColor="text1"/>
                <w:sz w:val="28"/>
                <w:szCs w:val="28"/>
                <w:lang w:val="en-US"/>
              </w:rPr>
              <m:t>2</m:t>
            </m:r>
          </m:den>
        </m:f>
      </m:oMath>
      <w:r w:rsidRPr="00DA7F09">
        <w:rPr>
          <w:rFonts w:ascii="Times New Roman" w:eastAsia="Calibri" w:hAnsi="Times New Roman" w:cs="Times New Roman"/>
          <w:bCs/>
          <w:color w:val="000000" w:themeColor="text1"/>
          <w:sz w:val="28"/>
          <w:szCs w:val="28"/>
          <w:lang w:val="en-US"/>
        </w:rPr>
        <w:t xml:space="preserve"> = </w:t>
      </w:r>
      <w:r w:rsidR="008717A4" w:rsidRPr="00DA7F09">
        <w:rPr>
          <w:rFonts w:ascii="Times New Roman" w:eastAsia="Calibri" w:hAnsi="Times New Roman" w:cs="Times New Roman"/>
          <w:bCs/>
          <w:color w:val="000000" w:themeColor="text1"/>
          <w:sz w:val="28"/>
          <w:szCs w:val="28"/>
        </w:rPr>
        <w:t>900 хв.</w:t>
      </w:r>
    </w:p>
    <w:p w14:paraId="764CEC81" w14:textId="56354BF7" w:rsidR="00033446" w:rsidRPr="00DA7F09" w:rsidRDefault="006E6B44" w:rsidP="00CC4977">
      <w:pPr>
        <w:spacing w:after="160" w:line="259" w:lineRule="auto"/>
        <w:ind w:firstLine="360"/>
        <w:rPr>
          <w:rFonts w:ascii="Times New Roman" w:eastAsia="Calibri" w:hAnsi="Times New Roman" w:cs="Times New Roman"/>
          <w:bCs/>
          <w:color w:val="000000" w:themeColor="text1"/>
          <w:sz w:val="28"/>
          <w:szCs w:val="28"/>
        </w:rPr>
      </w:pPr>
      <w:r w:rsidRPr="00DA7F09">
        <w:rPr>
          <w:rFonts w:ascii="Times New Roman" w:hAnsi="Times New Roman" w:cs="Times New Roman"/>
          <w:color w:val="000000" w:themeColor="text1"/>
          <w:sz w:val="28"/>
          <w:szCs w:val="28"/>
          <w:lang w:val="en-US"/>
        </w:rPr>
        <w:t>T</w:t>
      </w:r>
      <w:r w:rsidRPr="00DA7F09">
        <w:rPr>
          <w:rFonts w:ascii="Times New Roman" w:hAnsi="Times New Roman" w:cs="Times New Roman"/>
          <w:color w:val="000000" w:themeColor="text1"/>
          <w:sz w:val="28"/>
          <w:szCs w:val="28"/>
          <w:vertAlign w:val="subscript"/>
          <w:lang w:val="en-US"/>
        </w:rPr>
        <w:t xml:space="preserve">O6 </w:t>
      </w:r>
      <w:r w:rsidRPr="00DA7F09">
        <w:rPr>
          <w:rFonts w:ascii="Times New Roman" w:eastAsia="Calibri" w:hAnsi="Times New Roman" w:cs="Times New Roman"/>
          <w:bCs/>
          <w:color w:val="000000" w:themeColor="text1"/>
          <w:sz w:val="28"/>
          <w:szCs w:val="28"/>
          <w:lang w:val="en-US"/>
        </w:rPr>
        <w:t xml:space="preserve">= </w:t>
      </w:r>
      <m:oMath>
        <m:f>
          <m:fPr>
            <m:ctrlPr>
              <w:rPr>
                <w:rFonts w:ascii="Cambria Math" w:eastAsia="Calibri" w:hAnsi="Cambria Math" w:cs="Times New Roman"/>
                <w:bCs/>
                <w:i/>
                <w:color w:val="000000" w:themeColor="text1"/>
                <w:sz w:val="28"/>
                <w:szCs w:val="28"/>
                <w:lang w:val="en-US"/>
              </w:rPr>
            </m:ctrlPr>
          </m:fPr>
          <m:num>
            <m:r>
              <w:rPr>
                <w:rFonts w:ascii="Cambria Math" w:eastAsia="Calibri" w:hAnsi="Cambria Math" w:cs="Times New Roman"/>
                <w:color w:val="000000" w:themeColor="text1"/>
                <w:sz w:val="28"/>
                <w:szCs w:val="28"/>
                <w:lang w:val="en-US"/>
              </w:rPr>
              <m:t xml:space="preserve">30 </m:t>
            </m:r>
            <m:r>
              <m:rPr>
                <m:sty m:val="p"/>
              </m:rPr>
              <w:rPr>
                <w:rFonts w:ascii="Cambria Math" w:hAnsi="Cambria Math"/>
                <w:color w:val="000000" w:themeColor="text1"/>
                <w:position w:val="-4"/>
                <w:sz w:val="28"/>
                <w:szCs w:val="28"/>
              </w:rPr>
              <w:object w:dxaOrig="120" w:dyaOrig="160" w14:anchorId="4417D875">
                <v:shape id="_x0000_i1049" type="#_x0000_t75" style="width:6pt;height:8.25pt" o:ole="">
                  <v:imagedata r:id="rId11" o:title=""/>
                </v:shape>
                <o:OLEObject Type="Embed" ProgID="Equation.DSMT4" ShapeID="_x0000_i1049" DrawAspect="Content" ObjectID="_1671868820" r:id="rId23"/>
              </w:object>
            </m:r>
            <m:r>
              <m:rPr>
                <m:sty m:val="p"/>
              </m:rPr>
              <w:rPr>
                <w:rFonts w:ascii="Cambria Math"/>
                <w:color w:val="000000" w:themeColor="text1"/>
                <w:sz w:val="28"/>
                <w:szCs w:val="28"/>
              </w:rPr>
              <m:t xml:space="preserve"> </m:t>
            </m:r>
            <m:r>
              <w:rPr>
                <w:rFonts w:ascii="Cambria Math"/>
                <w:color w:val="000000" w:themeColor="text1"/>
                <w:sz w:val="28"/>
                <w:szCs w:val="28"/>
              </w:rPr>
              <m:t>2</m:t>
            </m:r>
          </m:num>
          <m:den>
            <m:r>
              <w:rPr>
                <w:rFonts w:ascii="Cambria Math" w:eastAsia="Calibri" w:hAnsi="Cambria Math" w:cs="Times New Roman"/>
                <w:color w:val="000000" w:themeColor="text1"/>
                <w:sz w:val="28"/>
                <w:szCs w:val="28"/>
                <w:lang w:val="en-US"/>
              </w:rPr>
              <m:t>1</m:t>
            </m:r>
          </m:den>
        </m:f>
      </m:oMath>
      <w:r w:rsidRPr="00DA7F09">
        <w:rPr>
          <w:rFonts w:ascii="Times New Roman" w:eastAsia="Calibri" w:hAnsi="Times New Roman" w:cs="Times New Roman"/>
          <w:bCs/>
          <w:color w:val="000000" w:themeColor="text1"/>
          <w:sz w:val="28"/>
          <w:szCs w:val="28"/>
          <w:lang w:val="en-US"/>
        </w:rPr>
        <w:t xml:space="preserve"> =</w:t>
      </w:r>
      <w:r w:rsidR="008717A4" w:rsidRPr="00DA7F09">
        <w:rPr>
          <w:rFonts w:ascii="Times New Roman" w:eastAsia="Calibri" w:hAnsi="Times New Roman" w:cs="Times New Roman"/>
          <w:bCs/>
          <w:color w:val="000000" w:themeColor="text1"/>
          <w:sz w:val="28"/>
          <w:szCs w:val="28"/>
        </w:rPr>
        <w:t xml:space="preserve"> 60 хв.</w:t>
      </w:r>
      <w:bookmarkStart w:id="49" w:name="_Hlk59120669"/>
      <w:bookmarkEnd w:id="48"/>
    </w:p>
    <w:p w14:paraId="7FA3B23C" w14:textId="5F6C44F4" w:rsidR="00033446" w:rsidRPr="00DA7F09" w:rsidRDefault="007A1A57" w:rsidP="007A1A57">
      <w:pPr>
        <w:pStyle w:val="a3"/>
        <w:numPr>
          <w:ilvl w:val="0"/>
          <w:numId w:val="18"/>
        </w:numPr>
        <w:spacing w:after="16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Розрахуємо тривалість технологічного циклу обробки партії виробів при послідовному виді руху предметів на виробництві:</w:t>
      </w:r>
    </w:p>
    <w:p w14:paraId="14AF12F9" w14:textId="7FD165BE" w:rsidR="00033446" w:rsidRPr="00DA7F09" w:rsidRDefault="007A1A57" w:rsidP="007A1A57">
      <w:pPr>
        <w:spacing w:after="160" w:line="259" w:lineRule="auto"/>
        <w:jc w:val="right"/>
        <w:rPr>
          <w:rFonts w:ascii="Times New Roman" w:eastAsia="Calibri" w:hAnsi="Times New Roman" w:cs="Times New Roman"/>
          <w:bCs/>
          <w:color w:val="000000" w:themeColor="text1"/>
          <w:sz w:val="28"/>
          <w:szCs w:val="28"/>
          <w:lang w:val="ru-RU"/>
        </w:rPr>
      </w:pPr>
      <w:r w:rsidRPr="00DA7F09">
        <w:rPr>
          <w:rFonts w:ascii="Times New Roman" w:eastAsia="Calibri" w:hAnsi="Times New Roman" w:cs="Times New Roman"/>
          <w:bCs/>
          <w:color w:val="000000" w:themeColor="text1"/>
          <w:position w:val="-30"/>
          <w:sz w:val="28"/>
          <w:szCs w:val="28"/>
          <w:lang w:val="ru-RU"/>
        </w:rPr>
        <w:object w:dxaOrig="1500" w:dyaOrig="680" w14:anchorId="4FFB7AF2">
          <v:shape id="_x0000_i1050" type="#_x0000_t75" style="width:93pt;height:42pt" o:ole="">
            <v:imagedata r:id="rId24" o:title=""/>
          </v:shape>
          <o:OLEObject Type="Embed" ProgID="Equation.DSMT4" ShapeID="_x0000_i1050" DrawAspect="Content" ObjectID="_1671868821" r:id="rId25"/>
        </w:object>
      </w:r>
      <w:r w:rsidRPr="00DA7F09">
        <w:rPr>
          <w:rFonts w:ascii="Times New Roman" w:eastAsia="Calibri" w:hAnsi="Times New Roman" w:cs="Times New Roman"/>
          <w:bCs/>
          <w:color w:val="000000" w:themeColor="text1"/>
          <w:sz w:val="28"/>
          <w:szCs w:val="28"/>
          <w:lang w:val="ru-RU"/>
        </w:rPr>
        <w:tab/>
      </w:r>
      <w:r w:rsidRPr="00DA7F09">
        <w:rPr>
          <w:rFonts w:ascii="Times New Roman" w:eastAsia="Calibri" w:hAnsi="Times New Roman" w:cs="Times New Roman"/>
          <w:bCs/>
          <w:color w:val="000000" w:themeColor="text1"/>
          <w:sz w:val="28"/>
          <w:szCs w:val="28"/>
          <w:lang w:val="ru-RU"/>
        </w:rPr>
        <w:tab/>
      </w:r>
      <w:r w:rsidRPr="00DA7F09">
        <w:rPr>
          <w:rFonts w:ascii="Times New Roman" w:eastAsia="Calibri" w:hAnsi="Times New Roman" w:cs="Times New Roman"/>
          <w:bCs/>
          <w:color w:val="000000" w:themeColor="text1"/>
          <w:sz w:val="28"/>
          <w:szCs w:val="28"/>
          <w:lang w:val="ru-RU"/>
        </w:rPr>
        <w:tab/>
      </w:r>
      <w:r w:rsidRPr="00DA7F09">
        <w:rPr>
          <w:rFonts w:ascii="Times New Roman" w:eastAsia="Calibri" w:hAnsi="Times New Roman" w:cs="Times New Roman"/>
          <w:bCs/>
          <w:color w:val="000000" w:themeColor="text1"/>
          <w:sz w:val="28"/>
          <w:szCs w:val="28"/>
          <w:lang w:val="ru-RU"/>
        </w:rPr>
        <w:tab/>
      </w:r>
      <w:r w:rsidRPr="00DA7F09">
        <w:rPr>
          <w:rFonts w:ascii="Times New Roman" w:eastAsia="Calibri" w:hAnsi="Times New Roman" w:cs="Times New Roman"/>
          <w:bCs/>
          <w:color w:val="000000" w:themeColor="text1"/>
          <w:sz w:val="28"/>
          <w:szCs w:val="28"/>
          <w:lang w:val="ru-RU"/>
        </w:rPr>
        <w:tab/>
      </w:r>
      <w:r w:rsidRPr="00DA7F09">
        <w:rPr>
          <w:rFonts w:ascii="Times New Roman" w:eastAsia="Calibri" w:hAnsi="Times New Roman" w:cs="Times New Roman"/>
          <w:bCs/>
          <w:color w:val="000000" w:themeColor="text1"/>
          <w:sz w:val="28"/>
          <w:szCs w:val="28"/>
          <w:lang w:val="ru-RU"/>
        </w:rPr>
        <w:tab/>
        <w:t>(2.3.2)</w:t>
      </w:r>
    </w:p>
    <w:p w14:paraId="5461BD6F" w14:textId="2E4C3346" w:rsidR="00033446" w:rsidRPr="00DA7F09" w:rsidRDefault="007A1A57" w:rsidP="007A1A57">
      <w:pPr>
        <w:spacing w:after="160" w:line="259" w:lineRule="auto"/>
        <w:ind w:left="284"/>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i/>
          <w:iCs/>
          <w:color w:val="000000" w:themeColor="text1"/>
          <w:sz w:val="28"/>
          <w:szCs w:val="28"/>
          <w:lang w:val="en-US"/>
        </w:rPr>
        <w:t>T</w:t>
      </w:r>
      <w:proofErr w:type="spellStart"/>
      <w:r w:rsidRPr="00DA7F09">
        <w:rPr>
          <w:rFonts w:ascii="Times New Roman" w:eastAsia="Calibri" w:hAnsi="Times New Roman" w:cs="Times New Roman"/>
          <w:bCs/>
          <w:i/>
          <w:iCs/>
          <w:color w:val="000000" w:themeColor="text1"/>
          <w:sz w:val="28"/>
          <w:szCs w:val="28"/>
          <w:vertAlign w:val="subscript"/>
        </w:rPr>
        <w:t>посл</w:t>
      </w:r>
      <w:proofErr w:type="spellEnd"/>
      <w:r w:rsidRPr="00DA7F09">
        <w:rPr>
          <w:rFonts w:ascii="Times New Roman" w:eastAsia="Calibri" w:hAnsi="Times New Roman" w:cs="Times New Roman"/>
          <w:bCs/>
          <w:i/>
          <w:iCs/>
          <w:color w:val="000000" w:themeColor="text1"/>
          <w:sz w:val="28"/>
          <w:szCs w:val="28"/>
        </w:rPr>
        <w:t xml:space="preserve"> =</w:t>
      </w:r>
      <w:r w:rsidRPr="00DA7F09">
        <w:rPr>
          <w:rFonts w:ascii="Times New Roman" w:eastAsia="Calibri" w:hAnsi="Times New Roman" w:cs="Times New Roman"/>
          <w:bCs/>
          <w:color w:val="000000" w:themeColor="text1"/>
          <w:sz w:val="28"/>
          <w:szCs w:val="28"/>
        </w:rPr>
        <w:t xml:space="preserve"> 300 </w:t>
      </w:r>
      <w:r w:rsidRPr="00DA7F09">
        <w:rPr>
          <w:color w:val="000000" w:themeColor="text1"/>
          <w:position w:val="-4"/>
        </w:rPr>
        <w:object w:dxaOrig="139" w:dyaOrig="180" w14:anchorId="7325D942">
          <v:shape id="_x0000_i1051" type="#_x0000_t75" style="width:6.75pt;height:9pt" o:ole="">
            <v:imagedata r:id="rId26" o:title=""/>
          </v:shape>
          <o:OLEObject Type="Embed" ProgID="Equation.DSMT4" ShapeID="_x0000_i1051" DrawAspect="Content" ObjectID="_1671868822" r:id="rId27"/>
        </w:object>
      </w:r>
      <w:r w:rsidRPr="00DA7F09">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10</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8</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6</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1</m:t>
            </m:r>
          </m:den>
        </m:f>
      </m:oMath>
      <w:r w:rsidRPr="00DA7F09">
        <w:rPr>
          <w:color w:val="000000" w:themeColor="text1"/>
          <w:sz w:val="28"/>
          <w:szCs w:val="28"/>
        </w:rPr>
        <w:t>) = 9300 хв.</w:t>
      </w:r>
    </w:p>
    <w:p w14:paraId="76AA5421" w14:textId="1EE790E2" w:rsidR="00F9699F" w:rsidRPr="00DA7F09" w:rsidRDefault="00F9699F" w:rsidP="00F9699F">
      <w:pPr>
        <w:spacing w:after="16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Розрахуємо тривалість технологічного циклу обробки партії виробів при паралельному виді руху предметів на виробництві:</w:t>
      </w:r>
    </w:p>
    <w:p w14:paraId="34ADE134" w14:textId="028547C7" w:rsidR="00F9699F" w:rsidRPr="00DA7F09" w:rsidRDefault="00F3637E" w:rsidP="00F9699F">
      <w:pPr>
        <w:spacing w:after="160" w:line="259" w:lineRule="auto"/>
        <w:jc w:val="right"/>
        <w:rPr>
          <w:rFonts w:ascii="Times New Roman" w:eastAsia="Calibri" w:hAnsi="Times New Roman" w:cs="Times New Roman"/>
          <w:bCs/>
          <w:color w:val="000000" w:themeColor="text1"/>
          <w:sz w:val="28"/>
          <w:szCs w:val="28"/>
          <w:lang w:val="ru-RU"/>
        </w:rPr>
      </w:pPr>
      <w:r w:rsidRPr="00DA7F09">
        <w:rPr>
          <w:rFonts w:ascii="Times New Roman" w:eastAsia="Calibri" w:hAnsi="Times New Roman" w:cs="Times New Roman"/>
          <w:bCs/>
          <w:color w:val="000000" w:themeColor="text1"/>
          <w:position w:val="-30"/>
          <w:sz w:val="28"/>
          <w:szCs w:val="28"/>
          <w:lang w:val="ru-RU"/>
        </w:rPr>
        <w:object w:dxaOrig="3019" w:dyaOrig="680" w14:anchorId="50972C7D">
          <v:shape id="_x0000_i1052" type="#_x0000_t75" style="width:188.25pt;height:42pt" o:ole="">
            <v:imagedata r:id="rId28" o:title=""/>
          </v:shape>
          <o:OLEObject Type="Embed" ProgID="Equation.DSMT4" ShapeID="_x0000_i1052" DrawAspect="Content" ObjectID="_1671868823" r:id="rId29"/>
        </w:object>
      </w:r>
      <w:r w:rsidR="00F9699F" w:rsidRPr="00DA7F09">
        <w:rPr>
          <w:rFonts w:ascii="Times New Roman" w:eastAsia="Calibri" w:hAnsi="Times New Roman" w:cs="Times New Roman"/>
          <w:bCs/>
          <w:color w:val="000000" w:themeColor="text1"/>
          <w:sz w:val="28"/>
          <w:szCs w:val="28"/>
          <w:lang w:val="ru-RU"/>
        </w:rPr>
        <w:tab/>
      </w:r>
      <w:r w:rsidR="00F9699F" w:rsidRPr="00DA7F09">
        <w:rPr>
          <w:rFonts w:ascii="Times New Roman" w:eastAsia="Calibri" w:hAnsi="Times New Roman" w:cs="Times New Roman"/>
          <w:bCs/>
          <w:color w:val="000000" w:themeColor="text1"/>
          <w:sz w:val="28"/>
          <w:szCs w:val="28"/>
          <w:lang w:val="ru-RU"/>
        </w:rPr>
        <w:tab/>
      </w:r>
      <w:r w:rsidR="00F9699F" w:rsidRPr="00DA7F09">
        <w:rPr>
          <w:rFonts w:ascii="Times New Roman" w:eastAsia="Calibri" w:hAnsi="Times New Roman" w:cs="Times New Roman"/>
          <w:bCs/>
          <w:color w:val="000000" w:themeColor="text1"/>
          <w:sz w:val="28"/>
          <w:szCs w:val="28"/>
          <w:lang w:val="ru-RU"/>
        </w:rPr>
        <w:tab/>
      </w:r>
      <w:r w:rsidR="00F9699F" w:rsidRPr="00DA7F09">
        <w:rPr>
          <w:rFonts w:ascii="Times New Roman" w:eastAsia="Calibri" w:hAnsi="Times New Roman" w:cs="Times New Roman"/>
          <w:bCs/>
          <w:color w:val="000000" w:themeColor="text1"/>
          <w:sz w:val="28"/>
          <w:szCs w:val="28"/>
          <w:lang w:val="ru-RU"/>
        </w:rPr>
        <w:tab/>
        <w:t>(2.3.</w:t>
      </w:r>
      <w:r w:rsidR="00F9699F" w:rsidRPr="00DA7F09">
        <w:rPr>
          <w:rFonts w:ascii="Times New Roman" w:eastAsia="Calibri" w:hAnsi="Times New Roman" w:cs="Times New Roman"/>
          <w:bCs/>
          <w:color w:val="000000" w:themeColor="text1"/>
          <w:sz w:val="28"/>
          <w:szCs w:val="28"/>
        </w:rPr>
        <w:t>3</w:t>
      </w:r>
      <w:r w:rsidR="00F9699F" w:rsidRPr="00DA7F09">
        <w:rPr>
          <w:rFonts w:ascii="Times New Roman" w:eastAsia="Calibri" w:hAnsi="Times New Roman" w:cs="Times New Roman"/>
          <w:bCs/>
          <w:color w:val="000000" w:themeColor="text1"/>
          <w:sz w:val="28"/>
          <w:szCs w:val="28"/>
          <w:lang w:val="ru-RU"/>
        </w:rPr>
        <w:t>)</w:t>
      </w:r>
    </w:p>
    <w:p w14:paraId="44EA063A" w14:textId="62D675E3" w:rsidR="00033446" w:rsidRPr="00DA7F09" w:rsidRDefault="00F9699F">
      <w:pPr>
        <w:spacing w:after="160" w:line="259" w:lineRule="auto"/>
        <w:rPr>
          <w:color w:val="000000" w:themeColor="text1"/>
          <w:sz w:val="28"/>
          <w:szCs w:val="28"/>
        </w:rPr>
      </w:pPr>
      <w:r w:rsidRPr="00DA7F09">
        <w:rPr>
          <w:rFonts w:ascii="Times New Roman" w:eastAsia="Calibri" w:hAnsi="Times New Roman" w:cs="Times New Roman"/>
          <w:bCs/>
          <w:i/>
          <w:iCs/>
          <w:color w:val="000000" w:themeColor="text1"/>
          <w:sz w:val="28"/>
          <w:szCs w:val="28"/>
          <w:lang w:val="en-US"/>
        </w:rPr>
        <w:t>T</w:t>
      </w:r>
      <w:r w:rsidRPr="00DA7F09">
        <w:rPr>
          <w:rFonts w:ascii="Times New Roman" w:eastAsia="Calibri" w:hAnsi="Times New Roman" w:cs="Times New Roman"/>
          <w:bCs/>
          <w:i/>
          <w:iCs/>
          <w:color w:val="000000" w:themeColor="text1"/>
          <w:sz w:val="28"/>
          <w:szCs w:val="28"/>
          <w:vertAlign w:val="subscript"/>
        </w:rPr>
        <w:t>пар</w:t>
      </w:r>
      <w:r w:rsidRPr="00DA7F09">
        <w:rPr>
          <w:rFonts w:ascii="Times New Roman" w:eastAsia="Calibri" w:hAnsi="Times New Roman" w:cs="Times New Roman"/>
          <w:bCs/>
          <w:i/>
          <w:iCs/>
          <w:color w:val="000000" w:themeColor="text1"/>
          <w:sz w:val="28"/>
          <w:szCs w:val="28"/>
        </w:rPr>
        <w:t xml:space="preserve"> = </w:t>
      </w:r>
      <w:r w:rsidRPr="00DA7F09">
        <w:rPr>
          <w:rFonts w:ascii="Times New Roman" w:eastAsia="Calibri" w:hAnsi="Times New Roman" w:cs="Times New Roman"/>
          <w:bCs/>
          <w:color w:val="000000" w:themeColor="text1"/>
          <w:sz w:val="28"/>
          <w:szCs w:val="28"/>
        </w:rPr>
        <w:t xml:space="preserve">30 </w:t>
      </w:r>
      <w:r w:rsidRPr="00DA7F09">
        <w:rPr>
          <w:color w:val="000000" w:themeColor="text1"/>
          <w:position w:val="-4"/>
        </w:rPr>
        <w:object w:dxaOrig="139" w:dyaOrig="180" w14:anchorId="673EBCFF">
          <v:shape id="_x0000_i1053" type="#_x0000_t75" style="width:6.75pt;height:9pt" o:ole="">
            <v:imagedata r:id="rId26" o:title=""/>
          </v:shape>
          <o:OLEObject Type="Embed" ProgID="Equation.DSMT4" ShapeID="_x0000_i1053" DrawAspect="Content" ObjectID="_1671868824" r:id="rId30"/>
        </w:object>
      </w:r>
      <w:r w:rsidRPr="00DA7F09">
        <w:rPr>
          <w:color w:val="000000" w:themeColor="text1"/>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10</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8</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6</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1</m:t>
            </m:r>
          </m:den>
        </m:f>
      </m:oMath>
      <w:r w:rsidRPr="00DA7F09">
        <w:rPr>
          <w:color w:val="000000" w:themeColor="text1"/>
          <w:sz w:val="28"/>
          <w:szCs w:val="28"/>
        </w:rPr>
        <w:t>) + (300 - 30)</w:t>
      </w:r>
      <w:r w:rsidRPr="00DA7F09">
        <w:rPr>
          <w:rFonts w:eastAsiaTheme="minorEastAsia"/>
          <w:color w:val="000000" w:themeColor="text1"/>
          <w:sz w:val="28"/>
          <w:szCs w:val="28"/>
        </w:rPr>
        <w:t xml:space="preserve"> </w:t>
      </w:r>
      <w:r w:rsidRPr="00DA7F09">
        <w:rPr>
          <w:color w:val="000000" w:themeColor="text1"/>
          <w:position w:val="-4"/>
        </w:rPr>
        <w:object w:dxaOrig="139" w:dyaOrig="180" w14:anchorId="32C154A5">
          <v:shape id="_x0000_i1054" type="#_x0000_t75" style="width:6.75pt;height:9pt" o:ole="">
            <v:imagedata r:id="rId26" o:title=""/>
          </v:shape>
          <o:OLEObject Type="Embed" ProgID="Equation.DSMT4" ShapeID="_x0000_i1054" DrawAspect="Content" ObjectID="_1671868825" r:id="rId31"/>
        </w:object>
      </w:r>
      <m:oMath>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10</m:t>
            </m:r>
          </m:num>
          <m:den>
            <m:r>
              <w:rPr>
                <w:rFonts w:ascii="Cambria Math" w:hAnsi="Cambria Math"/>
                <w:color w:val="000000" w:themeColor="text1"/>
                <w:sz w:val="28"/>
                <w:szCs w:val="28"/>
              </w:rPr>
              <m:t>1</m:t>
            </m:r>
          </m:den>
        </m:f>
      </m:oMath>
      <w:r w:rsidRPr="00DA7F09">
        <w:rPr>
          <w:color w:val="000000" w:themeColor="text1"/>
          <w:sz w:val="28"/>
          <w:szCs w:val="28"/>
        </w:rPr>
        <w:t>) = 3630 хв.</w:t>
      </w:r>
    </w:p>
    <w:p w14:paraId="5041A874" w14:textId="1D1D1088" w:rsidR="00F51578" w:rsidRPr="00DA7F09" w:rsidRDefault="00F51578" w:rsidP="00F51578">
      <w:pPr>
        <w:spacing w:after="160" w:line="259" w:lineRule="auto"/>
        <w:ind w:left="-284" w:firstLine="851"/>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Розрахуємо тривалість технологічного циклу обробки партії виробів при п</w:t>
      </w:r>
      <w:proofErr w:type="spellStart"/>
      <w:r w:rsidRPr="00DA7F09">
        <w:rPr>
          <w:rFonts w:ascii="Times New Roman" w:eastAsia="Calibri" w:hAnsi="Times New Roman" w:cs="Times New Roman"/>
          <w:bCs/>
          <w:color w:val="000000" w:themeColor="text1"/>
          <w:sz w:val="28"/>
          <w:szCs w:val="28"/>
          <w:lang w:val="ru-RU"/>
        </w:rPr>
        <w:t>ослідовно-паралельному</w:t>
      </w:r>
      <w:proofErr w:type="spellEnd"/>
      <w:r w:rsidRPr="00DA7F09">
        <w:rPr>
          <w:rFonts w:ascii="Times New Roman" w:eastAsia="Calibri" w:hAnsi="Times New Roman" w:cs="Times New Roman"/>
          <w:bCs/>
          <w:color w:val="000000" w:themeColor="text1"/>
          <w:sz w:val="28"/>
          <w:szCs w:val="28"/>
        </w:rPr>
        <w:t xml:space="preserve"> виді руху предметів на виробництві:</w:t>
      </w:r>
    </w:p>
    <w:p w14:paraId="58757A94" w14:textId="29B884B3" w:rsidR="00F51578" w:rsidRPr="00DA7F09" w:rsidRDefault="00F51578" w:rsidP="00F51578">
      <w:pPr>
        <w:spacing w:after="160" w:line="259" w:lineRule="auto"/>
        <w:jc w:val="right"/>
        <w:rPr>
          <w:color w:val="000000" w:themeColor="text1"/>
          <w:sz w:val="28"/>
          <w:szCs w:val="28"/>
        </w:rPr>
      </w:pPr>
      <w:r w:rsidRPr="00DA7F09">
        <w:rPr>
          <w:rFonts w:ascii="Times New Roman" w:eastAsia="Calibri" w:hAnsi="Times New Roman" w:cs="Times New Roman"/>
          <w:bCs/>
          <w:color w:val="000000" w:themeColor="text1"/>
          <w:position w:val="-32"/>
          <w:sz w:val="28"/>
          <w:szCs w:val="28"/>
        </w:rPr>
        <w:object w:dxaOrig="3120" w:dyaOrig="760" w14:anchorId="26DD4A45">
          <v:shape id="_x0000_i1055" type="#_x0000_t75" style="width:165pt;height:40.5pt" o:ole="">
            <v:imagedata r:id="rId32" o:title=""/>
          </v:shape>
          <o:OLEObject Type="Embed" ProgID="Equation.DSMT4" ShapeID="_x0000_i1055" DrawAspect="Content" ObjectID="_1671868826" r:id="rId33"/>
        </w:object>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t>(2.3.4)</w:t>
      </w:r>
    </w:p>
    <w:p w14:paraId="5EA98751" w14:textId="25CE3080" w:rsidR="00F51578" w:rsidRPr="00DA7F09" w:rsidRDefault="004F6488">
      <w:pPr>
        <w:spacing w:after="160" w:line="259" w:lineRule="auto"/>
        <w:rPr>
          <w:color w:val="000000" w:themeColor="text1"/>
          <w:sz w:val="28"/>
          <w:szCs w:val="28"/>
          <w:lang w:val="ru-RU"/>
        </w:rPr>
      </w:pPr>
      <w:proofErr w:type="spellStart"/>
      <w:r w:rsidRPr="00DA7F09">
        <w:rPr>
          <w:rFonts w:ascii="Times New Roman" w:eastAsia="Calibri" w:hAnsi="Times New Roman" w:cs="Times New Roman"/>
          <w:bCs/>
          <w:i/>
          <w:iCs/>
          <w:color w:val="000000" w:themeColor="text1"/>
          <w:sz w:val="28"/>
          <w:szCs w:val="28"/>
          <w:lang w:val="ru-RU"/>
        </w:rPr>
        <w:t>Т</w:t>
      </w:r>
      <w:r w:rsidRPr="00DA7F09">
        <w:rPr>
          <w:rFonts w:ascii="Times New Roman" w:eastAsia="Calibri" w:hAnsi="Times New Roman" w:cs="Times New Roman"/>
          <w:bCs/>
          <w:i/>
          <w:iCs/>
          <w:color w:val="000000" w:themeColor="text1"/>
          <w:sz w:val="28"/>
          <w:szCs w:val="28"/>
          <w:vertAlign w:val="subscript"/>
          <w:lang w:val="ru-RU"/>
        </w:rPr>
        <w:t>п</w:t>
      </w:r>
      <w:proofErr w:type="spellEnd"/>
      <w:r w:rsidRPr="00DA7F09">
        <w:rPr>
          <w:rFonts w:ascii="Times New Roman" w:eastAsia="Calibri" w:hAnsi="Times New Roman" w:cs="Times New Roman"/>
          <w:bCs/>
          <w:i/>
          <w:iCs/>
          <w:color w:val="000000" w:themeColor="text1"/>
          <w:sz w:val="28"/>
          <w:szCs w:val="28"/>
          <w:vertAlign w:val="subscript"/>
          <w:lang w:val="ru-RU"/>
        </w:rPr>
        <w:t>/п</w:t>
      </w:r>
      <w:r w:rsidRPr="00DA7F09">
        <w:rPr>
          <w:rFonts w:ascii="Times New Roman" w:eastAsia="Calibri" w:hAnsi="Times New Roman" w:cs="Times New Roman"/>
          <w:bCs/>
          <w:color w:val="000000" w:themeColor="text1"/>
          <w:sz w:val="28"/>
          <w:szCs w:val="28"/>
          <w:lang w:val="ru-RU"/>
        </w:rPr>
        <w:t xml:space="preserve"> = 300 </w:t>
      </w:r>
      <w:r w:rsidRPr="00DA7F09">
        <w:rPr>
          <w:color w:val="000000" w:themeColor="text1"/>
          <w:position w:val="-4"/>
        </w:rPr>
        <w:object w:dxaOrig="139" w:dyaOrig="180" w14:anchorId="4F0DA0A0">
          <v:shape id="_x0000_i1056" type="#_x0000_t75" style="width:6.75pt;height:9pt" o:ole="">
            <v:imagedata r:id="rId26" o:title=""/>
          </v:shape>
          <o:OLEObject Type="Embed" ProgID="Equation.DSMT4" ShapeID="_x0000_i1056" DrawAspect="Content" ObjectID="_1671868827" r:id="rId34"/>
        </w:object>
      </w:r>
      <w:r w:rsidRPr="00DA7F09">
        <w:rPr>
          <w:color w:val="000000" w:themeColor="text1"/>
          <w:lang w:val="ru-RU"/>
        </w:rPr>
        <w:t xml:space="preserve"> </w:t>
      </w:r>
      <w:r w:rsidRPr="00DA7F09">
        <w:rPr>
          <w:color w:val="000000" w:themeColor="text1"/>
        </w:rPr>
        <w:t>(</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10</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8</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6</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1</m:t>
            </m:r>
          </m:den>
        </m:f>
      </m:oMath>
      <w:r w:rsidRPr="00DA7F09">
        <w:rPr>
          <w:color w:val="000000" w:themeColor="text1"/>
          <w:sz w:val="28"/>
          <w:szCs w:val="28"/>
        </w:rPr>
        <w:t>)</w:t>
      </w:r>
      <w:r w:rsidRPr="00DA7F09">
        <w:rPr>
          <w:color w:val="000000" w:themeColor="text1"/>
          <w:sz w:val="28"/>
          <w:szCs w:val="28"/>
          <w:lang w:val="ru-RU"/>
        </w:rPr>
        <w:t xml:space="preserve"> -</w:t>
      </w:r>
      <w:r w:rsidRPr="00DA7F09">
        <w:rPr>
          <w:color w:val="000000" w:themeColor="text1"/>
          <w:sz w:val="28"/>
          <w:szCs w:val="28"/>
        </w:rPr>
        <w:t xml:space="preserve"> (300 - 30)</w:t>
      </w:r>
      <w:r w:rsidRPr="00DA7F09">
        <w:rPr>
          <w:rFonts w:eastAsiaTheme="minorEastAsia"/>
          <w:color w:val="000000" w:themeColor="text1"/>
          <w:sz w:val="28"/>
          <w:szCs w:val="28"/>
        </w:rPr>
        <w:t xml:space="preserve"> </w:t>
      </w:r>
      <w:r w:rsidRPr="00DA7F09">
        <w:rPr>
          <w:color w:val="000000" w:themeColor="text1"/>
          <w:position w:val="-4"/>
        </w:rPr>
        <w:object w:dxaOrig="139" w:dyaOrig="180" w14:anchorId="1512EB78">
          <v:shape id="_x0000_i1057" type="#_x0000_t75" style="width:6.75pt;height:9pt" o:ole="">
            <v:imagedata r:id="rId26" o:title=""/>
          </v:shape>
          <o:OLEObject Type="Embed" ProgID="Equation.DSMT4" ShapeID="_x0000_i1057" DrawAspect="Content" ObjectID="_1671868828" r:id="rId35"/>
        </w:object>
      </w:r>
      <w:r w:rsidRPr="00DA7F09">
        <w:rPr>
          <w:color w:val="000000" w:themeColor="text1"/>
          <w:sz w:val="28"/>
          <w:szCs w:val="28"/>
          <w:lang w:val="ru-RU"/>
        </w:rPr>
        <w:t xml:space="preserve"> (</w:t>
      </w:r>
      <m:oMath>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8</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6</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m:t>
            </m:r>
          </m:num>
          <m:den>
            <m:r>
              <w:rPr>
                <w:rFonts w:ascii="Cambria Math" w:hAnsi="Cambria Math"/>
                <w:color w:val="000000" w:themeColor="text1"/>
                <w:sz w:val="28"/>
                <w:szCs w:val="28"/>
              </w:rPr>
              <m:t>1</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num>
          <m:den>
            <m:r>
              <w:rPr>
                <w:rFonts w:ascii="Cambria Math" w:hAnsi="Cambria Math"/>
                <w:color w:val="000000" w:themeColor="text1"/>
                <w:sz w:val="28"/>
                <w:szCs w:val="28"/>
              </w:rPr>
              <m:t>2</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1</m:t>
            </m:r>
          </m:den>
        </m:f>
      </m:oMath>
      <w:r w:rsidRPr="00DA7F09">
        <w:rPr>
          <w:color w:val="000000" w:themeColor="text1"/>
          <w:sz w:val="28"/>
          <w:szCs w:val="28"/>
          <w:lang w:val="ru-RU"/>
        </w:rPr>
        <w:t>) = 3630 хв.</w:t>
      </w:r>
    </w:p>
    <w:p w14:paraId="72277018" w14:textId="51784605" w:rsidR="004F6488" w:rsidRPr="00DA7F09" w:rsidRDefault="003C73E5" w:rsidP="00EC1592">
      <w:pPr>
        <w:pStyle w:val="a3"/>
        <w:numPr>
          <w:ilvl w:val="0"/>
          <w:numId w:val="18"/>
        </w:numPr>
        <w:spacing w:after="160" w:line="259" w:lineRule="auto"/>
        <w:ind w:left="-284" w:firstLine="851"/>
        <w:jc w:val="both"/>
        <w:rPr>
          <w:rFonts w:ascii="Times New Roman" w:eastAsia="Calibri" w:hAnsi="Times New Roman" w:cs="Times New Roman"/>
          <w:bCs/>
          <w:color w:val="000000" w:themeColor="text1"/>
          <w:sz w:val="28"/>
          <w:szCs w:val="28"/>
          <w:lang w:val="ru-RU"/>
        </w:rPr>
      </w:pPr>
      <w:bookmarkStart w:id="50" w:name="_Hlk59127116"/>
      <w:proofErr w:type="spellStart"/>
      <w:r w:rsidRPr="00DA7F09">
        <w:rPr>
          <w:rFonts w:ascii="Times New Roman" w:eastAsia="Calibri" w:hAnsi="Times New Roman" w:cs="Times New Roman"/>
          <w:bCs/>
          <w:color w:val="000000" w:themeColor="text1"/>
          <w:sz w:val="28"/>
          <w:szCs w:val="28"/>
          <w:lang w:val="ru-RU"/>
        </w:rPr>
        <w:t>Розраху</w:t>
      </w:r>
      <w:r w:rsidR="00EC1592" w:rsidRPr="00DA7F09">
        <w:rPr>
          <w:rFonts w:ascii="Times New Roman" w:eastAsia="Calibri" w:hAnsi="Times New Roman" w:cs="Times New Roman"/>
          <w:bCs/>
          <w:color w:val="000000" w:themeColor="text1"/>
          <w:sz w:val="28"/>
          <w:szCs w:val="28"/>
          <w:lang w:val="ru-RU"/>
        </w:rPr>
        <w:t>є</w:t>
      </w:r>
      <w:r w:rsidRPr="00DA7F09">
        <w:rPr>
          <w:rFonts w:ascii="Times New Roman" w:eastAsia="Calibri" w:hAnsi="Times New Roman" w:cs="Times New Roman"/>
          <w:bCs/>
          <w:color w:val="000000" w:themeColor="text1"/>
          <w:sz w:val="28"/>
          <w:szCs w:val="28"/>
          <w:lang w:val="ru-RU"/>
        </w:rPr>
        <w:t>мо</w:t>
      </w:r>
      <w:proofErr w:type="spellEnd"/>
      <w:r w:rsidRPr="00DA7F09">
        <w:rPr>
          <w:rFonts w:ascii="Times New Roman" w:eastAsia="Calibri" w:hAnsi="Times New Roman" w:cs="Times New Roman"/>
          <w:bCs/>
          <w:color w:val="000000" w:themeColor="text1"/>
          <w:sz w:val="28"/>
          <w:szCs w:val="28"/>
          <w:lang w:val="ru-RU"/>
        </w:rPr>
        <w:t xml:space="preserve"> час </w:t>
      </w:r>
      <w:proofErr w:type="spellStart"/>
      <w:r w:rsidRPr="00DA7F09">
        <w:rPr>
          <w:rFonts w:ascii="Times New Roman" w:eastAsia="Calibri" w:hAnsi="Times New Roman" w:cs="Times New Roman"/>
          <w:bCs/>
          <w:color w:val="000000" w:themeColor="text1"/>
          <w:sz w:val="28"/>
          <w:szCs w:val="28"/>
          <w:lang w:val="ru-RU"/>
        </w:rPr>
        <w:t>вигот</w:t>
      </w:r>
      <w:r w:rsidR="00EC1592" w:rsidRPr="00DA7F09">
        <w:rPr>
          <w:rFonts w:ascii="Times New Roman" w:eastAsia="Calibri" w:hAnsi="Times New Roman" w:cs="Times New Roman"/>
          <w:bCs/>
          <w:color w:val="000000" w:themeColor="text1"/>
          <w:sz w:val="28"/>
          <w:szCs w:val="28"/>
          <w:lang w:val="ru-RU"/>
        </w:rPr>
        <w:t>овлення</w:t>
      </w:r>
      <w:proofErr w:type="spellEnd"/>
      <w:r w:rsidR="00EC1592" w:rsidRPr="00DA7F09">
        <w:rPr>
          <w:rFonts w:ascii="Times New Roman" w:eastAsia="Calibri" w:hAnsi="Times New Roman" w:cs="Times New Roman"/>
          <w:bCs/>
          <w:color w:val="000000" w:themeColor="text1"/>
          <w:sz w:val="28"/>
          <w:szCs w:val="28"/>
          <w:lang w:val="ru-RU"/>
        </w:rPr>
        <w:t xml:space="preserve"> </w:t>
      </w:r>
      <w:proofErr w:type="spellStart"/>
      <w:r w:rsidR="00EC1592" w:rsidRPr="00DA7F09">
        <w:rPr>
          <w:rFonts w:ascii="Times New Roman" w:eastAsia="Calibri" w:hAnsi="Times New Roman" w:cs="Times New Roman"/>
          <w:bCs/>
          <w:color w:val="000000" w:themeColor="text1"/>
          <w:sz w:val="28"/>
          <w:szCs w:val="28"/>
          <w:lang w:val="ru-RU"/>
        </w:rPr>
        <w:t>першої</w:t>
      </w:r>
      <w:proofErr w:type="spellEnd"/>
      <w:r w:rsidR="00EC1592" w:rsidRPr="00DA7F09">
        <w:rPr>
          <w:rFonts w:ascii="Times New Roman" w:eastAsia="Calibri" w:hAnsi="Times New Roman" w:cs="Times New Roman"/>
          <w:bCs/>
          <w:color w:val="000000" w:themeColor="text1"/>
          <w:sz w:val="28"/>
          <w:szCs w:val="28"/>
          <w:lang w:val="ru-RU"/>
        </w:rPr>
        <w:t xml:space="preserve"> </w:t>
      </w:r>
      <w:proofErr w:type="spellStart"/>
      <w:r w:rsidR="00EC1592" w:rsidRPr="00DA7F09">
        <w:rPr>
          <w:rFonts w:ascii="Times New Roman" w:eastAsia="Calibri" w:hAnsi="Times New Roman" w:cs="Times New Roman"/>
          <w:bCs/>
          <w:color w:val="000000" w:themeColor="text1"/>
          <w:sz w:val="28"/>
          <w:szCs w:val="28"/>
          <w:lang w:val="ru-RU"/>
        </w:rPr>
        <w:t>партії</w:t>
      </w:r>
      <w:proofErr w:type="spellEnd"/>
      <w:r w:rsidR="00EC1592" w:rsidRPr="00DA7F09">
        <w:rPr>
          <w:rFonts w:ascii="Times New Roman" w:eastAsia="Calibri" w:hAnsi="Times New Roman" w:cs="Times New Roman"/>
          <w:bCs/>
          <w:color w:val="000000" w:themeColor="text1"/>
          <w:sz w:val="28"/>
          <w:szCs w:val="28"/>
          <w:lang w:val="ru-RU"/>
        </w:rPr>
        <w:t xml:space="preserve"> </w:t>
      </w:r>
      <w:proofErr w:type="spellStart"/>
      <w:r w:rsidR="00EC1592" w:rsidRPr="00DA7F09">
        <w:rPr>
          <w:rFonts w:ascii="Times New Roman" w:eastAsia="Calibri" w:hAnsi="Times New Roman" w:cs="Times New Roman"/>
          <w:bCs/>
          <w:color w:val="000000" w:themeColor="text1"/>
          <w:sz w:val="28"/>
          <w:szCs w:val="28"/>
          <w:lang w:val="ru-RU"/>
        </w:rPr>
        <w:t>вироб</w:t>
      </w:r>
      <w:proofErr w:type="spellEnd"/>
      <w:r w:rsidR="00EC1592" w:rsidRPr="00DA7F09">
        <w:rPr>
          <w:rFonts w:ascii="Times New Roman" w:eastAsia="Calibri" w:hAnsi="Times New Roman" w:cs="Times New Roman"/>
          <w:bCs/>
          <w:color w:val="000000" w:themeColor="text1"/>
          <w:sz w:val="28"/>
          <w:szCs w:val="28"/>
        </w:rPr>
        <w:t>і</w:t>
      </w:r>
      <w:r w:rsidR="00EC1592" w:rsidRPr="00DA7F09">
        <w:rPr>
          <w:rFonts w:ascii="Times New Roman" w:eastAsia="Calibri" w:hAnsi="Times New Roman" w:cs="Times New Roman"/>
          <w:bCs/>
          <w:color w:val="000000" w:themeColor="text1"/>
          <w:sz w:val="28"/>
          <w:szCs w:val="28"/>
          <w:lang w:val="ru-RU"/>
        </w:rPr>
        <w:t xml:space="preserve">в для </w:t>
      </w:r>
      <w:proofErr w:type="spellStart"/>
      <w:r w:rsidR="00EC1592" w:rsidRPr="00DA7F09">
        <w:rPr>
          <w:rFonts w:ascii="Times New Roman" w:eastAsia="Calibri" w:hAnsi="Times New Roman" w:cs="Times New Roman"/>
          <w:bCs/>
          <w:color w:val="000000" w:themeColor="text1"/>
          <w:sz w:val="28"/>
          <w:szCs w:val="28"/>
          <w:lang w:val="ru-RU"/>
        </w:rPr>
        <w:t>послідовно</w:t>
      </w:r>
      <w:proofErr w:type="spellEnd"/>
      <w:r w:rsidR="00EC1592" w:rsidRPr="00DA7F09">
        <w:rPr>
          <w:rFonts w:ascii="Times New Roman" w:eastAsia="Calibri" w:hAnsi="Times New Roman" w:cs="Times New Roman"/>
          <w:bCs/>
          <w:color w:val="000000" w:themeColor="text1"/>
          <w:sz w:val="28"/>
          <w:szCs w:val="28"/>
          <w:lang w:val="ru-RU"/>
        </w:rPr>
        <w:t xml:space="preserve"> </w:t>
      </w:r>
      <w:proofErr w:type="spellStart"/>
      <w:r w:rsidR="00EC1592" w:rsidRPr="00DA7F09">
        <w:rPr>
          <w:rFonts w:ascii="Times New Roman" w:eastAsia="Calibri" w:hAnsi="Times New Roman" w:cs="Times New Roman"/>
          <w:bCs/>
          <w:color w:val="000000" w:themeColor="text1"/>
          <w:sz w:val="28"/>
          <w:szCs w:val="28"/>
          <w:lang w:val="ru-RU"/>
        </w:rPr>
        <w:t>паралельного</w:t>
      </w:r>
      <w:proofErr w:type="spellEnd"/>
      <w:r w:rsidR="00EC1592" w:rsidRPr="00DA7F09">
        <w:rPr>
          <w:rFonts w:ascii="Times New Roman" w:eastAsia="Calibri" w:hAnsi="Times New Roman" w:cs="Times New Roman"/>
          <w:bCs/>
          <w:color w:val="000000" w:themeColor="text1"/>
          <w:sz w:val="28"/>
          <w:szCs w:val="28"/>
          <w:lang w:val="ru-RU"/>
        </w:rPr>
        <w:t xml:space="preserve"> виду руху </w:t>
      </w:r>
      <w:proofErr w:type="spellStart"/>
      <w:r w:rsidR="00EC1592" w:rsidRPr="00DA7F09">
        <w:rPr>
          <w:rFonts w:ascii="Times New Roman" w:eastAsia="Calibri" w:hAnsi="Times New Roman" w:cs="Times New Roman"/>
          <w:bCs/>
          <w:color w:val="000000" w:themeColor="text1"/>
          <w:sz w:val="28"/>
          <w:szCs w:val="28"/>
          <w:lang w:val="ru-RU"/>
        </w:rPr>
        <w:t>предметів</w:t>
      </w:r>
      <w:proofErr w:type="spellEnd"/>
      <w:r w:rsidR="00EC1592" w:rsidRPr="00DA7F09">
        <w:rPr>
          <w:rFonts w:ascii="Times New Roman" w:eastAsia="Calibri" w:hAnsi="Times New Roman" w:cs="Times New Roman"/>
          <w:bCs/>
          <w:color w:val="000000" w:themeColor="text1"/>
          <w:sz w:val="28"/>
          <w:szCs w:val="28"/>
          <w:lang w:val="ru-RU"/>
        </w:rPr>
        <w:t xml:space="preserve"> </w:t>
      </w:r>
      <w:proofErr w:type="spellStart"/>
      <w:r w:rsidR="00EC1592" w:rsidRPr="00DA7F09">
        <w:rPr>
          <w:rFonts w:ascii="Times New Roman" w:eastAsia="Calibri" w:hAnsi="Times New Roman" w:cs="Times New Roman"/>
          <w:bCs/>
          <w:color w:val="000000" w:themeColor="text1"/>
          <w:sz w:val="28"/>
          <w:szCs w:val="28"/>
          <w:lang w:val="ru-RU"/>
        </w:rPr>
        <w:t>праці</w:t>
      </w:r>
      <w:proofErr w:type="spellEnd"/>
      <w:r w:rsidR="00EC1592" w:rsidRPr="00DA7F09">
        <w:rPr>
          <w:rFonts w:ascii="Times New Roman" w:eastAsia="Calibri" w:hAnsi="Times New Roman" w:cs="Times New Roman"/>
          <w:bCs/>
          <w:color w:val="000000" w:themeColor="text1"/>
          <w:sz w:val="28"/>
          <w:szCs w:val="28"/>
          <w:lang w:val="ru-RU"/>
        </w:rPr>
        <w:t xml:space="preserve"> на </w:t>
      </w:r>
      <w:proofErr w:type="spellStart"/>
      <w:r w:rsidR="00EC1592" w:rsidRPr="00DA7F09">
        <w:rPr>
          <w:rFonts w:ascii="Times New Roman" w:eastAsia="Calibri" w:hAnsi="Times New Roman" w:cs="Times New Roman"/>
          <w:bCs/>
          <w:color w:val="000000" w:themeColor="text1"/>
          <w:sz w:val="28"/>
          <w:szCs w:val="28"/>
          <w:lang w:val="ru-RU"/>
        </w:rPr>
        <w:t>виробництві</w:t>
      </w:r>
      <w:proofErr w:type="spellEnd"/>
      <w:r w:rsidR="00EC1592" w:rsidRPr="00DA7F09">
        <w:rPr>
          <w:rFonts w:ascii="Times New Roman" w:eastAsia="Calibri" w:hAnsi="Times New Roman" w:cs="Times New Roman"/>
          <w:bCs/>
          <w:color w:val="000000" w:themeColor="text1"/>
          <w:sz w:val="28"/>
          <w:szCs w:val="28"/>
          <w:lang w:val="ru-RU"/>
        </w:rPr>
        <w:t>:</w:t>
      </w:r>
    </w:p>
    <w:p w14:paraId="2799E946" w14:textId="77777777" w:rsidR="00EC1592" w:rsidRPr="00DA7F09" w:rsidRDefault="00EC1592" w:rsidP="00EC1592">
      <w:pPr>
        <w:pStyle w:val="a3"/>
        <w:spacing w:after="160" w:line="259" w:lineRule="auto"/>
        <w:ind w:left="567"/>
        <w:jc w:val="right"/>
        <w:rPr>
          <w:rFonts w:ascii="Times New Roman" w:eastAsia="Calibri" w:hAnsi="Times New Roman" w:cs="Times New Roman"/>
          <w:bCs/>
          <w:color w:val="000000" w:themeColor="text1"/>
          <w:sz w:val="28"/>
          <w:szCs w:val="28"/>
        </w:rPr>
      </w:pPr>
    </w:p>
    <w:p w14:paraId="4D70E2E7" w14:textId="7EBD9D84" w:rsidR="00C243BF" w:rsidRPr="00DA7F09" w:rsidRDefault="00EC1592" w:rsidP="00C243BF">
      <w:pPr>
        <w:pStyle w:val="a3"/>
        <w:spacing w:after="160" w:line="259" w:lineRule="auto"/>
        <w:ind w:left="567"/>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position w:val="-14"/>
          <w:sz w:val="28"/>
          <w:szCs w:val="28"/>
        </w:rPr>
        <w:object w:dxaOrig="2500" w:dyaOrig="380" w14:anchorId="6FAD57ED">
          <v:shape id="_x0000_i1058" type="#_x0000_t75" style="width:161.25pt;height:24.75pt" o:ole="">
            <v:imagedata r:id="rId36" o:title=""/>
          </v:shape>
          <o:OLEObject Type="Embed" ProgID="Equation.DSMT4" ShapeID="_x0000_i1058" DrawAspect="Content" ObjectID="_1671868829" r:id="rId37"/>
        </w:object>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r>
      <w:r w:rsidRPr="00DA7F09">
        <w:rPr>
          <w:rFonts w:ascii="Times New Roman" w:eastAsia="Calibri" w:hAnsi="Times New Roman" w:cs="Times New Roman"/>
          <w:bCs/>
          <w:color w:val="000000" w:themeColor="text1"/>
          <w:sz w:val="28"/>
          <w:szCs w:val="28"/>
        </w:rPr>
        <w:tab/>
        <w:t>(2.3.5)</w:t>
      </w:r>
    </w:p>
    <w:p w14:paraId="11ED3F79" w14:textId="6E4FC736" w:rsidR="00EC1592" w:rsidRPr="00DA7F09" w:rsidRDefault="00EC1592" w:rsidP="00C243BF">
      <w:pPr>
        <w:pStyle w:val="a3"/>
        <w:spacing w:before="240" w:after="160" w:line="259" w:lineRule="auto"/>
        <w:ind w:left="0"/>
        <w:jc w:val="both"/>
        <w:rPr>
          <w:rFonts w:ascii="Times New Roman" w:hAnsi="Times New Roman" w:cs="Times New Roman"/>
          <w:color w:val="000000" w:themeColor="text1"/>
          <w:sz w:val="28"/>
          <w:szCs w:val="28"/>
        </w:rPr>
      </w:pPr>
      <w:proofErr w:type="spellStart"/>
      <w:r w:rsidRPr="00DA7F09">
        <w:rPr>
          <w:rFonts w:ascii="Times New Roman" w:eastAsia="Calibri" w:hAnsi="Times New Roman" w:cs="Times New Roman"/>
          <w:bCs/>
          <w:i/>
          <w:iCs/>
          <w:color w:val="000000" w:themeColor="text1"/>
          <w:sz w:val="28"/>
          <w:szCs w:val="28"/>
          <w:lang w:val="ru-RU"/>
        </w:rPr>
        <w:t>Т</w:t>
      </w:r>
      <w:r w:rsidRPr="00DA7F09">
        <w:rPr>
          <w:rFonts w:ascii="Times New Roman" w:eastAsia="Calibri" w:hAnsi="Times New Roman" w:cs="Times New Roman"/>
          <w:bCs/>
          <w:i/>
          <w:iCs/>
          <w:color w:val="000000" w:themeColor="text1"/>
          <w:sz w:val="28"/>
          <w:szCs w:val="28"/>
          <w:vertAlign w:val="subscript"/>
          <w:lang w:val="ru-RU"/>
        </w:rPr>
        <w:t>п</w:t>
      </w:r>
      <w:proofErr w:type="spellEnd"/>
      <w:r w:rsidRPr="00DA7F09">
        <w:rPr>
          <w:rFonts w:ascii="Times New Roman" w:eastAsia="Calibri" w:hAnsi="Times New Roman" w:cs="Times New Roman"/>
          <w:bCs/>
          <w:i/>
          <w:iCs/>
          <w:color w:val="000000" w:themeColor="text1"/>
          <w:sz w:val="28"/>
          <w:szCs w:val="28"/>
          <w:vertAlign w:val="subscript"/>
          <w:lang w:val="ru-RU"/>
        </w:rPr>
        <w:t>/п(1)</w:t>
      </w:r>
      <w:r w:rsidRPr="00DA7F09">
        <w:rPr>
          <w:rFonts w:ascii="Times New Roman" w:eastAsia="Calibri" w:hAnsi="Times New Roman" w:cs="Times New Roman"/>
          <w:bCs/>
          <w:color w:val="000000" w:themeColor="text1"/>
          <w:sz w:val="28"/>
          <w:szCs w:val="28"/>
          <w:lang w:val="ru-RU"/>
        </w:rPr>
        <w:t xml:space="preserve"> = 3630 – (300 - 30) </w:t>
      </w:r>
      <w:r w:rsidRPr="00DA7F09">
        <w:rPr>
          <w:color w:val="000000" w:themeColor="text1"/>
          <w:position w:val="-4"/>
        </w:rPr>
        <w:object w:dxaOrig="139" w:dyaOrig="180" w14:anchorId="1C854256">
          <v:shape id="_x0000_i1059" type="#_x0000_t75" style="width:6.75pt;height:9pt" o:ole="">
            <v:imagedata r:id="rId38" o:title=""/>
          </v:shape>
          <o:OLEObject Type="Embed" ProgID="Equation.DSMT4" ShapeID="_x0000_i1059" DrawAspect="Content" ObjectID="_1671868830" r:id="rId39"/>
        </w:object>
      </w:r>
      <w:r w:rsidRPr="00DA7F09">
        <w:rPr>
          <w:color w:val="000000" w:themeColor="text1"/>
        </w:rPr>
        <w:t xml:space="preserve"> </w:t>
      </w:r>
      <w:r w:rsidRPr="00DA7F09">
        <w:rPr>
          <w:rFonts w:ascii="Times New Roman" w:hAnsi="Times New Roman" w:cs="Times New Roman"/>
          <w:color w:val="000000" w:themeColor="text1"/>
          <w:sz w:val="28"/>
          <w:szCs w:val="28"/>
        </w:rPr>
        <w:t>2 = 3090</w:t>
      </w:r>
      <w:r w:rsidR="00C243BF" w:rsidRPr="00DA7F09">
        <w:rPr>
          <w:rFonts w:ascii="Times New Roman" w:hAnsi="Times New Roman" w:cs="Times New Roman"/>
          <w:color w:val="000000" w:themeColor="text1"/>
          <w:sz w:val="28"/>
          <w:szCs w:val="28"/>
        </w:rPr>
        <w:t xml:space="preserve"> хв.</w:t>
      </w:r>
    </w:p>
    <w:p w14:paraId="059A4BE5" w14:textId="77777777" w:rsidR="00232812" w:rsidRPr="00DA7F09" w:rsidRDefault="00232812" w:rsidP="00C243BF">
      <w:pPr>
        <w:pStyle w:val="a3"/>
        <w:spacing w:before="240" w:after="160" w:line="259" w:lineRule="auto"/>
        <w:ind w:left="0"/>
        <w:jc w:val="both"/>
        <w:rPr>
          <w:rFonts w:ascii="Times New Roman" w:eastAsia="Calibri" w:hAnsi="Times New Roman" w:cs="Times New Roman"/>
          <w:bCs/>
          <w:color w:val="000000" w:themeColor="text1"/>
          <w:sz w:val="28"/>
          <w:szCs w:val="28"/>
          <w:lang w:val="ru-RU"/>
        </w:rPr>
      </w:pPr>
    </w:p>
    <w:p w14:paraId="5FEF610D" w14:textId="119D9CDD" w:rsidR="006C5A12" w:rsidRPr="00DA7F09" w:rsidRDefault="007C7744" w:rsidP="00A56505">
      <w:pPr>
        <w:pStyle w:val="a3"/>
        <w:numPr>
          <w:ilvl w:val="0"/>
          <w:numId w:val="18"/>
        </w:numPr>
        <w:spacing w:after="160" w:line="259" w:lineRule="auto"/>
        <w:ind w:left="-284" w:firstLine="851"/>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Розрахуємо тривалість виробничого циклу </w:t>
      </w:r>
      <w:r w:rsidR="00C11654" w:rsidRPr="00DA7F09">
        <w:rPr>
          <w:rFonts w:ascii="Times New Roman" w:eastAsia="Calibri" w:hAnsi="Times New Roman" w:cs="Times New Roman"/>
          <w:bCs/>
          <w:color w:val="000000" w:themeColor="text1"/>
          <w:sz w:val="28"/>
          <w:szCs w:val="28"/>
        </w:rPr>
        <w:t>в днях</w:t>
      </w:r>
    </w:p>
    <w:bookmarkStart w:id="51" w:name="_Hlk59124831"/>
    <w:p w14:paraId="716C8AE6" w14:textId="253CFAEA" w:rsidR="007C7744" w:rsidRPr="00DA7F09" w:rsidRDefault="00B21476" w:rsidP="00A56505">
      <w:pPr>
        <w:spacing w:after="160" w:line="259" w:lineRule="auto"/>
        <w:jc w:val="right"/>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position w:val="-30"/>
          <w:sz w:val="28"/>
          <w:szCs w:val="28"/>
          <w:vertAlign w:val="subscript"/>
        </w:rPr>
        <w:object w:dxaOrig="2960" w:dyaOrig="720" w14:anchorId="321A8C38">
          <v:shape id="_x0000_i1060" type="#_x0000_t75" style="width:165.75pt;height:40.5pt" o:ole="">
            <v:imagedata r:id="rId40" o:title=""/>
          </v:shape>
          <o:OLEObject Type="Embed" ProgID="Equation.DSMT4" ShapeID="_x0000_i1060" DrawAspect="Content" ObjectID="_1671868831" r:id="rId41"/>
        </w:object>
      </w:r>
      <w:bookmarkEnd w:id="51"/>
      <w:r w:rsidR="00A56505" w:rsidRPr="00DA7F09">
        <w:rPr>
          <w:rFonts w:ascii="Times New Roman" w:eastAsia="Calibri" w:hAnsi="Times New Roman" w:cs="Times New Roman"/>
          <w:bCs/>
          <w:color w:val="000000" w:themeColor="text1"/>
          <w:sz w:val="28"/>
          <w:szCs w:val="28"/>
        </w:rPr>
        <w:tab/>
      </w:r>
      <w:r w:rsidR="00A56505" w:rsidRPr="00DA7F09">
        <w:rPr>
          <w:rFonts w:ascii="Times New Roman" w:eastAsia="Calibri" w:hAnsi="Times New Roman" w:cs="Times New Roman"/>
          <w:bCs/>
          <w:color w:val="000000" w:themeColor="text1"/>
          <w:sz w:val="28"/>
          <w:szCs w:val="28"/>
        </w:rPr>
        <w:tab/>
      </w:r>
      <w:r w:rsidR="00A56505" w:rsidRPr="00DA7F09">
        <w:rPr>
          <w:rFonts w:ascii="Times New Roman" w:eastAsia="Calibri" w:hAnsi="Times New Roman" w:cs="Times New Roman"/>
          <w:bCs/>
          <w:color w:val="000000" w:themeColor="text1"/>
          <w:sz w:val="28"/>
          <w:szCs w:val="28"/>
        </w:rPr>
        <w:tab/>
      </w:r>
      <w:r w:rsidR="00A56505" w:rsidRPr="00DA7F09">
        <w:rPr>
          <w:rFonts w:ascii="Times New Roman" w:eastAsia="Calibri" w:hAnsi="Times New Roman" w:cs="Times New Roman"/>
          <w:bCs/>
          <w:color w:val="000000" w:themeColor="text1"/>
          <w:sz w:val="28"/>
          <w:szCs w:val="28"/>
        </w:rPr>
        <w:tab/>
      </w:r>
      <w:r w:rsidR="00A56505" w:rsidRPr="00DA7F09">
        <w:rPr>
          <w:rFonts w:ascii="Times New Roman" w:eastAsia="Calibri" w:hAnsi="Times New Roman" w:cs="Times New Roman"/>
          <w:bCs/>
          <w:color w:val="000000" w:themeColor="text1"/>
          <w:sz w:val="28"/>
          <w:szCs w:val="28"/>
        </w:rPr>
        <w:tab/>
        <w:t>(2.3.6)</w:t>
      </w:r>
    </w:p>
    <w:bookmarkStart w:id="52" w:name="_Hlk59125869"/>
    <w:p w14:paraId="7A004826" w14:textId="6A63CEC5" w:rsidR="00C11654" w:rsidRPr="00DA7F09" w:rsidRDefault="00B21476" w:rsidP="00A56505">
      <w:pPr>
        <w:spacing w:after="160" w:line="259" w:lineRule="auto"/>
        <w:jc w:val="both"/>
        <w:rPr>
          <w:rFonts w:ascii="Times New Roman" w:hAnsi="Times New Roman" w:cs="Times New Roman"/>
          <w:color w:val="000000" w:themeColor="text1"/>
          <w:sz w:val="32"/>
          <w:szCs w:val="32"/>
        </w:rPr>
      </w:pPr>
      <w:r w:rsidRPr="00DA7F09">
        <w:rPr>
          <w:color w:val="000000" w:themeColor="text1"/>
          <w:position w:val="-24"/>
        </w:rPr>
        <w:object w:dxaOrig="4380" w:dyaOrig="620" w14:anchorId="5595A771">
          <v:shape id="_x0000_i1061" type="#_x0000_t75" style="width:265.5pt;height:37.5pt" o:ole="">
            <v:imagedata r:id="rId42" o:title=""/>
          </v:shape>
          <o:OLEObject Type="Embed" ProgID="Equation.DSMT4" ShapeID="_x0000_i1061" DrawAspect="Content" ObjectID="_1671868832" r:id="rId43"/>
        </w:object>
      </w:r>
      <w:bookmarkEnd w:id="52"/>
      <w:proofErr w:type="spellStart"/>
      <w:r w:rsidRPr="00DA7F09">
        <w:rPr>
          <w:rFonts w:ascii="Times New Roman" w:hAnsi="Times New Roman" w:cs="Times New Roman"/>
          <w:color w:val="000000" w:themeColor="text1"/>
          <w:sz w:val="32"/>
          <w:szCs w:val="32"/>
        </w:rPr>
        <w:t>дн</w:t>
      </w:r>
      <w:proofErr w:type="spellEnd"/>
      <w:r w:rsidRPr="00DA7F09">
        <w:rPr>
          <w:rFonts w:ascii="Times New Roman" w:hAnsi="Times New Roman" w:cs="Times New Roman"/>
          <w:color w:val="000000" w:themeColor="text1"/>
          <w:sz w:val="32"/>
          <w:szCs w:val="32"/>
        </w:rPr>
        <w:t>.</w:t>
      </w:r>
    </w:p>
    <w:p w14:paraId="70683FB7" w14:textId="55C46528" w:rsidR="00930024" w:rsidRPr="00DA7F09" w:rsidRDefault="00B21476" w:rsidP="00A56505">
      <w:pPr>
        <w:spacing w:after="160" w:line="259" w:lineRule="auto"/>
        <w:jc w:val="both"/>
        <w:rPr>
          <w:color w:val="000000" w:themeColor="text1"/>
        </w:rPr>
      </w:pPr>
      <w:r w:rsidRPr="00DA7F09">
        <w:rPr>
          <w:color w:val="000000" w:themeColor="text1"/>
          <w:position w:val="-24"/>
        </w:rPr>
        <w:object w:dxaOrig="4320" w:dyaOrig="620" w14:anchorId="6A6133F5">
          <v:shape id="_x0000_i1062" type="#_x0000_t75" style="width:261.75pt;height:37.5pt" o:ole="">
            <v:imagedata r:id="rId44" o:title=""/>
          </v:shape>
          <o:OLEObject Type="Embed" ProgID="Equation.DSMT4" ShapeID="_x0000_i1062" DrawAspect="Content" ObjectID="_1671868833" r:id="rId45"/>
        </w:object>
      </w:r>
      <w:proofErr w:type="spellStart"/>
      <w:r w:rsidRPr="00DA7F09">
        <w:rPr>
          <w:rFonts w:ascii="Times New Roman" w:hAnsi="Times New Roman" w:cs="Times New Roman"/>
          <w:color w:val="000000" w:themeColor="text1"/>
          <w:sz w:val="32"/>
          <w:szCs w:val="32"/>
        </w:rPr>
        <w:t>дн</w:t>
      </w:r>
      <w:proofErr w:type="spellEnd"/>
      <w:r w:rsidRPr="00DA7F09">
        <w:rPr>
          <w:rFonts w:ascii="Times New Roman" w:hAnsi="Times New Roman" w:cs="Times New Roman"/>
          <w:color w:val="000000" w:themeColor="text1"/>
          <w:sz w:val="32"/>
          <w:szCs w:val="32"/>
        </w:rPr>
        <w:t>.</w:t>
      </w:r>
    </w:p>
    <w:p w14:paraId="1D27DF36" w14:textId="5DDF5287" w:rsidR="00CC4977" w:rsidRPr="00DA7F09" w:rsidRDefault="00232812" w:rsidP="00051A12">
      <w:pPr>
        <w:spacing w:after="160" w:line="259" w:lineRule="auto"/>
        <w:jc w:val="both"/>
        <w:rPr>
          <w:rFonts w:ascii="Times New Roman" w:hAnsi="Times New Roman" w:cs="Times New Roman"/>
          <w:color w:val="000000" w:themeColor="text1"/>
          <w:sz w:val="32"/>
          <w:szCs w:val="32"/>
        </w:rPr>
      </w:pPr>
      <w:r w:rsidRPr="00DA7F09">
        <w:rPr>
          <w:color w:val="000000" w:themeColor="text1"/>
          <w:position w:val="-24"/>
        </w:rPr>
        <w:object w:dxaOrig="4300" w:dyaOrig="620" w14:anchorId="523B0C70">
          <v:shape id="_x0000_i1063" type="#_x0000_t75" style="width:261pt;height:37.5pt" o:ole="">
            <v:imagedata r:id="rId46" o:title=""/>
          </v:shape>
          <o:OLEObject Type="Embed" ProgID="Equation.DSMT4" ShapeID="_x0000_i1063" DrawAspect="Content" ObjectID="_1671868834" r:id="rId47"/>
        </w:object>
      </w:r>
      <w:proofErr w:type="spellStart"/>
      <w:r w:rsidR="00B21476" w:rsidRPr="00DA7F09">
        <w:rPr>
          <w:rFonts w:ascii="Times New Roman" w:hAnsi="Times New Roman" w:cs="Times New Roman"/>
          <w:color w:val="000000" w:themeColor="text1"/>
          <w:sz w:val="32"/>
          <w:szCs w:val="32"/>
        </w:rPr>
        <w:t>дн</w:t>
      </w:r>
      <w:proofErr w:type="spellEnd"/>
      <w:r w:rsidR="00B21476" w:rsidRPr="00DA7F09">
        <w:rPr>
          <w:rFonts w:ascii="Times New Roman" w:hAnsi="Times New Roman" w:cs="Times New Roman"/>
          <w:color w:val="000000" w:themeColor="text1"/>
          <w:sz w:val="32"/>
          <w:szCs w:val="32"/>
        </w:rPr>
        <w:t>.</w:t>
      </w:r>
    </w:p>
    <w:p w14:paraId="06AF2BBB" w14:textId="77777777" w:rsidR="00DC03FD" w:rsidRPr="00DA7F09" w:rsidRDefault="00DC03FD" w:rsidP="00051A12">
      <w:pPr>
        <w:spacing w:after="160" w:line="259" w:lineRule="auto"/>
        <w:jc w:val="both"/>
        <w:rPr>
          <w:rFonts w:ascii="Times New Roman" w:hAnsi="Times New Roman" w:cs="Times New Roman"/>
          <w:b/>
          <w:bCs/>
          <w:color w:val="000000" w:themeColor="text1"/>
          <w:sz w:val="28"/>
          <w:szCs w:val="28"/>
        </w:rPr>
      </w:pPr>
    </w:p>
    <w:p w14:paraId="5B6DFE5A" w14:textId="01ED4650" w:rsidR="00DC03FD" w:rsidRPr="00DA7F09" w:rsidRDefault="00DC03FD" w:rsidP="00DC03FD">
      <w:pPr>
        <w:spacing w:after="160" w:line="259" w:lineRule="auto"/>
        <w:jc w:val="both"/>
        <w:outlineLvl w:val="1"/>
        <w:rPr>
          <w:rFonts w:ascii="Times New Roman" w:hAnsi="Times New Roman" w:cs="Times New Roman"/>
          <w:b/>
          <w:bCs/>
          <w:color w:val="000000" w:themeColor="text1"/>
          <w:sz w:val="28"/>
          <w:szCs w:val="28"/>
        </w:rPr>
      </w:pPr>
      <w:bookmarkStart w:id="53" w:name="_Toc59617182"/>
      <w:r w:rsidRPr="00DA7F09">
        <w:rPr>
          <w:rFonts w:ascii="Times New Roman" w:hAnsi="Times New Roman" w:cs="Times New Roman"/>
          <w:b/>
          <w:bCs/>
          <w:color w:val="000000" w:themeColor="text1"/>
          <w:sz w:val="28"/>
          <w:szCs w:val="28"/>
        </w:rPr>
        <w:t>2.6 Висновки до розділу 2</w:t>
      </w:r>
      <w:bookmarkEnd w:id="53"/>
    </w:p>
    <w:p w14:paraId="651481FA" w14:textId="7DFB1D6A" w:rsidR="007276E0" w:rsidRPr="00DA7F09" w:rsidRDefault="00DC03FD" w:rsidP="00897A77">
      <w:pPr>
        <w:spacing w:after="160" w:line="259" w:lineRule="auto"/>
        <w:ind w:left="-284" w:firstLine="851"/>
        <w:jc w:val="both"/>
        <w:rPr>
          <w:rFonts w:ascii="Times New Roman" w:eastAsia="Calibri" w:hAnsi="Times New Roman" w:cs="Times New Roman"/>
          <w:b/>
          <w:color w:val="000000" w:themeColor="text1"/>
          <w:sz w:val="28"/>
          <w:szCs w:val="28"/>
        </w:rPr>
      </w:pPr>
      <w:r w:rsidRPr="00DA7F09">
        <w:rPr>
          <w:rFonts w:ascii="Times New Roman" w:hAnsi="Times New Roman" w:cs="Times New Roman"/>
          <w:color w:val="000000" w:themeColor="text1"/>
          <w:sz w:val="28"/>
          <w:szCs w:val="28"/>
        </w:rPr>
        <w:t xml:space="preserve">Аналізуючи показники </w:t>
      </w:r>
      <w:r w:rsidRPr="00DA7F09">
        <w:rPr>
          <w:rFonts w:ascii="Times New Roman" w:eastAsia="Calibri" w:hAnsi="Times New Roman" w:cs="Times New Roman"/>
          <w:bCs/>
          <w:color w:val="000000" w:themeColor="text1"/>
          <w:sz w:val="28"/>
          <w:szCs w:val="28"/>
        </w:rPr>
        <w:t>діяльності ПрАТ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xml:space="preserve">» можна побачити стійкі позиції підприємства на ринку. </w:t>
      </w:r>
      <w:r w:rsidR="002A5487" w:rsidRPr="00DA7F09">
        <w:rPr>
          <w:rFonts w:ascii="Times New Roman" w:eastAsia="Calibri" w:hAnsi="Times New Roman" w:cs="Times New Roman"/>
          <w:bCs/>
          <w:color w:val="000000" w:themeColor="text1"/>
          <w:sz w:val="28"/>
          <w:szCs w:val="28"/>
        </w:rPr>
        <w:t>На підприємстві зросли більшість показників, такі як валовий прибуток, рентабельність, фондовіддача,</w:t>
      </w:r>
      <w:r w:rsidR="002A5487" w:rsidRPr="00DA7F09">
        <w:rPr>
          <w:rFonts w:ascii="Times New Roman" w:hAnsi="Times New Roman" w:cs="Times New Roman"/>
          <w:color w:val="000000" w:themeColor="text1"/>
          <w:sz w:val="32"/>
          <w:szCs w:val="32"/>
        </w:rPr>
        <w:t xml:space="preserve"> продуктивність праці, оплата праці та інші. Також показник рівня загрози банкрутс</w:t>
      </w:r>
      <w:r w:rsidR="007F7BBD" w:rsidRPr="00DA7F09">
        <w:rPr>
          <w:rFonts w:ascii="Times New Roman" w:hAnsi="Times New Roman" w:cs="Times New Roman"/>
          <w:color w:val="000000" w:themeColor="text1"/>
          <w:sz w:val="32"/>
          <w:szCs w:val="32"/>
        </w:rPr>
        <w:t>тву є досить високим, що є позитивним результатом і свідчить про фінансову стійкість підприємства.</w:t>
      </w:r>
      <w:r w:rsidR="00CC4977" w:rsidRPr="00DA7F09">
        <w:rPr>
          <w:rFonts w:ascii="Times New Roman" w:hAnsi="Times New Roman" w:cs="Times New Roman"/>
          <w:color w:val="000000" w:themeColor="text1"/>
          <w:sz w:val="32"/>
          <w:szCs w:val="32"/>
        </w:rPr>
        <w:br w:type="page"/>
      </w:r>
      <w:bookmarkStart w:id="54" w:name="_Toc59617183"/>
      <w:bookmarkEnd w:id="49"/>
      <w:bookmarkEnd w:id="50"/>
      <w:r w:rsidR="007421AD" w:rsidRPr="00DA7F09">
        <w:rPr>
          <w:rFonts w:ascii="Times New Roman" w:eastAsia="Calibri" w:hAnsi="Times New Roman" w:cs="Times New Roman"/>
          <w:b/>
          <w:color w:val="000000" w:themeColor="text1"/>
          <w:sz w:val="28"/>
          <w:szCs w:val="28"/>
        </w:rPr>
        <w:lastRenderedPageBreak/>
        <w:t>РОЗДІЛ 3</w:t>
      </w:r>
      <w:r w:rsidR="00051A12" w:rsidRPr="00DA7F09">
        <w:rPr>
          <w:rFonts w:ascii="Times New Roman" w:eastAsia="Calibri" w:hAnsi="Times New Roman" w:cs="Times New Roman"/>
          <w:b/>
          <w:color w:val="000000" w:themeColor="text1"/>
          <w:sz w:val="28"/>
          <w:szCs w:val="28"/>
        </w:rPr>
        <w:t xml:space="preserve"> </w:t>
      </w:r>
      <w:r w:rsidR="007421AD" w:rsidRPr="00DA7F09">
        <w:rPr>
          <w:rFonts w:ascii="Times New Roman" w:eastAsia="Calibri" w:hAnsi="Times New Roman" w:cs="Times New Roman"/>
          <w:b/>
          <w:color w:val="000000" w:themeColor="text1"/>
          <w:sz w:val="28"/>
          <w:szCs w:val="28"/>
        </w:rPr>
        <w:t xml:space="preserve">ШЛЯХИ УДОСКОНАЛЕННЯ ТА ЗАХОДИ ДЛЯ ЗАПОБІГАННЯ ЛІКВІДАЦІЇ НА </w:t>
      </w:r>
      <w:bookmarkStart w:id="55" w:name="_Hlk58329524"/>
      <w:r w:rsidR="007421AD" w:rsidRPr="00DA7F09">
        <w:rPr>
          <w:rFonts w:ascii="Times New Roman" w:eastAsia="Calibri" w:hAnsi="Times New Roman" w:cs="Times New Roman"/>
          <w:b/>
          <w:color w:val="000000" w:themeColor="text1"/>
          <w:sz w:val="28"/>
          <w:szCs w:val="28"/>
        </w:rPr>
        <w:t>ПрАТ «</w:t>
      </w:r>
      <w:r w:rsidR="00802393" w:rsidRPr="00DA7F09">
        <w:rPr>
          <w:rFonts w:ascii="Times New Roman" w:eastAsia="Calibri" w:hAnsi="Times New Roman" w:cs="Times New Roman"/>
          <w:b/>
          <w:color w:val="000000" w:themeColor="text1"/>
          <w:sz w:val="28"/>
          <w:szCs w:val="28"/>
        </w:rPr>
        <w:t>ГЛУХОВЕЦЬКИЙ ГIРНИЧО-ЗБАГАЧУВАЛЬНИЙ КАОЛIНОВИЙ КОМБIНАТ</w:t>
      </w:r>
      <w:r w:rsidR="007421AD" w:rsidRPr="00DA7F09">
        <w:rPr>
          <w:rFonts w:ascii="Times New Roman" w:eastAsia="Calibri" w:hAnsi="Times New Roman" w:cs="Times New Roman"/>
          <w:b/>
          <w:color w:val="000000" w:themeColor="text1"/>
          <w:sz w:val="28"/>
          <w:szCs w:val="28"/>
        </w:rPr>
        <w:t>»</w:t>
      </w:r>
      <w:bookmarkEnd w:id="54"/>
    </w:p>
    <w:bookmarkEnd w:id="55"/>
    <w:p w14:paraId="57C436D6" w14:textId="77777777" w:rsidR="00F170F7" w:rsidRPr="00DA7F09" w:rsidRDefault="00F170F7" w:rsidP="007421AD">
      <w:pPr>
        <w:pStyle w:val="a3"/>
        <w:tabs>
          <w:tab w:val="left" w:pos="284"/>
        </w:tabs>
        <w:spacing w:after="0" w:line="240" w:lineRule="auto"/>
        <w:ind w:left="-284"/>
        <w:jc w:val="center"/>
        <w:rPr>
          <w:rFonts w:ascii="Times New Roman" w:eastAsia="Calibri" w:hAnsi="Times New Roman" w:cs="Times New Roman"/>
          <w:bCs/>
          <w:color w:val="000000" w:themeColor="text1"/>
          <w:sz w:val="28"/>
          <w:szCs w:val="28"/>
        </w:rPr>
      </w:pPr>
    </w:p>
    <w:p w14:paraId="024ECEEB" w14:textId="013483D5" w:rsidR="00051A12" w:rsidRPr="00DA7F09" w:rsidRDefault="00051A12" w:rsidP="00051A12">
      <w:pPr>
        <w:pStyle w:val="a3"/>
        <w:tabs>
          <w:tab w:val="left" w:pos="284"/>
        </w:tabs>
        <w:spacing w:after="0" w:line="240" w:lineRule="auto"/>
        <w:ind w:left="-284"/>
        <w:jc w:val="both"/>
        <w:outlineLvl w:val="1"/>
        <w:rPr>
          <w:rFonts w:ascii="Times New Roman" w:eastAsia="Calibri" w:hAnsi="Times New Roman" w:cs="Times New Roman"/>
          <w:b/>
          <w:color w:val="000000" w:themeColor="text1"/>
          <w:sz w:val="28"/>
          <w:szCs w:val="28"/>
        </w:rPr>
      </w:pPr>
      <w:bookmarkStart w:id="56" w:name="_Toc59617184"/>
      <w:r w:rsidRPr="00DA7F09">
        <w:rPr>
          <w:rFonts w:ascii="Times New Roman" w:eastAsia="Calibri" w:hAnsi="Times New Roman" w:cs="Times New Roman"/>
          <w:b/>
          <w:color w:val="000000" w:themeColor="text1"/>
          <w:sz w:val="28"/>
          <w:szCs w:val="28"/>
        </w:rPr>
        <w:t>3.1 Пропозиції щодо покращення ПрАТ «</w:t>
      </w:r>
      <w:proofErr w:type="spellStart"/>
      <w:r w:rsidRPr="00DA7F09">
        <w:rPr>
          <w:rFonts w:ascii="Times New Roman" w:eastAsia="Calibri" w:hAnsi="Times New Roman" w:cs="Times New Roman"/>
          <w:b/>
          <w:color w:val="000000" w:themeColor="text1"/>
          <w:sz w:val="28"/>
          <w:szCs w:val="28"/>
        </w:rPr>
        <w:t>Глуховецький</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Гiрничо</w:t>
      </w:r>
      <w:proofErr w:type="spellEnd"/>
      <w:r w:rsidRPr="00DA7F09">
        <w:rPr>
          <w:rFonts w:ascii="Times New Roman" w:eastAsia="Calibri" w:hAnsi="Times New Roman" w:cs="Times New Roman"/>
          <w:b/>
          <w:color w:val="000000" w:themeColor="text1"/>
          <w:sz w:val="28"/>
          <w:szCs w:val="28"/>
        </w:rPr>
        <w:t xml:space="preserve">-Збагачувальний </w:t>
      </w:r>
      <w:proofErr w:type="spellStart"/>
      <w:r w:rsidRPr="00DA7F09">
        <w:rPr>
          <w:rFonts w:ascii="Times New Roman" w:eastAsia="Calibri" w:hAnsi="Times New Roman" w:cs="Times New Roman"/>
          <w:b/>
          <w:color w:val="000000" w:themeColor="text1"/>
          <w:sz w:val="28"/>
          <w:szCs w:val="28"/>
        </w:rPr>
        <w:t>Каолiновий</w:t>
      </w:r>
      <w:proofErr w:type="spellEnd"/>
      <w:r w:rsidRPr="00DA7F09">
        <w:rPr>
          <w:rFonts w:ascii="Times New Roman" w:eastAsia="Calibri" w:hAnsi="Times New Roman" w:cs="Times New Roman"/>
          <w:b/>
          <w:color w:val="000000" w:themeColor="text1"/>
          <w:sz w:val="28"/>
          <w:szCs w:val="28"/>
        </w:rPr>
        <w:t xml:space="preserve"> </w:t>
      </w:r>
      <w:proofErr w:type="spellStart"/>
      <w:r w:rsidRPr="00DA7F09">
        <w:rPr>
          <w:rFonts w:ascii="Times New Roman" w:eastAsia="Calibri" w:hAnsi="Times New Roman" w:cs="Times New Roman"/>
          <w:b/>
          <w:color w:val="000000" w:themeColor="text1"/>
          <w:sz w:val="28"/>
          <w:szCs w:val="28"/>
        </w:rPr>
        <w:t>Комбiнат</w:t>
      </w:r>
      <w:proofErr w:type="spellEnd"/>
      <w:r w:rsidRPr="00DA7F09">
        <w:rPr>
          <w:rFonts w:ascii="Times New Roman" w:eastAsia="Calibri" w:hAnsi="Times New Roman" w:cs="Times New Roman"/>
          <w:b/>
          <w:color w:val="000000" w:themeColor="text1"/>
          <w:sz w:val="28"/>
          <w:szCs w:val="28"/>
        </w:rPr>
        <w:t>»</w:t>
      </w:r>
      <w:bookmarkEnd w:id="56"/>
    </w:p>
    <w:p w14:paraId="56B22CCA" w14:textId="77777777" w:rsidR="00051A12" w:rsidRPr="00DA7F09" w:rsidRDefault="00051A12" w:rsidP="00051A12">
      <w:pPr>
        <w:pStyle w:val="a3"/>
        <w:tabs>
          <w:tab w:val="left" w:pos="284"/>
        </w:tabs>
        <w:spacing w:after="0" w:line="240" w:lineRule="auto"/>
        <w:ind w:left="-284"/>
        <w:jc w:val="both"/>
        <w:rPr>
          <w:rFonts w:ascii="Times New Roman" w:eastAsia="Calibri" w:hAnsi="Times New Roman" w:cs="Times New Roman"/>
          <w:b/>
          <w:color w:val="000000" w:themeColor="text1"/>
          <w:sz w:val="28"/>
          <w:szCs w:val="28"/>
        </w:rPr>
      </w:pPr>
    </w:p>
    <w:p w14:paraId="3A220172" w14:textId="35471073" w:rsidR="00F170F7" w:rsidRPr="00DA7F09" w:rsidRDefault="00F170F7" w:rsidP="00F170F7">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Проаналізувавши показники діяльності ПрАТ «</w:t>
      </w:r>
      <w:proofErr w:type="spellStart"/>
      <w:r w:rsidRPr="00DA7F09">
        <w:rPr>
          <w:rFonts w:ascii="Times New Roman" w:eastAsia="Calibri" w:hAnsi="Times New Roman" w:cs="Times New Roman"/>
          <w:bCs/>
          <w:color w:val="000000" w:themeColor="text1"/>
          <w:sz w:val="28"/>
          <w:szCs w:val="28"/>
        </w:rPr>
        <w:t>Глуховецький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Гiрничо</w:t>
      </w:r>
      <w:proofErr w:type="spellEnd"/>
      <w:r w:rsidRPr="00DA7F09">
        <w:rPr>
          <w:rFonts w:ascii="Times New Roman" w:eastAsia="Calibri" w:hAnsi="Times New Roman" w:cs="Times New Roman"/>
          <w:bCs/>
          <w:color w:val="000000" w:themeColor="text1"/>
          <w:sz w:val="28"/>
          <w:szCs w:val="28"/>
        </w:rPr>
        <w:t xml:space="preserve">-Збагачувальний </w:t>
      </w:r>
      <w:proofErr w:type="spellStart"/>
      <w:r w:rsidRPr="00DA7F09">
        <w:rPr>
          <w:rFonts w:ascii="Times New Roman" w:eastAsia="Calibri" w:hAnsi="Times New Roman" w:cs="Times New Roman"/>
          <w:bCs/>
          <w:color w:val="000000" w:themeColor="text1"/>
          <w:sz w:val="28"/>
          <w:szCs w:val="28"/>
        </w:rPr>
        <w:t>Каолiновий</w:t>
      </w:r>
      <w:proofErr w:type="spellEnd"/>
      <w:r w:rsidRPr="00DA7F09">
        <w:rPr>
          <w:rFonts w:ascii="Times New Roman" w:eastAsia="Calibri" w:hAnsi="Times New Roman" w:cs="Times New Roman"/>
          <w:bCs/>
          <w:color w:val="000000" w:themeColor="text1"/>
          <w:sz w:val="28"/>
          <w:szCs w:val="28"/>
        </w:rPr>
        <w:t xml:space="preserve"> </w:t>
      </w:r>
      <w:proofErr w:type="spellStart"/>
      <w:r w:rsidRPr="00DA7F09">
        <w:rPr>
          <w:rFonts w:ascii="Times New Roman" w:eastAsia="Calibri" w:hAnsi="Times New Roman" w:cs="Times New Roman"/>
          <w:bCs/>
          <w:color w:val="000000" w:themeColor="text1"/>
          <w:sz w:val="28"/>
          <w:szCs w:val="28"/>
        </w:rPr>
        <w:t>Комбiнат</w:t>
      </w:r>
      <w:proofErr w:type="spellEnd"/>
      <w:r w:rsidRPr="00DA7F09">
        <w:rPr>
          <w:rFonts w:ascii="Times New Roman" w:eastAsia="Calibri" w:hAnsi="Times New Roman" w:cs="Times New Roman"/>
          <w:bCs/>
          <w:color w:val="000000" w:themeColor="text1"/>
          <w:sz w:val="28"/>
          <w:szCs w:val="28"/>
        </w:rPr>
        <w:t>» можна запропонувати пропозиції щодо покращення його фінансового стану:</w:t>
      </w:r>
    </w:p>
    <w:p w14:paraId="459E50E6" w14:textId="77777777" w:rsidR="00F170F7" w:rsidRPr="00DA7F09" w:rsidRDefault="00F170F7" w:rsidP="00F170F7">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p>
    <w:p w14:paraId="3BF70E21" w14:textId="32DEB160" w:rsidR="00F170F7" w:rsidRPr="00DA7F09" w:rsidRDefault="00F170F7" w:rsidP="00B21476">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1. Перш за все підприємство повинно реалізувати всю продукцію, що є на складах. Реалізацією і просуванням продукції на ринок на підприємстві займається відділ маркетингу.</w:t>
      </w:r>
    </w:p>
    <w:p w14:paraId="02D2DFA5" w14:textId="68F1DA41" w:rsidR="00F170F7" w:rsidRPr="00DA7F09" w:rsidRDefault="00F170F7" w:rsidP="00B21476">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Саме цей відділ повинен забезпечити просування товару не тільки на вітчизняний ринок, а й за кордон.</w:t>
      </w:r>
    </w:p>
    <w:p w14:paraId="4F08D42C" w14:textId="5E60DF0E" w:rsidR="00F170F7" w:rsidRPr="00DA7F09" w:rsidRDefault="00F170F7" w:rsidP="00B21476">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Даний відділ повинен розробити комплекс маркетингових досліджень і програм, які би допомогли нашому підприємству захопити частку на ринку. Тобто зацікавити споживачів нашою продукцією.</w:t>
      </w:r>
    </w:p>
    <w:p w14:paraId="127AB112" w14:textId="20858F4E" w:rsidR="00F170F7" w:rsidRPr="00DA7F09" w:rsidRDefault="00F170F7" w:rsidP="00B21476">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2. Зниження собівартості продукції дозволить підприємству бути </w:t>
      </w:r>
      <w:proofErr w:type="spellStart"/>
      <w:r w:rsidRPr="00DA7F09">
        <w:rPr>
          <w:rFonts w:ascii="Times New Roman" w:eastAsia="Calibri" w:hAnsi="Times New Roman" w:cs="Times New Roman"/>
          <w:bCs/>
          <w:color w:val="000000" w:themeColor="text1"/>
          <w:sz w:val="28"/>
          <w:szCs w:val="28"/>
        </w:rPr>
        <w:t>конкурентно</w:t>
      </w:r>
      <w:proofErr w:type="spellEnd"/>
      <w:r w:rsidRPr="00DA7F09">
        <w:rPr>
          <w:rFonts w:ascii="Times New Roman" w:eastAsia="Calibri" w:hAnsi="Times New Roman" w:cs="Times New Roman"/>
          <w:bCs/>
          <w:color w:val="000000" w:themeColor="text1"/>
          <w:sz w:val="28"/>
          <w:szCs w:val="28"/>
        </w:rPr>
        <w:t xml:space="preserve"> спроможним на ринку збуту.</w:t>
      </w:r>
    </w:p>
    <w:p w14:paraId="4C82CB87" w14:textId="00AC84F1" w:rsidR="00F170F7" w:rsidRPr="00DA7F09" w:rsidRDefault="00F170F7" w:rsidP="00F170F7">
      <w:pPr>
        <w:pStyle w:val="a3"/>
        <w:tabs>
          <w:tab w:val="left" w:pos="284"/>
        </w:tabs>
        <w:spacing w:after="0" w:line="240" w:lineRule="auto"/>
        <w:ind w:left="-284" w:firstLine="1135"/>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 xml:space="preserve">Це можливе за рахунок впровадження нової техніки, технологій, більш раціонального використання як матеріальних так і трудових ресурсів, зменшення питомої ваги постійних затрат в собівартості продукції, адже зниження собівартості продукції прямо </w:t>
      </w:r>
      <w:proofErr w:type="spellStart"/>
      <w:r w:rsidRPr="00DA7F09">
        <w:rPr>
          <w:rFonts w:ascii="Times New Roman" w:eastAsia="Calibri" w:hAnsi="Times New Roman" w:cs="Times New Roman"/>
          <w:bCs/>
          <w:color w:val="000000" w:themeColor="text1"/>
          <w:sz w:val="28"/>
          <w:szCs w:val="28"/>
        </w:rPr>
        <w:t>пропорційно</w:t>
      </w:r>
      <w:proofErr w:type="spellEnd"/>
      <w:r w:rsidRPr="00DA7F09">
        <w:rPr>
          <w:rFonts w:ascii="Times New Roman" w:eastAsia="Calibri" w:hAnsi="Times New Roman" w:cs="Times New Roman"/>
          <w:bCs/>
          <w:color w:val="000000" w:themeColor="text1"/>
          <w:sz w:val="28"/>
          <w:szCs w:val="28"/>
        </w:rPr>
        <w:t xml:space="preserve"> впливає на збільшення прибутку підприємства.</w:t>
      </w:r>
    </w:p>
    <w:p w14:paraId="69EA2AFA" w14:textId="77777777" w:rsidR="00C55F0F" w:rsidRPr="00DA7F09" w:rsidRDefault="00C55F0F" w:rsidP="00B21476">
      <w:pPr>
        <w:pStyle w:val="a8"/>
        <w:shd w:val="clear" w:color="auto" w:fill="FFFFFF"/>
        <w:spacing w:before="0" w:beforeAutospacing="0" w:after="0" w:afterAutospacing="0" w:line="360" w:lineRule="atLeast"/>
        <w:ind w:left="-284" w:firstLine="851"/>
        <w:jc w:val="both"/>
        <w:rPr>
          <w:color w:val="000000" w:themeColor="text1"/>
          <w:sz w:val="28"/>
          <w:szCs w:val="28"/>
        </w:rPr>
      </w:pPr>
      <w:r w:rsidRPr="00DA7F09">
        <w:rPr>
          <w:color w:val="000000" w:themeColor="text1"/>
          <w:sz w:val="28"/>
          <w:szCs w:val="28"/>
        </w:rPr>
        <w:t>3. Збільшення грошових коштів на розрахунковому рахунку підприємства призведе до збільшення коефіцієнта абсолютної ліквідності і дозволить підприємству брати довго і короткострокові позики в банку для фінансування поточної діяльності, які видаються лише платоспроможним підприємствам, в яких коефіцієнт абсолютної ліквідності відповідає нормі.</w:t>
      </w:r>
    </w:p>
    <w:p w14:paraId="577FAA56" w14:textId="77777777" w:rsidR="00C55F0F" w:rsidRPr="00DA7F09" w:rsidRDefault="00C55F0F" w:rsidP="00B21476">
      <w:pPr>
        <w:pStyle w:val="a8"/>
        <w:shd w:val="clear" w:color="auto" w:fill="FFFFFF"/>
        <w:spacing w:before="0" w:beforeAutospacing="0" w:after="0" w:afterAutospacing="0" w:line="360" w:lineRule="atLeast"/>
        <w:ind w:left="-284" w:firstLine="851"/>
        <w:jc w:val="both"/>
        <w:rPr>
          <w:color w:val="000000" w:themeColor="text1"/>
          <w:sz w:val="28"/>
          <w:szCs w:val="28"/>
        </w:rPr>
      </w:pPr>
      <w:r w:rsidRPr="00DA7F09">
        <w:rPr>
          <w:color w:val="000000" w:themeColor="text1"/>
          <w:sz w:val="28"/>
          <w:szCs w:val="28"/>
        </w:rPr>
        <w:t>Збільшення грошових коштів можна забезпечити за рахунок реалізації зайвих виробничих і невиробничих фондів, здачі їх в оренду.</w:t>
      </w:r>
    </w:p>
    <w:p w14:paraId="57B68633" w14:textId="0341A83D" w:rsidR="00C55F0F" w:rsidRPr="00DA7F09" w:rsidRDefault="00C55F0F" w:rsidP="00B21476">
      <w:pPr>
        <w:pStyle w:val="a8"/>
        <w:shd w:val="clear" w:color="auto" w:fill="FFFFFF"/>
        <w:spacing w:before="0" w:beforeAutospacing="0" w:after="0" w:afterAutospacing="0" w:line="360" w:lineRule="atLeast"/>
        <w:ind w:left="-284" w:firstLine="851"/>
        <w:jc w:val="both"/>
        <w:rPr>
          <w:color w:val="000000" w:themeColor="text1"/>
          <w:sz w:val="28"/>
          <w:szCs w:val="28"/>
        </w:rPr>
      </w:pPr>
      <w:r w:rsidRPr="00DA7F09">
        <w:rPr>
          <w:color w:val="000000" w:themeColor="text1"/>
          <w:sz w:val="28"/>
          <w:szCs w:val="28"/>
        </w:rPr>
        <w:t xml:space="preserve">4. Виробництво і розробка нових видів продукції, яка зацікавить споживачів дозволить стабілізувати і покращити фінансовий стан підприємства. Для зростання прибутку </w:t>
      </w:r>
      <w:r w:rsidR="00F05478" w:rsidRPr="00DA7F09">
        <w:rPr>
          <w:color w:val="000000" w:themeColor="text1"/>
          <w:sz w:val="28"/>
          <w:szCs w:val="28"/>
        </w:rPr>
        <w:t>ПрАТ</w:t>
      </w:r>
      <w:r w:rsidRPr="00DA7F09">
        <w:rPr>
          <w:color w:val="000000" w:themeColor="text1"/>
          <w:sz w:val="28"/>
          <w:szCs w:val="28"/>
        </w:rPr>
        <w:t> </w:t>
      </w:r>
      <w:r w:rsidR="00F05478" w:rsidRPr="00DA7F09">
        <w:rPr>
          <w:rFonts w:eastAsia="Calibri"/>
          <w:bCs/>
          <w:color w:val="000000" w:themeColor="text1"/>
          <w:sz w:val="28"/>
          <w:szCs w:val="28"/>
        </w:rPr>
        <w:t>«</w:t>
      </w:r>
      <w:proofErr w:type="spellStart"/>
      <w:r w:rsidR="00F05478" w:rsidRPr="00DA7F09">
        <w:rPr>
          <w:rFonts w:eastAsia="Calibri"/>
          <w:bCs/>
          <w:color w:val="000000" w:themeColor="text1"/>
          <w:sz w:val="28"/>
          <w:szCs w:val="28"/>
        </w:rPr>
        <w:t>Глуховецький</w:t>
      </w:r>
      <w:proofErr w:type="spellEnd"/>
      <w:r w:rsidR="00F05478" w:rsidRPr="00DA7F09">
        <w:rPr>
          <w:rFonts w:eastAsia="Calibri"/>
          <w:bCs/>
          <w:color w:val="000000" w:themeColor="text1"/>
          <w:sz w:val="28"/>
          <w:szCs w:val="28"/>
        </w:rPr>
        <w:t xml:space="preserve"> </w:t>
      </w:r>
      <w:proofErr w:type="spellStart"/>
      <w:r w:rsidR="00F05478" w:rsidRPr="00DA7F09">
        <w:rPr>
          <w:rFonts w:eastAsia="Calibri"/>
          <w:bCs/>
          <w:color w:val="000000" w:themeColor="text1"/>
          <w:sz w:val="28"/>
          <w:szCs w:val="28"/>
        </w:rPr>
        <w:t>Гiрничо</w:t>
      </w:r>
      <w:proofErr w:type="spellEnd"/>
      <w:r w:rsidR="00F05478" w:rsidRPr="00DA7F09">
        <w:rPr>
          <w:rFonts w:eastAsia="Calibri"/>
          <w:bCs/>
          <w:color w:val="000000" w:themeColor="text1"/>
          <w:sz w:val="28"/>
          <w:szCs w:val="28"/>
        </w:rPr>
        <w:t xml:space="preserve">-Збагачувальний </w:t>
      </w:r>
      <w:proofErr w:type="spellStart"/>
      <w:r w:rsidR="00F05478" w:rsidRPr="00DA7F09">
        <w:rPr>
          <w:rFonts w:eastAsia="Calibri"/>
          <w:bCs/>
          <w:color w:val="000000" w:themeColor="text1"/>
          <w:sz w:val="28"/>
          <w:szCs w:val="28"/>
        </w:rPr>
        <w:t>Каолiновий</w:t>
      </w:r>
      <w:proofErr w:type="spellEnd"/>
      <w:r w:rsidR="00F05478" w:rsidRPr="00DA7F09">
        <w:rPr>
          <w:rFonts w:eastAsia="Calibri"/>
          <w:bCs/>
          <w:color w:val="000000" w:themeColor="text1"/>
          <w:sz w:val="28"/>
          <w:szCs w:val="28"/>
        </w:rPr>
        <w:t xml:space="preserve"> </w:t>
      </w:r>
      <w:proofErr w:type="spellStart"/>
      <w:r w:rsidR="00F05478" w:rsidRPr="00DA7F09">
        <w:rPr>
          <w:rFonts w:eastAsia="Calibri"/>
          <w:bCs/>
          <w:color w:val="000000" w:themeColor="text1"/>
          <w:sz w:val="28"/>
          <w:szCs w:val="28"/>
        </w:rPr>
        <w:t>Комбiнат</w:t>
      </w:r>
      <w:proofErr w:type="spellEnd"/>
      <w:r w:rsidR="00F05478" w:rsidRPr="00DA7F09">
        <w:rPr>
          <w:rFonts w:eastAsia="Calibri"/>
          <w:bCs/>
          <w:color w:val="000000" w:themeColor="text1"/>
          <w:sz w:val="28"/>
          <w:szCs w:val="28"/>
        </w:rPr>
        <w:t xml:space="preserve">» </w:t>
      </w:r>
      <w:r w:rsidRPr="00DA7F09">
        <w:rPr>
          <w:color w:val="000000" w:themeColor="text1"/>
          <w:sz w:val="28"/>
          <w:szCs w:val="28"/>
        </w:rPr>
        <w:t>повинне:</w:t>
      </w:r>
    </w:p>
    <w:p w14:paraId="10472E05" w14:textId="77777777" w:rsidR="00C55F0F" w:rsidRPr="00DA7F09" w:rsidRDefault="00C55F0F" w:rsidP="00B21476">
      <w:pPr>
        <w:pStyle w:val="a8"/>
        <w:numPr>
          <w:ilvl w:val="0"/>
          <w:numId w:val="16"/>
        </w:numPr>
        <w:shd w:val="clear" w:color="auto" w:fill="FFFFFF"/>
        <w:spacing w:before="0" w:beforeAutospacing="0" w:after="0" w:afterAutospacing="0" w:line="360" w:lineRule="atLeast"/>
        <w:ind w:left="-284" w:firstLine="851"/>
        <w:jc w:val="both"/>
        <w:rPr>
          <w:color w:val="000000" w:themeColor="text1"/>
          <w:sz w:val="28"/>
          <w:szCs w:val="28"/>
        </w:rPr>
      </w:pPr>
      <w:r w:rsidRPr="00DA7F09">
        <w:rPr>
          <w:color w:val="000000" w:themeColor="text1"/>
          <w:sz w:val="28"/>
          <w:szCs w:val="28"/>
        </w:rPr>
        <w:t>нарощувати обсяги виробництва, тобто збільшувати реалізацію своєї поліграфічної продукції;</w:t>
      </w:r>
    </w:p>
    <w:p w14:paraId="15BD20FA"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впроваджувати заходи щодо підвищення продуктивності праці своїх працівників, мотивувати їх;</w:t>
      </w:r>
    </w:p>
    <w:p w14:paraId="13A6E247"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lastRenderedPageBreak/>
        <w:t>орієнтуватися на ринок та захопити якомога більшу його частку протягом 2 років;</w:t>
      </w:r>
    </w:p>
    <w:p w14:paraId="04436DE7"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розширювати асортимент продукції і підвищувати її якість;</w:t>
      </w:r>
    </w:p>
    <w:p w14:paraId="29DBDB8F"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зменшувати витрати на виробництво продукції, що відповідно знизить собівартість продукції;</w:t>
      </w:r>
    </w:p>
    <w:p w14:paraId="7282CFF8"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 xml:space="preserve">з максимальною </w:t>
      </w:r>
      <w:proofErr w:type="spellStart"/>
      <w:r w:rsidRPr="00DA7F09">
        <w:rPr>
          <w:color w:val="000000" w:themeColor="text1"/>
          <w:sz w:val="28"/>
          <w:szCs w:val="28"/>
        </w:rPr>
        <w:t>віддачею</w:t>
      </w:r>
      <w:proofErr w:type="spellEnd"/>
      <w:r w:rsidRPr="00DA7F09">
        <w:rPr>
          <w:color w:val="000000" w:themeColor="text1"/>
          <w:sz w:val="28"/>
          <w:szCs w:val="28"/>
        </w:rPr>
        <w:t xml:space="preserve"> використовувати потенціал, що є у його розпорядженні, включаючи і фінансові ресурси;</w:t>
      </w:r>
    </w:p>
    <w:p w14:paraId="1F7140D3"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proofErr w:type="spellStart"/>
      <w:r w:rsidRPr="00DA7F09">
        <w:rPr>
          <w:color w:val="000000" w:themeColor="text1"/>
          <w:sz w:val="28"/>
          <w:szCs w:val="28"/>
        </w:rPr>
        <w:t>грамотно</w:t>
      </w:r>
      <w:proofErr w:type="spellEnd"/>
      <w:r w:rsidRPr="00DA7F09">
        <w:rPr>
          <w:color w:val="000000" w:themeColor="text1"/>
          <w:sz w:val="28"/>
          <w:szCs w:val="28"/>
        </w:rPr>
        <w:t xml:space="preserve"> будувати договірні відносини з постачальниками та покупцями;</w:t>
      </w:r>
    </w:p>
    <w:p w14:paraId="56D0AF80"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зі знанням справи вести цінову політику;</w:t>
      </w:r>
    </w:p>
    <w:p w14:paraId="1EE99AF7" w14:textId="77777777" w:rsidR="00C55F0F" w:rsidRPr="00DA7F09" w:rsidRDefault="00C55F0F" w:rsidP="00F05478">
      <w:pPr>
        <w:pStyle w:val="a8"/>
        <w:numPr>
          <w:ilvl w:val="0"/>
          <w:numId w:val="16"/>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вміти найдоцільніше розміщувати одержаний раніше прибуток задля досягнення оптимального ефекту.</w:t>
      </w:r>
    </w:p>
    <w:p w14:paraId="02EACAEE" w14:textId="77777777" w:rsidR="00C55F0F" w:rsidRPr="00DA7F09" w:rsidRDefault="00C55F0F" w:rsidP="00F05478">
      <w:pPr>
        <w:pStyle w:val="a8"/>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Шляхами зростання рентабельності є:</w:t>
      </w:r>
    </w:p>
    <w:p w14:paraId="0477ADBC" w14:textId="77777777" w:rsidR="00C55F0F" w:rsidRPr="00DA7F09" w:rsidRDefault="00C55F0F" w:rsidP="00F05478">
      <w:pPr>
        <w:pStyle w:val="a8"/>
        <w:numPr>
          <w:ilvl w:val="0"/>
          <w:numId w:val="17"/>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величина прибутку. Чим більший прибуток, тим вищий рівень рентабельності;</w:t>
      </w:r>
    </w:p>
    <w:p w14:paraId="7E50AB49" w14:textId="77777777" w:rsidR="00C55F0F" w:rsidRPr="00DA7F09" w:rsidRDefault="00C55F0F" w:rsidP="00F05478">
      <w:pPr>
        <w:pStyle w:val="a8"/>
        <w:numPr>
          <w:ilvl w:val="0"/>
          <w:numId w:val="17"/>
        </w:numPr>
        <w:shd w:val="clear" w:color="auto" w:fill="FFFFFF"/>
        <w:spacing w:after="0" w:afterAutospacing="0" w:line="360" w:lineRule="atLeast"/>
        <w:ind w:left="-284" w:firstLine="851"/>
        <w:jc w:val="both"/>
        <w:rPr>
          <w:color w:val="000000" w:themeColor="text1"/>
          <w:sz w:val="28"/>
          <w:szCs w:val="28"/>
        </w:rPr>
      </w:pPr>
      <w:r w:rsidRPr="00DA7F09">
        <w:rPr>
          <w:color w:val="000000" w:themeColor="text1"/>
          <w:sz w:val="28"/>
          <w:szCs w:val="28"/>
        </w:rPr>
        <w:t>величина вартості основних фондів і нормованих оборотних коштів. Чим більша сума авансових коштів на виробництво продукції, тим нижчий рівень рентабельності;</w:t>
      </w:r>
    </w:p>
    <w:p w14:paraId="77C803DF" w14:textId="77777777" w:rsidR="00C55F0F" w:rsidRPr="00DA7F09" w:rsidRDefault="00C55F0F" w:rsidP="00F05478">
      <w:pPr>
        <w:pStyle w:val="a8"/>
        <w:numPr>
          <w:ilvl w:val="0"/>
          <w:numId w:val="17"/>
        </w:numPr>
        <w:shd w:val="clear" w:color="auto" w:fill="FFFFFF"/>
        <w:spacing w:after="0" w:afterAutospacing="0" w:line="360" w:lineRule="atLeast"/>
        <w:ind w:left="-284" w:firstLine="851"/>
        <w:jc w:val="both"/>
        <w:rPr>
          <w:rFonts w:ascii="Georgia" w:hAnsi="Georgia"/>
          <w:color w:val="000000" w:themeColor="text1"/>
        </w:rPr>
      </w:pPr>
      <w:r w:rsidRPr="00DA7F09">
        <w:rPr>
          <w:color w:val="000000" w:themeColor="text1"/>
          <w:sz w:val="28"/>
          <w:szCs w:val="28"/>
        </w:rPr>
        <w:t xml:space="preserve">величина собівартості продукції впливає обернено </w:t>
      </w:r>
      <w:proofErr w:type="spellStart"/>
      <w:r w:rsidRPr="00DA7F09">
        <w:rPr>
          <w:color w:val="000000" w:themeColor="text1"/>
          <w:sz w:val="28"/>
          <w:szCs w:val="28"/>
        </w:rPr>
        <w:t>пропорційно</w:t>
      </w:r>
      <w:proofErr w:type="spellEnd"/>
      <w:r w:rsidRPr="00DA7F09">
        <w:rPr>
          <w:color w:val="000000" w:themeColor="text1"/>
          <w:sz w:val="28"/>
          <w:szCs w:val="28"/>
        </w:rPr>
        <w:t xml:space="preserve"> на рівень рентабельності: менша собівартість дає вищу рентабельність конкретного виду продукції.</w:t>
      </w:r>
    </w:p>
    <w:p w14:paraId="7574BAD5" w14:textId="4FC9FE53" w:rsidR="00C775A3" w:rsidRPr="00DA7F09" w:rsidRDefault="00C775A3">
      <w:pPr>
        <w:spacing w:after="160" w:line="259" w:lineRule="auto"/>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br w:type="page"/>
      </w:r>
    </w:p>
    <w:p w14:paraId="132EA01B" w14:textId="752D904D" w:rsidR="00C55F0F" w:rsidRPr="00DA7F09" w:rsidRDefault="00C775A3" w:rsidP="009D6A85">
      <w:pPr>
        <w:pStyle w:val="a3"/>
        <w:tabs>
          <w:tab w:val="left" w:pos="284"/>
        </w:tabs>
        <w:spacing w:after="0"/>
        <w:ind w:left="-284"/>
        <w:jc w:val="center"/>
        <w:outlineLvl w:val="0"/>
        <w:rPr>
          <w:rFonts w:ascii="Times New Roman" w:eastAsia="Calibri" w:hAnsi="Times New Roman" w:cs="Times New Roman"/>
          <w:b/>
          <w:color w:val="000000" w:themeColor="text1"/>
          <w:sz w:val="28"/>
          <w:szCs w:val="28"/>
          <w:lang w:val="ru-RU"/>
        </w:rPr>
      </w:pPr>
      <w:bookmarkStart w:id="57" w:name="_Toc59617185"/>
      <w:r w:rsidRPr="00DA7F09">
        <w:rPr>
          <w:rFonts w:ascii="Times New Roman" w:eastAsia="Calibri" w:hAnsi="Times New Roman" w:cs="Times New Roman"/>
          <w:b/>
          <w:color w:val="000000" w:themeColor="text1"/>
          <w:sz w:val="28"/>
          <w:szCs w:val="28"/>
          <w:lang w:val="ru-RU"/>
        </w:rPr>
        <w:lastRenderedPageBreak/>
        <w:t>ВИСНОВКИ</w:t>
      </w:r>
      <w:bookmarkEnd w:id="57"/>
    </w:p>
    <w:p w14:paraId="7005C471" w14:textId="37BD0C36" w:rsidR="00C775A3" w:rsidRPr="00DA7F09" w:rsidRDefault="00C775A3" w:rsidP="009D6A85">
      <w:pPr>
        <w:pStyle w:val="a3"/>
        <w:tabs>
          <w:tab w:val="left" w:pos="284"/>
        </w:tabs>
        <w:spacing w:after="0"/>
        <w:ind w:left="-284" w:firstLine="851"/>
        <w:jc w:val="both"/>
        <w:rPr>
          <w:rFonts w:ascii="Times New Roman" w:eastAsia="Calibri" w:hAnsi="Times New Roman" w:cs="Times New Roman"/>
          <w:bCs/>
          <w:color w:val="000000" w:themeColor="text1"/>
          <w:sz w:val="28"/>
          <w:szCs w:val="28"/>
          <w:lang w:val="ru-RU"/>
        </w:rPr>
      </w:pPr>
    </w:p>
    <w:p w14:paraId="6A8A4C68" w14:textId="7FE6C4AD" w:rsidR="00C775A3" w:rsidRPr="00DA7F09" w:rsidRDefault="00C96C6C" w:rsidP="009D6A85">
      <w:pPr>
        <w:pStyle w:val="a3"/>
        <w:numPr>
          <w:ilvl w:val="1"/>
          <w:numId w:val="17"/>
        </w:numPr>
        <w:tabs>
          <w:tab w:val="left" w:pos="284"/>
        </w:tabs>
        <w:spacing w:after="0"/>
        <w:ind w:left="-284" w:firstLine="851"/>
        <w:jc w:val="both"/>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t>Проаналізовано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теоретичні</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відомості</w:t>
      </w:r>
      <w:proofErr w:type="spellEnd"/>
      <w:r w:rsidRPr="00DA7F09">
        <w:rPr>
          <w:rFonts w:ascii="Times New Roman" w:eastAsia="Calibri" w:hAnsi="Times New Roman" w:cs="Times New Roman"/>
          <w:bCs/>
          <w:color w:val="000000" w:themeColor="text1"/>
          <w:sz w:val="28"/>
          <w:szCs w:val="28"/>
          <w:lang w:val="ru-RU"/>
        </w:rPr>
        <w:t xml:space="preserve"> з </w:t>
      </w:r>
      <w:proofErr w:type="spellStart"/>
      <w:r w:rsidRPr="00DA7F09">
        <w:rPr>
          <w:rFonts w:ascii="Times New Roman" w:eastAsia="Calibri" w:hAnsi="Times New Roman" w:cs="Times New Roman"/>
          <w:bCs/>
          <w:color w:val="000000" w:themeColor="text1"/>
          <w:sz w:val="28"/>
          <w:szCs w:val="28"/>
          <w:lang w:val="ru-RU"/>
        </w:rPr>
        <w:t>питання</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ліквідації</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підприємств</w:t>
      </w:r>
      <w:proofErr w:type="spellEnd"/>
      <w:r w:rsidRPr="00DA7F09">
        <w:rPr>
          <w:rFonts w:ascii="Times New Roman" w:eastAsia="Calibri" w:hAnsi="Times New Roman" w:cs="Times New Roman"/>
          <w:bCs/>
          <w:color w:val="000000" w:themeColor="text1"/>
          <w:sz w:val="28"/>
          <w:szCs w:val="28"/>
          <w:lang w:val="ru-RU"/>
        </w:rPr>
        <w:t>.</w:t>
      </w:r>
    </w:p>
    <w:p w14:paraId="53141A91" w14:textId="4EB63268" w:rsidR="00C96C6C" w:rsidRPr="00DA7F09" w:rsidRDefault="00C96C6C" w:rsidP="009D6A85">
      <w:pPr>
        <w:pStyle w:val="a3"/>
        <w:numPr>
          <w:ilvl w:val="1"/>
          <w:numId w:val="17"/>
        </w:numPr>
        <w:tabs>
          <w:tab w:val="left" w:pos="284"/>
        </w:tabs>
        <w:spacing w:after="0"/>
        <w:ind w:left="-284" w:firstLine="851"/>
        <w:jc w:val="both"/>
        <w:rPr>
          <w:rFonts w:ascii="Times New Roman" w:eastAsia="Calibri" w:hAnsi="Times New Roman" w:cs="Times New Roman"/>
          <w:bCs/>
          <w:color w:val="000000" w:themeColor="text1"/>
          <w:sz w:val="28"/>
          <w:szCs w:val="28"/>
          <w:lang w:val="ru-RU"/>
        </w:rPr>
      </w:pPr>
      <w:r w:rsidRPr="00DA7F09">
        <w:rPr>
          <w:rFonts w:ascii="Times New Roman" w:eastAsia="Calibri" w:hAnsi="Times New Roman" w:cs="Times New Roman"/>
          <w:bCs/>
          <w:color w:val="000000" w:themeColor="text1"/>
          <w:sz w:val="28"/>
          <w:szCs w:val="28"/>
          <w:lang w:val="ru-RU"/>
        </w:rPr>
        <w:t xml:space="preserve">Наведено характеристику та </w:t>
      </w:r>
      <w:proofErr w:type="spellStart"/>
      <w:r w:rsidRPr="00DA7F09">
        <w:rPr>
          <w:rFonts w:ascii="Times New Roman" w:eastAsia="Calibri" w:hAnsi="Times New Roman" w:cs="Times New Roman"/>
          <w:bCs/>
          <w:color w:val="000000" w:themeColor="text1"/>
          <w:sz w:val="28"/>
          <w:szCs w:val="28"/>
          <w:lang w:val="ru-RU"/>
        </w:rPr>
        <w:t>проаналізовано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основні</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показники</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діяльності</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Глуховецького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гiрничо-збагачувального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каолiнового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комбiнату</w:t>
      </w:r>
      <w:proofErr w:type="spellEnd"/>
      <w:r w:rsidRPr="00DA7F09">
        <w:rPr>
          <w:rFonts w:ascii="Times New Roman" w:eastAsia="Calibri" w:hAnsi="Times New Roman" w:cs="Times New Roman"/>
          <w:bCs/>
          <w:color w:val="000000" w:themeColor="text1"/>
          <w:sz w:val="28"/>
          <w:szCs w:val="28"/>
          <w:lang w:val="ru-RU"/>
        </w:rPr>
        <w:t>".</w:t>
      </w:r>
    </w:p>
    <w:p w14:paraId="3EB89D24" w14:textId="3CDDAD51" w:rsidR="009D6A85" w:rsidRPr="00DA7F09" w:rsidRDefault="009D6A85" w:rsidP="009D6A85">
      <w:pPr>
        <w:pStyle w:val="a3"/>
        <w:numPr>
          <w:ilvl w:val="1"/>
          <w:numId w:val="17"/>
        </w:numPr>
        <w:tabs>
          <w:tab w:val="left" w:pos="284"/>
        </w:tabs>
        <w:spacing w:after="0"/>
        <w:ind w:left="-284" w:firstLine="851"/>
        <w:jc w:val="both"/>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t>Проаналізовано</w:t>
      </w:r>
      <w:proofErr w:type="spellEnd"/>
      <w:r w:rsidRPr="00DA7F09">
        <w:rPr>
          <w:rFonts w:ascii="Times New Roman" w:eastAsia="Calibri" w:hAnsi="Times New Roman" w:cs="Times New Roman"/>
          <w:bCs/>
          <w:color w:val="000000" w:themeColor="text1"/>
          <w:sz w:val="28"/>
          <w:szCs w:val="28"/>
          <w:lang w:val="ru-RU"/>
        </w:rPr>
        <w:t xml:space="preserve"> стан </w:t>
      </w:r>
      <w:proofErr w:type="spellStart"/>
      <w:r w:rsidRPr="00DA7F09">
        <w:rPr>
          <w:rFonts w:ascii="Times New Roman" w:eastAsia="Calibri" w:hAnsi="Times New Roman" w:cs="Times New Roman"/>
          <w:bCs/>
          <w:color w:val="000000" w:themeColor="text1"/>
          <w:sz w:val="28"/>
          <w:szCs w:val="28"/>
          <w:lang w:val="ru-RU"/>
        </w:rPr>
        <w:t>підприємства</w:t>
      </w:r>
      <w:proofErr w:type="spellEnd"/>
      <w:r w:rsidRPr="00DA7F09">
        <w:rPr>
          <w:rFonts w:ascii="Times New Roman" w:eastAsia="Calibri" w:hAnsi="Times New Roman" w:cs="Times New Roman"/>
          <w:bCs/>
          <w:color w:val="000000" w:themeColor="text1"/>
          <w:sz w:val="28"/>
          <w:szCs w:val="28"/>
          <w:lang w:val="ru-RU"/>
        </w:rPr>
        <w:t xml:space="preserve"> та </w:t>
      </w:r>
      <w:proofErr w:type="spellStart"/>
      <w:r w:rsidRPr="00DA7F09">
        <w:rPr>
          <w:rFonts w:ascii="Times New Roman" w:eastAsia="Calibri" w:hAnsi="Times New Roman" w:cs="Times New Roman"/>
          <w:bCs/>
          <w:color w:val="000000" w:themeColor="text1"/>
          <w:sz w:val="28"/>
          <w:szCs w:val="28"/>
          <w:lang w:val="ru-RU"/>
        </w:rPr>
        <w:t>ймовірність</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банкрутства</w:t>
      </w:r>
      <w:proofErr w:type="spellEnd"/>
      <w:r w:rsidRPr="00DA7F09">
        <w:rPr>
          <w:rFonts w:ascii="Times New Roman" w:eastAsia="Calibri" w:hAnsi="Times New Roman" w:cs="Times New Roman"/>
          <w:bCs/>
          <w:color w:val="000000" w:themeColor="text1"/>
          <w:sz w:val="28"/>
          <w:szCs w:val="28"/>
          <w:lang w:val="ru-RU"/>
        </w:rPr>
        <w:t>.</w:t>
      </w:r>
    </w:p>
    <w:p w14:paraId="7B021167" w14:textId="77777777" w:rsidR="00C96C6C" w:rsidRPr="00DA7F09" w:rsidRDefault="00C96C6C" w:rsidP="009D6A85">
      <w:pPr>
        <w:pStyle w:val="a3"/>
        <w:numPr>
          <w:ilvl w:val="1"/>
          <w:numId w:val="17"/>
        </w:numPr>
        <w:spacing w:after="160"/>
        <w:ind w:left="-284" w:firstLine="851"/>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t>Виконано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розрахунок</w:t>
      </w:r>
      <w:proofErr w:type="spellEnd"/>
      <w:r w:rsidRPr="00DA7F09">
        <w:rPr>
          <w:rFonts w:ascii="Times New Roman" w:eastAsia="Calibri" w:hAnsi="Times New Roman" w:cs="Times New Roman"/>
          <w:bCs/>
          <w:color w:val="000000" w:themeColor="text1"/>
          <w:sz w:val="28"/>
          <w:szCs w:val="28"/>
          <w:lang w:val="ru-RU"/>
        </w:rPr>
        <w:t xml:space="preserve"> практичного </w:t>
      </w:r>
      <w:proofErr w:type="spellStart"/>
      <w:r w:rsidRPr="00DA7F09">
        <w:rPr>
          <w:rFonts w:ascii="Times New Roman" w:eastAsia="Calibri" w:hAnsi="Times New Roman" w:cs="Times New Roman"/>
          <w:bCs/>
          <w:color w:val="000000" w:themeColor="text1"/>
          <w:sz w:val="28"/>
          <w:szCs w:val="28"/>
          <w:lang w:val="ru-RU"/>
        </w:rPr>
        <w:t>завдання</w:t>
      </w:r>
      <w:proofErr w:type="spellEnd"/>
      <w:r w:rsidRPr="00DA7F09">
        <w:rPr>
          <w:rFonts w:ascii="Times New Roman" w:eastAsia="Calibri" w:hAnsi="Times New Roman" w:cs="Times New Roman"/>
          <w:bCs/>
          <w:color w:val="000000" w:themeColor="text1"/>
          <w:sz w:val="28"/>
          <w:szCs w:val="28"/>
          <w:lang w:val="ru-RU"/>
        </w:rPr>
        <w:t>.</w:t>
      </w:r>
    </w:p>
    <w:p w14:paraId="50B6DF4E" w14:textId="3DFBBE75" w:rsidR="00C775A3" w:rsidRPr="00DA7F09" w:rsidRDefault="00C96C6C" w:rsidP="009D6A85">
      <w:pPr>
        <w:pStyle w:val="a3"/>
        <w:numPr>
          <w:ilvl w:val="1"/>
          <w:numId w:val="17"/>
        </w:numPr>
        <w:spacing w:after="160"/>
        <w:ind w:left="-284" w:firstLine="851"/>
        <w:rPr>
          <w:rFonts w:ascii="Times New Roman" w:eastAsia="Calibri" w:hAnsi="Times New Roman" w:cs="Times New Roman"/>
          <w:bCs/>
          <w:color w:val="000000" w:themeColor="text1"/>
          <w:sz w:val="28"/>
          <w:szCs w:val="28"/>
          <w:lang w:val="ru-RU"/>
        </w:rPr>
      </w:pPr>
      <w:proofErr w:type="spellStart"/>
      <w:r w:rsidRPr="00DA7F09">
        <w:rPr>
          <w:rFonts w:ascii="Times New Roman" w:eastAsia="Calibri" w:hAnsi="Times New Roman" w:cs="Times New Roman"/>
          <w:bCs/>
          <w:color w:val="000000" w:themeColor="text1"/>
          <w:sz w:val="28"/>
          <w:szCs w:val="28"/>
          <w:lang w:val="ru-RU"/>
        </w:rPr>
        <w:t>Надані</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рекомендації</w:t>
      </w:r>
      <w:proofErr w:type="spellEnd"/>
      <w:r w:rsidRPr="00DA7F09">
        <w:rPr>
          <w:rFonts w:ascii="Times New Roman" w:eastAsia="Calibri" w:hAnsi="Times New Roman" w:cs="Times New Roman"/>
          <w:bCs/>
          <w:color w:val="000000" w:themeColor="text1"/>
          <w:sz w:val="28"/>
          <w:szCs w:val="28"/>
          <w:lang w:val="ru-RU"/>
        </w:rPr>
        <w:t xml:space="preserve"> для </w:t>
      </w:r>
      <w:proofErr w:type="spellStart"/>
      <w:r w:rsidRPr="00DA7F09">
        <w:rPr>
          <w:rFonts w:ascii="Times New Roman" w:eastAsia="Calibri" w:hAnsi="Times New Roman" w:cs="Times New Roman"/>
          <w:bCs/>
          <w:color w:val="000000" w:themeColor="text1"/>
          <w:sz w:val="28"/>
          <w:szCs w:val="28"/>
          <w:lang w:val="ru-RU"/>
        </w:rPr>
        <w:t>покращення</w:t>
      </w:r>
      <w:proofErr w:type="spellEnd"/>
      <w:r w:rsidRPr="00DA7F09">
        <w:rPr>
          <w:rFonts w:ascii="Times New Roman" w:eastAsia="Calibri" w:hAnsi="Times New Roman" w:cs="Times New Roman"/>
          <w:bCs/>
          <w:color w:val="000000" w:themeColor="text1"/>
          <w:sz w:val="28"/>
          <w:szCs w:val="28"/>
          <w:lang w:val="ru-RU"/>
        </w:rPr>
        <w:t xml:space="preserve"> стану "</w:t>
      </w:r>
      <w:proofErr w:type="spellStart"/>
      <w:r w:rsidRPr="00DA7F09">
        <w:rPr>
          <w:rFonts w:ascii="Times New Roman" w:eastAsia="Calibri" w:hAnsi="Times New Roman" w:cs="Times New Roman"/>
          <w:bCs/>
          <w:color w:val="000000" w:themeColor="text1"/>
          <w:sz w:val="28"/>
          <w:szCs w:val="28"/>
          <w:lang w:val="ru-RU"/>
        </w:rPr>
        <w:t>Глуховецького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гiрничо-збагачувального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каолiнового</w:t>
      </w:r>
      <w:proofErr w:type="spellEnd"/>
      <w:r w:rsidRPr="00DA7F09">
        <w:rPr>
          <w:rFonts w:ascii="Times New Roman" w:eastAsia="Calibri" w:hAnsi="Times New Roman" w:cs="Times New Roman"/>
          <w:bCs/>
          <w:color w:val="000000" w:themeColor="text1"/>
          <w:sz w:val="28"/>
          <w:szCs w:val="28"/>
          <w:lang w:val="ru-RU"/>
        </w:rPr>
        <w:t xml:space="preserve"> </w:t>
      </w:r>
      <w:proofErr w:type="spellStart"/>
      <w:r w:rsidRPr="00DA7F09">
        <w:rPr>
          <w:rFonts w:ascii="Times New Roman" w:eastAsia="Calibri" w:hAnsi="Times New Roman" w:cs="Times New Roman"/>
          <w:bCs/>
          <w:color w:val="000000" w:themeColor="text1"/>
          <w:sz w:val="28"/>
          <w:szCs w:val="28"/>
          <w:lang w:val="ru-RU"/>
        </w:rPr>
        <w:t>комбiнату</w:t>
      </w:r>
      <w:proofErr w:type="spellEnd"/>
      <w:r w:rsidRPr="00DA7F09">
        <w:rPr>
          <w:rFonts w:ascii="Times New Roman" w:eastAsia="Calibri" w:hAnsi="Times New Roman" w:cs="Times New Roman"/>
          <w:bCs/>
          <w:color w:val="000000" w:themeColor="text1"/>
          <w:sz w:val="28"/>
          <w:szCs w:val="28"/>
          <w:lang w:val="ru-RU"/>
        </w:rPr>
        <w:t>".</w:t>
      </w:r>
      <w:r w:rsidR="00C775A3" w:rsidRPr="00DA7F09">
        <w:rPr>
          <w:rFonts w:ascii="Times New Roman" w:eastAsia="Calibri" w:hAnsi="Times New Roman" w:cs="Times New Roman"/>
          <w:bCs/>
          <w:color w:val="000000" w:themeColor="text1"/>
          <w:sz w:val="28"/>
          <w:szCs w:val="28"/>
          <w:lang w:val="ru-RU"/>
        </w:rPr>
        <w:br w:type="page"/>
      </w:r>
    </w:p>
    <w:p w14:paraId="11D6BD53" w14:textId="41DF1A41" w:rsidR="00C775A3" w:rsidRPr="00DA7F09" w:rsidRDefault="00C775A3" w:rsidP="007D576A">
      <w:pPr>
        <w:pStyle w:val="a3"/>
        <w:tabs>
          <w:tab w:val="left" w:pos="284"/>
        </w:tabs>
        <w:spacing w:after="0"/>
        <w:ind w:left="-284"/>
        <w:jc w:val="center"/>
        <w:outlineLvl w:val="0"/>
        <w:rPr>
          <w:rFonts w:ascii="Times New Roman" w:eastAsia="Calibri" w:hAnsi="Times New Roman" w:cs="Times New Roman"/>
          <w:b/>
          <w:color w:val="000000" w:themeColor="text1"/>
          <w:sz w:val="28"/>
          <w:szCs w:val="28"/>
        </w:rPr>
      </w:pPr>
      <w:bookmarkStart w:id="58" w:name="_Toc59617186"/>
      <w:r w:rsidRPr="00DA7F09">
        <w:rPr>
          <w:rFonts w:ascii="Times New Roman" w:eastAsia="Calibri" w:hAnsi="Times New Roman" w:cs="Times New Roman"/>
          <w:b/>
          <w:color w:val="000000" w:themeColor="text1"/>
          <w:sz w:val="28"/>
          <w:szCs w:val="28"/>
          <w:lang w:val="ru-RU"/>
        </w:rPr>
        <w:lastRenderedPageBreak/>
        <w:t>ПЕРЕЛ</w:t>
      </w:r>
      <w:r w:rsidRPr="00DA7F09">
        <w:rPr>
          <w:rFonts w:ascii="Times New Roman" w:eastAsia="Calibri" w:hAnsi="Times New Roman" w:cs="Times New Roman"/>
          <w:b/>
          <w:color w:val="000000" w:themeColor="text1"/>
          <w:sz w:val="28"/>
          <w:szCs w:val="28"/>
        </w:rPr>
        <w:t>ІК ПОСИЛАНЬ</w:t>
      </w:r>
      <w:bookmarkEnd w:id="58"/>
    </w:p>
    <w:p w14:paraId="38821836" w14:textId="77777777" w:rsidR="00C775A3" w:rsidRPr="00DA7F09" w:rsidRDefault="00C775A3" w:rsidP="009D6A85">
      <w:pPr>
        <w:pStyle w:val="a3"/>
        <w:tabs>
          <w:tab w:val="left" w:pos="284"/>
        </w:tabs>
        <w:spacing w:after="0"/>
        <w:ind w:left="-284" w:firstLine="851"/>
        <w:jc w:val="both"/>
        <w:rPr>
          <w:rFonts w:ascii="Times New Roman" w:eastAsia="Calibri" w:hAnsi="Times New Roman" w:cs="Times New Roman"/>
          <w:bCs/>
          <w:color w:val="000000" w:themeColor="text1"/>
          <w:sz w:val="28"/>
          <w:szCs w:val="28"/>
        </w:rPr>
      </w:pPr>
    </w:p>
    <w:p w14:paraId="0962FF80" w14:textId="42A5B148" w:rsidR="007D576A" w:rsidRPr="00DA7F09" w:rsidRDefault="007D576A" w:rsidP="007D576A">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Березін О. В. Економіка підприємства [Текст] : навчальний посібник / О. В. Березін, Л. М. Березіна, Н. В. Бутенко. − К. : Знання, 2009. − 390 с.</w:t>
      </w:r>
    </w:p>
    <w:p w14:paraId="50246856" w14:textId="74134A38" w:rsidR="009D6A85" w:rsidRPr="00DA7F09" w:rsidRDefault="00C96C6C"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Терещенко О. О. Фінансова санація та банкрутство підприємств. Навчальний посібник. – Київ: КНЕУ, 2000. – 409 с.</w:t>
      </w:r>
    </w:p>
    <w:p w14:paraId="231347E6" w14:textId="11BC139C" w:rsidR="007D576A" w:rsidRPr="00DA7F09" w:rsidRDefault="007D576A"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Козловський В.О. Виробничий менеджмент. Практикум: навчальний посібник. – Вінниця: «Глобус-Прес», 2006. – 334 с.</w:t>
      </w:r>
    </w:p>
    <w:p w14:paraId="472D5BD3"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DA7F09">
        <w:rPr>
          <w:rFonts w:ascii="Times New Roman" w:eastAsia="Calibri" w:hAnsi="Times New Roman" w:cs="Times New Roman"/>
          <w:bCs/>
          <w:color w:val="000000" w:themeColor="text1"/>
          <w:sz w:val="28"/>
          <w:szCs w:val="28"/>
        </w:rPr>
        <w:t>Белінська</w:t>
      </w:r>
      <w:proofErr w:type="spellEnd"/>
      <w:r w:rsidRPr="00DA7F09">
        <w:rPr>
          <w:rFonts w:ascii="Times New Roman" w:eastAsia="Calibri" w:hAnsi="Times New Roman" w:cs="Times New Roman"/>
          <w:bCs/>
          <w:color w:val="000000" w:themeColor="text1"/>
          <w:sz w:val="28"/>
          <w:szCs w:val="28"/>
        </w:rPr>
        <w:t xml:space="preserve"> О.В. Сутність фінансового потенціалу підприємства // Вісник ХНУ. Економічні науки. – 2012.– № 4. – 267-274 c.</w:t>
      </w:r>
    </w:p>
    <w:p w14:paraId="50FE08C2" w14:textId="1E8D87C4"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DA7F09">
        <w:rPr>
          <w:rFonts w:ascii="Times New Roman" w:eastAsia="Calibri" w:hAnsi="Times New Roman" w:cs="Times New Roman"/>
          <w:bCs/>
          <w:color w:val="000000" w:themeColor="text1"/>
          <w:sz w:val="28"/>
          <w:szCs w:val="28"/>
        </w:rPr>
        <w:t>Бова</w:t>
      </w:r>
      <w:proofErr w:type="spellEnd"/>
      <w:r w:rsidRPr="00DA7F09">
        <w:rPr>
          <w:rFonts w:ascii="Times New Roman" w:eastAsia="Calibri" w:hAnsi="Times New Roman" w:cs="Times New Roman"/>
          <w:bCs/>
          <w:color w:val="000000" w:themeColor="text1"/>
          <w:sz w:val="28"/>
          <w:szCs w:val="28"/>
        </w:rPr>
        <w:t xml:space="preserve"> В.А. Оцінка рівня фінансового потенціалу підприємства / В. А. </w:t>
      </w:r>
      <w:proofErr w:type="spellStart"/>
      <w:r w:rsidRPr="00DA7F09">
        <w:rPr>
          <w:rFonts w:ascii="Times New Roman" w:eastAsia="Calibri" w:hAnsi="Times New Roman" w:cs="Times New Roman"/>
          <w:bCs/>
          <w:color w:val="000000" w:themeColor="text1"/>
          <w:sz w:val="28"/>
          <w:szCs w:val="28"/>
        </w:rPr>
        <w:t>Бова</w:t>
      </w:r>
      <w:proofErr w:type="spellEnd"/>
      <w:r w:rsidRPr="00DA7F09">
        <w:rPr>
          <w:rFonts w:ascii="Times New Roman" w:eastAsia="Calibri" w:hAnsi="Times New Roman" w:cs="Times New Roman"/>
          <w:bCs/>
          <w:color w:val="000000" w:themeColor="text1"/>
          <w:sz w:val="28"/>
          <w:szCs w:val="28"/>
        </w:rPr>
        <w:t xml:space="preserve">. // XV Міжнародна </w:t>
      </w:r>
      <w:proofErr w:type="spellStart"/>
      <w:r w:rsidRPr="00DA7F09">
        <w:rPr>
          <w:rFonts w:ascii="Times New Roman" w:eastAsia="Calibri" w:hAnsi="Times New Roman" w:cs="Times New Roman"/>
          <w:bCs/>
          <w:color w:val="000000" w:themeColor="text1"/>
          <w:sz w:val="28"/>
          <w:szCs w:val="28"/>
        </w:rPr>
        <w:t>науковопрактична</w:t>
      </w:r>
      <w:proofErr w:type="spellEnd"/>
      <w:r w:rsidRPr="00DA7F09">
        <w:rPr>
          <w:rFonts w:ascii="Times New Roman" w:eastAsia="Calibri" w:hAnsi="Times New Roman" w:cs="Times New Roman"/>
          <w:bCs/>
          <w:color w:val="000000" w:themeColor="text1"/>
          <w:sz w:val="28"/>
          <w:szCs w:val="28"/>
        </w:rPr>
        <w:t xml:space="preserve"> конференція </w:t>
      </w:r>
      <w:r w:rsidR="007D576A"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Розвиток підприємництва як фактор росту національної економіки</w:t>
      </w:r>
      <w:r w:rsidR="007D576A" w:rsidRPr="00DA7F09">
        <w:rPr>
          <w:rFonts w:ascii="Times New Roman" w:eastAsia="Calibri" w:hAnsi="Times New Roman" w:cs="Times New Roman"/>
          <w:bCs/>
          <w:color w:val="000000" w:themeColor="text1"/>
          <w:sz w:val="28"/>
          <w:szCs w:val="28"/>
        </w:rPr>
        <w:t>».</w:t>
      </w:r>
      <w:r w:rsidRPr="00DA7F09">
        <w:rPr>
          <w:rFonts w:ascii="Times New Roman" w:eastAsia="Calibri" w:hAnsi="Times New Roman" w:cs="Times New Roman"/>
          <w:bCs/>
          <w:color w:val="000000" w:themeColor="text1"/>
          <w:sz w:val="28"/>
          <w:szCs w:val="28"/>
        </w:rPr>
        <w:t xml:space="preserve"> – 16 листопада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року. – К: НТУУ «КПІ», </w:t>
      </w:r>
      <w:r w:rsidR="00711BBD" w:rsidRPr="00DA7F09">
        <w:rPr>
          <w:rFonts w:ascii="Times New Roman" w:eastAsia="Calibri" w:hAnsi="Times New Roman" w:cs="Times New Roman"/>
          <w:bCs/>
          <w:color w:val="000000" w:themeColor="text1"/>
          <w:sz w:val="28"/>
          <w:szCs w:val="28"/>
        </w:rPr>
        <w:t>2016</w:t>
      </w:r>
      <w:r w:rsidRPr="00DA7F09">
        <w:rPr>
          <w:rFonts w:ascii="Times New Roman" w:eastAsia="Calibri" w:hAnsi="Times New Roman" w:cs="Times New Roman"/>
          <w:bCs/>
          <w:color w:val="000000" w:themeColor="text1"/>
          <w:sz w:val="28"/>
          <w:szCs w:val="28"/>
        </w:rPr>
        <w:t xml:space="preserve"> – 148-149 c.</w:t>
      </w:r>
    </w:p>
    <w:p w14:paraId="5FAE1B36"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DA7F09">
        <w:rPr>
          <w:rFonts w:ascii="Times New Roman" w:eastAsia="Calibri" w:hAnsi="Times New Roman" w:cs="Times New Roman"/>
          <w:bCs/>
          <w:color w:val="000000" w:themeColor="text1"/>
          <w:sz w:val="28"/>
          <w:szCs w:val="28"/>
        </w:rPr>
        <w:t>Костевич</w:t>
      </w:r>
      <w:proofErr w:type="spellEnd"/>
      <w:r w:rsidRPr="00DA7F09">
        <w:rPr>
          <w:rFonts w:ascii="Times New Roman" w:eastAsia="Calibri" w:hAnsi="Times New Roman" w:cs="Times New Roman"/>
          <w:bCs/>
          <w:color w:val="000000" w:themeColor="text1"/>
          <w:sz w:val="28"/>
          <w:szCs w:val="28"/>
        </w:rPr>
        <w:t xml:space="preserve"> О.Д. Фінансовий потенціал як фактор сталого розвитку / О.Д. </w:t>
      </w:r>
      <w:proofErr w:type="spellStart"/>
      <w:r w:rsidRPr="00DA7F09">
        <w:rPr>
          <w:rFonts w:ascii="Times New Roman" w:eastAsia="Calibri" w:hAnsi="Times New Roman" w:cs="Times New Roman"/>
          <w:bCs/>
          <w:color w:val="000000" w:themeColor="text1"/>
          <w:sz w:val="28"/>
          <w:szCs w:val="28"/>
        </w:rPr>
        <w:t>Костевич</w:t>
      </w:r>
      <w:proofErr w:type="spellEnd"/>
      <w:r w:rsidRPr="00DA7F09">
        <w:rPr>
          <w:rFonts w:ascii="Times New Roman" w:eastAsia="Calibri" w:hAnsi="Times New Roman" w:cs="Times New Roman"/>
          <w:bCs/>
          <w:color w:val="000000" w:themeColor="text1"/>
          <w:sz w:val="28"/>
          <w:szCs w:val="28"/>
        </w:rPr>
        <w:t xml:space="preserve"> // Вісник Чернігівського технологічного університету. Серія «Економічні науки». – Чернігів: ЧДТУ, 2010. – № 43. – 54–59 с.</w:t>
      </w:r>
    </w:p>
    <w:p w14:paraId="11D71241"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Кузьмін О.Є. Діагностика потенціалу підприємства / О.Є. Кузьмін, О.Г. Мельник // Маркетинг і менеджмент інновацій. – 2011. – № 1. – 155-166 c.</w:t>
      </w:r>
    </w:p>
    <w:p w14:paraId="50630430" w14:textId="77777777" w:rsidR="009D6A85" w:rsidRPr="00DA7F09" w:rsidRDefault="009D6A85" w:rsidP="009D6A85">
      <w:pPr>
        <w:pStyle w:val="a3"/>
        <w:numPr>
          <w:ilvl w:val="1"/>
          <w:numId w:val="16"/>
        </w:numPr>
        <w:ind w:left="-284" w:firstLine="0"/>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Левченко Н.М. Фінансовий потенціал підприємства: сутність та підходи до діагностики / Н.М. Левченко// Інвестиції: практика та досвід. – 2012. – №2. – 114–117 с.</w:t>
      </w:r>
    </w:p>
    <w:p w14:paraId="44D63531"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DA7F09">
        <w:rPr>
          <w:rFonts w:ascii="Times New Roman" w:eastAsia="Calibri" w:hAnsi="Times New Roman" w:cs="Times New Roman"/>
          <w:bCs/>
          <w:color w:val="000000" w:themeColor="text1"/>
          <w:sz w:val="28"/>
          <w:szCs w:val="28"/>
        </w:rPr>
        <w:t>Маринич</w:t>
      </w:r>
      <w:proofErr w:type="spellEnd"/>
      <w:r w:rsidRPr="00DA7F09">
        <w:rPr>
          <w:rFonts w:ascii="Times New Roman" w:eastAsia="Calibri" w:hAnsi="Times New Roman" w:cs="Times New Roman"/>
          <w:bCs/>
          <w:color w:val="000000" w:themeColor="text1"/>
          <w:sz w:val="28"/>
          <w:szCs w:val="28"/>
        </w:rPr>
        <w:t xml:space="preserve"> І.А. Сучасні підходи до діагностики фінансового потенціалу підприємства // Науковий вісник ПЛТУ України – 2010.- 105-108 c.</w:t>
      </w:r>
    </w:p>
    <w:p w14:paraId="70C9B468"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Руда Р.В. Збалансована система оцінки фінансового потенціалу підприємства // Вісник Бердянського університету менеджменту і бізнесу. – 2011. – № 4. – 170 – 177 c.</w:t>
      </w:r>
    </w:p>
    <w:p w14:paraId="034C73E0" w14:textId="77777777" w:rsidR="009D6A85" w:rsidRPr="00DA7F09" w:rsidRDefault="009D6A85" w:rsidP="009D6A85">
      <w:pPr>
        <w:pStyle w:val="a3"/>
        <w:numPr>
          <w:ilvl w:val="1"/>
          <w:numId w:val="16"/>
        </w:numPr>
        <w:ind w:left="-284" w:firstLine="0"/>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t>Турчак В.В. Методика оцінки фінансового потенціалу підприємства в сучасних умовах господарювання / В.В. Турчак // Молодий вчений. – 2014. - №8 (11) – 49-52 c.</w:t>
      </w:r>
    </w:p>
    <w:p w14:paraId="495AE5FC" w14:textId="77777777" w:rsidR="003B2A56" w:rsidRDefault="009D6A85" w:rsidP="003B2A56">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DA7F09">
        <w:rPr>
          <w:rFonts w:ascii="Times New Roman" w:eastAsia="Calibri" w:hAnsi="Times New Roman" w:cs="Times New Roman"/>
          <w:bCs/>
          <w:color w:val="000000" w:themeColor="text1"/>
          <w:sz w:val="28"/>
          <w:szCs w:val="28"/>
        </w:rPr>
        <w:t>Хринюк</w:t>
      </w:r>
      <w:proofErr w:type="spellEnd"/>
      <w:r w:rsidRPr="00DA7F09">
        <w:rPr>
          <w:rFonts w:ascii="Times New Roman" w:eastAsia="Calibri" w:hAnsi="Times New Roman" w:cs="Times New Roman"/>
          <w:bCs/>
          <w:color w:val="000000" w:themeColor="text1"/>
          <w:sz w:val="28"/>
          <w:szCs w:val="28"/>
        </w:rPr>
        <w:t xml:space="preserve"> О. С. Сутність фінансового потенціалу підприємства / О. С. </w:t>
      </w:r>
      <w:proofErr w:type="spellStart"/>
      <w:r w:rsidRPr="00DA7F09">
        <w:rPr>
          <w:rFonts w:ascii="Times New Roman" w:eastAsia="Calibri" w:hAnsi="Times New Roman" w:cs="Times New Roman"/>
          <w:bCs/>
          <w:color w:val="000000" w:themeColor="text1"/>
          <w:sz w:val="28"/>
          <w:szCs w:val="28"/>
        </w:rPr>
        <w:t>Хринюк</w:t>
      </w:r>
      <w:proofErr w:type="spellEnd"/>
      <w:r w:rsidRPr="00DA7F09">
        <w:rPr>
          <w:rFonts w:ascii="Times New Roman" w:eastAsia="Calibri" w:hAnsi="Times New Roman" w:cs="Times New Roman"/>
          <w:bCs/>
          <w:color w:val="000000" w:themeColor="text1"/>
          <w:sz w:val="28"/>
          <w:szCs w:val="28"/>
        </w:rPr>
        <w:t xml:space="preserve">, В. А. </w:t>
      </w:r>
      <w:proofErr w:type="spellStart"/>
      <w:r w:rsidRPr="00DA7F09">
        <w:rPr>
          <w:rFonts w:ascii="Times New Roman" w:eastAsia="Calibri" w:hAnsi="Times New Roman" w:cs="Times New Roman"/>
          <w:bCs/>
          <w:color w:val="000000" w:themeColor="text1"/>
          <w:sz w:val="28"/>
          <w:szCs w:val="28"/>
        </w:rPr>
        <w:t>Бова</w:t>
      </w:r>
      <w:proofErr w:type="spellEnd"/>
      <w:r w:rsidRPr="00DA7F09">
        <w:rPr>
          <w:rFonts w:ascii="Times New Roman" w:eastAsia="Calibri" w:hAnsi="Times New Roman" w:cs="Times New Roman"/>
          <w:bCs/>
          <w:color w:val="000000" w:themeColor="text1"/>
          <w:sz w:val="28"/>
          <w:szCs w:val="28"/>
        </w:rPr>
        <w:t xml:space="preserve">. //Актуальні проблеми економіки та управління – </w:t>
      </w:r>
      <w:r w:rsidR="00711BBD" w:rsidRPr="00DA7F09">
        <w:rPr>
          <w:rFonts w:ascii="Times New Roman" w:eastAsia="Calibri" w:hAnsi="Times New Roman" w:cs="Times New Roman"/>
          <w:bCs/>
          <w:color w:val="000000" w:themeColor="text1"/>
          <w:sz w:val="28"/>
          <w:szCs w:val="28"/>
        </w:rPr>
        <w:t>2017</w:t>
      </w:r>
      <w:r w:rsidRPr="00DA7F09">
        <w:rPr>
          <w:rFonts w:ascii="Times New Roman" w:eastAsia="Calibri" w:hAnsi="Times New Roman" w:cs="Times New Roman"/>
          <w:bCs/>
          <w:color w:val="000000" w:themeColor="text1"/>
          <w:sz w:val="28"/>
          <w:szCs w:val="28"/>
        </w:rPr>
        <w:t xml:space="preserve">. – №11.– 1–9 c. </w:t>
      </w:r>
    </w:p>
    <w:p w14:paraId="05AD44CC" w14:textId="09E0A3DA" w:rsidR="003B2A56" w:rsidRPr="003B2A56" w:rsidRDefault="003B2A56" w:rsidP="003B2A56">
      <w:pPr>
        <w:pStyle w:val="a3"/>
        <w:numPr>
          <w:ilvl w:val="1"/>
          <w:numId w:val="16"/>
        </w:numPr>
        <w:ind w:left="-284" w:firstLine="0"/>
        <w:jc w:val="both"/>
        <w:rPr>
          <w:rFonts w:ascii="Times New Roman" w:eastAsia="Calibri" w:hAnsi="Times New Roman" w:cs="Times New Roman"/>
          <w:bCs/>
          <w:color w:val="000000" w:themeColor="text1"/>
          <w:sz w:val="28"/>
          <w:szCs w:val="28"/>
        </w:rPr>
      </w:pPr>
      <w:proofErr w:type="spellStart"/>
      <w:r w:rsidRPr="003B2A56">
        <w:rPr>
          <w:rFonts w:ascii="Times New Roman" w:eastAsia="Calibri" w:hAnsi="Times New Roman" w:cs="Times New Roman"/>
          <w:bCs/>
          <w:color w:val="000000" w:themeColor="text1"/>
          <w:sz w:val="28"/>
          <w:szCs w:val="28"/>
        </w:rPr>
        <w:t>Копилюк</w:t>
      </w:r>
      <w:proofErr w:type="spellEnd"/>
      <w:r w:rsidRPr="003B2A56">
        <w:rPr>
          <w:rFonts w:ascii="Times New Roman" w:eastAsia="Calibri" w:hAnsi="Times New Roman" w:cs="Times New Roman"/>
          <w:bCs/>
          <w:color w:val="000000" w:themeColor="text1"/>
          <w:sz w:val="28"/>
          <w:szCs w:val="28"/>
        </w:rPr>
        <w:t xml:space="preserve"> О.І</w:t>
      </w:r>
      <w:r>
        <w:rPr>
          <w:rFonts w:ascii="Times New Roman" w:eastAsia="Calibri" w:hAnsi="Times New Roman" w:cs="Times New Roman"/>
          <w:bCs/>
          <w:color w:val="000000" w:themeColor="text1"/>
          <w:sz w:val="28"/>
          <w:szCs w:val="28"/>
          <w:lang w:val="en-US"/>
        </w:rPr>
        <w:t xml:space="preserve">. </w:t>
      </w:r>
      <w:r w:rsidRPr="003B2A56">
        <w:rPr>
          <w:rFonts w:ascii="Times New Roman" w:eastAsia="Calibri" w:hAnsi="Times New Roman" w:cs="Times New Roman"/>
          <w:bCs/>
          <w:color w:val="000000" w:themeColor="text1"/>
          <w:sz w:val="28"/>
          <w:szCs w:val="28"/>
        </w:rPr>
        <w:t xml:space="preserve">Фінансова санація та банкрутство підприємств: Навчальний посібник. </w:t>
      </w:r>
      <w:proofErr w:type="spellStart"/>
      <w:r w:rsidRPr="003B2A56">
        <w:rPr>
          <w:rFonts w:ascii="Times New Roman" w:eastAsia="Calibri" w:hAnsi="Times New Roman" w:cs="Times New Roman"/>
          <w:bCs/>
          <w:color w:val="000000" w:themeColor="text1"/>
          <w:sz w:val="28"/>
          <w:szCs w:val="28"/>
        </w:rPr>
        <w:t>Копилюк</w:t>
      </w:r>
      <w:proofErr w:type="spellEnd"/>
      <w:r w:rsidRPr="003B2A56">
        <w:rPr>
          <w:rFonts w:ascii="Times New Roman" w:eastAsia="Calibri" w:hAnsi="Times New Roman" w:cs="Times New Roman"/>
          <w:bCs/>
          <w:color w:val="000000" w:themeColor="text1"/>
          <w:sz w:val="28"/>
          <w:szCs w:val="28"/>
        </w:rPr>
        <w:t xml:space="preserve"> О.І., </w:t>
      </w:r>
      <w:proofErr w:type="spellStart"/>
      <w:r w:rsidRPr="003B2A56">
        <w:rPr>
          <w:rFonts w:ascii="Times New Roman" w:eastAsia="Calibri" w:hAnsi="Times New Roman" w:cs="Times New Roman"/>
          <w:bCs/>
          <w:color w:val="000000" w:themeColor="text1"/>
          <w:sz w:val="28"/>
          <w:szCs w:val="28"/>
        </w:rPr>
        <w:t>Штагрет</w:t>
      </w:r>
      <w:proofErr w:type="spellEnd"/>
      <w:r w:rsidRPr="003B2A56">
        <w:rPr>
          <w:rFonts w:ascii="Times New Roman" w:eastAsia="Calibri" w:hAnsi="Times New Roman" w:cs="Times New Roman"/>
          <w:bCs/>
          <w:color w:val="000000" w:themeColor="text1"/>
          <w:sz w:val="28"/>
          <w:szCs w:val="28"/>
        </w:rPr>
        <w:t xml:space="preserve"> А. М.  – Київ: Центр навчальної літератури, 2005. – 168с.</w:t>
      </w:r>
    </w:p>
    <w:p w14:paraId="7C372FEA" w14:textId="6C361E23" w:rsidR="002F4F57" w:rsidRPr="00DA7F09" w:rsidRDefault="002F4F57" w:rsidP="003B2A56">
      <w:pPr>
        <w:spacing w:after="160" w:line="259" w:lineRule="auto"/>
        <w:jc w:val="both"/>
        <w:rPr>
          <w:rFonts w:ascii="Times New Roman" w:eastAsia="Calibri" w:hAnsi="Times New Roman" w:cs="Times New Roman"/>
          <w:bCs/>
          <w:color w:val="000000" w:themeColor="text1"/>
          <w:sz w:val="28"/>
          <w:szCs w:val="28"/>
        </w:rPr>
      </w:pPr>
      <w:r w:rsidRPr="00DA7F09">
        <w:rPr>
          <w:rFonts w:ascii="Times New Roman" w:eastAsia="Calibri" w:hAnsi="Times New Roman" w:cs="Times New Roman"/>
          <w:bCs/>
          <w:color w:val="000000" w:themeColor="text1"/>
          <w:sz w:val="28"/>
          <w:szCs w:val="28"/>
        </w:rPr>
        <w:br w:type="page"/>
      </w:r>
    </w:p>
    <w:p w14:paraId="6F50870A" w14:textId="3F200D87" w:rsidR="004151A0" w:rsidRPr="00F94872" w:rsidRDefault="004151A0" w:rsidP="002F4F57">
      <w:pPr>
        <w:shd w:val="clear" w:color="auto" w:fill="FFFFFF"/>
        <w:spacing w:after="0" w:line="305" w:lineRule="atLeast"/>
        <w:jc w:val="center"/>
        <w:outlineLvl w:val="2"/>
        <w:rPr>
          <w:rFonts w:ascii="Times New Roman" w:eastAsia="Times New Roman" w:hAnsi="Times New Roman" w:cs="Times New Roman"/>
          <w:b/>
          <w:bCs/>
          <w:color w:val="000000" w:themeColor="text1"/>
          <w:sz w:val="28"/>
          <w:szCs w:val="28"/>
          <w:lang w:val="ru-RU" w:eastAsia="uk-UA"/>
        </w:rPr>
      </w:pPr>
      <w:proofErr w:type="spellStart"/>
      <w:r w:rsidRPr="00F94872">
        <w:rPr>
          <w:rFonts w:ascii="Times New Roman" w:eastAsia="Times New Roman" w:hAnsi="Times New Roman" w:cs="Times New Roman"/>
          <w:b/>
          <w:bCs/>
          <w:color w:val="000000" w:themeColor="text1"/>
          <w:sz w:val="28"/>
          <w:szCs w:val="28"/>
          <w:lang w:val="ru-RU" w:eastAsia="uk-UA"/>
        </w:rPr>
        <w:lastRenderedPageBreak/>
        <w:t>Додаток</w:t>
      </w:r>
      <w:proofErr w:type="spellEnd"/>
      <w:r w:rsidRPr="00F94872">
        <w:rPr>
          <w:rFonts w:ascii="Times New Roman" w:eastAsia="Times New Roman" w:hAnsi="Times New Roman" w:cs="Times New Roman"/>
          <w:b/>
          <w:bCs/>
          <w:color w:val="000000" w:themeColor="text1"/>
          <w:sz w:val="28"/>
          <w:szCs w:val="28"/>
          <w:lang w:val="ru-RU" w:eastAsia="uk-UA"/>
        </w:rPr>
        <w:t xml:space="preserve"> А</w:t>
      </w:r>
    </w:p>
    <w:p w14:paraId="60750691" w14:textId="4DD1D319" w:rsidR="00F65ECB" w:rsidRDefault="002F4F57" w:rsidP="00F65ECB">
      <w:pPr>
        <w:shd w:val="clear" w:color="auto" w:fill="FFFFFF"/>
        <w:spacing w:after="0" w:line="305" w:lineRule="atLeast"/>
        <w:jc w:val="center"/>
        <w:outlineLvl w:val="2"/>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t>Баланс (Звіт про фінансовий стан)</w:t>
      </w:r>
      <w:r w:rsidRPr="00DA7F09">
        <w:rPr>
          <w:rFonts w:ascii="Times New Roman" w:eastAsia="Times New Roman" w:hAnsi="Times New Roman" w:cs="Times New Roman"/>
          <w:color w:val="000000" w:themeColor="text1"/>
          <w:sz w:val="28"/>
          <w:szCs w:val="28"/>
          <w:lang w:eastAsia="uk-UA"/>
        </w:rPr>
        <w:br/>
        <w:t xml:space="preserve">на </w:t>
      </w:r>
      <w:r w:rsidR="00DA7F09" w:rsidRPr="00DA7F09">
        <w:rPr>
          <w:rFonts w:ascii="Times New Roman" w:eastAsia="Times New Roman" w:hAnsi="Times New Roman" w:cs="Times New Roman"/>
          <w:color w:val="000000" w:themeColor="text1"/>
          <w:sz w:val="28"/>
          <w:szCs w:val="28"/>
          <w:lang w:val="ru-RU" w:eastAsia="uk-UA"/>
        </w:rPr>
        <w:t>3</w:t>
      </w:r>
      <w:r w:rsidR="004151A0" w:rsidRPr="00DA7F09">
        <w:rPr>
          <w:rFonts w:ascii="Times New Roman" w:eastAsia="Times New Roman" w:hAnsi="Times New Roman" w:cs="Times New Roman"/>
          <w:color w:val="000000" w:themeColor="text1"/>
          <w:sz w:val="28"/>
          <w:szCs w:val="28"/>
          <w:lang w:val="ru-RU" w:eastAsia="uk-UA"/>
        </w:rPr>
        <w:t>1</w:t>
      </w:r>
      <w:r w:rsidRPr="00DA7F09">
        <w:rPr>
          <w:rFonts w:ascii="Times New Roman" w:eastAsia="Times New Roman" w:hAnsi="Times New Roman" w:cs="Times New Roman"/>
          <w:color w:val="000000" w:themeColor="text1"/>
          <w:sz w:val="28"/>
          <w:szCs w:val="28"/>
          <w:lang w:eastAsia="uk-UA"/>
        </w:rPr>
        <w:t>.</w:t>
      </w:r>
      <w:r w:rsidR="00DA7F09" w:rsidRPr="00DA7F09">
        <w:rPr>
          <w:rFonts w:ascii="Times New Roman" w:eastAsia="Times New Roman" w:hAnsi="Times New Roman" w:cs="Times New Roman"/>
          <w:color w:val="000000" w:themeColor="text1"/>
          <w:sz w:val="28"/>
          <w:szCs w:val="28"/>
          <w:lang w:val="ru-RU" w:eastAsia="uk-UA"/>
        </w:rPr>
        <w:t>12</w:t>
      </w:r>
      <w:r w:rsidRPr="00DA7F09">
        <w:rPr>
          <w:rFonts w:ascii="Times New Roman" w:eastAsia="Times New Roman" w:hAnsi="Times New Roman" w:cs="Times New Roman"/>
          <w:color w:val="000000" w:themeColor="text1"/>
          <w:sz w:val="28"/>
          <w:szCs w:val="28"/>
          <w:lang w:eastAsia="uk-UA"/>
        </w:rPr>
        <w:t>.201</w:t>
      </w:r>
      <w:r w:rsidR="00DA7F09" w:rsidRPr="00DA7F09">
        <w:rPr>
          <w:rFonts w:ascii="Times New Roman" w:eastAsia="Times New Roman" w:hAnsi="Times New Roman" w:cs="Times New Roman"/>
          <w:color w:val="000000" w:themeColor="text1"/>
          <w:sz w:val="28"/>
          <w:szCs w:val="28"/>
          <w:lang w:val="ru-RU" w:eastAsia="uk-UA"/>
        </w:rPr>
        <w:t>7</w:t>
      </w:r>
      <w:r w:rsidRPr="00DA7F09">
        <w:rPr>
          <w:rFonts w:ascii="Times New Roman" w:eastAsia="Times New Roman" w:hAnsi="Times New Roman" w:cs="Times New Roman"/>
          <w:color w:val="000000" w:themeColor="text1"/>
          <w:sz w:val="28"/>
          <w:szCs w:val="28"/>
          <w:lang w:eastAsia="uk-UA"/>
        </w:rPr>
        <w:t xml:space="preserve"> р.</w:t>
      </w:r>
    </w:p>
    <w:p w14:paraId="059C4984" w14:textId="2475E9C9" w:rsidR="00F94872" w:rsidRPr="00DA7F09" w:rsidRDefault="00F94872" w:rsidP="00F94872">
      <w:pPr>
        <w:shd w:val="clear" w:color="auto" w:fill="FFFFFF"/>
        <w:spacing w:after="0" w:line="305" w:lineRule="atLeast"/>
        <w:jc w:val="right"/>
        <w:outlineLvl w:val="2"/>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Таблиця А1</w:t>
      </w:r>
      <w:r>
        <w:rPr>
          <w:rFonts w:ascii="Times New Roman" w:eastAsia="Times New Roman" w:hAnsi="Times New Roman" w:cs="Times New Roman"/>
          <w:color w:val="000000" w:themeColor="text1"/>
          <w:sz w:val="28"/>
          <w:szCs w:val="28"/>
          <w:lang w:eastAsia="uk-UA"/>
        </w:rPr>
        <w:tab/>
      </w:r>
    </w:p>
    <w:tbl>
      <w:tblPr>
        <w:tblStyle w:val="a5"/>
        <w:tblW w:w="0" w:type="auto"/>
        <w:tblInd w:w="-431" w:type="dxa"/>
        <w:tblLook w:val="04A0" w:firstRow="1" w:lastRow="0" w:firstColumn="1" w:lastColumn="0" w:noHBand="0" w:noVBand="1"/>
      </w:tblPr>
      <w:tblGrid>
        <w:gridCol w:w="3120"/>
        <w:gridCol w:w="1098"/>
        <w:gridCol w:w="1850"/>
        <w:gridCol w:w="1850"/>
        <w:gridCol w:w="1858"/>
      </w:tblGrid>
      <w:tr w:rsidR="00D647C3" w:rsidRPr="00DA7F09" w14:paraId="4CF8ACC0" w14:textId="77777777" w:rsidTr="00D647C3">
        <w:tc>
          <w:tcPr>
            <w:tcW w:w="3120" w:type="dxa"/>
            <w:vAlign w:val="center"/>
          </w:tcPr>
          <w:p w14:paraId="7181B34E" w14:textId="6B9AF5B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Актив</w:t>
            </w:r>
          </w:p>
        </w:tc>
        <w:tc>
          <w:tcPr>
            <w:tcW w:w="1098" w:type="dxa"/>
            <w:vAlign w:val="center"/>
          </w:tcPr>
          <w:p w14:paraId="17C89A18" w14:textId="32D118C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Код рядка</w:t>
            </w:r>
          </w:p>
        </w:tc>
        <w:tc>
          <w:tcPr>
            <w:tcW w:w="1850" w:type="dxa"/>
            <w:vAlign w:val="center"/>
          </w:tcPr>
          <w:p w14:paraId="05CC4DC9" w14:textId="1AB0D6E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початок звітного періоду</w:t>
            </w:r>
          </w:p>
        </w:tc>
        <w:tc>
          <w:tcPr>
            <w:tcW w:w="1850" w:type="dxa"/>
            <w:vAlign w:val="center"/>
          </w:tcPr>
          <w:p w14:paraId="09D0BAF1" w14:textId="0D31F7E6"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кінець звітного періоду</w:t>
            </w:r>
          </w:p>
        </w:tc>
        <w:tc>
          <w:tcPr>
            <w:tcW w:w="1858" w:type="dxa"/>
            <w:vAlign w:val="center"/>
          </w:tcPr>
          <w:p w14:paraId="27A05564" w14:textId="50FFF61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дату переходу на міжнародні стандарти фінансової звітності</w:t>
            </w:r>
          </w:p>
        </w:tc>
      </w:tr>
      <w:tr w:rsidR="00D647C3" w:rsidRPr="00DA7F09" w14:paraId="649B2674" w14:textId="77777777" w:rsidTr="00D647C3">
        <w:tc>
          <w:tcPr>
            <w:tcW w:w="3120" w:type="dxa"/>
            <w:vAlign w:val="center"/>
          </w:tcPr>
          <w:p w14:paraId="7B083044" w14:textId="068FB6E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w:t>
            </w:r>
          </w:p>
        </w:tc>
        <w:tc>
          <w:tcPr>
            <w:tcW w:w="1098" w:type="dxa"/>
            <w:vAlign w:val="center"/>
          </w:tcPr>
          <w:p w14:paraId="04309DD6" w14:textId="526895C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w:t>
            </w:r>
          </w:p>
        </w:tc>
        <w:tc>
          <w:tcPr>
            <w:tcW w:w="1850" w:type="dxa"/>
            <w:vAlign w:val="center"/>
          </w:tcPr>
          <w:p w14:paraId="5823DB67" w14:textId="1146052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w:t>
            </w:r>
          </w:p>
        </w:tc>
        <w:tc>
          <w:tcPr>
            <w:tcW w:w="1850" w:type="dxa"/>
            <w:vAlign w:val="center"/>
          </w:tcPr>
          <w:p w14:paraId="72A4F540" w14:textId="46405C3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w:t>
            </w:r>
          </w:p>
        </w:tc>
        <w:tc>
          <w:tcPr>
            <w:tcW w:w="1858" w:type="dxa"/>
            <w:vAlign w:val="center"/>
          </w:tcPr>
          <w:p w14:paraId="3D619B9A" w14:textId="2E1DB86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w:t>
            </w:r>
          </w:p>
        </w:tc>
      </w:tr>
      <w:tr w:rsidR="00D647C3" w:rsidRPr="00DA7F09" w14:paraId="1AA499D9" w14:textId="77777777" w:rsidTr="00D647C3">
        <w:trPr>
          <w:trHeight w:val="445"/>
        </w:trPr>
        <w:tc>
          <w:tcPr>
            <w:tcW w:w="9776" w:type="dxa"/>
            <w:gridSpan w:val="5"/>
            <w:vAlign w:val="center"/>
          </w:tcPr>
          <w:p w14:paraId="144AF4F8" w14:textId="68BD0EC0" w:rsidR="00D647C3" w:rsidRPr="00DA7F09" w:rsidRDefault="00D647C3" w:rsidP="00D647C3">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I. Необоротні активи</w:t>
            </w:r>
          </w:p>
        </w:tc>
      </w:tr>
      <w:tr w:rsidR="00D647C3" w:rsidRPr="00DA7F09" w14:paraId="5E47818C" w14:textId="77777777" w:rsidTr="00D647C3">
        <w:tc>
          <w:tcPr>
            <w:tcW w:w="3120" w:type="dxa"/>
            <w:vAlign w:val="center"/>
          </w:tcPr>
          <w:p w14:paraId="37AEE5CF" w14:textId="0205119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Нематеріальні активи:</w:t>
            </w:r>
          </w:p>
        </w:tc>
        <w:tc>
          <w:tcPr>
            <w:tcW w:w="1098" w:type="dxa"/>
            <w:vAlign w:val="center"/>
          </w:tcPr>
          <w:p w14:paraId="4BB31715" w14:textId="1781483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1000</w:t>
            </w:r>
          </w:p>
        </w:tc>
        <w:tc>
          <w:tcPr>
            <w:tcW w:w="1850" w:type="dxa"/>
            <w:vAlign w:val="center"/>
          </w:tcPr>
          <w:p w14:paraId="30895526" w14:textId="55BB545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1065</w:t>
            </w:r>
          </w:p>
        </w:tc>
        <w:tc>
          <w:tcPr>
            <w:tcW w:w="1850" w:type="dxa"/>
            <w:vAlign w:val="center"/>
          </w:tcPr>
          <w:p w14:paraId="1F946873" w14:textId="0E9EBA7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5023</w:t>
            </w:r>
          </w:p>
        </w:tc>
        <w:tc>
          <w:tcPr>
            <w:tcW w:w="1858" w:type="dxa"/>
            <w:vAlign w:val="center"/>
          </w:tcPr>
          <w:p w14:paraId="1B77CEDC" w14:textId="7A631CB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75656A1A" w14:textId="77777777" w:rsidTr="00D647C3">
        <w:tc>
          <w:tcPr>
            <w:tcW w:w="3120" w:type="dxa"/>
            <w:vAlign w:val="center"/>
          </w:tcPr>
          <w:p w14:paraId="7841B777" w14:textId="4750D9D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первісна вартість</w:t>
            </w:r>
          </w:p>
        </w:tc>
        <w:tc>
          <w:tcPr>
            <w:tcW w:w="1098" w:type="dxa"/>
            <w:vAlign w:val="center"/>
          </w:tcPr>
          <w:p w14:paraId="0C2847BF" w14:textId="03C1ECA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1001</w:t>
            </w:r>
          </w:p>
        </w:tc>
        <w:tc>
          <w:tcPr>
            <w:tcW w:w="1850" w:type="dxa"/>
            <w:vAlign w:val="center"/>
          </w:tcPr>
          <w:p w14:paraId="00551314" w14:textId="41A019C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1120</w:t>
            </w:r>
          </w:p>
        </w:tc>
        <w:tc>
          <w:tcPr>
            <w:tcW w:w="1850" w:type="dxa"/>
            <w:vAlign w:val="center"/>
          </w:tcPr>
          <w:p w14:paraId="5AC98B94" w14:textId="3608FA9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5276</w:t>
            </w:r>
          </w:p>
        </w:tc>
        <w:tc>
          <w:tcPr>
            <w:tcW w:w="1858" w:type="dxa"/>
            <w:vAlign w:val="center"/>
          </w:tcPr>
          <w:p w14:paraId="00FC9825" w14:textId="11819DB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6BF7A120" w14:textId="77777777" w:rsidTr="00D647C3">
        <w:tc>
          <w:tcPr>
            <w:tcW w:w="3120" w:type="dxa"/>
            <w:vAlign w:val="center"/>
          </w:tcPr>
          <w:p w14:paraId="4EA45D29" w14:textId="348D285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накопичена амортизація</w:t>
            </w:r>
          </w:p>
        </w:tc>
        <w:tc>
          <w:tcPr>
            <w:tcW w:w="1098" w:type="dxa"/>
            <w:vAlign w:val="center"/>
          </w:tcPr>
          <w:p w14:paraId="1296BAB3" w14:textId="265057E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1002</w:t>
            </w:r>
          </w:p>
        </w:tc>
        <w:tc>
          <w:tcPr>
            <w:tcW w:w="1850" w:type="dxa"/>
            <w:vAlign w:val="center"/>
          </w:tcPr>
          <w:p w14:paraId="3B851F79" w14:textId="734A419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55</w:t>
            </w:r>
          </w:p>
        </w:tc>
        <w:tc>
          <w:tcPr>
            <w:tcW w:w="1850" w:type="dxa"/>
            <w:vAlign w:val="center"/>
          </w:tcPr>
          <w:p w14:paraId="7D153281" w14:textId="02C4236B"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253</w:t>
            </w:r>
          </w:p>
        </w:tc>
        <w:tc>
          <w:tcPr>
            <w:tcW w:w="1858" w:type="dxa"/>
            <w:vAlign w:val="center"/>
          </w:tcPr>
          <w:p w14:paraId="313F7EFE" w14:textId="398F6B4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76375AEC" w14:textId="77777777" w:rsidTr="00D647C3">
        <w:tc>
          <w:tcPr>
            <w:tcW w:w="3120" w:type="dxa"/>
            <w:vAlign w:val="center"/>
          </w:tcPr>
          <w:p w14:paraId="15ED3413" w14:textId="172515E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Незавершені капітальні інвестиції</w:t>
            </w:r>
          </w:p>
        </w:tc>
        <w:tc>
          <w:tcPr>
            <w:tcW w:w="1098" w:type="dxa"/>
            <w:vAlign w:val="center"/>
          </w:tcPr>
          <w:p w14:paraId="47F382A9" w14:textId="04C67C9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1005</w:t>
            </w:r>
          </w:p>
        </w:tc>
        <w:tc>
          <w:tcPr>
            <w:tcW w:w="1850" w:type="dxa"/>
            <w:vAlign w:val="center"/>
          </w:tcPr>
          <w:p w14:paraId="63E86B5A" w14:textId="4DA56FE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331</w:t>
            </w:r>
          </w:p>
        </w:tc>
        <w:tc>
          <w:tcPr>
            <w:tcW w:w="1850" w:type="dxa"/>
            <w:vAlign w:val="center"/>
          </w:tcPr>
          <w:p w14:paraId="666B535B" w14:textId="5EC22D8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82</w:t>
            </w:r>
          </w:p>
        </w:tc>
        <w:tc>
          <w:tcPr>
            <w:tcW w:w="1858" w:type="dxa"/>
            <w:vAlign w:val="center"/>
          </w:tcPr>
          <w:p w14:paraId="3E69A6F8" w14:textId="5A5A957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4A7FCDCA" w14:textId="77777777" w:rsidTr="00D647C3">
        <w:tc>
          <w:tcPr>
            <w:tcW w:w="3120" w:type="dxa"/>
            <w:vAlign w:val="center"/>
          </w:tcPr>
          <w:p w14:paraId="44A7FFFA" w14:textId="478029C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Основні засоби:</w:t>
            </w:r>
          </w:p>
        </w:tc>
        <w:tc>
          <w:tcPr>
            <w:tcW w:w="1098" w:type="dxa"/>
            <w:vAlign w:val="center"/>
          </w:tcPr>
          <w:p w14:paraId="7C13F78D" w14:textId="1ACFBD9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1010</w:t>
            </w:r>
          </w:p>
        </w:tc>
        <w:tc>
          <w:tcPr>
            <w:tcW w:w="1850" w:type="dxa"/>
            <w:vAlign w:val="center"/>
          </w:tcPr>
          <w:p w14:paraId="250CE558" w14:textId="2EA82A56"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14248</w:t>
            </w:r>
          </w:p>
        </w:tc>
        <w:tc>
          <w:tcPr>
            <w:tcW w:w="1850" w:type="dxa"/>
            <w:vAlign w:val="center"/>
          </w:tcPr>
          <w:p w14:paraId="7AC72407" w14:textId="046CE3B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12352</w:t>
            </w:r>
          </w:p>
        </w:tc>
        <w:tc>
          <w:tcPr>
            <w:tcW w:w="1858" w:type="dxa"/>
            <w:vAlign w:val="center"/>
          </w:tcPr>
          <w:p w14:paraId="44BE1030" w14:textId="6069698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1B6570A8" w14:textId="77777777" w:rsidTr="00D647C3">
        <w:tc>
          <w:tcPr>
            <w:tcW w:w="3120" w:type="dxa"/>
            <w:vAlign w:val="center"/>
          </w:tcPr>
          <w:p w14:paraId="3BBF0832" w14:textId="1D9FA05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первісна вартість</w:t>
            </w:r>
          </w:p>
        </w:tc>
        <w:tc>
          <w:tcPr>
            <w:tcW w:w="1098" w:type="dxa"/>
            <w:vAlign w:val="center"/>
          </w:tcPr>
          <w:p w14:paraId="2AAA4480" w14:textId="0FD6219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1011</w:t>
            </w:r>
          </w:p>
        </w:tc>
        <w:tc>
          <w:tcPr>
            <w:tcW w:w="1850" w:type="dxa"/>
            <w:vAlign w:val="center"/>
          </w:tcPr>
          <w:p w14:paraId="6112B046" w14:textId="24D443E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651228</w:t>
            </w:r>
          </w:p>
        </w:tc>
        <w:tc>
          <w:tcPr>
            <w:tcW w:w="1850" w:type="dxa"/>
            <w:vAlign w:val="center"/>
          </w:tcPr>
          <w:p w14:paraId="25015C1A" w14:textId="7E3CB8EB"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648915</w:t>
            </w:r>
          </w:p>
        </w:tc>
        <w:tc>
          <w:tcPr>
            <w:tcW w:w="1858" w:type="dxa"/>
            <w:vAlign w:val="center"/>
          </w:tcPr>
          <w:p w14:paraId="40370FC9" w14:textId="7A8F19A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34A6ECFE" w14:textId="77777777" w:rsidTr="00D647C3">
        <w:tc>
          <w:tcPr>
            <w:tcW w:w="3120" w:type="dxa"/>
            <w:vAlign w:val="center"/>
          </w:tcPr>
          <w:p w14:paraId="1B30AFA3" w14:textId="02DE96C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знос</w:t>
            </w:r>
          </w:p>
        </w:tc>
        <w:tc>
          <w:tcPr>
            <w:tcW w:w="1098" w:type="dxa"/>
            <w:vAlign w:val="center"/>
          </w:tcPr>
          <w:p w14:paraId="35CEC54D" w14:textId="304A32B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1012</w:t>
            </w:r>
          </w:p>
        </w:tc>
        <w:tc>
          <w:tcPr>
            <w:tcW w:w="1850" w:type="dxa"/>
            <w:vAlign w:val="center"/>
          </w:tcPr>
          <w:p w14:paraId="5873E094" w14:textId="2988971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636980</w:t>
            </w:r>
          </w:p>
        </w:tc>
        <w:tc>
          <w:tcPr>
            <w:tcW w:w="1850" w:type="dxa"/>
            <w:vAlign w:val="center"/>
          </w:tcPr>
          <w:p w14:paraId="707B8426" w14:textId="7817FF9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636563</w:t>
            </w:r>
          </w:p>
        </w:tc>
        <w:tc>
          <w:tcPr>
            <w:tcW w:w="1858" w:type="dxa"/>
            <w:vAlign w:val="center"/>
          </w:tcPr>
          <w:p w14:paraId="4D89A5B5" w14:textId="4BB5990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6194E54E" w14:textId="77777777" w:rsidTr="00D647C3">
        <w:tc>
          <w:tcPr>
            <w:tcW w:w="3120" w:type="dxa"/>
            <w:vAlign w:val="center"/>
          </w:tcPr>
          <w:p w14:paraId="25EF4FC6" w14:textId="282DD31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Інвестиційна нерухомість:</w:t>
            </w:r>
          </w:p>
        </w:tc>
        <w:tc>
          <w:tcPr>
            <w:tcW w:w="1098" w:type="dxa"/>
            <w:vAlign w:val="center"/>
          </w:tcPr>
          <w:p w14:paraId="68D42296" w14:textId="010775C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1015</w:t>
            </w:r>
          </w:p>
        </w:tc>
        <w:tc>
          <w:tcPr>
            <w:tcW w:w="1850" w:type="dxa"/>
            <w:vAlign w:val="center"/>
          </w:tcPr>
          <w:p w14:paraId="2D3FD585" w14:textId="163DAF5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4EF20EB" w14:textId="577BFC2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64CE836D" w14:textId="4A85A3A6"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04EE7D62" w14:textId="77777777" w:rsidTr="00D647C3">
        <w:tc>
          <w:tcPr>
            <w:tcW w:w="3120" w:type="dxa"/>
            <w:vAlign w:val="center"/>
          </w:tcPr>
          <w:p w14:paraId="0F82C683" w14:textId="4C4CD8E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первісна вартість</w:t>
            </w:r>
          </w:p>
        </w:tc>
        <w:tc>
          <w:tcPr>
            <w:tcW w:w="1098" w:type="dxa"/>
            <w:vAlign w:val="center"/>
          </w:tcPr>
          <w:p w14:paraId="27064BC2" w14:textId="3B2976D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1016</w:t>
            </w:r>
          </w:p>
        </w:tc>
        <w:tc>
          <w:tcPr>
            <w:tcW w:w="1850" w:type="dxa"/>
            <w:vAlign w:val="center"/>
          </w:tcPr>
          <w:p w14:paraId="379525D9" w14:textId="40C047E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FD9BD89" w14:textId="2B926AA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F492A75" w14:textId="2B12D32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7386C1FE" w14:textId="77777777" w:rsidTr="00D647C3">
        <w:tc>
          <w:tcPr>
            <w:tcW w:w="3120" w:type="dxa"/>
            <w:vAlign w:val="center"/>
          </w:tcPr>
          <w:p w14:paraId="35066F17" w14:textId="13CD19E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знос</w:t>
            </w:r>
          </w:p>
        </w:tc>
        <w:tc>
          <w:tcPr>
            <w:tcW w:w="1098" w:type="dxa"/>
            <w:vAlign w:val="center"/>
          </w:tcPr>
          <w:p w14:paraId="52E09F7E" w14:textId="3E6834E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1017</w:t>
            </w:r>
          </w:p>
        </w:tc>
        <w:tc>
          <w:tcPr>
            <w:tcW w:w="1850" w:type="dxa"/>
            <w:vAlign w:val="center"/>
          </w:tcPr>
          <w:p w14:paraId="0E539252" w14:textId="3EC21DF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7211CB2" w14:textId="38037DD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C56A864" w14:textId="78FF926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75FAA0F5" w14:textId="77777777" w:rsidTr="00D647C3">
        <w:tc>
          <w:tcPr>
            <w:tcW w:w="3120" w:type="dxa"/>
            <w:vAlign w:val="center"/>
          </w:tcPr>
          <w:p w14:paraId="4EB0CD42" w14:textId="2AFDCD1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біологічні активи:</w:t>
            </w:r>
          </w:p>
        </w:tc>
        <w:tc>
          <w:tcPr>
            <w:tcW w:w="1098" w:type="dxa"/>
            <w:vAlign w:val="center"/>
          </w:tcPr>
          <w:p w14:paraId="6FBF44C0" w14:textId="65B1CF6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1020</w:t>
            </w:r>
          </w:p>
        </w:tc>
        <w:tc>
          <w:tcPr>
            <w:tcW w:w="1850" w:type="dxa"/>
            <w:vAlign w:val="center"/>
          </w:tcPr>
          <w:p w14:paraId="17BD698C" w14:textId="716DCF3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886D3A2" w14:textId="1CB48C4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771DB66" w14:textId="5575C13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31841095" w14:textId="77777777" w:rsidTr="00D647C3">
        <w:tc>
          <w:tcPr>
            <w:tcW w:w="3120" w:type="dxa"/>
            <w:vAlign w:val="center"/>
          </w:tcPr>
          <w:p w14:paraId="23DD3E69" w14:textId="5E74CB6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первісна вартість</w:t>
            </w:r>
          </w:p>
        </w:tc>
        <w:tc>
          <w:tcPr>
            <w:tcW w:w="1098" w:type="dxa"/>
            <w:vAlign w:val="center"/>
          </w:tcPr>
          <w:p w14:paraId="79B002A8" w14:textId="41AC8C4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1021</w:t>
            </w:r>
          </w:p>
        </w:tc>
        <w:tc>
          <w:tcPr>
            <w:tcW w:w="1850" w:type="dxa"/>
            <w:vAlign w:val="center"/>
          </w:tcPr>
          <w:p w14:paraId="7062CFEE" w14:textId="138E79C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9CFC2B1" w14:textId="5BE2960B"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26CC310" w14:textId="1EA2FA2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43F8EEFA" w14:textId="77777777" w:rsidTr="00D647C3">
        <w:tc>
          <w:tcPr>
            <w:tcW w:w="3120" w:type="dxa"/>
            <w:vAlign w:val="center"/>
          </w:tcPr>
          <w:p w14:paraId="7130EA93" w14:textId="3FF4CFE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накопичена амортизація</w:t>
            </w:r>
          </w:p>
        </w:tc>
        <w:tc>
          <w:tcPr>
            <w:tcW w:w="1098" w:type="dxa"/>
            <w:vAlign w:val="center"/>
          </w:tcPr>
          <w:p w14:paraId="7CA3F0BA" w14:textId="2DD7A32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1022</w:t>
            </w:r>
          </w:p>
        </w:tc>
        <w:tc>
          <w:tcPr>
            <w:tcW w:w="1850" w:type="dxa"/>
            <w:vAlign w:val="center"/>
          </w:tcPr>
          <w:p w14:paraId="3856FBFE" w14:textId="449B2D1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C0E12D1" w14:textId="101EADD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2F4CA12" w14:textId="03FFF81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1F5EF780" w14:textId="77777777" w:rsidTr="00D647C3">
        <w:tc>
          <w:tcPr>
            <w:tcW w:w="3120" w:type="dxa"/>
            <w:vAlign w:val="center"/>
          </w:tcPr>
          <w:p w14:paraId="099EF4FD" w14:textId="1949A5D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фінансові інвестиції:</w:t>
            </w:r>
            <w:r w:rsidRPr="00DA7F09">
              <w:rPr>
                <w:rFonts w:ascii="Times New Roman" w:eastAsia="Times New Roman" w:hAnsi="Times New Roman" w:cs="Times New Roman"/>
                <w:color w:val="000000" w:themeColor="text1"/>
                <w:sz w:val="24"/>
                <w:szCs w:val="24"/>
                <w:lang w:eastAsia="uk-UA"/>
              </w:rPr>
              <w:br/>
              <w:t>які обліковуються за методом участі в капіталі інших підприємств</w:t>
            </w:r>
          </w:p>
        </w:tc>
        <w:tc>
          <w:tcPr>
            <w:tcW w:w="1098" w:type="dxa"/>
            <w:vAlign w:val="center"/>
          </w:tcPr>
          <w:p w14:paraId="322936AC" w14:textId="396B253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1030</w:t>
            </w:r>
          </w:p>
        </w:tc>
        <w:tc>
          <w:tcPr>
            <w:tcW w:w="1850" w:type="dxa"/>
            <w:vAlign w:val="center"/>
          </w:tcPr>
          <w:p w14:paraId="72233721" w14:textId="5E802E4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c>
          <w:tcPr>
            <w:tcW w:w="1850" w:type="dxa"/>
            <w:vAlign w:val="center"/>
          </w:tcPr>
          <w:p w14:paraId="4C06D43D" w14:textId="767B946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c>
          <w:tcPr>
            <w:tcW w:w="1858" w:type="dxa"/>
            <w:vAlign w:val="center"/>
          </w:tcPr>
          <w:p w14:paraId="3D090DB0" w14:textId="7DF95256"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r>
      <w:tr w:rsidR="00D647C3" w:rsidRPr="00DA7F09" w14:paraId="7BFF6512" w14:textId="77777777" w:rsidTr="00D647C3">
        <w:tc>
          <w:tcPr>
            <w:tcW w:w="3120" w:type="dxa"/>
            <w:vAlign w:val="center"/>
          </w:tcPr>
          <w:p w14:paraId="66F81C86" w14:textId="0FD567A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фінансові інвестиції</w:t>
            </w:r>
          </w:p>
        </w:tc>
        <w:tc>
          <w:tcPr>
            <w:tcW w:w="1098" w:type="dxa"/>
            <w:vAlign w:val="center"/>
          </w:tcPr>
          <w:p w14:paraId="576B2FCC" w14:textId="08F5BB0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1035</w:t>
            </w:r>
          </w:p>
        </w:tc>
        <w:tc>
          <w:tcPr>
            <w:tcW w:w="1850" w:type="dxa"/>
            <w:vAlign w:val="center"/>
          </w:tcPr>
          <w:p w14:paraId="46158D42" w14:textId="5615853D"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3D9093F" w14:textId="12A552C0"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844A1C8" w14:textId="6B643E3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7A51E2BF" w14:textId="77777777" w:rsidTr="00D647C3">
        <w:tc>
          <w:tcPr>
            <w:tcW w:w="3120" w:type="dxa"/>
            <w:vAlign w:val="center"/>
          </w:tcPr>
          <w:p w14:paraId="17DD9623" w14:textId="3274B71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Довгострокова дебіторська заборгованість</w:t>
            </w:r>
          </w:p>
        </w:tc>
        <w:tc>
          <w:tcPr>
            <w:tcW w:w="1098" w:type="dxa"/>
            <w:vAlign w:val="center"/>
          </w:tcPr>
          <w:p w14:paraId="2AD56F98" w14:textId="42A1CBF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1040</w:t>
            </w:r>
          </w:p>
        </w:tc>
        <w:tc>
          <w:tcPr>
            <w:tcW w:w="1850" w:type="dxa"/>
            <w:vAlign w:val="center"/>
          </w:tcPr>
          <w:p w14:paraId="5926DA82" w14:textId="5419D8C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2998139" w14:textId="7E9E50A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5FF32F0" w14:textId="1A88713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54B979B2" w14:textId="77777777" w:rsidTr="00D647C3">
        <w:tc>
          <w:tcPr>
            <w:tcW w:w="3120" w:type="dxa"/>
            <w:vAlign w:val="center"/>
          </w:tcPr>
          <w:p w14:paraId="3E077EED" w14:textId="6A7E868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Відстрочені податкові активи</w:t>
            </w:r>
          </w:p>
        </w:tc>
        <w:tc>
          <w:tcPr>
            <w:tcW w:w="1098" w:type="dxa"/>
            <w:vAlign w:val="center"/>
          </w:tcPr>
          <w:p w14:paraId="409D1075" w14:textId="12FB628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1045</w:t>
            </w:r>
          </w:p>
        </w:tc>
        <w:tc>
          <w:tcPr>
            <w:tcW w:w="1850" w:type="dxa"/>
            <w:vAlign w:val="center"/>
          </w:tcPr>
          <w:p w14:paraId="648D217B" w14:textId="50FF9016"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54A68BE" w14:textId="77477AE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62A0FA91" w14:textId="0C43B54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5B317DA7" w14:textId="77777777" w:rsidTr="00D647C3">
        <w:tc>
          <w:tcPr>
            <w:tcW w:w="3120" w:type="dxa"/>
            <w:vAlign w:val="center"/>
          </w:tcPr>
          <w:p w14:paraId="26E9513A" w14:textId="14AE5A8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Гудвіл</w:t>
            </w:r>
          </w:p>
        </w:tc>
        <w:tc>
          <w:tcPr>
            <w:tcW w:w="1098" w:type="dxa"/>
            <w:vAlign w:val="center"/>
          </w:tcPr>
          <w:p w14:paraId="5FDDDC09" w14:textId="7FD3548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1050</w:t>
            </w:r>
          </w:p>
        </w:tc>
        <w:tc>
          <w:tcPr>
            <w:tcW w:w="1850" w:type="dxa"/>
            <w:vAlign w:val="center"/>
          </w:tcPr>
          <w:p w14:paraId="5D4F276D" w14:textId="695F231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0A8587D" w14:textId="01D3592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5578FBA" w14:textId="24109898"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6299C233" w14:textId="77777777" w:rsidTr="00D647C3">
        <w:tc>
          <w:tcPr>
            <w:tcW w:w="3120" w:type="dxa"/>
            <w:vAlign w:val="center"/>
          </w:tcPr>
          <w:p w14:paraId="1082E9B5" w14:textId="3FBC0002"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Відстрочені </w:t>
            </w:r>
            <w:proofErr w:type="spellStart"/>
            <w:r w:rsidRPr="00DA7F09">
              <w:rPr>
                <w:rFonts w:ascii="Times New Roman" w:eastAsia="Times New Roman" w:hAnsi="Times New Roman" w:cs="Times New Roman"/>
                <w:color w:val="000000" w:themeColor="text1"/>
                <w:sz w:val="24"/>
                <w:szCs w:val="24"/>
                <w:lang w:eastAsia="uk-UA"/>
              </w:rPr>
              <w:t>аквізиційні</w:t>
            </w:r>
            <w:proofErr w:type="spellEnd"/>
            <w:r w:rsidRPr="00DA7F09">
              <w:rPr>
                <w:rFonts w:ascii="Times New Roman" w:eastAsia="Times New Roman" w:hAnsi="Times New Roman" w:cs="Times New Roman"/>
                <w:color w:val="000000" w:themeColor="text1"/>
                <w:sz w:val="24"/>
                <w:szCs w:val="24"/>
                <w:lang w:eastAsia="uk-UA"/>
              </w:rPr>
              <w:t xml:space="preserve"> витрати</w:t>
            </w:r>
          </w:p>
        </w:tc>
        <w:tc>
          <w:tcPr>
            <w:tcW w:w="1098" w:type="dxa"/>
            <w:vAlign w:val="center"/>
          </w:tcPr>
          <w:p w14:paraId="094C7A55" w14:textId="2A5932A1"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1060</w:t>
            </w:r>
          </w:p>
        </w:tc>
        <w:tc>
          <w:tcPr>
            <w:tcW w:w="1850" w:type="dxa"/>
            <w:vAlign w:val="center"/>
          </w:tcPr>
          <w:p w14:paraId="55FDBD7C" w14:textId="3AF82587"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25B1724" w14:textId="5CC47A1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B93726D" w14:textId="788DB513"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3ACDA217" w14:textId="77777777" w:rsidTr="00D647C3">
        <w:tc>
          <w:tcPr>
            <w:tcW w:w="3120" w:type="dxa"/>
            <w:vAlign w:val="center"/>
          </w:tcPr>
          <w:p w14:paraId="390F2A39" w14:textId="7DD00F0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Залишок коштів у централізованих страхових резервних фондах</w:t>
            </w:r>
          </w:p>
        </w:tc>
        <w:tc>
          <w:tcPr>
            <w:tcW w:w="1098" w:type="dxa"/>
            <w:vAlign w:val="center"/>
          </w:tcPr>
          <w:p w14:paraId="15D390AC" w14:textId="31DDE5CC"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1065</w:t>
            </w:r>
          </w:p>
        </w:tc>
        <w:tc>
          <w:tcPr>
            <w:tcW w:w="1850" w:type="dxa"/>
            <w:vAlign w:val="center"/>
          </w:tcPr>
          <w:p w14:paraId="7061CBC1" w14:textId="28C5A3F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2D2B0EF" w14:textId="41311BCB"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7DAAA8D" w14:textId="1404106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4C80AB10" w14:textId="77777777" w:rsidTr="00D647C3">
        <w:tc>
          <w:tcPr>
            <w:tcW w:w="3120" w:type="dxa"/>
            <w:vAlign w:val="center"/>
          </w:tcPr>
          <w:p w14:paraId="41A33273" w14:textId="7F2F518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необоротні активи</w:t>
            </w:r>
          </w:p>
        </w:tc>
        <w:tc>
          <w:tcPr>
            <w:tcW w:w="1098" w:type="dxa"/>
            <w:vAlign w:val="center"/>
          </w:tcPr>
          <w:p w14:paraId="2CD32B63" w14:textId="5557F4F9"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1090</w:t>
            </w:r>
          </w:p>
        </w:tc>
        <w:tc>
          <w:tcPr>
            <w:tcW w:w="1850" w:type="dxa"/>
            <w:vAlign w:val="center"/>
          </w:tcPr>
          <w:p w14:paraId="3C3444FD" w14:textId="2A5DC635"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C477773" w14:textId="6A89993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CBE52F1" w14:textId="3BC8F65B"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647C3" w:rsidRPr="00DA7F09" w14:paraId="31EC8534" w14:textId="77777777" w:rsidTr="00D647C3">
        <w:tc>
          <w:tcPr>
            <w:tcW w:w="3120" w:type="dxa"/>
            <w:vAlign w:val="center"/>
          </w:tcPr>
          <w:p w14:paraId="5E578FED" w14:textId="59BEF474"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Усього за розділом I</w:t>
            </w:r>
          </w:p>
        </w:tc>
        <w:tc>
          <w:tcPr>
            <w:tcW w:w="1098" w:type="dxa"/>
            <w:vAlign w:val="center"/>
          </w:tcPr>
          <w:p w14:paraId="60395654" w14:textId="0DB4FACF"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1095</w:t>
            </w:r>
          </w:p>
        </w:tc>
        <w:tc>
          <w:tcPr>
            <w:tcW w:w="1850" w:type="dxa"/>
            <w:vAlign w:val="center"/>
          </w:tcPr>
          <w:p w14:paraId="12B1CF8D" w14:textId="7306838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15644</w:t>
            </w:r>
          </w:p>
        </w:tc>
        <w:tc>
          <w:tcPr>
            <w:tcW w:w="1850" w:type="dxa"/>
            <w:vAlign w:val="center"/>
          </w:tcPr>
          <w:p w14:paraId="4A741170" w14:textId="5BF1CCCE"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17457</w:t>
            </w:r>
          </w:p>
        </w:tc>
        <w:tc>
          <w:tcPr>
            <w:tcW w:w="1858" w:type="dxa"/>
            <w:vAlign w:val="center"/>
          </w:tcPr>
          <w:p w14:paraId="61CDDEE3" w14:textId="664ADC2A" w:rsidR="00D647C3" w:rsidRPr="00DA7F09" w:rsidRDefault="00D647C3" w:rsidP="00D647C3">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4213AC41" w14:textId="77777777" w:rsidR="00F65ECB" w:rsidRPr="00DA7F09" w:rsidRDefault="00F65ECB" w:rsidP="00D647C3">
      <w:pPr>
        <w:shd w:val="clear" w:color="auto" w:fill="FFFFFF"/>
        <w:spacing w:after="0" w:line="305" w:lineRule="atLeast"/>
        <w:outlineLvl w:val="2"/>
        <w:rPr>
          <w:rFonts w:ascii="Times New Roman" w:eastAsia="Times New Roman" w:hAnsi="Times New Roman" w:cs="Times New Roman"/>
          <w:color w:val="000000" w:themeColor="text1"/>
          <w:sz w:val="28"/>
          <w:szCs w:val="28"/>
          <w:lang w:eastAsia="uk-UA"/>
        </w:rPr>
      </w:pPr>
    </w:p>
    <w:p w14:paraId="35CE0CCE" w14:textId="43BCEE6D" w:rsidR="00D647C3" w:rsidRPr="00DA7F09" w:rsidRDefault="00F65ECB" w:rsidP="00F65ECB">
      <w:pPr>
        <w:shd w:val="clear" w:color="auto" w:fill="FFFFFF"/>
        <w:spacing w:after="0" w:line="305" w:lineRule="atLeast"/>
        <w:jc w:val="right"/>
        <w:outlineLvl w:val="2"/>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t>Продовження таблиці А1</w:t>
      </w:r>
    </w:p>
    <w:tbl>
      <w:tblPr>
        <w:tblStyle w:val="a5"/>
        <w:tblW w:w="0" w:type="auto"/>
        <w:tblInd w:w="-431" w:type="dxa"/>
        <w:tblLook w:val="04A0" w:firstRow="1" w:lastRow="0" w:firstColumn="1" w:lastColumn="0" w:noHBand="0" w:noVBand="1"/>
      </w:tblPr>
      <w:tblGrid>
        <w:gridCol w:w="3120"/>
        <w:gridCol w:w="1098"/>
        <w:gridCol w:w="1850"/>
        <w:gridCol w:w="1850"/>
        <w:gridCol w:w="1858"/>
      </w:tblGrid>
      <w:tr w:rsidR="00F65ECB" w:rsidRPr="00DA7F09" w14:paraId="09B97E3E" w14:textId="77777777" w:rsidTr="00F65ECB">
        <w:tc>
          <w:tcPr>
            <w:tcW w:w="9776" w:type="dxa"/>
            <w:gridSpan w:val="5"/>
            <w:vAlign w:val="center"/>
          </w:tcPr>
          <w:p w14:paraId="1584262E" w14:textId="5B7C85E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II. Оборотні активи</w:t>
            </w:r>
          </w:p>
        </w:tc>
      </w:tr>
      <w:tr w:rsidR="00F65ECB" w:rsidRPr="00DA7F09" w14:paraId="6DE9F483" w14:textId="77777777" w:rsidTr="00F65ECB">
        <w:tc>
          <w:tcPr>
            <w:tcW w:w="3120" w:type="dxa"/>
            <w:vAlign w:val="center"/>
          </w:tcPr>
          <w:p w14:paraId="2C2CC799"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Запаси</w:t>
            </w:r>
          </w:p>
        </w:tc>
        <w:tc>
          <w:tcPr>
            <w:tcW w:w="1098" w:type="dxa"/>
            <w:vAlign w:val="center"/>
          </w:tcPr>
          <w:p w14:paraId="4CF1FF7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1100</w:t>
            </w:r>
          </w:p>
        </w:tc>
        <w:tc>
          <w:tcPr>
            <w:tcW w:w="1850" w:type="dxa"/>
            <w:vAlign w:val="center"/>
          </w:tcPr>
          <w:p w14:paraId="7AE24B9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4512</w:t>
            </w:r>
          </w:p>
        </w:tc>
        <w:tc>
          <w:tcPr>
            <w:tcW w:w="1850" w:type="dxa"/>
            <w:vAlign w:val="center"/>
          </w:tcPr>
          <w:p w14:paraId="567C195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4156</w:t>
            </w:r>
          </w:p>
        </w:tc>
        <w:tc>
          <w:tcPr>
            <w:tcW w:w="1858" w:type="dxa"/>
            <w:vAlign w:val="center"/>
          </w:tcPr>
          <w:p w14:paraId="71E4B46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137C3C3" w14:textId="77777777" w:rsidTr="00F65ECB">
        <w:tc>
          <w:tcPr>
            <w:tcW w:w="3120" w:type="dxa"/>
            <w:vAlign w:val="center"/>
          </w:tcPr>
          <w:p w14:paraId="435633CF"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Виробничі запаси</w:t>
            </w:r>
          </w:p>
        </w:tc>
        <w:tc>
          <w:tcPr>
            <w:tcW w:w="1098" w:type="dxa"/>
            <w:vAlign w:val="center"/>
          </w:tcPr>
          <w:p w14:paraId="5D0E6D8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1101</w:t>
            </w:r>
          </w:p>
        </w:tc>
        <w:tc>
          <w:tcPr>
            <w:tcW w:w="1850" w:type="dxa"/>
            <w:vAlign w:val="center"/>
          </w:tcPr>
          <w:p w14:paraId="0D8CD26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2884</w:t>
            </w:r>
          </w:p>
        </w:tc>
        <w:tc>
          <w:tcPr>
            <w:tcW w:w="1850" w:type="dxa"/>
            <w:vAlign w:val="center"/>
          </w:tcPr>
          <w:p w14:paraId="6E6F69C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3406</w:t>
            </w:r>
          </w:p>
        </w:tc>
        <w:tc>
          <w:tcPr>
            <w:tcW w:w="1858" w:type="dxa"/>
            <w:vAlign w:val="center"/>
          </w:tcPr>
          <w:p w14:paraId="433A5E12"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E65678D" w14:textId="77777777" w:rsidTr="00F65ECB">
        <w:tc>
          <w:tcPr>
            <w:tcW w:w="3120" w:type="dxa"/>
            <w:vAlign w:val="center"/>
          </w:tcPr>
          <w:p w14:paraId="435DE6E8"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Незавершене виробництво</w:t>
            </w:r>
          </w:p>
        </w:tc>
        <w:tc>
          <w:tcPr>
            <w:tcW w:w="1098" w:type="dxa"/>
            <w:vAlign w:val="center"/>
          </w:tcPr>
          <w:p w14:paraId="04702EA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1102</w:t>
            </w:r>
          </w:p>
        </w:tc>
        <w:tc>
          <w:tcPr>
            <w:tcW w:w="1850" w:type="dxa"/>
            <w:vAlign w:val="center"/>
          </w:tcPr>
          <w:p w14:paraId="5EBB2E8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DF5247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085F71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8C0A2C3" w14:textId="77777777" w:rsidTr="00F65ECB">
        <w:tc>
          <w:tcPr>
            <w:tcW w:w="3120" w:type="dxa"/>
            <w:vAlign w:val="center"/>
          </w:tcPr>
          <w:p w14:paraId="53427486"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Готова продукція</w:t>
            </w:r>
          </w:p>
        </w:tc>
        <w:tc>
          <w:tcPr>
            <w:tcW w:w="1098" w:type="dxa"/>
            <w:vAlign w:val="center"/>
          </w:tcPr>
          <w:p w14:paraId="377D0C8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1103</w:t>
            </w:r>
          </w:p>
        </w:tc>
        <w:tc>
          <w:tcPr>
            <w:tcW w:w="1850" w:type="dxa"/>
            <w:vAlign w:val="center"/>
          </w:tcPr>
          <w:p w14:paraId="5356545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1628</w:t>
            </w:r>
          </w:p>
        </w:tc>
        <w:tc>
          <w:tcPr>
            <w:tcW w:w="1850" w:type="dxa"/>
            <w:vAlign w:val="center"/>
          </w:tcPr>
          <w:p w14:paraId="31EE310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750</w:t>
            </w:r>
          </w:p>
        </w:tc>
        <w:tc>
          <w:tcPr>
            <w:tcW w:w="1858" w:type="dxa"/>
            <w:vAlign w:val="center"/>
          </w:tcPr>
          <w:p w14:paraId="19DC6FF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297051E6" w14:textId="77777777" w:rsidTr="00F65ECB">
        <w:tc>
          <w:tcPr>
            <w:tcW w:w="3120" w:type="dxa"/>
            <w:vAlign w:val="center"/>
          </w:tcPr>
          <w:p w14:paraId="5130DD9E"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Товари</w:t>
            </w:r>
          </w:p>
        </w:tc>
        <w:tc>
          <w:tcPr>
            <w:tcW w:w="1098" w:type="dxa"/>
            <w:vAlign w:val="center"/>
          </w:tcPr>
          <w:p w14:paraId="5AB2DAE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1104</w:t>
            </w:r>
          </w:p>
        </w:tc>
        <w:tc>
          <w:tcPr>
            <w:tcW w:w="1850" w:type="dxa"/>
            <w:vAlign w:val="center"/>
          </w:tcPr>
          <w:p w14:paraId="1A83B37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988D23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0F6719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495AD999" w14:textId="77777777" w:rsidTr="00F65ECB">
        <w:tc>
          <w:tcPr>
            <w:tcW w:w="3120" w:type="dxa"/>
            <w:vAlign w:val="center"/>
          </w:tcPr>
          <w:p w14:paraId="5502A631"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Поточні біологічні активи</w:t>
            </w:r>
          </w:p>
        </w:tc>
        <w:tc>
          <w:tcPr>
            <w:tcW w:w="1098" w:type="dxa"/>
            <w:vAlign w:val="center"/>
          </w:tcPr>
          <w:p w14:paraId="61AE8422"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1110</w:t>
            </w:r>
          </w:p>
        </w:tc>
        <w:tc>
          <w:tcPr>
            <w:tcW w:w="1850" w:type="dxa"/>
            <w:vAlign w:val="center"/>
          </w:tcPr>
          <w:p w14:paraId="7F10007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3EFAA1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C5CA60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10D6DA66" w14:textId="77777777" w:rsidTr="00F65ECB">
        <w:tc>
          <w:tcPr>
            <w:tcW w:w="3120" w:type="dxa"/>
            <w:vAlign w:val="center"/>
          </w:tcPr>
          <w:p w14:paraId="3D5AA81C"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Депозити перестрахування</w:t>
            </w:r>
          </w:p>
        </w:tc>
        <w:tc>
          <w:tcPr>
            <w:tcW w:w="1098" w:type="dxa"/>
            <w:vAlign w:val="center"/>
          </w:tcPr>
          <w:p w14:paraId="59F018B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1115</w:t>
            </w:r>
          </w:p>
        </w:tc>
        <w:tc>
          <w:tcPr>
            <w:tcW w:w="1850" w:type="dxa"/>
            <w:vAlign w:val="center"/>
          </w:tcPr>
          <w:p w14:paraId="6AF1A09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2AB895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9C0B47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4F854074" w14:textId="77777777" w:rsidTr="00F65ECB">
        <w:tc>
          <w:tcPr>
            <w:tcW w:w="3120" w:type="dxa"/>
            <w:vAlign w:val="center"/>
          </w:tcPr>
          <w:p w14:paraId="1D8526E4"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Векселі одержані</w:t>
            </w:r>
          </w:p>
        </w:tc>
        <w:tc>
          <w:tcPr>
            <w:tcW w:w="1098" w:type="dxa"/>
            <w:vAlign w:val="center"/>
          </w:tcPr>
          <w:p w14:paraId="1831B64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1120</w:t>
            </w:r>
          </w:p>
        </w:tc>
        <w:tc>
          <w:tcPr>
            <w:tcW w:w="1850" w:type="dxa"/>
            <w:vAlign w:val="center"/>
          </w:tcPr>
          <w:p w14:paraId="462A4CC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FD16F93"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0B2341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57216E79" w14:textId="77777777" w:rsidTr="00F65ECB">
        <w:tc>
          <w:tcPr>
            <w:tcW w:w="3120" w:type="dxa"/>
            <w:vAlign w:val="center"/>
          </w:tcPr>
          <w:p w14:paraId="460683C6"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Дебіторська заборгованість за продукцію, товари, роботи, послуги</w:t>
            </w:r>
          </w:p>
        </w:tc>
        <w:tc>
          <w:tcPr>
            <w:tcW w:w="1098" w:type="dxa"/>
            <w:vAlign w:val="center"/>
          </w:tcPr>
          <w:p w14:paraId="02FA1BE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1125</w:t>
            </w:r>
          </w:p>
        </w:tc>
        <w:tc>
          <w:tcPr>
            <w:tcW w:w="1850" w:type="dxa"/>
            <w:vAlign w:val="center"/>
          </w:tcPr>
          <w:p w14:paraId="500C04C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7634</w:t>
            </w:r>
          </w:p>
        </w:tc>
        <w:tc>
          <w:tcPr>
            <w:tcW w:w="1850" w:type="dxa"/>
            <w:vAlign w:val="center"/>
          </w:tcPr>
          <w:p w14:paraId="78209DD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3998</w:t>
            </w:r>
          </w:p>
        </w:tc>
        <w:tc>
          <w:tcPr>
            <w:tcW w:w="1858" w:type="dxa"/>
            <w:vAlign w:val="center"/>
          </w:tcPr>
          <w:p w14:paraId="1655080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0EF90A1D" w14:textId="77777777" w:rsidTr="00F65ECB">
        <w:tc>
          <w:tcPr>
            <w:tcW w:w="3120" w:type="dxa"/>
            <w:vAlign w:val="center"/>
          </w:tcPr>
          <w:p w14:paraId="3897FCD0"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Дебіторська заборгованість за розрахунками:</w:t>
            </w:r>
            <w:r w:rsidRPr="00DA7F09">
              <w:rPr>
                <w:rFonts w:ascii="Times New Roman" w:eastAsia="Times New Roman" w:hAnsi="Times New Roman" w:cs="Times New Roman"/>
                <w:color w:val="000000" w:themeColor="text1"/>
                <w:sz w:val="24"/>
                <w:szCs w:val="24"/>
                <w:lang w:eastAsia="uk-UA"/>
              </w:rPr>
              <w:br/>
              <w:t>за виданими авансами</w:t>
            </w:r>
          </w:p>
        </w:tc>
        <w:tc>
          <w:tcPr>
            <w:tcW w:w="1098" w:type="dxa"/>
            <w:vAlign w:val="center"/>
          </w:tcPr>
          <w:p w14:paraId="39CA7DC5" w14:textId="3691EEB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1130</w:t>
            </w:r>
          </w:p>
        </w:tc>
        <w:tc>
          <w:tcPr>
            <w:tcW w:w="1850" w:type="dxa"/>
            <w:vAlign w:val="center"/>
          </w:tcPr>
          <w:p w14:paraId="2847CFFA" w14:textId="1780712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451</w:t>
            </w:r>
          </w:p>
        </w:tc>
        <w:tc>
          <w:tcPr>
            <w:tcW w:w="1850" w:type="dxa"/>
            <w:vAlign w:val="center"/>
          </w:tcPr>
          <w:p w14:paraId="66026264" w14:textId="35808F66"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2497</w:t>
            </w:r>
          </w:p>
        </w:tc>
        <w:tc>
          <w:tcPr>
            <w:tcW w:w="1858" w:type="dxa"/>
            <w:vAlign w:val="center"/>
          </w:tcPr>
          <w:p w14:paraId="0485757E" w14:textId="200A0D6E"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6EC997E8" w14:textId="77777777" w:rsidTr="00F65ECB">
        <w:tc>
          <w:tcPr>
            <w:tcW w:w="3120" w:type="dxa"/>
            <w:vAlign w:val="center"/>
          </w:tcPr>
          <w:p w14:paraId="0305BBE0"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 бюджетом</w:t>
            </w:r>
          </w:p>
        </w:tc>
        <w:tc>
          <w:tcPr>
            <w:tcW w:w="1098" w:type="dxa"/>
            <w:vAlign w:val="center"/>
          </w:tcPr>
          <w:p w14:paraId="0E0542D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1135</w:t>
            </w:r>
          </w:p>
        </w:tc>
        <w:tc>
          <w:tcPr>
            <w:tcW w:w="1850" w:type="dxa"/>
            <w:vAlign w:val="center"/>
          </w:tcPr>
          <w:p w14:paraId="7AE1EA0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2514</w:t>
            </w:r>
          </w:p>
        </w:tc>
        <w:tc>
          <w:tcPr>
            <w:tcW w:w="1850" w:type="dxa"/>
            <w:vAlign w:val="center"/>
          </w:tcPr>
          <w:p w14:paraId="47DB062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2265</w:t>
            </w:r>
          </w:p>
        </w:tc>
        <w:tc>
          <w:tcPr>
            <w:tcW w:w="1858" w:type="dxa"/>
            <w:vAlign w:val="center"/>
          </w:tcPr>
          <w:p w14:paraId="3888AFB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0A9371C9" w14:textId="77777777" w:rsidTr="00F65ECB">
        <w:tc>
          <w:tcPr>
            <w:tcW w:w="3120" w:type="dxa"/>
            <w:vAlign w:val="center"/>
          </w:tcPr>
          <w:p w14:paraId="46D5815D"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 тому числі з податку на прибуток</w:t>
            </w:r>
          </w:p>
        </w:tc>
        <w:tc>
          <w:tcPr>
            <w:tcW w:w="1098" w:type="dxa"/>
            <w:vAlign w:val="center"/>
          </w:tcPr>
          <w:p w14:paraId="07D09DC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1136</w:t>
            </w:r>
          </w:p>
        </w:tc>
        <w:tc>
          <w:tcPr>
            <w:tcW w:w="1850" w:type="dxa"/>
            <w:vAlign w:val="center"/>
          </w:tcPr>
          <w:p w14:paraId="6941E90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378</w:t>
            </w:r>
          </w:p>
        </w:tc>
        <w:tc>
          <w:tcPr>
            <w:tcW w:w="1850" w:type="dxa"/>
            <w:vAlign w:val="center"/>
          </w:tcPr>
          <w:p w14:paraId="2096B16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02084C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5CB67BBC" w14:textId="77777777" w:rsidTr="00F65ECB">
        <w:tc>
          <w:tcPr>
            <w:tcW w:w="3120" w:type="dxa"/>
            <w:vAlign w:val="center"/>
          </w:tcPr>
          <w:p w14:paraId="5580E02B"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 нарахованих доходів</w:t>
            </w:r>
          </w:p>
        </w:tc>
        <w:tc>
          <w:tcPr>
            <w:tcW w:w="1098" w:type="dxa"/>
            <w:vAlign w:val="center"/>
          </w:tcPr>
          <w:p w14:paraId="4C24BBA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1140</w:t>
            </w:r>
          </w:p>
        </w:tc>
        <w:tc>
          <w:tcPr>
            <w:tcW w:w="1850" w:type="dxa"/>
            <w:vAlign w:val="center"/>
          </w:tcPr>
          <w:p w14:paraId="383F839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7A8A2E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B7E70B4"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21D1B990" w14:textId="77777777" w:rsidTr="00F65ECB">
        <w:tc>
          <w:tcPr>
            <w:tcW w:w="3120" w:type="dxa"/>
            <w:vAlign w:val="center"/>
          </w:tcPr>
          <w:p w14:paraId="5FB5CD09"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із внутрішніх розрахунків</w:t>
            </w:r>
          </w:p>
        </w:tc>
        <w:tc>
          <w:tcPr>
            <w:tcW w:w="1098" w:type="dxa"/>
            <w:vAlign w:val="center"/>
          </w:tcPr>
          <w:p w14:paraId="5C87C821"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1145</w:t>
            </w:r>
          </w:p>
        </w:tc>
        <w:tc>
          <w:tcPr>
            <w:tcW w:w="1850" w:type="dxa"/>
            <w:vAlign w:val="center"/>
          </w:tcPr>
          <w:p w14:paraId="60158F7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62E0DF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FDAA3F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6ED86966" w14:textId="77777777" w:rsidTr="00F65ECB">
        <w:tc>
          <w:tcPr>
            <w:tcW w:w="3120" w:type="dxa"/>
            <w:vAlign w:val="center"/>
          </w:tcPr>
          <w:p w14:paraId="05C899F0"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Інша поточна дебіторська заборгованість</w:t>
            </w:r>
          </w:p>
        </w:tc>
        <w:tc>
          <w:tcPr>
            <w:tcW w:w="1098" w:type="dxa"/>
            <w:vAlign w:val="center"/>
          </w:tcPr>
          <w:p w14:paraId="7BC650B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1155</w:t>
            </w:r>
          </w:p>
        </w:tc>
        <w:tc>
          <w:tcPr>
            <w:tcW w:w="1850" w:type="dxa"/>
            <w:vAlign w:val="center"/>
          </w:tcPr>
          <w:p w14:paraId="021490F3"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w:t>
            </w:r>
          </w:p>
        </w:tc>
        <w:tc>
          <w:tcPr>
            <w:tcW w:w="1850" w:type="dxa"/>
            <w:vAlign w:val="center"/>
          </w:tcPr>
          <w:p w14:paraId="6A095A92"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w:t>
            </w:r>
          </w:p>
        </w:tc>
        <w:tc>
          <w:tcPr>
            <w:tcW w:w="1858" w:type="dxa"/>
            <w:vAlign w:val="center"/>
          </w:tcPr>
          <w:p w14:paraId="03E477E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60966D8C" w14:textId="77777777" w:rsidTr="00F65ECB">
        <w:tc>
          <w:tcPr>
            <w:tcW w:w="3120" w:type="dxa"/>
            <w:vAlign w:val="center"/>
          </w:tcPr>
          <w:p w14:paraId="7F506CC1"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Поточні фінансові інвестиції</w:t>
            </w:r>
          </w:p>
        </w:tc>
        <w:tc>
          <w:tcPr>
            <w:tcW w:w="1098" w:type="dxa"/>
            <w:vAlign w:val="center"/>
          </w:tcPr>
          <w:p w14:paraId="4B692E4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1160</w:t>
            </w:r>
          </w:p>
        </w:tc>
        <w:tc>
          <w:tcPr>
            <w:tcW w:w="1850" w:type="dxa"/>
            <w:vAlign w:val="center"/>
          </w:tcPr>
          <w:p w14:paraId="1D2272D4"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D9BF89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39CC74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57095406" w14:textId="77777777" w:rsidTr="00F65ECB">
        <w:tc>
          <w:tcPr>
            <w:tcW w:w="3120" w:type="dxa"/>
            <w:vAlign w:val="center"/>
          </w:tcPr>
          <w:p w14:paraId="05F583E2"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Гроші та їх еквіваленти</w:t>
            </w:r>
          </w:p>
        </w:tc>
        <w:tc>
          <w:tcPr>
            <w:tcW w:w="1098" w:type="dxa"/>
            <w:vAlign w:val="center"/>
          </w:tcPr>
          <w:p w14:paraId="36D1176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1165</w:t>
            </w:r>
          </w:p>
        </w:tc>
        <w:tc>
          <w:tcPr>
            <w:tcW w:w="1850" w:type="dxa"/>
            <w:vAlign w:val="center"/>
          </w:tcPr>
          <w:p w14:paraId="0E7C450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31462</w:t>
            </w:r>
          </w:p>
        </w:tc>
        <w:tc>
          <w:tcPr>
            <w:tcW w:w="1850" w:type="dxa"/>
            <w:vAlign w:val="center"/>
          </w:tcPr>
          <w:p w14:paraId="5071F41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70366</w:t>
            </w:r>
          </w:p>
        </w:tc>
        <w:tc>
          <w:tcPr>
            <w:tcW w:w="1858" w:type="dxa"/>
            <w:vAlign w:val="center"/>
          </w:tcPr>
          <w:p w14:paraId="3EAEE80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4E2CD22" w14:textId="77777777" w:rsidTr="00F65ECB">
        <w:tc>
          <w:tcPr>
            <w:tcW w:w="3120" w:type="dxa"/>
            <w:vAlign w:val="center"/>
          </w:tcPr>
          <w:p w14:paraId="1BE95C73"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Готівка</w:t>
            </w:r>
          </w:p>
        </w:tc>
        <w:tc>
          <w:tcPr>
            <w:tcW w:w="1098" w:type="dxa"/>
            <w:vAlign w:val="center"/>
          </w:tcPr>
          <w:p w14:paraId="628C5B54"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1166</w:t>
            </w:r>
          </w:p>
        </w:tc>
        <w:tc>
          <w:tcPr>
            <w:tcW w:w="1850" w:type="dxa"/>
            <w:vAlign w:val="center"/>
          </w:tcPr>
          <w:p w14:paraId="3D987E2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E2C99C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0151C13"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563764E8" w14:textId="77777777" w:rsidTr="00F65ECB">
        <w:tc>
          <w:tcPr>
            <w:tcW w:w="3120" w:type="dxa"/>
            <w:vAlign w:val="center"/>
          </w:tcPr>
          <w:p w14:paraId="7BE46F15"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Рахунки в банках</w:t>
            </w:r>
          </w:p>
        </w:tc>
        <w:tc>
          <w:tcPr>
            <w:tcW w:w="1098" w:type="dxa"/>
            <w:vAlign w:val="center"/>
          </w:tcPr>
          <w:p w14:paraId="058681C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1167</w:t>
            </w:r>
          </w:p>
        </w:tc>
        <w:tc>
          <w:tcPr>
            <w:tcW w:w="1850" w:type="dxa"/>
            <w:vAlign w:val="center"/>
          </w:tcPr>
          <w:p w14:paraId="142C65D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31462</w:t>
            </w:r>
          </w:p>
        </w:tc>
        <w:tc>
          <w:tcPr>
            <w:tcW w:w="1850" w:type="dxa"/>
            <w:vAlign w:val="center"/>
          </w:tcPr>
          <w:p w14:paraId="064AA5D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70366</w:t>
            </w:r>
          </w:p>
        </w:tc>
        <w:tc>
          <w:tcPr>
            <w:tcW w:w="1858" w:type="dxa"/>
            <w:vAlign w:val="center"/>
          </w:tcPr>
          <w:p w14:paraId="78C91BA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478B01E2" w14:textId="77777777" w:rsidTr="00F65ECB">
        <w:tc>
          <w:tcPr>
            <w:tcW w:w="3120" w:type="dxa"/>
            <w:vAlign w:val="center"/>
          </w:tcPr>
          <w:p w14:paraId="262706CD"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Витрати майбутніх періодів</w:t>
            </w:r>
          </w:p>
        </w:tc>
        <w:tc>
          <w:tcPr>
            <w:tcW w:w="1098" w:type="dxa"/>
            <w:vAlign w:val="center"/>
          </w:tcPr>
          <w:p w14:paraId="423CBD3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1170</w:t>
            </w:r>
          </w:p>
        </w:tc>
        <w:tc>
          <w:tcPr>
            <w:tcW w:w="1850" w:type="dxa"/>
            <w:vAlign w:val="center"/>
          </w:tcPr>
          <w:p w14:paraId="2F34B40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10029</w:t>
            </w:r>
          </w:p>
        </w:tc>
        <w:tc>
          <w:tcPr>
            <w:tcW w:w="1850" w:type="dxa"/>
            <w:vAlign w:val="center"/>
          </w:tcPr>
          <w:p w14:paraId="13EBA62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11632</w:t>
            </w:r>
          </w:p>
        </w:tc>
        <w:tc>
          <w:tcPr>
            <w:tcW w:w="1858" w:type="dxa"/>
            <w:vAlign w:val="center"/>
          </w:tcPr>
          <w:p w14:paraId="5252A4D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8AA243C" w14:textId="77777777" w:rsidTr="00F65ECB">
        <w:tc>
          <w:tcPr>
            <w:tcW w:w="3120" w:type="dxa"/>
            <w:vAlign w:val="center"/>
          </w:tcPr>
          <w:p w14:paraId="3AD407E7"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Частка </w:t>
            </w:r>
            <w:proofErr w:type="spellStart"/>
            <w:r w:rsidRPr="00DA7F09">
              <w:rPr>
                <w:rFonts w:ascii="Times New Roman" w:eastAsia="Times New Roman" w:hAnsi="Times New Roman" w:cs="Times New Roman"/>
                <w:color w:val="000000" w:themeColor="text1"/>
                <w:sz w:val="24"/>
                <w:szCs w:val="24"/>
                <w:lang w:eastAsia="uk-UA"/>
              </w:rPr>
              <w:t>перестраховика</w:t>
            </w:r>
            <w:proofErr w:type="spellEnd"/>
            <w:r w:rsidRPr="00DA7F09">
              <w:rPr>
                <w:rFonts w:ascii="Times New Roman" w:eastAsia="Times New Roman" w:hAnsi="Times New Roman" w:cs="Times New Roman"/>
                <w:color w:val="000000" w:themeColor="text1"/>
                <w:sz w:val="24"/>
                <w:szCs w:val="24"/>
                <w:lang w:eastAsia="uk-UA"/>
              </w:rPr>
              <w:t xml:space="preserve"> у страхових резервах</w:t>
            </w:r>
          </w:p>
        </w:tc>
        <w:tc>
          <w:tcPr>
            <w:tcW w:w="1098" w:type="dxa"/>
            <w:vAlign w:val="center"/>
          </w:tcPr>
          <w:p w14:paraId="734009B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1180</w:t>
            </w:r>
          </w:p>
        </w:tc>
        <w:tc>
          <w:tcPr>
            <w:tcW w:w="1850" w:type="dxa"/>
            <w:vAlign w:val="center"/>
          </w:tcPr>
          <w:p w14:paraId="7AC1F21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D72691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936DC32"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55278B0F" w14:textId="77777777" w:rsidTr="00F65ECB">
        <w:tc>
          <w:tcPr>
            <w:tcW w:w="3120" w:type="dxa"/>
            <w:vAlign w:val="center"/>
          </w:tcPr>
          <w:p w14:paraId="723CE2DE"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 тому числі в:</w:t>
            </w:r>
            <w:r w:rsidRPr="00DA7F09">
              <w:rPr>
                <w:rFonts w:ascii="Times New Roman" w:eastAsia="Times New Roman" w:hAnsi="Times New Roman" w:cs="Times New Roman"/>
                <w:color w:val="000000" w:themeColor="text1"/>
                <w:sz w:val="24"/>
                <w:szCs w:val="24"/>
                <w:lang w:eastAsia="uk-UA"/>
              </w:rPr>
              <w:br/>
              <w:t>резервах довгострокових зобов’язань</w:t>
            </w:r>
          </w:p>
        </w:tc>
        <w:tc>
          <w:tcPr>
            <w:tcW w:w="1098" w:type="dxa"/>
            <w:vAlign w:val="center"/>
          </w:tcPr>
          <w:p w14:paraId="24D84D0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1181</w:t>
            </w:r>
          </w:p>
        </w:tc>
        <w:tc>
          <w:tcPr>
            <w:tcW w:w="1850" w:type="dxa"/>
            <w:vAlign w:val="center"/>
          </w:tcPr>
          <w:p w14:paraId="190F81B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c>
          <w:tcPr>
            <w:tcW w:w="1850" w:type="dxa"/>
            <w:vAlign w:val="center"/>
          </w:tcPr>
          <w:p w14:paraId="02F065E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c>
          <w:tcPr>
            <w:tcW w:w="1858" w:type="dxa"/>
            <w:vAlign w:val="center"/>
          </w:tcPr>
          <w:p w14:paraId="5B833F7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br/>
              <w:t>0</w:t>
            </w:r>
          </w:p>
        </w:tc>
      </w:tr>
      <w:tr w:rsidR="00F65ECB" w:rsidRPr="00DA7F09" w14:paraId="642C1D31" w14:textId="77777777" w:rsidTr="00F65ECB">
        <w:tc>
          <w:tcPr>
            <w:tcW w:w="3120" w:type="dxa"/>
            <w:vAlign w:val="center"/>
          </w:tcPr>
          <w:p w14:paraId="690E9776"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резервах збитків або резервах належних виплат</w:t>
            </w:r>
          </w:p>
        </w:tc>
        <w:tc>
          <w:tcPr>
            <w:tcW w:w="1098" w:type="dxa"/>
            <w:vAlign w:val="center"/>
          </w:tcPr>
          <w:p w14:paraId="6FD581F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1182</w:t>
            </w:r>
          </w:p>
        </w:tc>
        <w:tc>
          <w:tcPr>
            <w:tcW w:w="1850" w:type="dxa"/>
            <w:vAlign w:val="center"/>
          </w:tcPr>
          <w:p w14:paraId="6CE8342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32692F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9E0E7D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817EE13" w14:textId="77777777" w:rsidTr="00F65ECB">
        <w:tc>
          <w:tcPr>
            <w:tcW w:w="3120" w:type="dxa"/>
            <w:vAlign w:val="center"/>
          </w:tcPr>
          <w:p w14:paraId="0B68D013"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резервах незароблених премій</w:t>
            </w:r>
          </w:p>
        </w:tc>
        <w:tc>
          <w:tcPr>
            <w:tcW w:w="1098" w:type="dxa"/>
            <w:vAlign w:val="center"/>
          </w:tcPr>
          <w:p w14:paraId="4F031243"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1183</w:t>
            </w:r>
          </w:p>
        </w:tc>
        <w:tc>
          <w:tcPr>
            <w:tcW w:w="1850" w:type="dxa"/>
            <w:vAlign w:val="center"/>
          </w:tcPr>
          <w:p w14:paraId="43E0785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5769AC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21D462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304337F2" w14:textId="77777777" w:rsidTr="00F65ECB">
        <w:tc>
          <w:tcPr>
            <w:tcW w:w="3120" w:type="dxa"/>
            <w:vAlign w:val="center"/>
          </w:tcPr>
          <w:p w14:paraId="09152E71"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інших страхових резервах</w:t>
            </w:r>
          </w:p>
        </w:tc>
        <w:tc>
          <w:tcPr>
            <w:tcW w:w="1098" w:type="dxa"/>
            <w:vAlign w:val="center"/>
          </w:tcPr>
          <w:p w14:paraId="0CA35FD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1184</w:t>
            </w:r>
          </w:p>
        </w:tc>
        <w:tc>
          <w:tcPr>
            <w:tcW w:w="1850" w:type="dxa"/>
            <w:vAlign w:val="center"/>
          </w:tcPr>
          <w:p w14:paraId="72A1B80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11E4328"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103222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76903E8C" w14:textId="77777777" w:rsidTr="00F65ECB">
        <w:tc>
          <w:tcPr>
            <w:tcW w:w="3120" w:type="dxa"/>
            <w:vAlign w:val="center"/>
          </w:tcPr>
          <w:p w14:paraId="1DC614B6"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оборотні активи</w:t>
            </w:r>
          </w:p>
        </w:tc>
        <w:tc>
          <w:tcPr>
            <w:tcW w:w="1098" w:type="dxa"/>
            <w:vAlign w:val="center"/>
          </w:tcPr>
          <w:p w14:paraId="53153CC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1190</w:t>
            </w:r>
          </w:p>
        </w:tc>
        <w:tc>
          <w:tcPr>
            <w:tcW w:w="1850" w:type="dxa"/>
            <w:vAlign w:val="center"/>
          </w:tcPr>
          <w:p w14:paraId="70C9234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31</w:t>
            </w:r>
          </w:p>
        </w:tc>
        <w:tc>
          <w:tcPr>
            <w:tcW w:w="1850" w:type="dxa"/>
            <w:vAlign w:val="center"/>
          </w:tcPr>
          <w:p w14:paraId="6F5C946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174</w:t>
            </w:r>
          </w:p>
        </w:tc>
        <w:tc>
          <w:tcPr>
            <w:tcW w:w="1858" w:type="dxa"/>
            <w:vAlign w:val="center"/>
          </w:tcPr>
          <w:p w14:paraId="4DB6BD7D"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4351CBDA" w14:textId="77777777" w:rsidTr="00F65ECB">
        <w:tc>
          <w:tcPr>
            <w:tcW w:w="3120" w:type="dxa"/>
            <w:vAlign w:val="center"/>
          </w:tcPr>
          <w:p w14:paraId="16BC6E68"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Усього за розділом II</w:t>
            </w:r>
          </w:p>
        </w:tc>
        <w:tc>
          <w:tcPr>
            <w:tcW w:w="1098" w:type="dxa"/>
            <w:vAlign w:val="center"/>
          </w:tcPr>
          <w:p w14:paraId="55E454D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1195</w:t>
            </w:r>
          </w:p>
        </w:tc>
        <w:tc>
          <w:tcPr>
            <w:tcW w:w="1850" w:type="dxa"/>
            <w:vAlign w:val="center"/>
          </w:tcPr>
          <w:p w14:paraId="3397736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56640</w:t>
            </w:r>
          </w:p>
        </w:tc>
        <w:tc>
          <w:tcPr>
            <w:tcW w:w="1850" w:type="dxa"/>
            <w:vAlign w:val="center"/>
          </w:tcPr>
          <w:p w14:paraId="54331234"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95098</w:t>
            </w:r>
          </w:p>
        </w:tc>
        <w:tc>
          <w:tcPr>
            <w:tcW w:w="1858" w:type="dxa"/>
            <w:vAlign w:val="center"/>
          </w:tcPr>
          <w:p w14:paraId="464E4249"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1643E4A0" w14:textId="77777777" w:rsidTr="00F65ECB">
        <w:tc>
          <w:tcPr>
            <w:tcW w:w="3120" w:type="dxa"/>
            <w:vAlign w:val="center"/>
          </w:tcPr>
          <w:p w14:paraId="3406422A"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III. Необоротні активи, утримувані для продажу, та групи вибуття</w:t>
            </w:r>
          </w:p>
        </w:tc>
        <w:tc>
          <w:tcPr>
            <w:tcW w:w="1098" w:type="dxa"/>
            <w:vAlign w:val="center"/>
          </w:tcPr>
          <w:p w14:paraId="6F25022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1200</w:t>
            </w:r>
          </w:p>
        </w:tc>
        <w:tc>
          <w:tcPr>
            <w:tcW w:w="1850" w:type="dxa"/>
            <w:vAlign w:val="center"/>
          </w:tcPr>
          <w:p w14:paraId="79D145AC"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C6AC2B4"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6BC70E5"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F65ECB" w:rsidRPr="00DA7F09" w14:paraId="2FF1FFCC" w14:textId="77777777" w:rsidTr="00F65ECB">
        <w:tc>
          <w:tcPr>
            <w:tcW w:w="3120" w:type="dxa"/>
            <w:vAlign w:val="center"/>
          </w:tcPr>
          <w:p w14:paraId="45A68306" w14:textId="777777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Баланс</w:t>
            </w:r>
          </w:p>
        </w:tc>
        <w:tc>
          <w:tcPr>
            <w:tcW w:w="1098" w:type="dxa"/>
            <w:vAlign w:val="center"/>
          </w:tcPr>
          <w:p w14:paraId="1FFD602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1300</w:t>
            </w:r>
          </w:p>
        </w:tc>
        <w:tc>
          <w:tcPr>
            <w:tcW w:w="1850" w:type="dxa"/>
            <w:vAlign w:val="center"/>
          </w:tcPr>
          <w:p w14:paraId="565EDCB6"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72284</w:t>
            </w:r>
          </w:p>
        </w:tc>
        <w:tc>
          <w:tcPr>
            <w:tcW w:w="1850" w:type="dxa"/>
            <w:vAlign w:val="center"/>
          </w:tcPr>
          <w:p w14:paraId="10460777"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112555</w:t>
            </w:r>
          </w:p>
        </w:tc>
        <w:tc>
          <w:tcPr>
            <w:tcW w:w="1858" w:type="dxa"/>
            <w:vAlign w:val="center"/>
          </w:tcPr>
          <w:p w14:paraId="69990F6F"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4E43307B" w14:textId="4DCF1648" w:rsidR="00F65ECB" w:rsidRPr="00DA7F09" w:rsidRDefault="00F94872" w:rsidP="00F94872">
      <w:pPr>
        <w:shd w:val="clear" w:color="auto" w:fill="FFFFFF"/>
        <w:spacing w:after="0" w:line="305" w:lineRule="atLeast"/>
        <w:jc w:val="right"/>
        <w:outlineLvl w:val="2"/>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lastRenderedPageBreak/>
        <w:t>Продовження таблиці А1</w:t>
      </w:r>
    </w:p>
    <w:tbl>
      <w:tblPr>
        <w:tblStyle w:val="a5"/>
        <w:tblW w:w="0" w:type="auto"/>
        <w:tblInd w:w="-431" w:type="dxa"/>
        <w:tblLook w:val="04A0" w:firstRow="1" w:lastRow="0" w:firstColumn="1" w:lastColumn="0" w:noHBand="0" w:noVBand="1"/>
      </w:tblPr>
      <w:tblGrid>
        <w:gridCol w:w="3120"/>
        <w:gridCol w:w="1098"/>
        <w:gridCol w:w="1850"/>
        <w:gridCol w:w="1850"/>
        <w:gridCol w:w="1858"/>
      </w:tblGrid>
      <w:tr w:rsidR="00DA7F09" w:rsidRPr="00DA7F09" w14:paraId="0243D9F2" w14:textId="77777777" w:rsidTr="00F65ECB">
        <w:tc>
          <w:tcPr>
            <w:tcW w:w="3120" w:type="dxa"/>
            <w:vAlign w:val="center"/>
          </w:tcPr>
          <w:p w14:paraId="5F236861" w14:textId="1881287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Пасив</w:t>
            </w:r>
          </w:p>
        </w:tc>
        <w:tc>
          <w:tcPr>
            <w:tcW w:w="1098" w:type="dxa"/>
            <w:vAlign w:val="center"/>
          </w:tcPr>
          <w:p w14:paraId="6C684D3E" w14:textId="2DFA0F2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Код рядка</w:t>
            </w:r>
          </w:p>
        </w:tc>
        <w:tc>
          <w:tcPr>
            <w:tcW w:w="1850" w:type="dxa"/>
            <w:vAlign w:val="center"/>
          </w:tcPr>
          <w:p w14:paraId="786834F6" w14:textId="6D23642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початок звітного періоду</w:t>
            </w:r>
          </w:p>
        </w:tc>
        <w:tc>
          <w:tcPr>
            <w:tcW w:w="1850" w:type="dxa"/>
            <w:vAlign w:val="center"/>
          </w:tcPr>
          <w:p w14:paraId="50C4C1DE" w14:textId="01C59C4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кінець звітного періоду</w:t>
            </w:r>
          </w:p>
        </w:tc>
        <w:tc>
          <w:tcPr>
            <w:tcW w:w="1858" w:type="dxa"/>
            <w:vAlign w:val="center"/>
          </w:tcPr>
          <w:p w14:paraId="274E4F45" w14:textId="150962E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 дату переходу на міжнародні стандарти фінансової звітності</w:t>
            </w:r>
          </w:p>
        </w:tc>
      </w:tr>
      <w:tr w:rsidR="00DA7F09" w:rsidRPr="00DA7F09" w14:paraId="1844C755" w14:textId="77777777" w:rsidTr="00F65ECB">
        <w:tc>
          <w:tcPr>
            <w:tcW w:w="3120" w:type="dxa"/>
            <w:vAlign w:val="center"/>
          </w:tcPr>
          <w:p w14:paraId="17CBDF3F" w14:textId="219FC27A"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I. Власний капітал</w:t>
            </w:r>
          </w:p>
        </w:tc>
        <w:tc>
          <w:tcPr>
            <w:tcW w:w="1098" w:type="dxa"/>
            <w:vAlign w:val="center"/>
          </w:tcPr>
          <w:p w14:paraId="0340336E"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0" w:type="dxa"/>
            <w:vAlign w:val="center"/>
          </w:tcPr>
          <w:p w14:paraId="5101B7A3"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0" w:type="dxa"/>
            <w:vAlign w:val="center"/>
          </w:tcPr>
          <w:p w14:paraId="49EEB64B"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8" w:type="dxa"/>
            <w:vAlign w:val="center"/>
          </w:tcPr>
          <w:p w14:paraId="65D4301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r>
      <w:tr w:rsidR="00DA7F09" w:rsidRPr="00DA7F09" w14:paraId="041D80B9" w14:textId="77777777" w:rsidTr="00F65ECB">
        <w:tc>
          <w:tcPr>
            <w:tcW w:w="3120" w:type="dxa"/>
            <w:vAlign w:val="center"/>
          </w:tcPr>
          <w:p w14:paraId="43A092E1" w14:textId="7ADFE14A"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Зареєстрований (пайовий) капітал</w:t>
            </w:r>
          </w:p>
        </w:tc>
        <w:tc>
          <w:tcPr>
            <w:tcW w:w="1098" w:type="dxa"/>
            <w:vAlign w:val="center"/>
          </w:tcPr>
          <w:p w14:paraId="022FAC71" w14:textId="79D2DAE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1400</w:t>
            </w:r>
          </w:p>
        </w:tc>
        <w:tc>
          <w:tcPr>
            <w:tcW w:w="1850" w:type="dxa"/>
            <w:vAlign w:val="center"/>
          </w:tcPr>
          <w:p w14:paraId="79F71156" w14:textId="2924B60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15001</w:t>
            </w:r>
          </w:p>
        </w:tc>
        <w:tc>
          <w:tcPr>
            <w:tcW w:w="1850" w:type="dxa"/>
            <w:vAlign w:val="center"/>
          </w:tcPr>
          <w:p w14:paraId="1661097B" w14:textId="0068B40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15001</w:t>
            </w:r>
          </w:p>
        </w:tc>
        <w:tc>
          <w:tcPr>
            <w:tcW w:w="1858" w:type="dxa"/>
            <w:vAlign w:val="center"/>
          </w:tcPr>
          <w:p w14:paraId="23B57A31" w14:textId="4BCEC62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CA95F63" w14:textId="77777777" w:rsidTr="00F65ECB">
        <w:tc>
          <w:tcPr>
            <w:tcW w:w="3120" w:type="dxa"/>
            <w:vAlign w:val="center"/>
          </w:tcPr>
          <w:p w14:paraId="2270FA37" w14:textId="68BD3C05"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Внески до незареєстрованого статутного капіталу</w:t>
            </w:r>
          </w:p>
        </w:tc>
        <w:tc>
          <w:tcPr>
            <w:tcW w:w="1098" w:type="dxa"/>
            <w:vAlign w:val="center"/>
          </w:tcPr>
          <w:p w14:paraId="633BE087" w14:textId="3EB46A9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1401</w:t>
            </w:r>
          </w:p>
        </w:tc>
        <w:tc>
          <w:tcPr>
            <w:tcW w:w="1850" w:type="dxa"/>
            <w:vAlign w:val="center"/>
          </w:tcPr>
          <w:p w14:paraId="0B217F00" w14:textId="2A6A672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F11E251" w14:textId="4F04B29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C240390" w14:textId="0243254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471B072" w14:textId="77777777" w:rsidTr="00F65ECB">
        <w:tc>
          <w:tcPr>
            <w:tcW w:w="3120" w:type="dxa"/>
            <w:vAlign w:val="center"/>
          </w:tcPr>
          <w:p w14:paraId="1FF69D56" w14:textId="388AC63B"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Капітал у дооцінках</w:t>
            </w:r>
          </w:p>
        </w:tc>
        <w:tc>
          <w:tcPr>
            <w:tcW w:w="1098" w:type="dxa"/>
            <w:vAlign w:val="center"/>
          </w:tcPr>
          <w:p w14:paraId="52FEAD6E" w14:textId="3EE3947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1405</w:t>
            </w:r>
          </w:p>
        </w:tc>
        <w:tc>
          <w:tcPr>
            <w:tcW w:w="1850" w:type="dxa"/>
            <w:vAlign w:val="center"/>
          </w:tcPr>
          <w:p w14:paraId="0F502FDA" w14:textId="3BC424B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2487E56" w14:textId="6EC1B89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2236F4E" w14:textId="18D2EAC6"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080955A0" w14:textId="77777777" w:rsidTr="00F65ECB">
        <w:tc>
          <w:tcPr>
            <w:tcW w:w="3120" w:type="dxa"/>
            <w:vAlign w:val="center"/>
          </w:tcPr>
          <w:p w14:paraId="474C45CD" w14:textId="69269438"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Додатковий капітал</w:t>
            </w:r>
          </w:p>
        </w:tc>
        <w:tc>
          <w:tcPr>
            <w:tcW w:w="1098" w:type="dxa"/>
            <w:vAlign w:val="center"/>
          </w:tcPr>
          <w:p w14:paraId="541EAE66" w14:textId="081111E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1410</w:t>
            </w:r>
          </w:p>
        </w:tc>
        <w:tc>
          <w:tcPr>
            <w:tcW w:w="1850" w:type="dxa"/>
            <w:vAlign w:val="center"/>
          </w:tcPr>
          <w:p w14:paraId="38157298" w14:textId="11E93B9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23495</w:t>
            </w:r>
          </w:p>
        </w:tc>
        <w:tc>
          <w:tcPr>
            <w:tcW w:w="1850" w:type="dxa"/>
            <w:vAlign w:val="center"/>
          </w:tcPr>
          <w:p w14:paraId="29DA0E82" w14:textId="3B9FD3D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23495</w:t>
            </w:r>
          </w:p>
        </w:tc>
        <w:tc>
          <w:tcPr>
            <w:tcW w:w="1858" w:type="dxa"/>
            <w:vAlign w:val="center"/>
          </w:tcPr>
          <w:p w14:paraId="2D6B4A2C" w14:textId="7D8DC918"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AF0283A" w14:textId="77777777" w:rsidTr="00F65ECB">
        <w:tc>
          <w:tcPr>
            <w:tcW w:w="3120" w:type="dxa"/>
            <w:vAlign w:val="center"/>
          </w:tcPr>
          <w:p w14:paraId="5AEBE0D4" w14:textId="7A441335"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Емісійний дохід</w:t>
            </w:r>
          </w:p>
        </w:tc>
        <w:tc>
          <w:tcPr>
            <w:tcW w:w="1098" w:type="dxa"/>
            <w:vAlign w:val="center"/>
          </w:tcPr>
          <w:p w14:paraId="261D1350" w14:textId="20A1C5CD"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1411</w:t>
            </w:r>
          </w:p>
        </w:tc>
        <w:tc>
          <w:tcPr>
            <w:tcW w:w="1850" w:type="dxa"/>
            <w:vAlign w:val="center"/>
          </w:tcPr>
          <w:p w14:paraId="447AA5ED" w14:textId="792E1286"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03C41FA" w14:textId="7789A2B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2BBD53C" w14:textId="7633AF5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238BFD1" w14:textId="77777777" w:rsidTr="00F65ECB">
        <w:tc>
          <w:tcPr>
            <w:tcW w:w="3120" w:type="dxa"/>
            <w:vAlign w:val="center"/>
          </w:tcPr>
          <w:p w14:paraId="7C92019B" w14:textId="76237F7A"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Накопичені курсові різниці</w:t>
            </w:r>
          </w:p>
        </w:tc>
        <w:tc>
          <w:tcPr>
            <w:tcW w:w="1098" w:type="dxa"/>
            <w:vAlign w:val="center"/>
          </w:tcPr>
          <w:p w14:paraId="0854853B" w14:textId="4ADE614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1412</w:t>
            </w:r>
          </w:p>
        </w:tc>
        <w:tc>
          <w:tcPr>
            <w:tcW w:w="1850" w:type="dxa"/>
            <w:vAlign w:val="center"/>
          </w:tcPr>
          <w:p w14:paraId="2D87EDE5" w14:textId="5045F738"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2BE2C47" w14:textId="2729FBC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64B58193" w14:textId="10ADED3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21CAA5F" w14:textId="77777777" w:rsidTr="00F65ECB">
        <w:tc>
          <w:tcPr>
            <w:tcW w:w="3120" w:type="dxa"/>
            <w:vAlign w:val="center"/>
          </w:tcPr>
          <w:p w14:paraId="577E7DAA" w14:textId="10C0CA3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Резервний капітал</w:t>
            </w:r>
          </w:p>
        </w:tc>
        <w:tc>
          <w:tcPr>
            <w:tcW w:w="1098" w:type="dxa"/>
            <w:vAlign w:val="center"/>
          </w:tcPr>
          <w:p w14:paraId="2AA7B57B" w14:textId="4F197EC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1415</w:t>
            </w:r>
          </w:p>
        </w:tc>
        <w:tc>
          <w:tcPr>
            <w:tcW w:w="1850" w:type="dxa"/>
            <w:vAlign w:val="center"/>
          </w:tcPr>
          <w:p w14:paraId="7EE9F789" w14:textId="2022B03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0CA4A63" w14:textId="6DCE8F08"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B94AF7A" w14:textId="2852257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0927DF16" w14:textId="77777777" w:rsidTr="00F65ECB">
        <w:tc>
          <w:tcPr>
            <w:tcW w:w="3120" w:type="dxa"/>
            <w:vAlign w:val="center"/>
          </w:tcPr>
          <w:p w14:paraId="3B05E5CF" w14:textId="59A5FAE7"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Нерозподілений прибуток (непокритий збиток)</w:t>
            </w:r>
          </w:p>
        </w:tc>
        <w:tc>
          <w:tcPr>
            <w:tcW w:w="1098" w:type="dxa"/>
            <w:vAlign w:val="center"/>
          </w:tcPr>
          <w:p w14:paraId="6C4E0C70" w14:textId="4F974B5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1420</w:t>
            </w:r>
          </w:p>
        </w:tc>
        <w:tc>
          <w:tcPr>
            <w:tcW w:w="1850" w:type="dxa"/>
            <w:vAlign w:val="center"/>
          </w:tcPr>
          <w:p w14:paraId="09402784" w14:textId="7A316A6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30009</w:t>
            </w:r>
          </w:p>
        </w:tc>
        <w:tc>
          <w:tcPr>
            <w:tcW w:w="1850" w:type="dxa"/>
            <w:vAlign w:val="center"/>
          </w:tcPr>
          <w:p w14:paraId="7D38AC1F" w14:textId="54CC7EB6"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61791</w:t>
            </w:r>
          </w:p>
        </w:tc>
        <w:tc>
          <w:tcPr>
            <w:tcW w:w="1858" w:type="dxa"/>
            <w:vAlign w:val="center"/>
          </w:tcPr>
          <w:p w14:paraId="023011CF" w14:textId="4425DF1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05BD9B86" w14:textId="77777777" w:rsidTr="00F65ECB">
        <w:tc>
          <w:tcPr>
            <w:tcW w:w="3120" w:type="dxa"/>
            <w:vAlign w:val="center"/>
          </w:tcPr>
          <w:p w14:paraId="1A7DCF2B" w14:textId="56041A14"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Неоплачений капітал</w:t>
            </w:r>
          </w:p>
        </w:tc>
        <w:tc>
          <w:tcPr>
            <w:tcW w:w="1098" w:type="dxa"/>
            <w:vAlign w:val="center"/>
          </w:tcPr>
          <w:p w14:paraId="678157F2" w14:textId="76694628"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1425</w:t>
            </w:r>
          </w:p>
        </w:tc>
        <w:tc>
          <w:tcPr>
            <w:tcW w:w="1850" w:type="dxa"/>
            <w:vAlign w:val="center"/>
          </w:tcPr>
          <w:p w14:paraId="6817C903" w14:textId="3FB5650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1850" w:type="dxa"/>
            <w:vAlign w:val="center"/>
          </w:tcPr>
          <w:p w14:paraId="738759B8" w14:textId="2CF1274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1858" w:type="dxa"/>
            <w:vAlign w:val="center"/>
          </w:tcPr>
          <w:p w14:paraId="2A89DBAF" w14:textId="3A7D1DB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DA7F09" w:rsidRPr="00DA7F09" w14:paraId="32E353A8" w14:textId="77777777" w:rsidTr="00F65ECB">
        <w:tc>
          <w:tcPr>
            <w:tcW w:w="3120" w:type="dxa"/>
            <w:vAlign w:val="center"/>
          </w:tcPr>
          <w:p w14:paraId="56DE517B" w14:textId="560D23AE"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Вилучений капітал</w:t>
            </w:r>
          </w:p>
        </w:tc>
        <w:tc>
          <w:tcPr>
            <w:tcW w:w="1098" w:type="dxa"/>
            <w:vAlign w:val="center"/>
          </w:tcPr>
          <w:p w14:paraId="29E8C782" w14:textId="511EA74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1430</w:t>
            </w:r>
          </w:p>
        </w:tc>
        <w:tc>
          <w:tcPr>
            <w:tcW w:w="1850" w:type="dxa"/>
            <w:vAlign w:val="center"/>
          </w:tcPr>
          <w:p w14:paraId="623A8850" w14:textId="2003F2D6"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1850" w:type="dxa"/>
            <w:vAlign w:val="center"/>
          </w:tcPr>
          <w:p w14:paraId="7A8C46D7" w14:textId="5287BD6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1858" w:type="dxa"/>
            <w:vAlign w:val="center"/>
          </w:tcPr>
          <w:p w14:paraId="7286A7E1" w14:textId="3C79109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DA7F09" w:rsidRPr="00DA7F09" w14:paraId="5608EC18" w14:textId="77777777" w:rsidTr="00F65ECB">
        <w:tc>
          <w:tcPr>
            <w:tcW w:w="3120" w:type="dxa"/>
            <w:vAlign w:val="center"/>
          </w:tcPr>
          <w:p w14:paraId="7CB67F76" w14:textId="2F562C63"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резерви</w:t>
            </w:r>
          </w:p>
        </w:tc>
        <w:tc>
          <w:tcPr>
            <w:tcW w:w="1098" w:type="dxa"/>
            <w:vAlign w:val="center"/>
          </w:tcPr>
          <w:p w14:paraId="0044DE83" w14:textId="17F1996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1435</w:t>
            </w:r>
          </w:p>
        </w:tc>
        <w:tc>
          <w:tcPr>
            <w:tcW w:w="1850" w:type="dxa"/>
            <w:vAlign w:val="center"/>
          </w:tcPr>
          <w:p w14:paraId="6D18F8D1" w14:textId="2A95AF5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20E50BA" w14:textId="4B73C68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A3BDFE4" w14:textId="339374BE"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84549DF" w14:textId="77777777" w:rsidTr="00F65ECB">
        <w:tc>
          <w:tcPr>
            <w:tcW w:w="3120" w:type="dxa"/>
            <w:vAlign w:val="center"/>
          </w:tcPr>
          <w:p w14:paraId="02452251" w14:textId="052FA6DD"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Усього за розділом I</w:t>
            </w:r>
          </w:p>
        </w:tc>
        <w:tc>
          <w:tcPr>
            <w:tcW w:w="1098" w:type="dxa"/>
            <w:vAlign w:val="center"/>
          </w:tcPr>
          <w:p w14:paraId="31423D1E" w14:textId="10211E4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1495</w:t>
            </w:r>
          </w:p>
        </w:tc>
        <w:tc>
          <w:tcPr>
            <w:tcW w:w="1850" w:type="dxa"/>
            <w:vAlign w:val="center"/>
          </w:tcPr>
          <w:p w14:paraId="552F6A83" w14:textId="6192D01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68505</w:t>
            </w:r>
          </w:p>
        </w:tc>
        <w:tc>
          <w:tcPr>
            <w:tcW w:w="1850" w:type="dxa"/>
            <w:vAlign w:val="center"/>
          </w:tcPr>
          <w:p w14:paraId="1716006E" w14:textId="58462E2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100287</w:t>
            </w:r>
          </w:p>
        </w:tc>
        <w:tc>
          <w:tcPr>
            <w:tcW w:w="1858" w:type="dxa"/>
            <w:vAlign w:val="center"/>
          </w:tcPr>
          <w:p w14:paraId="421B3176" w14:textId="1765EE5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A95AB81" w14:textId="77777777" w:rsidTr="00F65ECB">
        <w:tc>
          <w:tcPr>
            <w:tcW w:w="3120" w:type="dxa"/>
            <w:vAlign w:val="center"/>
          </w:tcPr>
          <w:p w14:paraId="069BA563" w14:textId="6C8EFDF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II. Довгострокові зобов’язання і забезпечення</w:t>
            </w:r>
          </w:p>
        </w:tc>
        <w:tc>
          <w:tcPr>
            <w:tcW w:w="1098" w:type="dxa"/>
            <w:vAlign w:val="center"/>
          </w:tcPr>
          <w:p w14:paraId="1C2476B2"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0" w:type="dxa"/>
            <w:vAlign w:val="center"/>
          </w:tcPr>
          <w:p w14:paraId="3DEA593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0" w:type="dxa"/>
            <w:vAlign w:val="center"/>
          </w:tcPr>
          <w:p w14:paraId="626C6E10"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c>
          <w:tcPr>
            <w:tcW w:w="1858" w:type="dxa"/>
            <w:vAlign w:val="center"/>
          </w:tcPr>
          <w:p w14:paraId="74C73DAA" w14:textId="7777777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p>
        </w:tc>
      </w:tr>
      <w:tr w:rsidR="00DA7F09" w:rsidRPr="00DA7F09" w14:paraId="5984A16F" w14:textId="77777777" w:rsidTr="00F65ECB">
        <w:tc>
          <w:tcPr>
            <w:tcW w:w="3120" w:type="dxa"/>
            <w:vAlign w:val="center"/>
          </w:tcPr>
          <w:p w14:paraId="3065041D" w14:textId="5031F3EB"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Відстрочені податкові зобов’язання</w:t>
            </w:r>
          </w:p>
        </w:tc>
        <w:tc>
          <w:tcPr>
            <w:tcW w:w="1098" w:type="dxa"/>
            <w:vAlign w:val="center"/>
          </w:tcPr>
          <w:p w14:paraId="2E5B90B9" w14:textId="27675AF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1500</w:t>
            </w:r>
          </w:p>
        </w:tc>
        <w:tc>
          <w:tcPr>
            <w:tcW w:w="1850" w:type="dxa"/>
            <w:vAlign w:val="center"/>
          </w:tcPr>
          <w:p w14:paraId="09CBC7ED" w14:textId="431A3C8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9C183D8" w14:textId="608FFB3A"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FEBF0E0" w14:textId="0EA5BC2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12E14F4" w14:textId="77777777" w:rsidTr="00F65ECB">
        <w:tc>
          <w:tcPr>
            <w:tcW w:w="3120" w:type="dxa"/>
            <w:vAlign w:val="center"/>
          </w:tcPr>
          <w:p w14:paraId="6F8B04A1" w14:textId="2FE69036"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Пенсійні зобов’язання</w:t>
            </w:r>
          </w:p>
        </w:tc>
        <w:tc>
          <w:tcPr>
            <w:tcW w:w="1098" w:type="dxa"/>
            <w:vAlign w:val="center"/>
          </w:tcPr>
          <w:p w14:paraId="433D9836" w14:textId="3B372A9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1505</w:t>
            </w:r>
          </w:p>
        </w:tc>
        <w:tc>
          <w:tcPr>
            <w:tcW w:w="1850" w:type="dxa"/>
            <w:vAlign w:val="center"/>
          </w:tcPr>
          <w:p w14:paraId="2D05360C" w14:textId="4E6A3E9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BF72973" w14:textId="5CF12A1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3FDF85F" w14:textId="2AE85D0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AD6569B" w14:textId="77777777" w:rsidTr="00F65ECB">
        <w:tc>
          <w:tcPr>
            <w:tcW w:w="3120" w:type="dxa"/>
            <w:vAlign w:val="center"/>
          </w:tcPr>
          <w:p w14:paraId="22E205AD" w14:textId="4BC5403D"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кредити банків</w:t>
            </w:r>
          </w:p>
        </w:tc>
        <w:tc>
          <w:tcPr>
            <w:tcW w:w="1098" w:type="dxa"/>
            <w:vAlign w:val="center"/>
          </w:tcPr>
          <w:p w14:paraId="540091D7" w14:textId="693E4C6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1510</w:t>
            </w:r>
          </w:p>
        </w:tc>
        <w:tc>
          <w:tcPr>
            <w:tcW w:w="1850" w:type="dxa"/>
            <w:vAlign w:val="center"/>
          </w:tcPr>
          <w:p w14:paraId="34E7D6B3" w14:textId="16053ED8"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D245297" w14:textId="6248A5E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5814239" w14:textId="1810988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099544FF" w14:textId="77777777" w:rsidTr="00F65ECB">
        <w:tc>
          <w:tcPr>
            <w:tcW w:w="3120" w:type="dxa"/>
            <w:vAlign w:val="center"/>
          </w:tcPr>
          <w:p w14:paraId="03725FD9" w14:textId="3E84A66E"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довгострокові зобов’язання</w:t>
            </w:r>
          </w:p>
        </w:tc>
        <w:tc>
          <w:tcPr>
            <w:tcW w:w="1098" w:type="dxa"/>
            <w:vAlign w:val="center"/>
          </w:tcPr>
          <w:p w14:paraId="55D3CA4B" w14:textId="01F1A1D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1515</w:t>
            </w:r>
          </w:p>
        </w:tc>
        <w:tc>
          <w:tcPr>
            <w:tcW w:w="1850" w:type="dxa"/>
            <w:vAlign w:val="center"/>
          </w:tcPr>
          <w:p w14:paraId="39047D82" w14:textId="2DDB048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C4FAB08" w14:textId="4648C0AD"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76144B3" w14:textId="7014885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170D7C5" w14:textId="77777777" w:rsidTr="00F65ECB">
        <w:tc>
          <w:tcPr>
            <w:tcW w:w="3120" w:type="dxa"/>
            <w:vAlign w:val="center"/>
          </w:tcPr>
          <w:p w14:paraId="187BB2D5" w14:textId="51126C5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забезпечення</w:t>
            </w:r>
          </w:p>
        </w:tc>
        <w:tc>
          <w:tcPr>
            <w:tcW w:w="1098" w:type="dxa"/>
            <w:vAlign w:val="center"/>
          </w:tcPr>
          <w:p w14:paraId="5C886626" w14:textId="4AD251C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1520</w:t>
            </w:r>
          </w:p>
        </w:tc>
        <w:tc>
          <w:tcPr>
            <w:tcW w:w="1850" w:type="dxa"/>
            <w:vAlign w:val="center"/>
          </w:tcPr>
          <w:p w14:paraId="77C3B8A9" w14:textId="0197AD1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2A902B13" w14:textId="32D7F98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77D13F28" w14:textId="228BEC3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FCB4D45" w14:textId="77777777" w:rsidTr="00F65ECB">
        <w:tc>
          <w:tcPr>
            <w:tcW w:w="3120" w:type="dxa"/>
            <w:vAlign w:val="center"/>
          </w:tcPr>
          <w:p w14:paraId="11B670DC" w14:textId="7560284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забезпечення витрат персоналу</w:t>
            </w:r>
          </w:p>
        </w:tc>
        <w:tc>
          <w:tcPr>
            <w:tcW w:w="1098" w:type="dxa"/>
            <w:vAlign w:val="center"/>
          </w:tcPr>
          <w:p w14:paraId="1F145F5F" w14:textId="04F53DCD"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1521</w:t>
            </w:r>
          </w:p>
        </w:tc>
        <w:tc>
          <w:tcPr>
            <w:tcW w:w="1850" w:type="dxa"/>
            <w:vAlign w:val="center"/>
          </w:tcPr>
          <w:p w14:paraId="6B9B82DF" w14:textId="4F50A26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47F88A2A" w14:textId="637468A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24D94F7E" w14:textId="03E05AFD"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9C9D5E0" w14:textId="77777777" w:rsidTr="00F65ECB">
        <w:tc>
          <w:tcPr>
            <w:tcW w:w="3120" w:type="dxa"/>
            <w:vAlign w:val="center"/>
          </w:tcPr>
          <w:p w14:paraId="24320CDC" w14:textId="0F1EB8BC"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Цільове фінансування</w:t>
            </w:r>
          </w:p>
        </w:tc>
        <w:tc>
          <w:tcPr>
            <w:tcW w:w="1098" w:type="dxa"/>
            <w:vAlign w:val="center"/>
          </w:tcPr>
          <w:p w14:paraId="2F241CE7" w14:textId="28A1CD4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1525</w:t>
            </w:r>
          </w:p>
        </w:tc>
        <w:tc>
          <w:tcPr>
            <w:tcW w:w="1850" w:type="dxa"/>
            <w:vAlign w:val="center"/>
          </w:tcPr>
          <w:p w14:paraId="1775A09D" w14:textId="624CF37C"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69F6095" w14:textId="3D25BBF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B48FAC8" w14:textId="6BA86CA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6AB344D" w14:textId="77777777" w:rsidTr="00F65ECB">
        <w:tc>
          <w:tcPr>
            <w:tcW w:w="3120" w:type="dxa"/>
            <w:vAlign w:val="center"/>
          </w:tcPr>
          <w:p w14:paraId="1AE08B8A" w14:textId="510258F8"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Благодійна допомога</w:t>
            </w:r>
          </w:p>
        </w:tc>
        <w:tc>
          <w:tcPr>
            <w:tcW w:w="1098" w:type="dxa"/>
            <w:vAlign w:val="center"/>
          </w:tcPr>
          <w:p w14:paraId="3355EBA0" w14:textId="621C0A9E"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1526</w:t>
            </w:r>
          </w:p>
        </w:tc>
        <w:tc>
          <w:tcPr>
            <w:tcW w:w="1850" w:type="dxa"/>
            <w:vAlign w:val="center"/>
          </w:tcPr>
          <w:p w14:paraId="023D1F56" w14:textId="68D03825"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DE7E148" w14:textId="1706E11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3BA8C75" w14:textId="7DF6470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5B89261" w14:textId="77777777" w:rsidTr="00F65ECB">
        <w:tc>
          <w:tcPr>
            <w:tcW w:w="3120" w:type="dxa"/>
            <w:vAlign w:val="center"/>
          </w:tcPr>
          <w:p w14:paraId="2F18F521" w14:textId="54D46655"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Страхові резерви, у тому числі:</w:t>
            </w:r>
          </w:p>
        </w:tc>
        <w:tc>
          <w:tcPr>
            <w:tcW w:w="1098" w:type="dxa"/>
            <w:vAlign w:val="center"/>
          </w:tcPr>
          <w:p w14:paraId="6B80BC57" w14:textId="7366B593"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1530</w:t>
            </w:r>
          </w:p>
        </w:tc>
        <w:tc>
          <w:tcPr>
            <w:tcW w:w="1850" w:type="dxa"/>
            <w:vAlign w:val="center"/>
          </w:tcPr>
          <w:p w14:paraId="44C64F24" w14:textId="4650BB6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6D6E389" w14:textId="2232CAD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CE3AEDF" w14:textId="119B90B1"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11B385A" w14:textId="77777777" w:rsidTr="00F65ECB">
        <w:tc>
          <w:tcPr>
            <w:tcW w:w="3120" w:type="dxa"/>
            <w:vAlign w:val="center"/>
          </w:tcPr>
          <w:p w14:paraId="5E306669" w14:textId="7C4D97C1"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довгострокових зобов’язань; (на початок звітного періоду)</w:t>
            </w:r>
          </w:p>
        </w:tc>
        <w:tc>
          <w:tcPr>
            <w:tcW w:w="1098" w:type="dxa"/>
            <w:vAlign w:val="center"/>
          </w:tcPr>
          <w:p w14:paraId="01D5A27D" w14:textId="47C3B6C2"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1531</w:t>
            </w:r>
          </w:p>
        </w:tc>
        <w:tc>
          <w:tcPr>
            <w:tcW w:w="1850" w:type="dxa"/>
            <w:vAlign w:val="center"/>
          </w:tcPr>
          <w:p w14:paraId="7BC74ECD" w14:textId="3A46FCD4"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82713ED" w14:textId="505E2E60"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E342277" w14:textId="4825FF2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47C702C" w14:textId="77777777" w:rsidTr="00F65ECB">
        <w:tc>
          <w:tcPr>
            <w:tcW w:w="3120" w:type="dxa"/>
            <w:vAlign w:val="center"/>
          </w:tcPr>
          <w:p w14:paraId="4C905609" w14:textId="54E8166F" w:rsidR="00F65ECB" w:rsidRPr="00DA7F09" w:rsidRDefault="00F65ECB" w:rsidP="00F65ECB">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збитків або резерв належних виплат; (на початок звітного періоду)</w:t>
            </w:r>
          </w:p>
        </w:tc>
        <w:tc>
          <w:tcPr>
            <w:tcW w:w="1098" w:type="dxa"/>
            <w:vAlign w:val="center"/>
          </w:tcPr>
          <w:p w14:paraId="584167E4" w14:textId="66B180FB"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1532</w:t>
            </w:r>
          </w:p>
        </w:tc>
        <w:tc>
          <w:tcPr>
            <w:tcW w:w="1850" w:type="dxa"/>
            <w:vAlign w:val="center"/>
          </w:tcPr>
          <w:p w14:paraId="603B80C0" w14:textId="42AE0329"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5C7274E" w14:textId="28BC1DE7"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43BC835" w14:textId="53D3F0DF" w:rsidR="00F65ECB" w:rsidRPr="00DA7F09" w:rsidRDefault="00F65ECB" w:rsidP="00F65ECB">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47C30A28" w14:textId="77777777" w:rsidR="002E1D71" w:rsidRPr="00DA7F09" w:rsidRDefault="002E1D71" w:rsidP="00D647C3">
      <w:pPr>
        <w:shd w:val="clear" w:color="auto" w:fill="FFFFFF"/>
        <w:spacing w:after="0" w:line="305" w:lineRule="atLeast"/>
        <w:outlineLvl w:val="2"/>
        <w:rPr>
          <w:rFonts w:ascii="Times New Roman" w:eastAsia="Times New Roman" w:hAnsi="Times New Roman" w:cs="Times New Roman"/>
          <w:color w:val="000000" w:themeColor="text1"/>
          <w:sz w:val="28"/>
          <w:szCs w:val="28"/>
          <w:lang w:eastAsia="uk-UA"/>
        </w:rPr>
      </w:pPr>
    </w:p>
    <w:p w14:paraId="7C6E5FD9" w14:textId="20698C95" w:rsidR="002E1D71" w:rsidRPr="00DA7F09" w:rsidRDefault="002E1D71" w:rsidP="002E1D71">
      <w:pPr>
        <w:shd w:val="clear" w:color="auto" w:fill="FFFFFF"/>
        <w:spacing w:after="0" w:line="305" w:lineRule="atLeast"/>
        <w:jc w:val="right"/>
        <w:outlineLvl w:val="2"/>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t>Продовження таблиці А1</w:t>
      </w:r>
    </w:p>
    <w:tbl>
      <w:tblPr>
        <w:tblStyle w:val="a5"/>
        <w:tblW w:w="0" w:type="auto"/>
        <w:tblInd w:w="-431" w:type="dxa"/>
        <w:tblLook w:val="04A0" w:firstRow="1" w:lastRow="0" w:firstColumn="1" w:lastColumn="0" w:noHBand="0" w:noVBand="1"/>
      </w:tblPr>
      <w:tblGrid>
        <w:gridCol w:w="3120"/>
        <w:gridCol w:w="1098"/>
        <w:gridCol w:w="1850"/>
        <w:gridCol w:w="1850"/>
        <w:gridCol w:w="1858"/>
      </w:tblGrid>
      <w:tr w:rsidR="00DA7F09" w:rsidRPr="00DA7F09" w14:paraId="50EDF9CF" w14:textId="77777777" w:rsidTr="006233B6">
        <w:tc>
          <w:tcPr>
            <w:tcW w:w="3120" w:type="dxa"/>
            <w:vAlign w:val="center"/>
          </w:tcPr>
          <w:p w14:paraId="72C9B93F"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незароблених премій; (на початок звітного періоду)</w:t>
            </w:r>
          </w:p>
        </w:tc>
        <w:tc>
          <w:tcPr>
            <w:tcW w:w="1098" w:type="dxa"/>
            <w:vAlign w:val="center"/>
          </w:tcPr>
          <w:p w14:paraId="3FD494DB"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1533</w:t>
            </w:r>
          </w:p>
        </w:tc>
        <w:tc>
          <w:tcPr>
            <w:tcW w:w="1850" w:type="dxa"/>
            <w:vAlign w:val="center"/>
          </w:tcPr>
          <w:p w14:paraId="595F6FD9"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D52ACF3"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7C1CD4E"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10CFB93" w14:textId="77777777" w:rsidTr="006233B6">
        <w:tc>
          <w:tcPr>
            <w:tcW w:w="3120" w:type="dxa"/>
            <w:vAlign w:val="center"/>
          </w:tcPr>
          <w:p w14:paraId="5495572F"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страхові резерви; (на початок звітного періоду)</w:t>
            </w:r>
          </w:p>
        </w:tc>
        <w:tc>
          <w:tcPr>
            <w:tcW w:w="1098" w:type="dxa"/>
            <w:vAlign w:val="center"/>
          </w:tcPr>
          <w:p w14:paraId="003E8FE1"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1534</w:t>
            </w:r>
          </w:p>
        </w:tc>
        <w:tc>
          <w:tcPr>
            <w:tcW w:w="1850" w:type="dxa"/>
            <w:vAlign w:val="center"/>
          </w:tcPr>
          <w:p w14:paraId="7B224A21"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D82D850"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FB154BF"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7305F82" w14:textId="77777777" w:rsidTr="006233B6">
        <w:tc>
          <w:tcPr>
            <w:tcW w:w="3120" w:type="dxa"/>
            <w:vAlign w:val="center"/>
          </w:tcPr>
          <w:p w14:paraId="4A1C2E96"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Інвестиційні контракти;</w:t>
            </w:r>
          </w:p>
        </w:tc>
        <w:tc>
          <w:tcPr>
            <w:tcW w:w="1098" w:type="dxa"/>
            <w:vAlign w:val="center"/>
          </w:tcPr>
          <w:p w14:paraId="363417D2"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1535</w:t>
            </w:r>
          </w:p>
        </w:tc>
        <w:tc>
          <w:tcPr>
            <w:tcW w:w="1850" w:type="dxa"/>
            <w:vAlign w:val="center"/>
          </w:tcPr>
          <w:p w14:paraId="07829947"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83EDEEF"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EFB3BC2"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35CCBF4" w14:textId="77777777" w:rsidTr="006233B6">
        <w:tc>
          <w:tcPr>
            <w:tcW w:w="3120" w:type="dxa"/>
            <w:vAlign w:val="center"/>
          </w:tcPr>
          <w:p w14:paraId="45CCFCDB"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Призовий фонд</w:t>
            </w:r>
          </w:p>
        </w:tc>
        <w:tc>
          <w:tcPr>
            <w:tcW w:w="1098" w:type="dxa"/>
            <w:vAlign w:val="center"/>
          </w:tcPr>
          <w:p w14:paraId="640D3659"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1540</w:t>
            </w:r>
          </w:p>
        </w:tc>
        <w:tc>
          <w:tcPr>
            <w:tcW w:w="1850" w:type="dxa"/>
            <w:vAlign w:val="center"/>
          </w:tcPr>
          <w:p w14:paraId="69EAD789"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15B8F7D"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609C9DC0"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ED126A3" w14:textId="77777777" w:rsidTr="006233B6">
        <w:tc>
          <w:tcPr>
            <w:tcW w:w="3120" w:type="dxa"/>
            <w:vAlign w:val="center"/>
          </w:tcPr>
          <w:p w14:paraId="4A093D7C"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Резерв на виплату </w:t>
            </w:r>
            <w:proofErr w:type="spellStart"/>
            <w:r w:rsidRPr="00DA7F09">
              <w:rPr>
                <w:rFonts w:ascii="Times New Roman" w:eastAsia="Times New Roman" w:hAnsi="Times New Roman" w:cs="Times New Roman"/>
                <w:color w:val="000000" w:themeColor="text1"/>
                <w:sz w:val="24"/>
                <w:szCs w:val="24"/>
                <w:lang w:eastAsia="uk-UA"/>
              </w:rPr>
              <w:t>джек</w:t>
            </w:r>
            <w:proofErr w:type="spellEnd"/>
            <w:r w:rsidRPr="00DA7F09">
              <w:rPr>
                <w:rFonts w:ascii="Times New Roman" w:eastAsia="Times New Roman" w:hAnsi="Times New Roman" w:cs="Times New Roman"/>
                <w:color w:val="000000" w:themeColor="text1"/>
                <w:sz w:val="24"/>
                <w:szCs w:val="24"/>
                <w:lang w:eastAsia="uk-UA"/>
              </w:rPr>
              <w:t>-поту</w:t>
            </w:r>
          </w:p>
        </w:tc>
        <w:tc>
          <w:tcPr>
            <w:tcW w:w="1098" w:type="dxa"/>
            <w:vAlign w:val="center"/>
          </w:tcPr>
          <w:p w14:paraId="5F88A2F9"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1545</w:t>
            </w:r>
          </w:p>
        </w:tc>
        <w:tc>
          <w:tcPr>
            <w:tcW w:w="1850" w:type="dxa"/>
            <w:vAlign w:val="center"/>
          </w:tcPr>
          <w:p w14:paraId="17E11E00"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2489CEC"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6B8E90C"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14D84DA" w14:textId="77777777" w:rsidTr="006233B6">
        <w:tc>
          <w:tcPr>
            <w:tcW w:w="3120" w:type="dxa"/>
            <w:vAlign w:val="center"/>
          </w:tcPr>
          <w:p w14:paraId="58C3F44F" w14:textId="77777777" w:rsidR="002E1D71" w:rsidRPr="00DA7F09" w:rsidRDefault="002E1D71" w:rsidP="006233B6">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Усього за розділом II</w:t>
            </w:r>
          </w:p>
        </w:tc>
        <w:tc>
          <w:tcPr>
            <w:tcW w:w="1098" w:type="dxa"/>
            <w:vAlign w:val="center"/>
          </w:tcPr>
          <w:p w14:paraId="70806445"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1595</w:t>
            </w:r>
          </w:p>
        </w:tc>
        <w:tc>
          <w:tcPr>
            <w:tcW w:w="1850" w:type="dxa"/>
            <w:vAlign w:val="center"/>
          </w:tcPr>
          <w:p w14:paraId="0893A8A6"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23B9AC44"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25127CE1" w14:textId="77777777" w:rsidR="002E1D71" w:rsidRPr="00DA7F09" w:rsidRDefault="002E1D71" w:rsidP="006233B6">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6586D3B" w14:textId="77777777" w:rsidTr="006233B6">
        <w:tc>
          <w:tcPr>
            <w:tcW w:w="9776" w:type="dxa"/>
            <w:gridSpan w:val="5"/>
            <w:vAlign w:val="center"/>
          </w:tcPr>
          <w:p w14:paraId="7F381A5D" w14:textId="61E09B92"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II. Довгострокові зобов’язання і забезпечення</w:t>
            </w:r>
          </w:p>
        </w:tc>
      </w:tr>
      <w:tr w:rsidR="00DA7F09" w:rsidRPr="00DA7F09" w14:paraId="3E579FA2" w14:textId="77777777" w:rsidTr="006233B6">
        <w:tc>
          <w:tcPr>
            <w:tcW w:w="3120" w:type="dxa"/>
            <w:vAlign w:val="center"/>
          </w:tcPr>
          <w:p w14:paraId="14577284" w14:textId="4293D36E" w:rsidR="002E1D71" w:rsidRPr="00DA7F09" w:rsidRDefault="002E1D71" w:rsidP="002E1D71">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Відстрочені податкові зобов’язання</w:t>
            </w:r>
          </w:p>
        </w:tc>
        <w:tc>
          <w:tcPr>
            <w:tcW w:w="1098" w:type="dxa"/>
            <w:vAlign w:val="center"/>
          </w:tcPr>
          <w:p w14:paraId="79D0F6BC" w14:textId="3C230B09"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1500</w:t>
            </w:r>
          </w:p>
        </w:tc>
        <w:tc>
          <w:tcPr>
            <w:tcW w:w="1850" w:type="dxa"/>
            <w:vAlign w:val="center"/>
          </w:tcPr>
          <w:p w14:paraId="609680C2" w14:textId="276B3D93"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8D67310" w14:textId="5825FA0E"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608E576" w14:textId="43F6DA21"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6BD691F" w14:textId="77777777" w:rsidTr="006233B6">
        <w:tc>
          <w:tcPr>
            <w:tcW w:w="3120" w:type="dxa"/>
            <w:vAlign w:val="center"/>
          </w:tcPr>
          <w:p w14:paraId="09FE3F1B" w14:textId="7B768A3F"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Пенсійні зобов’язання</w:t>
            </w:r>
          </w:p>
        </w:tc>
        <w:tc>
          <w:tcPr>
            <w:tcW w:w="1098" w:type="dxa"/>
            <w:vAlign w:val="center"/>
          </w:tcPr>
          <w:p w14:paraId="79C7A115" w14:textId="0DA297B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1505</w:t>
            </w:r>
          </w:p>
        </w:tc>
        <w:tc>
          <w:tcPr>
            <w:tcW w:w="1850" w:type="dxa"/>
            <w:vAlign w:val="center"/>
          </w:tcPr>
          <w:p w14:paraId="7A7B9E42" w14:textId="31A3E316"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73733F16" w14:textId="774B8A05"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7482B9A" w14:textId="27FAE983"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A9DA9CE" w14:textId="77777777" w:rsidTr="006233B6">
        <w:tc>
          <w:tcPr>
            <w:tcW w:w="3120" w:type="dxa"/>
            <w:vAlign w:val="center"/>
          </w:tcPr>
          <w:p w14:paraId="30117D16" w14:textId="1D882DA3"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кредити банків</w:t>
            </w:r>
          </w:p>
        </w:tc>
        <w:tc>
          <w:tcPr>
            <w:tcW w:w="1098" w:type="dxa"/>
            <w:vAlign w:val="center"/>
          </w:tcPr>
          <w:p w14:paraId="29F88F48" w14:textId="0C4B8BFA"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1510</w:t>
            </w:r>
          </w:p>
        </w:tc>
        <w:tc>
          <w:tcPr>
            <w:tcW w:w="1850" w:type="dxa"/>
            <w:vAlign w:val="center"/>
          </w:tcPr>
          <w:p w14:paraId="3F9D9246" w14:textId="4945AD6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B016E75" w14:textId="111AB32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0F74EFB" w14:textId="48585588"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7783202" w14:textId="77777777" w:rsidTr="006233B6">
        <w:tc>
          <w:tcPr>
            <w:tcW w:w="3120" w:type="dxa"/>
            <w:vAlign w:val="center"/>
          </w:tcPr>
          <w:p w14:paraId="1BAC5C83" w14:textId="09235C7C"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довгострокові зобов’язання</w:t>
            </w:r>
          </w:p>
        </w:tc>
        <w:tc>
          <w:tcPr>
            <w:tcW w:w="1098" w:type="dxa"/>
            <w:vAlign w:val="center"/>
          </w:tcPr>
          <w:p w14:paraId="3E65BBAC" w14:textId="2C9FA7C9"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1515</w:t>
            </w:r>
          </w:p>
        </w:tc>
        <w:tc>
          <w:tcPr>
            <w:tcW w:w="1850" w:type="dxa"/>
            <w:vAlign w:val="center"/>
          </w:tcPr>
          <w:p w14:paraId="5FDD8428" w14:textId="03F4A057"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023E818" w14:textId="5AB7E6A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C8BBA56" w14:textId="5C192FB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A1D97A7" w14:textId="77777777" w:rsidTr="006233B6">
        <w:tc>
          <w:tcPr>
            <w:tcW w:w="3120" w:type="dxa"/>
            <w:vAlign w:val="center"/>
          </w:tcPr>
          <w:p w14:paraId="77954148" w14:textId="6C4FBDAD"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забезпечення</w:t>
            </w:r>
          </w:p>
        </w:tc>
        <w:tc>
          <w:tcPr>
            <w:tcW w:w="1098" w:type="dxa"/>
            <w:vAlign w:val="center"/>
          </w:tcPr>
          <w:p w14:paraId="33F66CC1" w14:textId="4A2C9826"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1520</w:t>
            </w:r>
          </w:p>
        </w:tc>
        <w:tc>
          <w:tcPr>
            <w:tcW w:w="1850" w:type="dxa"/>
            <w:vAlign w:val="center"/>
          </w:tcPr>
          <w:p w14:paraId="0FB6FCDC" w14:textId="2BD5BEDA"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7A0F481A" w14:textId="42076AE4"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374E18E3" w14:textId="319C816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347412E" w14:textId="77777777" w:rsidTr="006233B6">
        <w:tc>
          <w:tcPr>
            <w:tcW w:w="3120" w:type="dxa"/>
            <w:vAlign w:val="center"/>
          </w:tcPr>
          <w:p w14:paraId="48240C81" w14:textId="1F9C6D63"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Довгострокові забезпечення витрат персоналу</w:t>
            </w:r>
          </w:p>
        </w:tc>
        <w:tc>
          <w:tcPr>
            <w:tcW w:w="1098" w:type="dxa"/>
            <w:vAlign w:val="center"/>
          </w:tcPr>
          <w:p w14:paraId="2A00921F" w14:textId="4F1D231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1521</w:t>
            </w:r>
          </w:p>
        </w:tc>
        <w:tc>
          <w:tcPr>
            <w:tcW w:w="1850" w:type="dxa"/>
            <w:vAlign w:val="center"/>
          </w:tcPr>
          <w:p w14:paraId="72F28042" w14:textId="2BD8F98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5C2F4B60" w14:textId="3DEABD9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1D6B9531" w14:textId="717901A1"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07A286D5" w14:textId="77777777" w:rsidTr="006233B6">
        <w:tc>
          <w:tcPr>
            <w:tcW w:w="3120" w:type="dxa"/>
            <w:vAlign w:val="center"/>
          </w:tcPr>
          <w:p w14:paraId="57206E21" w14:textId="011B56E6"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Цільове фінансування</w:t>
            </w:r>
          </w:p>
        </w:tc>
        <w:tc>
          <w:tcPr>
            <w:tcW w:w="1098" w:type="dxa"/>
            <w:vAlign w:val="center"/>
          </w:tcPr>
          <w:p w14:paraId="122DCF3E" w14:textId="10E16DE7"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1525</w:t>
            </w:r>
          </w:p>
        </w:tc>
        <w:tc>
          <w:tcPr>
            <w:tcW w:w="1850" w:type="dxa"/>
            <w:vAlign w:val="center"/>
          </w:tcPr>
          <w:p w14:paraId="02743C8B" w14:textId="3342012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0434AC2" w14:textId="0633DA8E"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097B909" w14:textId="0E542217"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49C7827" w14:textId="77777777" w:rsidTr="006233B6">
        <w:tc>
          <w:tcPr>
            <w:tcW w:w="3120" w:type="dxa"/>
            <w:vAlign w:val="center"/>
          </w:tcPr>
          <w:p w14:paraId="723EA047" w14:textId="31BA5AA4"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Благодійна допомога</w:t>
            </w:r>
          </w:p>
        </w:tc>
        <w:tc>
          <w:tcPr>
            <w:tcW w:w="1098" w:type="dxa"/>
            <w:vAlign w:val="center"/>
          </w:tcPr>
          <w:p w14:paraId="6797C63E" w14:textId="553423C3"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1526</w:t>
            </w:r>
          </w:p>
        </w:tc>
        <w:tc>
          <w:tcPr>
            <w:tcW w:w="1850" w:type="dxa"/>
            <w:vAlign w:val="center"/>
          </w:tcPr>
          <w:p w14:paraId="449D1B81" w14:textId="4C4CD60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A34FBAE" w14:textId="3ABC348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DA8178E" w14:textId="61389C73"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E180A46" w14:textId="77777777" w:rsidTr="006233B6">
        <w:tc>
          <w:tcPr>
            <w:tcW w:w="3120" w:type="dxa"/>
            <w:vAlign w:val="center"/>
          </w:tcPr>
          <w:p w14:paraId="0624F164" w14:textId="7B4F130A"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Страхові резерви, у тому числі:</w:t>
            </w:r>
          </w:p>
        </w:tc>
        <w:tc>
          <w:tcPr>
            <w:tcW w:w="1098" w:type="dxa"/>
            <w:vAlign w:val="center"/>
          </w:tcPr>
          <w:p w14:paraId="524D3948" w14:textId="239A7154"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1530</w:t>
            </w:r>
          </w:p>
        </w:tc>
        <w:tc>
          <w:tcPr>
            <w:tcW w:w="1850" w:type="dxa"/>
            <w:vAlign w:val="center"/>
          </w:tcPr>
          <w:p w14:paraId="779B6295" w14:textId="76FA5F61"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F21EFC2" w14:textId="7E2A1175"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3F7A23E" w14:textId="2EECB436"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B40B877" w14:textId="77777777" w:rsidTr="006233B6">
        <w:tc>
          <w:tcPr>
            <w:tcW w:w="3120" w:type="dxa"/>
            <w:vAlign w:val="center"/>
          </w:tcPr>
          <w:p w14:paraId="50AA80A1" w14:textId="3CF17BE8"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довгострокових зобов’язань; (на початок звітного періоду)</w:t>
            </w:r>
          </w:p>
        </w:tc>
        <w:tc>
          <w:tcPr>
            <w:tcW w:w="1098" w:type="dxa"/>
            <w:vAlign w:val="center"/>
          </w:tcPr>
          <w:p w14:paraId="38157E39" w14:textId="172B427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1531</w:t>
            </w:r>
          </w:p>
        </w:tc>
        <w:tc>
          <w:tcPr>
            <w:tcW w:w="1850" w:type="dxa"/>
            <w:vAlign w:val="center"/>
          </w:tcPr>
          <w:p w14:paraId="2B983377" w14:textId="71A2424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8FB1F25" w14:textId="78D640B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4E689C9" w14:textId="4E7E787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5B42D9E" w14:textId="77777777" w:rsidTr="006233B6">
        <w:tc>
          <w:tcPr>
            <w:tcW w:w="3120" w:type="dxa"/>
            <w:vAlign w:val="center"/>
          </w:tcPr>
          <w:p w14:paraId="2231FC5E" w14:textId="1C46F97E"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збитків або резерв належних виплат; (на початок звітного періоду)</w:t>
            </w:r>
          </w:p>
        </w:tc>
        <w:tc>
          <w:tcPr>
            <w:tcW w:w="1098" w:type="dxa"/>
            <w:vAlign w:val="center"/>
          </w:tcPr>
          <w:p w14:paraId="72AB67C1" w14:textId="69DE0A3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1532</w:t>
            </w:r>
          </w:p>
        </w:tc>
        <w:tc>
          <w:tcPr>
            <w:tcW w:w="1850" w:type="dxa"/>
            <w:vAlign w:val="center"/>
          </w:tcPr>
          <w:p w14:paraId="34B84D80" w14:textId="063C0AE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D82010B" w14:textId="487BD920"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F6EB8CC" w14:textId="52456ED9"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2F23247" w14:textId="77777777" w:rsidTr="006233B6">
        <w:tc>
          <w:tcPr>
            <w:tcW w:w="3120" w:type="dxa"/>
            <w:vAlign w:val="center"/>
          </w:tcPr>
          <w:p w14:paraId="165F5601" w14:textId="307FBF29"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резерв незароблених премій; (на початок звітного періоду)</w:t>
            </w:r>
          </w:p>
        </w:tc>
        <w:tc>
          <w:tcPr>
            <w:tcW w:w="1098" w:type="dxa"/>
            <w:vAlign w:val="center"/>
          </w:tcPr>
          <w:p w14:paraId="62731EF5" w14:textId="2FD55AE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1533</w:t>
            </w:r>
          </w:p>
        </w:tc>
        <w:tc>
          <w:tcPr>
            <w:tcW w:w="1850" w:type="dxa"/>
            <w:vAlign w:val="center"/>
          </w:tcPr>
          <w:p w14:paraId="7577787D" w14:textId="270DA6BD"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03564B4D" w14:textId="51C2716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0936E10" w14:textId="2B8681D2"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F5CFBA0" w14:textId="77777777" w:rsidTr="006233B6">
        <w:tc>
          <w:tcPr>
            <w:tcW w:w="3120" w:type="dxa"/>
            <w:vAlign w:val="center"/>
          </w:tcPr>
          <w:p w14:paraId="5848FE36" w14:textId="5D2E0955"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страхові резерви; (на початок звітного періоду)</w:t>
            </w:r>
          </w:p>
        </w:tc>
        <w:tc>
          <w:tcPr>
            <w:tcW w:w="1098" w:type="dxa"/>
            <w:vAlign w:val="center"/>
          </w:tcPr>
          <w:p w14:paraId="034D3164" w14:textId="4A28E469"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1534</w:t>
            </w:r>
          </w:p>
        </w:tc>
        <w:tc>
          <w:tcPr>
            <w:tcW w:w="1850" w:type="dxa"/>
            <w:vAlign w:val="center"/>
          </w:tcPr>
          <w:p w14:paraId="436C7FA7" w14:textId="1DCF6484"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3469F799" w14:textId="384FE3A9"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604C6F76" w14:textId="6BDD9DB6"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DB7ADE5" w14:textId="77777777" w:rsidTr="006233B6">
        <w:tc>
          <w:tcPr>
            <w:tcW w:w="3120" w:type="dxa"/>
            <w:vAlign w:val="center"/>
          </w:tcPr>
          <w:p w14:paraId="1FA85C0A" w14:textId="6A970EAB"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Інвестиційні контракти;</w:t>
            </w:r>
          </w:p>
        </w:tc>
        <w:tc>
          <w:tcPr>
            <w:tcW w:w="1098" w:type="dxa"/>
            <w:vAlign w:val="center"/>
          </w:tcPr>
          <w:p w14:paraId="18DFA8ED" w14:textId="401AA637"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1535</w:t>
            </w:r>
          </w:p>
        </w:tc>
        <w:tc>
          <w:tcPr>
            <w:tcW w:w="1850" w:type="dxa"/>
            <w:vAlign w:val="center"/>
          </w:tcPr>
          <w:p w14:paraId="576055E7" w14:textId="59675BA1"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5CC5589" w14:textId="6D330C8C"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AFA41B6" w14:textId="5A7547A0"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87E0250" w14:textId="77777777" w:rsidTr="006233B6">
        <w:tc>
          <w:tcPr>
            <w:tcW w:w="3120" w:type="dxa"/>
            <w:vAlign w:val="center"/>
          </w:tcPr>
          <w:p w14:paraId="11092BE6" w14:textId="252B8C55"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Призовий фонд</w:t>
            </w:r>
          </w:p>
        </w:tc>
        <w:tc>
          <w:tcPr>
            <w:tcW w:w="1098" w:type="dxa"/>
            <w:vAlign w:val="center"/>
          </w:tcPr>
          <w:p w14:paraId="27E5DBB7" w14:textId="12B3677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1540</w:t>
            </w:r>
          </w:p>
        </w:tc>
        <w:tc>
          <w:tcPr>
            <w:tcW w:w="1850" w:type="dxa"/>
            <w:vAlign w:val="center"/>
          </w:tcPr>
          <w:p w14:paraId="382AC80F" w14:textId="0795A1E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C49B35A" w14:textId="12716BB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2725D9D" w14:textId="243F3AC8"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EDE0BEB" w14:textId="77777777" w:rsidTr="006233B6">
        <w:tc>
          <w:tcPr>
            <w:tcW w:w="3120" w:type="dxa"/>
            <w:vAlign w:val="center"/>
          </w:tcPr>
          <w:p w14:paraId="48F8C935" w14:textId="077C0D84"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Резерв на виплату </w:t>
            </w:r>
            <w:proofErr w:type="spellStart"/>
            <w:r w:rsidRPr="00DA7F09">
              <w:rPr>
                <w:rFonts w:ascii="Times New Roman" w:eastAsia="Times New Roman" w:hAnsi="Times New Roman" w:cs="Times New Roman"/>
                <w:color w:val="000000" w:themeColor="text1"/>
                <w:sz w:val="24"/>
                <w:szCs w:val="24"/>
                <w:lang w:eastAsia="uk-UA"/>
              </w:rPr>
              <w:t>джек</w:t>
            </w:r>
            <w:proofErr w:type="spellEnd"/>
            <w:r w:rsidRPr="00DA7F09">
              <w:rPr>
                <w:rFonts w:ascii="Times New Roman" w:eastAsia="Times New Roman" w:hAnsi="Times New Roman" w:cs="Times New Roman"/>
                <w:color w:val="000000" w:themeColor="text1"/>
                <w:sz w:val="24"/>
                <w:szCs w:val="24"/>
                <w:lang w:eastAsia="uk-UA"/>
              </w:rPr>
              <w:t>-поту</w:t>
            </w:r>
          </w:p>
        </w:tc>
        <w:tc>
          <w:tcPr>
            <w:tcW w:w="1098" w:type="dxa"/>
            <w:vAlign w:val="center"/>
          </w:tcPr>
          <w:p w14:paraId="0B4BD963" w14:textId="3D1F3DF2"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1545</w:t>
            </w:r>
          </w:p>
        </w:tc>
        <w:tc>
          <w:tcPr>
            <w:tcW w:w="1850" w:type="dxa"/>
            <w:vAlign w:val="center"/>
          </w:tcPr>
          <w:p w14:paraId="77DF6A5A" w14:textId="72984135"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0FFF229" w14:textId="560A755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5F9E54A" w14:textId="6A44FB7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8504371" w14:textId="77777777" w:rsidTr="006233B6">
        <w:tc>
          <w:tcPr>
            <w:tcW w:w="3120" w:type="dxa"/>
            <w:vAlign w:val="center"/>
          </w:tcPr>
          <w:p w14:paraId="6C0CFEF7" w14:textId="1A381ACC" w:rsidR="002E1D71" w:rsidRPr="00DA7F09" w:rsidRDefault="002E1D71" w:rsidP="002E1D71">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Усього за розділом II</w:t>
            </w:r>
          </w:p>
        </w:tc>
        <w:tc>
          <w:tcPr>
            <w:tcW w:w="1098" w:type="dxa"/>
            <w:vAlign w:val="center"/>
          </w:tcPr>
          <w:p w14:paraId="499E351A" w14:textId="7568C84B"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1595</w:t>
            </w:r>
          </w:p>
        </w:tc>
        <w:tc>
          <w:tcPr>
            <w:tcW w:w="1850" w:type="dxa"/>
            <w:vAlign w:val="center"/>
          </w:tcPr>
          <w:p w14:paraId="55680B86" w14:textId="4FD8CA53"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w:t>
            </w:r>
          </w:p>
        </w:tc>
        <w:tc>
          <w:tcPr>
            <w:tcW w:w="1850" w:type="dxa"/>
            <w:vAlign w:val="center"/>
          </w:tcPr>
          <w:p w14:paraId="138EEECC" w14:textId="4AD6AD57"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66</w:t>
            </w:r>
          </w:p>
        </w:tc>
        <w:tc>
          <w:tcPr>
            <w:tcW w:w="1858" w:type="dxa"/>
            <w:vAlign w:val="center"/>
          </w:tcPr>
          <w:p w14:paraId="6D6BB6CA" w14:textId="28C4BE9F" w:rsidR="002E1D71" w:rsidRPr="00DA7F09" w:rsidRDefault="002E1D71" w:rsidP="002E1D71">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49251FBA" w14:textId="1B9286F3" w:rsidR="002E1D71" w:rsidRPr="00DA7F09" w:rsidRDefault="00B258C2" w:rsidP="00F94872">
      <w:pPr>
        <w:spacing w:after="0" w:line="259" w:lineRule="auto"/>
        <w:jc w:val="right"/>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br w:type="page"/>
      </w:r>
      <w:r w:rsidR="002E1D71" w:rsidRPr="00DA7F09">
        <w:rPr>
          <w:rFonts w:ascii="Times New Roman" w:eastAsia="Times New Roman" w:hAnsi="Times New Roman" w:cs="Times New Roman"/>
          <w:color w:val="000000" w:themeColor="text1"/>
          <w:sz w:val="28"/>
          <w:szCs w:val="28"/>
          <w:lang w:eastAsia="uk-UA"/>
        </w:rPr>
        <w:lastRenderedPageBreak/>
        <w:t>Продовження таблиці А1</w:t>
      </w:r>
    </w:p>
    <w:tbl>
      <w:tblPr>
        <w:tblStyle w:val="a5"/>
        <w:tblW w:w="0" w:type="auto"/>
        <w:tblInd w:w="-431" w:type="dxa"/>
        <w:tblLook w:val="04A0" w:firstRow="1" w:lastRow="0" w:firstColumn="1" w:lastColumn="0" w:noHBand="0" w:noVBand="1"/>
      </w:tblPr>
      <w:tblGrid>
        <w:gridCol w:w="3120"/>
        <w:gridCol w:w="1098"/>
        <w:gridCol w:w="1850"/>
        <w:gridCol w:w="1850"/>
        <w:gridCol w:w="1858"/>
      </w:tblGrid>
      <w:tr w:rsidR="00DA7F09" w:rsidRPr="00DA7F09" w14:paraId="126A8BB5" w14:textId="77777777" w:rsidTr="006233B6">
        <w:tc>
          <w:tcPr>
            <w:tcW w:w="9776" w:type="dxa"/>
            <w:gridSpan w:val="5"/>
            <w:vAlign w:val="center"/>
          </w:tcPr>
          <w:p w14:paraId="1916954E" w14:textId="729B2240"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IІІ. Поточні зобов’язання і забезпечення</w:t>
            </w:r>
          </w:p>
        </w:tc>
      </w:tr>
      <w:tr w:rsidR="00DA7F09" w:rsidRPr="00DA7F09" w14:paraId="03238AB2" w14:textId="77777777" w:rsidTr="002E1D71">
        <w:tc>
          <w:tcPr>
            <w:tcW w:w="3120" w:type="dxa"/>
            <w:vAlign w:val="center"/>
          </w:tcPr>
          <w:p w14:paraId="11100323" w14:textId="3A2BEEE2" w:rsidR="00B258C2" w:rsidRPr="00DA7F09" w:rsidRDefault="00B258C2" w:rsidP="00B258C2">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Короткострокові кредити банків</w:t>
            </w:r>
          </w:p>
        </w:tc>
        <w:tc>
          <w:tcPr>
            <w:tcW w:w="1098" w:type="dxa"/>
            <w:vAlign w:val="center"/>
          </w:tcPr>
          <w:p w14:paraId="2E5507C5" w14:textId="4278271F"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1600</w:t>
            </w:r>
          </w:p>
        </w:tc>
        <w:tc>
          <w:tcPr>
            <w:tcW w:w="1850" w:type="dxa"/>
            <w:vAlign w:val="center"/>
          </w:tcPr>
          <w:p w14:paraId="0F17D0EF" w14:textId="1681B3FE"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1FB7156D" w14:textId="08E2E80D"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4DBDBDB4" w14:textId="03ECE6D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73FD8A8" w14:textId="77777777" w:rsidTr="002E1D71">
        <w:tc>
          <w:tcPr>
            <w:tcW w:w="3120" w:type="dxa"/>
            <w:vAlign w:val="center"/>
          </w:tcPr>
          <w:p w14:paraId="56100BF5" w14:textId="27676EB0"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Векселі видані</w:t>
            </w:r>
          </w:p>
        </w:tc>
        <w:tc>
          <w:tcPr>
            <w:tcW w:w="1098" w:type="dxa"/>
            <w:vAlign w:val="center"/>
          </w:tcPr>
          <w:p w14:paraId="40A7AC04" w14:textId="460E1E9E"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1605</w:t>
            </w:r>
          </w:p>
        </w:tc>
        <w:tc>
          <w:tcPr>
            <w:tcW w:w="1850" w:type="dxa"/>
            <w:vAlign w:val="center"/>
          </w:tcPr>
          <w:p w14:paraId="7B7EF283" w14:textId="26B97495"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02A7C5B" w14:textId="33BA422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08F19723" w14:textId="0B88E40F"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8E8DC74" w14:textId="77777777" w:rsidTr="002E1D71">
        <w:tc>
          <w:tcPr>
            <w:tcW w:w="3120" w:type="dxa"/>
            <w:vAlign w:val="center"/>
          </w:tcPr>
          <w:p w14:paraId="44804B2E" w14:textId="5A6ADE2E"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Поточна кредиторська заборгованість:</w:t>
            </w:r>
            <w:r w:rsidRPr="00DA7F09">
              <w:rPr>
                <w:rFonts w:ascii="Times New Roman" w:eastAsia="Times New Roman" w:hAnsi="Times New Roman" w:cs="Times New Roman"/>
                <w:color w:val="000000" w:themeColor="text1"/>
                <w:sz w:val="24"/>
                <w:szCs w:val="24"/>
                <w:lang w:eastAsia="uk-UA"/>
              </w:rPr>
              <w:br/>
              <w:t>за довгостроковими зобов’язаннями</w:t>
            </w:r>
          </w:p>
        </w:tc>
        <w:tc>
          <w:tcPr>
            <w:tcW w:w="1098" w:type="dxa"/>
            <w:vAlign w:val="center"/>
          </w:tcPr>
          <w:p w14:paraId="08D0F0E4" w14:textId="50DA5EB4"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1610</w:t>
            </w:r>
          </w:p>
        </w:tc>
        <w:tc>
          <w:tcPr>
            <w:tcW w:w="1850" w:type="dxa"/>
            <w:vAlign w:val="center"/>
          </w:tcPr>
          <w:p w14:paraId="52B611C0" w14:textId="647010FB"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DD3D20F" w14:textId="3A48551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22E6516" w14:textId="03F5EA8B"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9536250" w14:textId="77777777" w:rsidTr="002E1D71">
        <w:tc>
          <w:tcPr>
            <w:tcW w:w="3120" w:type="dxa"/>
            <w:vAlign w:val="center"/>
          </w:tcPr>
          <w:p w14:paraId="084BD872" w14:textId="0EEF83B6"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товари, роботи, послуги</w:t>
            </w:r>
          </w:p>
        </w:tc>
        <w:tc>
          <w:tcPr>
            <w:tcW w:w="1098" w:type="dxa"/>
            <w:vAlign w:val="center"/>
          </w:tcPr>
          <w:p w14:paraId="60BB4130" w14:textId="159C9F4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1615</w:t>
            </w:r>
          </w:p>
        </w:tc>
        <w:tc>
          <w:tcPr>
            <w:tcW w:w="1850" w:type="dxa"/>
            <w:vAlign w:val="center"/>
          </w:tcPr>
          <w:p w14:paraId="0AC0BBFC" w14:textId="34974F8B"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2991</w:t>
            </w:r>
          </w:p>
        </w:tc>
        <w:tc>
          <w:tcPr>
            <w:tcW w:w="1850" w:type="dxa"/>
            <w:vAlign w:val="center"/>
          </w:tcPr>
          <w:p w14:paraId="1EF87B74" w14:textId="2BD35EC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9825</w:t>
            </w:r>
          </w:p>
        </w:tc>
        <w:tc>
          <w:tcPr>
            <w:tcW w:w="1858" w:type="dxa"/>
            <w:vAlign w:val="center"/>
          </w:tcPr>
          <w:p w14:paraId="3DA4E0DD" w14:textId="66E8364F"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625D55B" w14:textId="77777777" w:rsidTr="002E1D71">
        <w:tc>
          <w:tcPr>
            <w:tcW w:w="3120" w:type="dxa"/>
            <w:vAlign w:val="center"/>
          </w:tcPr>
          <w:p w14:paraId="2CDA1C39" w14:textId="5476EE28"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розрахунками з бюджетом</w:t>
            </w:r>
          </w:p>
        </w:tc>
        <w:tc>
          <w:tcPr>
            <w:tcW w:w="1098" w:type="dxa"/>
            <w:vAlign w:val="center"/>
          </w:tcPr>
          <w:p w14:paraId="467988E7" w14:textId="719B562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1620</w:t>
            </w:r>
          </w:p>
        </w:tc>
        <w:tc>
          <w:tcPr>
            <w:tcW w:w="1850" w:type="dxa"/>
            <w:vAlign w:val="center"/>
          </w:tcPr>
          <w:p w14:paraId="3F85E9B9" w14:textId="6F4556BB"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353</w:t>
            </w:r>
          </w:p>
        </w:tc>
        <w:tc>
          <w:tcPr>
            <w:tcW w:w="1850" w:type="dxa"/>
            <w:vAlign w:val="center"/>
          </w:tcPr>
          <w:p w14:paraId="0F6435F4" w14:textId="521D3D3E"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1626</w:t>
            </w:r>
          </w:p>
        </w:tc>
        <w:tc>
          <w:tcPr>
            <w:tcW w:w="1858" w:type="dxa"/>
            <w:vAlign w:val="center"/>
          </w:tcPr>
          <w:p w14:paraId="127679A8" w14:textId="46C3505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9FA8DA3" w14:textId="77777777" w:rsidTr="002E1D71">
        <w:tc>
          <w:tcPr>
            <w:tcW w:w="3120" w:type="dxa"/>
            <w:vAlign w:val="center"/>
          </w:tcPr>
          <w:p w14:paraId="4C530C60" w14:textId="7C188585"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у тому числі з податку на прибуток</w:t>
            </w:r>
          </w:p>
        </w:tc>
        <w:tc>
          <w:tcPr>
            <w:tcW w:w="1098" w:type="dxa"/>
            <w:vAlign w:val="center"/>
          </w:tcPr>
          <w:p w14:paraId="290EA7DA" w14:textId="53C74151"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1621</w:t>
            </w:r>
          </w:p>
        </w:tc>
        <w:tc>
          <w:tcPr>
            <w:tcW w:w="1850" w:type="dxa"/>
            <w:vAlign w:val="center"/>
          </w:tcPr>
          <w:p w14:paraId="324A1C08" w14:textId="1E219FF6"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0221D78" w14:textId="0B026A8D"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1306</w:t>
            </w:r>
          </w:p>
        </w:tc>
        <w:tc>
          <w:tcPr>
            <w:tcW w:w="1858" w:type="dxa"/>
            <w:vAlign w:val="center"/>
          </w:tcPr>
          <w:p w14:paraId="17D17823" w14:textId="76BE4FF4"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2139CA0" w14:textId="77777777" w:rsidTr="002E1D71">
        <w:tc>
          <w:tcPr>
            <w:tcW w:w="3120" w:type="dxa"/>
            <w:vAlign w:val="center"/>
          </w:tcPr>
          <w:p w14:paraId="5993EE36" w14:textId="256C9BC4"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розрахунками зі страхування</w:t>
            </w:r>
          </w:p>
        </w:tc>
        <w:tc>
          <w:tcPr>
            <w:tcW w:w="1098" w:type="dxa"/>
            <w:vAlign w:val="center"/>
          </w:tcPr>
          <w:p w14:paraId="1B268189" w14:textId="52A0686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1625</w:t>
            </w:r>
          </w:p>
        </w:tc>
        <w:tc>
          <w:tcPr>
            <w:tcW w:w="1850" w:type="dxa"/>
            <w:vAlign w:val="center"/>
          </w:tcPr>
          <w:p w14:paraId="2F44182C" w14:textId="6ED2D63E"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37</w:t>
            </w:r>
          </w:p>
        </w:tc>
        <w:tc>
          <w:tcPr>
            <w:tcW w:w="1850" w:type="dxa"/>
            <w:vAlign w:val="center"/>
          </w:tcPr>
          <w:p w14:paraId="62601AB0" w14:textId="2971EEA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48</w:t>
            </w:r>
          </w:p>
        </w:tc>
        <w:tc>
          <w:tcPr>
            <w:tcW w:w="1858" w:type="dxa"/>
            <w:vAlign w:val="center"/>
          </w:tcPr>
          <w:p w14:paraId="1BECAF73" w14:textId="12DD4653"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733A780" w14:textId="77777777" w:rsidTr="002E1D71">
        <w:tc>
          <w:tcPr>
            <w:tcW w:w="3120" w:type="dxa"/>
            <w:vAlign w:val="center"/>
          </w:tcPr>
          <w:p w14:paraId="09C1F995" w14:textId="73ADB79B"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розрахунками з оплати праці</w:t>
            </w:r>
          </w:p>
        </w:tc>
        <w:tc>
          <w:tcPr>
            <w:tcW w:w="1098" w:type="dxa"/>
            <w:vAlign w:val="center"/>
          </w:tcPr>
          <w:p w14:paraId="71907CAD" w14:textId="6A69BAE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1630</w:t>
            </w:r>
          </w:p>
        </w:tc>
        <w:tc>
          <w:tcPr>
            <w:tcW w:w="1850" w:type="dxa"/>
            <w:vAlign w:val="center"/>
          </w:tcPr>
          <w:p w14:paraId="4F0BF7DA" w14:textId="75342B06"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105</w:t>
            </w:r>
          </w:p>
        </w:tc>
        <w:tc>
          <w:tcPr>
            <w:tcW w:w="1850" w:type="dxa"/>
            <w:vAlign w:val="center"/>
          </w:tcPr>
          <w:p w14:paraId="19303B8B" w14:textId="6D636FB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137</w:t>
            </w:r>
          </w:p>
        </w:tc>
        <w:tc>
          <w:tcPr>
            <w:tcW w:w="1858" w:type="dxa"/>
            <w:vAlign w:val="center"/>
          </w:tcPr>
          <w:p w14:paraId="6A68F2B3" w14:textId="1AC217CD"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70234DA" w14:textId="77777777" w:rsidTr="002E1D71">
        <w:tc>
          <w:tcPr>
            <w:tcW w:w="3120" w:type="dxa"/>
            <w:vAlign w:val="center"/>
          </w:tcPr>
          <w:p w14:paraId="6E20E8E2" w14:textId="0AB261C5"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одержаними авансами</w:t>
            </w:r>
          </w:p>
        </w:tc>
        <w:tc>
          <w:tcPr>
            <w:tcW w:w="1098" w:type="dxa"/>
            <w:vAlign w:val="center"/>
          </w:tcPr>
          <w:p w14:paraId="7F93057B" w14:textId="785D7C7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1635</w:t>
            </w:r>
          </w:p>
        </w:tc>
        <w:tc>
          <w:tcPr>
            <w:tcW w:w="1850" w:type="dxa"/>
            <w:vAlign w:val="center"/>
          </w:tcPr>
          <w:p w14:paraId="464648BA" w14:textId="357D8A8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167</w:t>
            </w:r>
          </w:p>
        </w:tc>
        <w:tc>
          <w:tcPr>
            <w:tcW w:w="1850" w:type="dxa"/>
            <w:vAlign w:val="center"/>
          </w:tcPr>
          <w:p w14:paraId="1160E9F4" w14:textId="2C38ED1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319</w:t>
            </w:r>
          </w:p>
        </w:tc>
        <w:tc>
          <w:tcPr>
            <w:tcW w:w="1858" w:type="dxa"/>
            <w:vAlign w:val="center"/>
          </w:tcPr>
          <w:p w14:paraId="4DFBFC13" w14:textId="1EED1341"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426AD98" w14:textId="77777777" w:rsidTr="002E1D71">
        <w:tc>
          <w:tcPr>
            <w:tcW w:w="3120" w:type="dxa"/>
            <w:vAlign w:val="center"/>
          </w:tcPr>
          <w:p w14:paraId="0B6730F0" w14:textId="4ADE65AD"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розрахунками з учасниками</w:t>
            </w:r>
          </w:p>
        </w:tc>
        <w:tc>
          <w:tcPr>
            <w:tcW w:w="1098" w:type="dxa"/>
            <w:vAlign w:val="center"/>
          </w:tcPr>
          <w:p w14:paraId="10CD0CE1" w14:textId="50EF864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1640</w:t>
            </w:r>
          </w:p>
        </w:tc>
        <w:tc>
          <w:tcPr>
            <w:tcW w:w="1850" w:type="dxa"/>
            <w:vAlign w:val="center"/>
          </w:tcPr>
          <w:p w14:paraId="2573D53A" w14:textId="0FFFF365"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7C7E277" w14:textId="69291EBD"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7A47EB9C" w14:textId="698D2993"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FA8D591" w14:textId="77777777" w:rsidTr="002E1D71">
        <w:tc>
          <w:tcPr>
            <w:tcW w:w="3120" w:type="dxa"/>
            <w:vAlign w:val="center"/>
          </w:tcPr>
          <w:p w14:paraId="4B190651" w14:textId="0E186DA3"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із внутрішніх розрахунків</w:t>
            </w:r>
          </w:p>
        </w:tc>
        <w:tc>
          <w:tcPr>
            <w:tcW w:w="1098" w:type="dxa"/>
            <w:vAlign w:val="center"/>
          </w:tcPr>
          <w:p w14:paraId="1A143E39" w14:textId="5A32BAD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1645</w:t>
            </w:r>
          </w:p>
        </w:tc>
        <w:tc>
          <w:tcPr>
            <w:tcW w:w="1850" w:type="dxa"/>
            <w:vAlign w:val="center"/>
          </w:tcPr>
          <w:p w14:paraId="15A3E0A9" w14:textId="6735AB0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4AEE5F9A" w14:textId="10EF3A36"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5D6773B" w14:textId="4498D71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D17A993" w14:textId="77777777" w:rsidTr="002E1D71">
        <w:tc>
          <w:tcPr>
            <w:tcW w:w="3120" w:type="dxa"/>
            <w:vAlign w:val="center"/>
          </w:tcPr>
          <w:p w14:paraId="1962F32E" w14:textId="4FD141F8"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за страховою діяльністю</w:t>
            </w:r>
          </w:p>
        </w:tc>
        <w:tc>
          <w:tcPr>
            <w:tcW w:w="1098" w:type="dxa"/>
            <w:vAlign w:val="center"/>
          </w:tcPr>
          <w:p w14:paraId="0417F84B" w14:textId="29DCB192"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1650</w:t>
            </w:r>
          </w:p>
        </w:tc>
        <w:tc>
          <w:tcPr>
            <w:tcW w:w="1850" w:type="dxa"/>
            <w:vAlign w:val="center"/>
          </w:tcPr>
          <w:p w14:paraId="269CFAC9" w14:textId="1294E5C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F4DCAEE" w14:textId="75402F4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166F0B78" w14:textId="3A61A54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99EDD87" w14:textId="77777777" w:rsidTr="002E1D71">
        <w:tc>
          <w:tcPr>
            <w:tcW w:w="3120" w:type="dxa"/>
            <w:vAlign w:val="center"/>
          </w:tcPr>
          <w:p w14:paraId="0A9A12A0" w14:textId="0EA56FCB"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Поточні забезпечення</w:t>
            </w:r>
          </w:p>
        </w:tc>
        <w:tc>
          <w:tcPr>
            <w:tcW w:w="1098" w:type="dxa"/>
            <w:vAlign w:val="center"/>
          </w:tcPr>
          <w:p w14:paraId="53C929D0" w14:textId="7BBE79D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1660</w:t>
            </w:r>
          </w:p>
        </w:tc>
        <w:tc>
          <w:tcPr>
            <w:tcW w:w="1850" w:type="dxa"/>
            <w:vAlign w:val="center"/>
          </w:tcPr>
          <w:p w14:paraId="6755F869" w14:textId="5555F93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827CAE7" w14:textId="5E45817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599FFC4C" w14:textId="2B84F366"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DB7535F" w14:textId="77777777" w:rsidTr="002E1D71">
        <w:tc>
          <w:tcPr>
            <w:tcW w:w="3120" w:type="dxa"/>
            <w:vAlign w:val="center"/>
          </w:tcPr>
          <w:p w14:paraId="3BB46B13" w14:textId="2D0643F2"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Доходи майбутніх періодів</w:t>
            </w:r>
          </w:p>
        </w:tc>
        <w:tc>
          <w:tcPr>
            <w:tcW w:w="1098" w:type="dxa"/>
            <w:vAlign w:val="center"/>
          </w:tcPr>
          <w:p w14:paraId="137C95B7" w14:textId="64696C0F"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1665</w:t>
            </w:r>
          </w:p>
        </w:tc>
        <w:tc>
          <w:tcPr>
            <w:tcW w:w="1850" w:type="dxa"/>
            <w:vAlign w:val="center"/>
          </w:tcPr>
          <w:p w14:paraId="2D8850D8" w14:textId="3B6370C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1922D42" w14:textId="70EABA1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FDF1F0F" w14:textId="77F1F3D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2F90AE4" w14:textId="77777777" w:rsidTr="002E1D71">
        <w:tc>
          <w:tcPr>
            <w:tcW w:w="3120" w:type="dxa"/>
            <w:vAlign w:val="center"/>
          </w:tcPr>
          <w:p w14:paraId="28021F23" w14:textId="5723C337"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Відстрочені комісійні доходи від </w:t>
            </w:r>
            <w:proofErr w:type="spellStart"/>
            <w:r w:rsidRPr="00DA7F09">
              <w:rPr>
                <w:rFonts w:ascii="Times New Roman" w:eastAsia="Times New Roman" w:hAnsi="Times New Roman" w:cs="Times New Roman"/>
                <w:color w:val="000000" w:themeColor="text1"/>
                <w:sz w:val="24"/>
                <w:szCs w:val="24"/>
                <w:lang w:eastAsia="uk-UA"/>
              </w:rPr>
              <w:t>перестраховиків</w:t>
            </w:r>
            <w:proofErr w:type="spellEnd"/>
          </w:p>
        </w:tc>
        <w:tc>
          <w:tcPr>
            <w:tcW w:w="1098" w:type="dxa"/>
            <w:vAlign w:val="center"/>
          </w:tcPr>
          <w:p w14:paraId="74714F43" w14:textId="1204EE86"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1670</w:t>
            </w:r>
          </w:p>
        </w:tc>
        <w:tc>
          <w:tcPr>
            <w:tcW w:w="1850" w:type="dxa"/>
            <w:vAlign w:val="center"/>
          </w:tcPr>
          <w:p w14:paraId="39FABD78" w14:textId="623F407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63436F72" w14:textId="2F997232"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D1753DD" w14:textId="2CBEB4E4"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F17011B" w14:textId="77777777" w:rsidTr="002E1D71">
        <w:tc>
          <w:tcPr>
            <w:tcW w:w="3120" w:type="dxa"/>
            <w:vAlign w:val="center"/>
          </w:tcPr>
          <w:p w14:paraId="7B6A6F4F" w14:textId="30925348"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поточні зобов’язання</w:t>
            </w:r>
          </w:p>
        </w:tc>
        <w:tc>
          <w:tcPr>
            <w:tcW w:w="1098" w:type="dxa"/>
            <w:vAlign w:val="center"/>
          </w:tcPr>
          <w:p w14:paraId="3D3D30F2" w14:textId="7891CF5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1690</w:t>
            </w:r>
          </w:p>
        </w:tc>
        <w:tc>
          <w:tcPr>
            <w:tcW w:w="1850" w:type="dxa"/>
            <w:vAlign w:val="center"/>
          </w:tcPr>
          <w:p w14:paraId="6F8B96E4" w14:textId="0CCC22D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67</w:t>
            </w:r>
          </w:p>
        </w:tc>
        <w:tc>
          <w:tcPr>
            <w:tcW w:w="1850" w:type="dxa"/>
            <w:vAlign w:val="center"/>
          </w:tcPr>
          <w:p w14:paraId="5928A702" w14:textId="0E602FC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247</w:t>
            </w:r>
          </w:p>
        </w:tc>
        <w:tc>
          <w:tcPr>
            <w:tcW w:w="1858" w:type="dxa"/>
            <w:vAlign w:val="center"/>
          </w:tcPr>
          <w:p w14:paraId="079BCD13" w14:textId="1B14965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5B93814" w14:textId="77777777" w:rsidTr="002E1D71">
        <w:tc>
          <w:tcPr>
            <w:tcW w:w="3120" w:type="dxa"/>
            <w:vAlign w:val="center"/>
          </w:tcPr>
          <w:p w14:paraId="7CDCEE80" w14:textId="1DA9202C" w:rsidR="00B258C2" w:rsidRPr="00DA7F09" w:rsidRDefault="00B258C2" w:rsidP="00B258C2">
            <w:pPr>
              <w:spacing w:after="0" w:line="305" w:lineRule="atLeast"/>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Усього за розділом IІІ</w:t>
            </w:r>
          </w:p>
        </w:tc>
        <w:tc>
          <w:tcPr>
            <w:tcW w:w="1098" w:type="dxa"/>
            <w:vAlign w:val="center"/>
          </w:tcPr>
          <w:p w14:paraId="42B69890" w14:textId="7C4407B4"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1695</w:t>
            </w:r>
          </w:p>
        </w:tc>
        <w:tc>
          <w:tcPr>
            <w:tcW w:w="1850" w:type="dxa"/>
            <w:vAlign w:val="center"/>
          </w:tcPr>
          <w:p w14:paraId="7207B416" w14:textId="58E88EC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3720</w:t>
            </w:r>
          </w:p>
        </w:tc>
        <w:tc>
          <w:tcPr>
            <w:tcW w:w="1850" w:type="dxa"/>
            <w:vAlign w:val="center"/>
          </w:tcPr>
          <w:p w14:paraId="2C949FC9" w14:textId="6CBA7B60"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12202</w:t>
            </w:r>
          </w:p>
        </w:tc>
        <w:tc>
          <w:tcPr>
            <w:tcW w:w="1858" w:type="dxa"/>
            <w:vAlign w:val="center"/>
          </w:tcPr>
          <w:p w14:paraId="5CC2BC28" w14:textId="491C013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9A68600" w14:textId="77777777" w:rsidTr="002E1D71">
        <w:tc>
          <w:tcPr>
            <w:tcW w:w="3120" w:type="dxa"/>
            <w:vAlign w:val="center"/>
          </w:tcPr>
          <w:p w14:paraId="0058E968" w14:textId="3739AA42" w:rsidR="00B258C2" w:rsidRPr="00DA7F09" w:rsidRDefault="00B258C2" w:rsidP="00B258C2">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ІV. Зобов’язання, пов’язані з необоротними активами, утримуваними для продажу, та групами вибуття</w:t>
            </w:r>
          </w:p>
        </w:tc>
        <w:tc>
          <w:tcPr>
            <w:tcW w:w="1098" w:type="dxa"/>
            <w:vAlign w:val="center"/>
          </w:tcPr>
          <w:p w14:paraId="6DFEDFF1" w14:textId="3A4580B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1700</w:t>
            </w:r>
          </w:p>
        </w:tc>
        <w:tc>
          <w:tcPr>
            <w:tcW w:w="1850" w:type="dxa"/>
            <w:vAlign w:val="center"/>
          </w:tcPr>
          <w:p w14:paraId="65E22459" w14:textId="1767C50C"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2F99660A" w14:textId="02FF2BAA"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2AEC6334" w14:textId="123AC51E"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6F5F3992" w14:textId="77777777" w:rsidTr="002E1D71">
        <w:tc>
          <w:tcPr>
            <w:tcW w:w="3120" w:type="dxa"/>
            <w:vAlign w:val="center"/>
          </w:tcPr>
          <w:p w14:paraId="6E2901EA" w14:textId="33307D11" w:rsidR="00B258C2" w:rsidRPr="00DA7F09" w:rsidRDefault="00B258C2" w:rsidP="00B258C2">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V. Чиста вартість активів недержавного пенсійного фонду</w:t>
            </w:r>
          </w:p>
        </w:tc>
        <w:tc>
          <w:tcPr>
            <w:tcW w:w="1098" w:type="dxa"/>
            <w:vAlign w:val="center"/>
          </w:tcPr>
          <w:p w14:paraId="363B5A6E" w14:textId="663AC5B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1800</w:t>
            </w:r>
          </w:p>
        </w:tc>
        <w:tc>
          <w:tcPr>
            <w:tcW w:w="1850" w:type="dxa"/>
            <w:vAlign w:val="center"/>
          </w:tcPr>
          <w:p w14:paraId="1E090182" w14:textId="77C02E29"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0" w:type="dxa"/>
            <w:vAlign w:val="center"/>
          </w:tcPr>
          <w:p w14:paraId="5A8BA002" w14:textId="22B7C093"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1858" w:type="dxa"/>
            <w:vAlign w:val="center"/>
          </w:tcPr>
          <w:p w14:paraId="39864704" w14:textId="7E638D9B"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51E2230" w14:textId="77777777" w:rsidTr="002E1D71">
        <w:tc>
          <w:tcPr>
            <w:tcW w:w="3120" w:type="dxa"/>
            <w:vAlign w:val="center"/>
          </w:tcPr>
          <w:p w14:paraId="2C897ED6" w14:textId="60126354" w:rsidR="00B258C2" w:rsidRPr="00DA7F09" w:rsidRDefault="00B258C2" w:rsidP="00B258C2">
            <w:pPr>
              <w:spacing w:after="0" w:line="305" w:lineRule="atLeast"/>
              <w:outlineLvl w:val="2"/>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Баланс</w:t>
            </w:r>
          </w:p>
        </w:tc>
        <w:tc>
          <w:tcPr>
            <w:tcW w:w="1098" w:type="dxa"/>
            <w:vAlign w:val="center"/>
          </w:tcPr>
          <w:p w14:paraId="31D38FA4" w14:textId="3C7969D4"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1900</w:t>
            </w:r>
          </w:p>
        </w:tc>
        <w:tc>
          <w:tcPr>
            <w:tcW w:w="1850" w:type="dxa"/>
            <w:vAlign w:val="center"/>
          </w:tcPr>
          <w:p w14:paraId="1C3A4D63" w14:textId="18DDBB77"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72284</w:t>
            </w:r>
          </w:p>
        </w:tc>
        <w:tc>
          <w:tcPr>
            <w:tcW w:w="1850" w:type="dxa"/>
            <w:vAlign w:val="center"/>
          </w:tcPr>
          <w:p w14:paraId="03B79B65" w14:textId="0D6D88B8"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112555</w:t>
            </w:r>
          </w:p>
        </w:tc>
        <w:tc>
          <w:tcPr>
            <w:tcW w:w="1858" w:type="dxa"/>
            <w:vAlign w:val="center"/>
          </w:tcPr>
          <w:p w14:paraId="35D12FA8" w14:textId="3E22AF12" w:rsidR="00B258C2" w:rsidRPr="00DA7F09" w:rsidRDefault="00B258C2" w:rsidP="00B258C2">
            <w:pPr>
              <w:spacing w:after="0" w:line="305" w:lineRule="atLeast"/>
              <w:jc w:val="center"/>
              <w:outlineLvl w:val="2"/>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41ABE2EF" w14:textId="589B4B65" w:rsidR="00D647C3" w:rsidRPr="00DA7F09" w:rsidRDefault="00DA7F09" w:rsidP="00376030">
      <w:pPr>
        <w:spacing w:after="160" w:line="259" w:lineRule="auto"/>
        <w:jc w:val="center"/>
        <w:rPr>
          <w:rFonts w:ascii="Times New Roman" w:eastAsia="Times New Roman" w:hAnsi="Times New Roman" w:cs="Times New Roman"/>
          <w:color w:val="000000" w:themeColor="text1"/>
          <w:sz w:val="28"/>
          <w:szCs w:val="28"/>
          <w:lang w:eastAsia="uk-UA"/>
        </w:rPr>
      </w:pPr>
      <w:r w:rsidRPr="00DA7F09">
        <w:rPr>
          <w:rFonts w:ascii="Times New Roman" w:eastAsia="Times New Roman" w:hAnsi="Times New Roman" w:cs="Times New Roman"/>
          <w:color w:val="000000" w:themeColor="text1"/>
          <w:sz w:val="28"/>
          <w:szCs w:val="28"/>
          <w:lang w:eastAsia="uk-UA"/>
        </w:rPr>
        <w:br w:type="page"/>
      </w:r>
    </w:p>
    <w:p w14:paraId="1DCE276C" w14:textId="5C33F43D" w:rsidR="00DA7F09" w:rsidRPr="00DA7F09" w:rsidRDefault="00376030" w:rsidP="00376030">
      <w:pPr>
        <w:shd w:val="clear" w:color="auto" w:fill="FFFFFF"/>
        <w:spacing w:after="0" w:line="305" w:lineRule="atLeast"/>
        <w:jc w:val="right"/>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lastRenderedPageBreak/>
        <w:t>Продовження таблиці А1</w:t>
      </w:r>
      <w:r w:rsidR="00F94872">
        <w:rPr>
          <w:rFonts w:ascii="Times New Roman" w:eastAsia="Times New Roman" w:hAnsi="Times New Roman" w:cs="Times New Roman"/>
          <w:color w:val="000000" w:themeColor="text1"/>
          <w:sz w:val="28"/>
          <w:szCs w:val="28"/>
          <w:lang w:eastAsia="uk-UA"/>
        </w:rPr>
        <w:tab/>
      </w:r>
    </w:p>
    <w:tbl>
      <w:tblPr>
        <w:tblStyle w:val="a5"/>
        <w:tblW w:w="0" w:type="auto"/>
        <w:tblInd w:w="-431" w:type="dxa"/>
        <w:tblLook w:val="04A0" w:firstRow="1" w:lastRow="0" w:firstColumn="1" w:lastColumn="0" w:noHBand="0" w:noVBand="1"/>
      </w:tblPr>
      <w:tblGrid>
        <w:gridCol w:w="5936"/>
        <w:gridCol w:w="892"/>
        <w:gridCol w:w="1114"/>
        <w:gridCol w:w="1834"/>
      </w:tblGrid>
      <w:tr w:rsidR="00DA7F09" w:rsidRPr="00DA7F09" w14:paraId="42B54045" w14:textId="77777777" w:rsidTr="000B1471">
        <w:tc>
          <w:tcPr>
            <w:tcW w:w="5812" w:type="dxa"/>
            <w:vAlign w:val="center"/>
            <w:hideMark/>
          </w:tcPr>
          <w:p w14:paraId="4FE9425F" w14:textId="77777777" w:rsidR="00DA7F09" w:rsidRPr="00DA7F09" w:rsidRDefault="00DA7F09" w:rsidP="00DA7F09">
            <w:pPr>
              <w:spacing w:after="300" w:line="240" w:lineRule="auto"/>
              <w:jc w:val="center"/>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Стаття</w:t>
            </w:r>
          </w:p>
        </w:tc>
        <w:tc>
          <w:tcPr>
            <w:tcW w:w="909" w:type="dxa"/>
            <w:hideMark/>
          </w:tcPr>
          <w:p w14:paraId="42A42914" w14:textId="77777777" w:rsidR="00DA7F09" w:rsidRPr="00DA7F09" w:rsidRDefault="00DA7F09" w:rsidP="00DA7F09">
            <w:pPr>
              <w:spacing w:after="300" w:line="240" w:lineRule="auto"/>
              <w:jc w:val="center"/>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Код рядка</w:t>
            </w:r>
          </w:p>
        </w:tc>
        <w:tc>
          <w:tcPr>
            <w:tcW w:w="1150" w:type="dxa"/>
            <w:hideMark/>
          </w:tcPr>
          <w:p w14:paraId="2EC8B3B1" w14:textId="77777777" w:rsidR="00DA7F09" w:rsidRPr="00DA7F09" w:rsidRDefault="00DA7F09" w:rsidP="00DA7F09">
            <w:pPr>
              <w:spacing w:after="300" w:line="240" w:lineRule="auto"/>
              <w:jc w:val="center"/>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За звітний період</w:t>
            </w:r>
          </w:p>
        </w:tc>
        <w:tc>
          <w:tcPr>
            <w:tcW w:w="1905" w:type="dxa"/>
            <w:hideMark/>
          </w:tcPr>
          <w:p w14:paraId="64A25574" w14:textId="77777777" w:rsidR="00DA7F09" w:rsidRPr="00DA7F09" w:rsidRDefault="00DA7F09" w:rsidP="00DA7F09">
            <w:pPr>
              <w:spacing w:after="300" w:line="240" w:lineRule="auto"/>
              <w:jc w:val="center"/>
              <w:rPr>
                <w:rFonts w:ascii="Times New Roman" w:eastAsia="Times New Roman" w:hAnsi="Times New Roman" w:cs="Times New Roman"/>
                <w:b/>
                <w:bCs/>
                <w:color w:val="000000" w:themeColor="text1"/>
                <w:sz w:val="24"/>
                <w:szCs w:val="24"/>
                <w:lang w:eastAsia="uk-UA"/>
              </w:rPr>
            </w:pPr>
            <w:r w:rsidRPr="00DA7F09">
              <w:rPr>
                <w:rFonts w:ascii="Times New Roman" w:eastAsia="Times New Roman" w:hAnsi="Times New Roman" w:cs="Times New Roman"/>
                <w:b/>
                <w:bCs/>
                <w:color w:val="000000" w:themeColor="text1"/>
                <w:sz w:val="24"/>
                <w:szCs w:val="24"/>
                <w:lang w:eastAsia="uk-UA"/>
              </w:rPr>
              <w:t>За аналогічний період попереднього року</w:t>
            </w:r>
          </w:p>
        </w:tc>
      </w:tr>
      <w:tr w:rsidR="00DA7F09" w:rsidRPr="00DA7F09" w14:paraId="420F364F" w14:textId="77777777" w:rsidTr="00DA7F09">
        <w:tc>
          <w:tcPr>
            <w:tcW w:w="0" w:type="auto"/>
            <w:hideMark/>
          </w:tcPr>
          <w:p w14:paraId="3E6F7DF2"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Чистий дохід від реалізації продукції (товарів, робіт, послуг)</w:t>
            </w:r>
          </w:p>
        </w:tc>
        <w:tc>
          <w:tcPr>
            <w:tcW w:w="0" w:type="auto"/>
            <w:hideMark/>
          </w:tcPr>
          <w:p w14:paraId="563F6F73"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2000</w:t>
            </w:r>
          </w:p>
        </w:tc>
        <w:tc>
          <w:tcPr>
            <w:tcW w:w="0" w:type="auto"/>
            <w:hideMark/>
          </w:tcPr>
          <w:p w14:paraId="5AA3740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93097</w:t>
            </w:r>
          </w:p>
        </w:tc>
        <w:tc>
          <w:tcPr>
            <w:tcW w:w="0" w:type="auto"/>
            <w:hideMark/>
          </w:tcPr>
          <w:p w14:paraId="4BA6336A"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90977</w:t>
            </w:r>
          </w:p>
        </w:tc>
      </w:tr>
      <w:tr w:rsidR="00DA7F09" w:rsidRPr="00DA7F09" w14:paraId="64EF3C4A" w14:textId="77777777" w:rsidTr="00DA7F09">
        <w:tc>
          <w:tcPr>
            <w:tcW w:w="0" w:type="auto"/>
            <w:hideMark/>
          </w:tcPr>
          <w:p w14:paraId="5CA35581"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Чисті зароблені страхові премії</w:t>
            </w:r>
          </w:p>
        </w:tc>
        <w:tc>
          <w:tcPr>
            <w:tcW w:w="0" w:type="auto"/>
            <w:hideMark/>
          </w:tcPr>
          <w:p w14:paraId="011429C8"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2010</w:t>
            </w:r>
          </w:p>
        </w:tc>
        <w:tc>
          <w:tcPr>
            <w:tcW w:w="0" w:type="auto"/>
            <w:hideMark/>
          </w:tcPr>
          <w:p w14:paraId="7D93910E"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2130B728"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3EAF68D8" w14:textId="77777777" w:rsidTr="00DA7F09">
        <w:tc>
          <w:tcPr>
            <w:tcW w:w="0" w:type="auto"/>
            <w:hideMark/>
          </w:tcPr>
          <w:p w14:paraId="48E8DD04"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Премії підписані, валова сума</w:t>
            </w:r>
          </w:p>
        </w:tc>
        <w:tc>
          <w:tcPr>
            <w:tcW w:w="0" w:type="auto"/>
            <w:hideMark/>
          </w:tcPr>
          <w:p w14:paraId="2873BF24"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2011</w:t>
            </w:r>
          </w:p>
        </w:tc>
        <w:tc>
          <w:tcPr>
            <w:tcW w:w="0" w:type="auto"/>
            <w:hideMark/>
          </w:tcPr>
          <w:p w14:paraId="7B789600"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5C1F7A9B"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6F6EDCF" w14:textId="77777777" w:rsidTr="00DA7F09">
        <w:tc>
          <w:tcPr>
            <w:tcW w:w="0" w:type="auto"/>
            <w:hideMark/>
          </w:tcPr>
          <w:p w14:paraId="6A560CD2"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Премії, передані у перестрахування</w:t>
            </w:r>
          </w:p>
        </w:tc>
        <w:tc>
          <w:tcPr>
            <w:tcW w:w="0" w:type="auto"/>
            <w:hideMark/>
          </w:tcPr>
          <w:p w14:paraId="0236B2C7"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2012</w:t>
            </w:r>
          </w:p>
        </w:tc>
        <w:tc>
          <w:tcPr>
            <w:tcW w:w="0" w:type="auto"/>
            <w:hideMark/>
          </w:tcPr>
          <w:p w14:paraId="077531A5"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35FE4702"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59B253AF" w14:textId="77777777" w:rsidTr="00DA7F09">
        <w:tc>
          <w:tcPr>
            <w:tcW w:w="0" w:type="auto"/>
            <w:hideMark/>
          </w:tcPr>
          <w:p w14:paraId="7A0E03CC"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Зміна резерву незароблених премій, валова сума</w:t>
            </w:r>
          </w:p>
        </w:tc>
        <w:tc>
          <w:tcPr>
            <w:tcW w:w="0" w:type="auto"/>
            <w:hideMark/>
          </w:tcPr>
          <w:p w14:paraId="06B4B50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2013</w:t>
            </w:r>
          </w:p>
        </w:tc>
        <w:tc>
          <w:tcPr>
            <w:tcW w:w="0" w:type="auto"/>
            <w:hideMark/>
          </w:tcPr>
          <w:p w14:paraId="5D909FA2"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1048F38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500751F" w14:textId="77777777" w:rsidTr="00DA7F09">
        <w:tc>
          <w:tcPr>
            <w:tcW w:w="0" w:type="auto"/>
            <w:hideMark/>
          </w:tcPr>
          <w:p w14:paraId="294146C7"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Зміна частки </w:t>
            </w:r>
            <w:proofErr w:type="spellStart"/>
            <w:r w:rsidRPr="00DA7F09">
              <w:rPr>
                <w:rFonts w:ascii="Times New Roman" w:eastAsia="Times New Roman" w:hAnsi="Times New Roman" w:cs="Times New Roman"/>
                <w:color w:val="000000" w:themeColor="text1"/>
                <w:sz w:val="24"/>
                <w:szCs w:val="24"/>
                <w:lang w:eastAsia="uk-UA"/>
              </w:rPr>
              <w:t>перестраховиків</w:t>
            </w:r>
            <w:proofErr w:type="spellEnd"/>
            <w:r w:rsidRPr="00DA7F09">
              <w:rPr>
                <w:rFonts w:ascii="Times New Roman" w:eastAsia="Times New Roman" w:hAnsi="Times New Roman" w:cs="Times New Roman"/>
                <w:color w:val="000000" w:themeColor="text1"/>
                <w:sz w:val="24"/>
                <w:szCs w:val="24"/>
                <w:lang w:eastAsia="uk-UA"/>
              </w:rPr>
              <w:t xml:space="preserve"> у резерві незароблених премій</w:t>
            </w:r>
          </w:p>
        </w:tc>
        <w:tc>
          <w:tcPr>
            <w:tcW w:w="0" w:type="auto"/>
            <w:hideMark/>
          </w:tcPr>
          <w:p w14:paraId="484510D7"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2014</w:t>
            </w:r>
          </w:p>
        </w:tc>
        <w:tc>
          <w:tcPr>
            <w:tcW w:w="0" w:type="auto"/>
            <w:hideMark/>
          </w:tcPr>
          <w:p w14:paraId="1CA3EC10"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57A3E120"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65F94E1" w14:textId="77777777" w:rsidTr="00DA7F09">
        <w:tc>
          <w:tcPr>
            <w:tcW w:w="0" w:type="auto"/>
            <w:hideMark/>
          </w:tcPr>
          <w:p w14:paraId="3D9A00B3"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Собівартість реалізованої продукції (товарів, робіт, послуг)</w:t>
            </w:r>
          </w:p>
        </w:tc>
        <w:tc>
          <w:tcPr>
            <w:tcW w:w="0" w:type="auto"/>
            <w:hideMark/>
          </w:tcPr>
          <w:p w14:paraId="5819B615"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2050</w:t>
            </w:r>
          </w:p>
        </w:tc>
        <w:tc>
          <w:tcPr>
            <w:tcW w:w="0" w:type="auto"/>
            <w:hideMark/>
          </w:tcPr>
          <w:p w14:paraId="6D6B2269"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( 45426 )</w:t>
            </w:r>
          </w:p>
        </w:tc>
        <w:tc>
          <w:tcPr>
            <w:tcW w:w="0" w:type="auto"/>
            <w:hideMark/>
          </w:tcPr>
          <w:p w14:paraId="42140DBB"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( 62632 )</w:t>
            </w:r>
          </w:p>
        </w:tc>
      </w:tr>
      <w:tr w:rsidR="00DA7F09" w:rsidRPr="00DA7F09" w14:paraId="1E257F03" w14:textId="77777777" w:rsidTr="00DA7F09">
        <w:tc>
          <w:tcPr>
            <w:tcW w:w="0" w:type="auto"/>
            <w:hideMark/>
          </w:tcPr>
          <w:p w14:paraId="6BDF3C53"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Чисті понесені збитки за страховими виплатами</w:t>
            </w:r>
          </w:p>
        </w:tc>
        <w:tc>
          <w:tcPr>
            <w:tcW w:w="0" w:type="auto"/>
            <w:hideMark/>
          </w:tcPr>
          <w:p w14:paraId="6E1A2C05"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2070</w:t>
            </w:r>
          </w:p>
        </w:tc>
        <w:tc>
          <w:tcPr>
            <w:tcW w:w="0" w:type="auto"/>
            <w:hideMark/>
          </w:tcPr>
          <w:p w14:paraId="7D179CFF"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0DEED31C"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F8998B8" w14:textId="77777777" w:rsidTr="00DA7F09">
        <w:tc>
          <w:tcPr>
            <w:tcW w:w="0" w:type="auto"/>
            <w:hideMark/>
          </w:tcPr>
          <w:p w14:paraId="1F866584"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Валовий: прибуток</w:t>
            </w:r>
          </w:p>
        </w:tc>
        <w:tc>
          <w:tcPr>
            <w:tcW w:w="0" w:type="auto"/>
            <w:hideMark/>
          </w:tcPr>
          <w:p w14:paraId="01F1411D"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2090</w:t>
            </w:r>
          </w:p>
        </w:tc>
        <w:tc>
          <w:tcPr>
            <w:tcW w:w="0" w:type="auto"/>
            <w:hideMark/>
          </w:tcPr>
          <w:p w14:paraId="1F5BA5F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47671</w:t>
            </w:r>
          </w:p>
        </w:tc>
        <w:tc>
          <w:tcPr>
            <w:tcW w:w="0" w:type="auto"/>
            <w:hideMark/>
          </w:tcPr>
          <w:p w14:paraId="19F9CF12"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28345</w:t>
            </w:r>
          </w:p>
        </w:tc>
      </w:tr>
      <w:tr w:rsidR="00DA7F09" w:rsidRPr="00DA7F09" w14:paraId="6D82EBF8" w14:textId="77777777" w:rsidTr="00DA7F09">
        <w:tc>
          <w:tcPr>
            <w:tcW w:w="0" w:type="auto"/>
            <w:hideMark/>
          </w:tcPr>
          <w:p w14:paraId="7CB480A4"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Валовий: збиток</w:t>
            </w:r>
          </w:p>
        </w:tc>
        <w:tc>
          <w:tcPr>
            <w:tcW w:w="0" w:type="auto"/>
            <w:hideMark/>
          </w:tcPr>
          <w:p w14:paraId="33B7FD74"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2095</w:t>
            </w:r>
          </w:p>
        </w:tc>
        <w:tc>
          <w:tcPr>
            <w:tcW w:w="0" w:type="auto"/>
            <w:hideMark/>
          </w:tcPr>
          <w:p w14:paraId="348317F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0" w:type="auto"/>
            <w:hideMark/>
          </w:tcPr>
          <w:p w14:paraId="243A595C"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DA7F09" w:rsidRPr="00DA7F09" w14:paraId="538CC2DB" w14:textId="77777777" w:rsidTr="00DA7F09">
        <w:tc>
          <w:tcPr>
            <w:tcW w:w="0" w:type="auto"/>
            <w:hideMark/>
          </w:tcPr>
          <w:p w14:paraId="52A38938"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Дохід (витрати) від зміни у резервах довгострокових зобов’язань</w:t>
            </w:r>
          </w:p>
        </w:tc>
        <w:tc>
          <w:tcPr>
            <w:tcW w:w="0" w:type="auto"/>
            <w:hideMark/>
          </w:tcPr>
          <w:p w14:paraId="66D41A8F"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2105</w:t>
            </w:r>
          </w:p>
        </w:tc>
        <w:tc>
          <w:tcPr>
            <w:tcW w:w="0" w:type="auto"/>
            <w:hideMark/>
          </w:tcPr>
          <w:p w14:paraId="720BCB65"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4986CDAA"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4205C0D0" w14:textId="77777777" w:rsidTr="00DA7F09">
        <w:tc>
          <w:tcPr>
            <w:tcW w:w="0" w:type="auto"/>
            <w:hideMark/>
          </w:tcPr>
          <w:p w14:paraId="5A1C2C11"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Дохід (витрати) від зміни інших страхових резервів</w:t>
            </w:r>
          </w:p>
        </w:tc>
        <w:tc>
          <w:tcPr>
            <w:tcW w:w="0" w:type="auto"/>
            <w:hideMark/>
          </w:tcPr>
          <w:p w14:paraId="05D36038"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2110</w:t>
            </w:r>
          </w:p>
        </w:tc>
        <w:tc>
          <w:tcPr>
            <w:tcW w:w="0" w:type="auto"/>
            <w:hideMark/>
          </w:tcPr>
          <w:p w14:paraId="191F083B"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568B88A3"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15EA1194" w14:textId="77777777" w:rsidTr="00DA7F09">
        <w:tc>
          <w:tcPr>
            <w:tcW w:w="0" w:type="auto"/>
            <w:hideMark/>
          </w:tcPr>
          <w:p w14:paraId="71C2BF1B"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Зміна інших страхових резервів, валова сума</w:t>
            </w:r>
          </w:p>
        </w:tc>
        <w:tc>
          <w:tcPr>
            <w:tcW w:w="0" w:type="auto"/>
            <w:hideMark/>
          </w:tcPr>
          <w:p w14:paraId="572A5CF4"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2111</w:t>
            </w:r>
          </w:p>
        </w:tc>
        <w:tc>
          <w:tcPr>
            <w:tcW w:w="0" w:type="auto"/>
            <w:hideMark/>
          </w:tcPr>
          <w:p w14:paraId="0F3CD715"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2C13FD53"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291B21F5" w14:textId="77777777" w:rsidTr="00DA7F09">
        <w:tc>
          <w:tcPr>
            <w:tcW w:w="0" w:type="auto"/>
            <w:hideMark/>
          </w:tcPr>
          <w:p w14:paraId="4FB105A0"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xml:space="preserve">Зміна частки </w:t>
            </w:r>
            <w:proofErr w:type="spellStart"/>
            <w:r w:rsidRPr="00DA7F09">
              <w:rPr>
                <w:rFonts w:ascii="Times New Roman" w:eastAsia="Times New Roman" w:hAnsi="Times New Roman" w:cs="Times New Roman"/>
                <w:color w:val="000000" w:themeColor="text1"/>
                <w:sz w:val="24"/>
                <w:szCs w:val="24"/>
                <w:lang w:eastAsia="uk-UA"/>
              </w:rPr>
              <w:t>перестраховиків</w:t>
            </w:r>
            <w:proofErr w:type="spellEnd"/>
            <w:r w:rsidRPr="00DA7F09">
              <w:rPr>
                <w:rFonts w:ascii="Times New Roman" w:eastAsia="Times New Roman" w:hAnsi="Times New Roman" w:cs="Times New Roman"/>
                <w:color w:val="000000" w:themeColor="text1"/>
                <w:sz w:val="24"/>
                <w:szCs w:val="24"/>
                <w:lang w:eastAsia="uk-UA"/>
              </w:rPr>
              <w:t xml:space="preserve"> в інших страхових резервах</w:t>
            </w:r>
          </w:p>
        </w:tc>
        <w:tc>
          <w:tcPr>
            <w:tcW w:w="0" w:type="auto"/>
            <w:hideMark/>
          </w:tcPr>
          <w:p w14:paraId="5531A111"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2112</w:t>
            </w:r>
          </w:p>
        </w:tc>
        <w:tc>
          <w:tcPr>
            <w:tcW w:w="0" w:type="auto"/>
            <w:hideMark/>
          </w:tcPr>
          <w:p w14:paraId="6BFCF020"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6194EB7E"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DA7F09" w:rsidRPr="00DA7F09" w14:paraId="7DDA812E" w14:textId="77777777" w:rsidTr="00DA7F09">
        <w:tc>
          <w:tcPr>
            <w:tcW w:w="0" w:type="auto"/>
            <w:hideMark/>
          </w:tcPr>
          <w:p w14:paraId="10F27E09"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операційні доходи</w:t>
            </w:r>
          </w:p>
        </w:tc>
        <w:tc>
          <w:tcPr>
            <w:tcW w:w="0" w:type="auto"/>
            <w:hideMark/>
          </w:tcPr>
          <w:p w14:paraId="41D9E46E"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2120</w:t>
            </w:r>
          </w:p>
        </w:tc>
        <w:tc>
          <w:tcPr>
            <w:tcW w:w="0" w:type="auto"/>
            <w:hideMark/>
          </w:tcPr>
          <w:p w14:paraId="5F1D1C89"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10556</w:t>
            </w:r>
          </w:p>
        </w:tc>
        <w:tc>
          <w:tcPr>
            <w:tcW w:w="0" w:type="auto"/>
            <w:hideMark/>
          </w:tcPr>
          <w:p w14:paraId="7ADCA608"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5616</w:t>
            </w:r>
          </w:p>
        </w:tc>
      </w:tr>
      <w:tr w:rsidR="00DA7F09" w:rsidRPr="00DA7F09" w14:paraId="00309F0A" w14:textId="77777777" w:rsidTr="00DA7F09">
        <w:tc>
          <w:tcPr>
            <w:tcW w:w="0" w:type="auto"/>
            <w:hideMark/>
          </w:tcPr>
          <w:p w14:paraId="429AC0B7" w14:textId="77777777" w:rsidR="00DA7F09" w:rsidRPr="00DA7F09" w:rsidRDefault="00DA7F09" w:rsidP="00DA7F09">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Дохід від зміни вартості активів, які оцінюються за справедливою вартістю</w:t>
            </w:r>
          </w:p>
        </w:tc>
        <w:tc>
          <w:tcPr>
            <w:tcW w:w="0" w:type="auto"/>
            <w:hideMark/>
          </w:tcPr>
          <w:p w14:paraId="45E001D3"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2121</w:t>
            </w:r>
          </w:p>
        </w:tc>
        <w:tc>
          <w:tcPr>
            <w:tcW w:w="0" w:type="auto"/>
            <w:hideMark/>
          </w:tcPr>
          <w:p w14:paraId="3DB2D139"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10113BD2" w14:textId="77777777" w:rsidR="00DA7F09" w:rsidRPr="00DA7F09" w:rsidRDefault="00DA7F09" w:rsidP="00DA7F09">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bl>
    <w:p w14:paraId="26637808" w14:textId="376BDCAF" w:rsidR="00DA7F09" w:rsidRDefault="000B1471" w:rsidP="000B1471">
      <w:pPr>
        <w:spacing w:after="160" w:line="259" w:lineRule="auto"/>
        <w:jc w:val="right"/>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br w:type="page"/>
      </w:r>
      <w:r>
        <w:rPr>
          <w:rFonts w:ascii="Times New Roman" w:eastAsia="Times New Roman" w:hAnsi="Times New Roman" w:cs="Times New Roman"/>
          <w:color w:val="000000" w:themeColor="text1"/>
          <w:sz w:val="28"/>
          <w:szCs w:val="28"/>
          <w:lang w:eastAsia="uk-UA"/>
        </w:rPr>
        <w:lastRenderedPageBreak/>
        <w:t xml:space="preserve">Продовження таблиці </w:t>
      </w:r>
      <w:r w:rsidR="00376030">
        <w:rPr>
          <w:rFonts w:ascii="Times New Roman" w:eastAsia="Times New Roman" w:hAnsi="Times New Roman" w:cs="Times New Roman"/>
          <w:color w:val="000000" w:themeColor="text1"/>
          <w:sz w:val="28"/>
          <w:szCs w:val="28"/>
          <w:lang w:eastAsia="uk-UA"/>
        </w:rPr>
        <w:t>А</w:t>
      </w:r>
      <w:r>
        <w:rPr>
          <w:rFonts w:ascii="Times New Roman" w:eastAsia="Times New Roman" w:hAnsi="Times New Roman" w:cs="Times New Roman"/>
          <w:color w:val="000000" w:themeColor="text1"/>
          <w:sz w:val="28"/>
          <w:szCs w:val="28"/>
          <w:lang w:eastAsia="uk-UA"/>
        </w:rPr>
        <w:t>1</w:t>
      </w:r>
    </w:p>
    <w:tbl>
      <w:tblPr>
        <w:tblStyle w:val="a5"/>
        <w:tblW w:w="0" w:type="auto"/>
        <w:tblInd w:w="-431" w:type="dxa"/>
        <w:tblLook w:val="04A0" w:firstRow="1" w:lastRow="0" w:firstColumn="1" w:lastColumn="0" w:noHBand="0" w:noVBand="1"/>
      </w:tblPr>
      <w:tblGrid>
        <w:gridCol w:w="6997"/>
        <w:gridCol w:w="750"/>
        <w:gridCol w:w="1069"/>
        <w:gridCol w:w="960"/>
      </w:tblGrid>
      <w:tr w:rsidR="000B1471" w:rsidRPr="00DA7F09" w14:paraId="00F1418A" w14:textId="77777777" w:rsidTr="006233B6">
        <w:tc>
          <w:tcPr>
            <w:tcW w:w="0" w:type="auto"/>
          </w:tcPr>
          <w:p w14:paraId="6B0139C0" w14:textId="11FE145A"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Дохід від первісного визнання біологічних активів і сільськогосподарської продукції</w:t>
            </w:r>
          </w:p>
        </w:tc>
        <w:tc>
          <w:tcPr>
            <w:tcW w:w="0" w:type="auto"/>
          </w:tcPr>
          <w:p w14:paraId="291174BC" w14:textId="5B5F6F00"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2122</w:t>
            </w:r>
          </w:p>
        </w:tc>
        <w:tc>
          <w:tcPr>
            <w:tcW w:w="0" w:type="auto"/>
          </w:tcPr>
          <w:p w14:paraId="1DB81F0D" w14:textId="77323694"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0</w:t>
            </w:r>
          </w:p>
        </w:tc>
        <w:tc>
          <w:tcPr>
            <w:tcW w:w="0" w:type="auto"/>
          </w:tcPr>
          <w:p w14:paraId="3B8BE587" w14:textId="5C64B4F7"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0</w:t>
            </w:r>
          </w:p>
        </w:tc>
      </w:tr>
      <w:tr w:rsidR="000B1471" w:rsidRPr="00DA7F09" w14:paraId="7924B23B" w14:textId="77777777" w:rsidTr="006233B6">
        <w:tc>
          <w:tcPr>
            <w:tcW w:w="0" w:type="auto"/>
            <w:hideMark/>
          </w:tcPr>
          <w:p w14:paraId="0BDA1910" w14:textId="1325CE29"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Дохід від використання коштів, вивільнених від оподаткування</w:t>
            </w:r>
          </w:p>
        </w:tc>
        <w:tc>
          <w:tcPr>
            <w:tcW w:w="0" w:type="auto"/>
            <w:hideMark/>
          </w:tcPr>
          <w:p w14:paraId="49002DFD" w14:textId="64CD55E2"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2123</w:t>
            </w:r>
          </w:p>
        </w:tc>
        <w:tc>
          <w:tcPr>
            <w:tcW w:w="0" w:type="auto"/>
            <w:hideMark/>
          </w:tcPr>
          <w:p w14:paraId="26F11F13" w14:textId="155A040D"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( 0 )</w:t>
            </w:r>
          </w:p>
        </w:tc>
        <w:tc>
          <w:tcPr>
            <w:tcW w:w="0" w:type="auto"/>
            <w:hideMark/>
          </w:tcPr>
          <w:p w14:paraId="0B41DF6B" w14:textId="4F58B776"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( 0 )</w:t>
            </w:r>
          </w:p>
        </w:tc>
      </w:tr>
      <w:tr w:rsidR="000B1471" w:rsidRPr="00DA7F09" w14:paraId="2DC909FA" w14:textId="77777777" w:rsidTr="006233B6">
        <w:tc>
          <w:tcPr>
            <w:tcW w:w="0" w:type="auto"/>
            <w:hideMark/>
          </w:tcPr>
          <w:p w14:paraId="0FD681A4" w14:textId="50439EAB"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Адміністративні витрати</w:t>
            </w:r>
          </w:p>
        </w:tc>
        <w:tc>
          <w:tcPr>
            <w:tcW w:w="0" w:type="auto"/>
            <w:hideMark/>
          </w:tcPr>
          <w:p w14:paraId="33381BF6" w14:textId="038AD343"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2130</w:t>
            </w:r>
          </w:p>
        </w:tc>
        <w:tc>
          <w:tcPr>
            <w:tcW w:w="0" w:type="auto"/>
            <w:hideMark/>
          </w:tcPr>
          <w:p w14:paraId="0A958CBB" w14:textId="07B05BAB"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( 5005 )</w:t>
            </w:r>
          </w:p>
        </w:tc>
        <w:tc>
          <w:tcPr>
            <w:tcW w:w="0" w:type="auto"/>
            <w:hideMark/>
          </w:tcPr>
          <w:p w14:paraId="264485AD" w14:textId="48D1E739"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( 7047 )</w:t>
            </w:r>
          </w:p>
        </w:tc>
      </w:tr>
      <w:tr w:rsidR="000B1471" w:rsidRPr="00DA7F09" w14:paraId="76724F0F" w14:textId="77777777" w:rsidTr="006233B6">
        <w:tc>
          <w:tcPr>
            <w:tcW w:w="0" w:type="auto"/>
            <w:hideMark/>
          </w:tcPr>
          <w:p w14:paraId="14908447" w14:textId="19BCDAB1"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Витрати на збут</w:t>
            </w:r>
          </w:p>
        </w:tc>
        <w:tc>
          <w:tcPr>
            <w:tcW w:w="0" w:type="auto"/>
            <w:hideMark/>
          </w:tcPr>
          <w:p w14:paraId="072F6413" w14:textId="163E5EC2"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2150</w:t>
            </w:r>
          </w:p>
        </w:tc>
        <w:tc>
          <w:tcPr>
            <w:tcW w:w="0" w:type="auto"/>
            <w:hideMark/>
          </w:tcPr>
          <w:p w14:paraId="401EDCEF" w14:textId="507B4701"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( 11885 )</w:t>
            </w:r>
          </w:p>
        </w:tc>
        <w:tc>
          <w:tcPr>
            <w:tcW w:w="0" w:type="auto"/>
            <w:hideMark/>
          </w:tcPr>
          <w:p w14:paraId="7B0E80DB" w14:textId="08656E30"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( 9604 )</w:t>
            </w:r>
          </w:p>
        </w:tc>
      </w:tr>
      <w:tr w:rsidR="000B1471" w:rsidRPr="00DA7F09" w14:paraId="6A52998B" w14:textId="77777777" w:rsidTr="006233B6">
        <w:tc>
          <w:tcPr>
            <w:tcW w:w="0" w:type="auto"/>
            <w:hideMark/>
          </w:tcPr>
          <w:p w14:paraId="1A4FFC3F" w14:textId="73BBB66A"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Інші операційні витрати</w:t>
            </w:r>
          </w:p>
        </w:tc>
        <w:tc>
          <w:tcPr>
            <w:tcW w:w="0" w:type="auto"/>
            <w:hideMark/>
          </w:tcPr>
          <w:p w14:paraId="098CB1DD" w14:textId="7B17A1B0"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2180</w:t>
            </w:r>
          </w:p>
        </w:tc>
        <w:tc>
          <w:tcPr>
            <w:tcW w:w="0" w:type="auto"/>
            <w:hideMark/>
          </w:tcPr>
          <w:p w14:paraId="75902EDE" w14:textId="08F620B8"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( 3301 )</w:t>
            </w:r>
          </w:p>
        </w:tc>
        <w:tc>
          <w:tcPr>
            <w:tcW w:w="0" w:type="auto"/>
            <w:hideMark/>
          </w:tcPr>
          <w:p w14:paraId="3762F4B5" w14:textId="0F7CA64E"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( 5799 )</w:t>
            </w:r>
          </w:p>
        </w:tc>
      </w:tr>
      <w:tr w:rsidR="000B1471" w:rsidRPr="00DA7F09" w14:paraId="5597C7AA" w14:textId="77777777" w:rsidTr="006233B6">
        <w:tc>
          <w:tcPr>
            <w:tcW w:w="0" w:type="auto"/>
            <w:hideMark/>
          </w:tcPr>
          <w:p w14:paraId="7DD968DF" w14:textId="1AD2EDFD" w:rsidR="000B1471" w:rsidRPr="00DA7F09" w:rsidRDefault="000B1471" w:rsidP="000B1471">
            <w:pPr>
              <w:spacing w:after="300" w:line="240" w:lineRule="auto"/>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Витрат від зміни вартості активів, які оцінюються за справедливою вартістю</w:t>
            </w:r>
          </w:p>
        </w:tc>
        <w:tc>
          <w:tcPr>
            <w:tcW w:w="0" w:type="auto"/>
            <w:hideMark/>
          </w:tcPr>
          <w:p w14:paraId="18992B20" w14:textId="1BFA1EC9"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2181</w:t>
            </w:r>
          </w:p>
        </w:tc>
        <w:tc>
          <w:tcPr>
            <w:tcW w:w="0" w:type="auto"/>
            <w:hideMark/>
          </w:tcPr>
          <w:p w14:paraId="471824B2" w14:textId="5813BE47"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0</w:t>
            </w:r>
          </w:p>
        </w:tc>
        <w:tc>
          <w:tcPr>
            <w:tcW w:w="0" w:type="auto"/>
            <w:hideMark/>
          </w:tcPr>
          <w:p w14:paraId="044491BE" w14:textId="706B5CB2" w:rsidR="000B1471" w:rsidRPr="00DA7F09" w:rsidRDefault="000B1471" w:rsidP="000B1471">
            <w:pPr>
              <w:spacing w:after="300" w:line="240" w:lineRule="auto"/>
              <w:jc w:val="center"/>
              <w:rPr>
                <w:rFonts w:ascii="Arial" w:eastAsia="Times New Roman" w:hAnsi="Arial" w:cs="Arial"/>
                <w:color w:val="000000" w:themeColor="text1"/>
                <w:sz w:val="18"/>
                <w:szCs w:val="18"/>
                <w:lang w:eastAsia="uk-UA"/>
              </w:rPr>
            </w:pPr>
            <w:r w:rsidRPr="00DA7F09">
              <w:rPr>
                <w:rFonts w:ascii="Arial" w:eastAsia="Times New Roman" w:hAnsi="Arial" w:cs="Arial"/>
                <w:color w:val="000000" w:themeColor="text1"/>
                <w:sz w:val="24"/>
                <w:szCs w:val="24"/>
                <w:lang w:eastAsia="uk-UA"/>
              </w:rPr>
              <w:t>0</w:t>
            </w:r>
          </w:p>
        </w:tc>
      </w:tr>
      <w:tr w:rsidR="000B1471" w:rsidRPr="00DA7F09" w14:paraId="24981CC6" w14:textId="77777777" w:rsidTr="006233B6">
        <w:tc>
          <w:tcPr>
            <w:tcW w:w="0" w:type="auto"/>
            <w:hideMark/>
          </w:tcPr>
          <w:p w14:paraId="3AD3B3F4"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доходи</w:t>
            </w:r>
          </w:p>
        </w:tc>
        <w:tc>
          <w:tcPr>
            <w:tcW w:w="0" w:type="auto"/>
            <w:hideMark/>
          </w:tcPr>
          <w:p w14:paraId="66AB606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2240</w:t>
            </w:r>
          </w:p>
        </w:tc>
        <w:tc>
          <w:tcPr>
            <w:tcW w:w="0" w:type="auto"/>
            <w:hideMark/>
          </w:tcPr>
          <w:p w14:paraId="579DEAD7"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w:t>
            </w:r>
          </w:p>
        </w:tc>
        <w:tc>
          <w:tcPr>
            <w:tcW w:w="0" w:type="auto"/>
            <w:hideMark/>
          </w:tcPr>
          <w:p w14:paraId="6047266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696</w:t>
            </w:r>
          </w:p>
        </w:tc>
      </w:tr>
      <w:tr w:rsidR="000B1471" w:rsidRPr="00DA7F09" w14:paraId="2A3014A8" w14:textId="77777777" w:rsidTr="006233B6">
        <w:tc>
          <w:tcPr>
            <w:tcW w:w="0" w:type="auto"/>
            <w:hideMark/>
          </w:tcPr>
          <w:p w14:paraId="7A94A0FB"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Дохід від благодійної допомоги</w:t>
            </w:r>
          </w:p>
        </w:tc>
        <w:tc>
          <w:tcPr>
            <w:tcW w:w="0" w:type="auto"/>
            <w:hideMark/>
          </w:tcPr>
          <w:p w14:paraId="32F0C13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2241</w:t>
            </w:r>
          </w:p>
        </w:tc>
        <w:tc>
          <w:tcPr>
            <w:tcW w:w="0" w:type="auto"/>
            <w:hideMark/>
          </w:tcPr>
          <w:p w14:paraId="5930EA31"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44952EC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0B1471" w:rsidRPr="00DA7F09" w14:paraId="5C498938" w14:textId="77777777" w:rsidTr="006233B6">
        <w:tc>
          <w:tcPr>
            <w:tcW w:w="0" w:type="auto"/>
            <w:hideMark/>
          </w:tcPr>
          <w:p w14:paraId="119549C0"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Фінансові витрати</w:t>
            </w:r>
          </w:p>
        </w:tc>
        <w:tc>
          <w:tcPr>
            <w:tcW w:w="0" w:type="auto"/>
            <w:hideMark/>
          </w:tcPr>
          <w:p w14:paraId="273B00A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2250</w:t>
            </w:r>
          </w:p>
        </w:tc>
        <w:tc>
          <w:tcPr>
            <w:tcW w:w="0" w:type="auto"/>
            <w:hideMark/>
          </w:tcPr>
          <w:p w14:paraId="1D93C49B"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0" w:type="auto"/>
            <w:hideMark/>
          </w:tcPr>
          <w:p w14:paraId="48EA36EA"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0B1471" w:rsidRPr="00DA7F09" w14:paraId="546C506E" w14:textId="77777777" w:rsidTr="006233B6">
        <w:tc>
          <w:tcPr>
            <w:tcW w:w="0" w:type="auto"/>
            <w:hideMark/>
          </w:tcPr>
          <w:p w14:paraId="0C221DDC"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Втрати від участі в капіталі</w:t>
            </w:r>
          </w:p>
        </w:tc>
        <w:tc>
          <w:tcPr>
            <w:tcW w:w="0" w:type="auto"/>
            <w:hideMark/>
          </w:tcPr>
          <w:p w14:paraId="13E045B6"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2255</w:t>
            </w:r>
          </w:p>
        </w:tc>
        <w:tc>
          <w:tcPr>
            <w:tcW w:w="0" w:type="auto"/>
            <w:hideMark/>
          </w:tcPr>
          <w:p w14:paraId="1DDF00DB"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0" w:type="auto"/>
            <w:hideMark/>
          </w:tcPr>
          <w:p w14:paraId="0F308BB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0B1471" w:rsidRPr="00DA7F09" w14:paraId="278B23DF" w14:textId="77777777" w:rsidTr="006233B6">
        <w:tc>
          <w:tcPr>
            <w:tcW w:w="0" w:type="auto"/>
            <w:hideMark/>
          </w:tcPr>
          <w:p w14:paraId="5A567635"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Інші витрати</w:t>
            </w:r>
          </w:p>
        </w:tc>
        <w:tc>
          <w:tcPr>
            <w:tcW w:w="0" w:type="auto"/>
            <w:hideMark/>
          </w:tcPr>
          <w:p w14:paraId="4201BED3"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2270</w:t>
            </w:r>
          </w:p>
        </w:tc>
        <w:tc>
          <w:tcPr>
            <w:tcW w:w="0" w:type="auto"/>
            <w:hideMark/>
          </w:tcPr>
          <w:p w14:paraId="580269E3"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( 275 )</w:t>
            </w:r>
          </w:p>
        </w:tc>
        <w:tc>
          <w:tcPr>
            <w:tcW w:w="0" w:type="auto"/>
            <w:hideMark/>
          </w:tcPr>
          <w:p w14:paraId="6FA4FD02"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( 3 )</w:t>
            </w:r>
          </w:p>
        </w:tc>
      </w:tr>
      <w:tr w:rsidR="000B1471" w:rsidRPr="00DA7F09" w14:paraId="2F985CA1" w14:textId="77777777" w:rsidTr="006233B6">
        <w:tc>
          <w:tcPr>
            <w:tcW w:w="0" w:type="auto"/>
            <w:hideMark/>
          </w:tcPr>
          <w:p w14:paraId="1FEBFC74"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Прибуток (збиток) від впливу інфляції на монетарні статті</w:t>
            </w:r>
          </w:p>
        </w:tc>
        <w:tc>
          <w:tcPr>
            <w:tcW w:w="0" w:type="auto"/>
            <w:hideMark/>
          </w:tcPr>
          <w:p w14:paraId="3B40AAD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2275</w:t>
            </w:r>
          </w:p>
        </w:tc>
        <w:tc>
          <w:tcPr>
            <w:tcW w:w="0" w:type="auto"/>
            <w:hideMark/>
          </w:tcPr>
          <w:p w14:paraId="3AE68C2A"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399BF87B"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0B1471" w:rsidRPr="00DA7F09" w14:paraId="44137A2B" w14:textId="77777777" w:rsidTr="006233B6">
        <w:tc>
          <w:tcPr>
            <w:tcW w:w="0" w:type="auto"/>
            <w:hideMark/>
          </w:tcPr>
          <w:p w14:paraId="03264D15"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Фінансовий результат до оподаткування: прибуток</w:t>
            </w:r>
          </w:p>
        </w:tc>
        <w:tc>
          <w:tcPr>
            <w:tcW w:w="0" w:type="auto"/>
            <w:hideMark/>
          </w:tcPr>
          <w:p w14:paraId="6F67C1C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2290</w:t>
            </w:r>
          </w:p>
        </w:tc>
        <w:tc>
          <w:tcPr>
            <w:tcW w:w="0" w:type="auto"/>
            <w:hideMark/>
          </w:tcPr>
          <w:p w14:paraId="7A8183AC"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37767</w:t>
            </w:r>
          </w:p>
        </w:tc>
        <w:tc>
          <w:tcPr>
            <w:tcW w:w="0" w:type="auto"/>
            <w:hideMark/>
          </w:tcPr>
          <w:p w14:paraId="55A55DFC"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12297</w:t>
            </w:r>
          </w:p>
        </w:tc>
      </w:tr>
      <w:tr w:rsidR="000B1471" w:rsidRPr="00DA7F09" w14:paraId="064171F6" w14:textId="77777777" w:rsidTr="006233B6">
        <w:tc>
          <w:tcPr>
            <w:tcW w:w="0" w:type="auto"/>
            <w:hideMark/>
          </w:tcPr>
          <w:p w14:paraId="3A42937F"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Фінансовий результат до оподаткування: збиток</w:t>
            </w:r>
          </w:p>
        </w:tc>
        <w:tc>
          <w:tcPr>
            <w:tcW w:w="0" w:type="auto"/>
            <w:hideMark/>
          </w:tcPr>
          <w:p w14:paraId="27213ABE"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2295</w:t>
            </w:r>
          </w:p>
        </w:tc>
        <w:tc>
          <w:tcPr>
            <w:tcW w:w="0" w:type="auto"/>
            <w:hideMark/>
          </w:tcPr>
          <w:p w14:paraId="40D7491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0" w:type="auto"/>
            <w:hideMark/>
          </w:tcPr>
          <w:p w14:paraId="1E1AD3F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r w:rsidR="000B1471" w:rsidRPr="00DA7F09" w14:paraId="2F840C11" w14:textId="77777777" w:rsidTr="006233B6">
        <w:tc>
          <w:tcPr>
            <w:tcW w:w="0" w:type="auto"/>
            <w:hideMark/>
          </w:tcPr>
          <w:p w14:paraId="17BDA0B1"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Витрати (дохід) з податку на прибуток</w:t>
            </w:r>
          </w:p>
        </w:tc>
        <w:tc>
          <w:tcPr>
            <w:tcW w:w="0" w:type="auto"/>
            <w:hideMark/>
          </w:tcPr>
          <w:p w14:paraId="60CA7439"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2300</w:t>
            </w:r>
          </w:p>
        </w:tc>
        <w:tc>
          <w:tcPr>
            <w:tcW w:w="0" w:type="auto"/>
            <w:hideMark/>
          </w:tcPr>
          <w:p w14:paraId="51D9AB5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-5985</w:t>
            </w:r>
          </w:p>
        </w:tc>
        <w:tc>
          <w:tcPr>
            <w:tcW w:w="0" w:type="auto"/>
            <w:hideMark/>
          </w:tcPr>
          <w:p w14:paraId="268DF887"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-3084</w:t>
            </w:r>
          </w:p>
        </w:tc>
      </w:tr>
      <w:tr w:rsidR="000B1471" w:rsidRPr="00DA7F09" w14:paraId="5E9E4B0B" w14:textId="77777777" w:rsidTr="006233B6">
        <w:tc>
          <w:tcPr>
            <w:tcW w:w="0" w:type="auto"/>
            <w:hideMark/>
          </w:tcPr>
          <w:p w14:paraId="77CFA46A"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Прибуток (збиток) від припиненої діяльності після оподаткування</w:t>
            </w:r>
          </w:p>
        </w:tc>
        <w:tc>
          <w:tcPr>
            <w:tcW w:w="0" w:type="auto"/>
            <w:hideMark/>
          </w:tcPr>
          <w:p w14:paraId="73E37835"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2305</w:t>
            </w:r>
          </w:p>
        </w:tc>
        <w:tc>
          <w:tcPr>
            <w:tcW w:w="0" w:type="auto"/>
            <w:hideMark/>
          </w:tcPr>
          <w:p w14:paraId="78877346"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c>
          <w:tcPr>
            <w:tcW w:w="0" w:type="auto"/>
            <w:hideMark/>
          </w:tcPr>
          <w:p w14:paraId="7F5E4587"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0</w:t>
            </w:r>
          </w:p>
        </w:tc>
      </w:tr>
      <w:tr w:rsidR="000B1471" w:rsidRPr="00DA7F09" w14:paraId="64824BF9" w14:textId="77777777" w:rsidTr="006233B6">
        <w:tc>
          <w:tcPr>
            <w:tcW w:w="0" w:type="auto"/>
            <w:hideMark/>
          </w:tcPr>
          <w:p w14:paraId="79B1E0B3"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Чистий фінансовий результат: прибуток</w:t>
            </w:r>
          </w:p>
        </w:tc>
        <w:tc>
          <w:tcPr>
            <w:tcW w:w="0" w:type="auto"/>
            <w:hideMark/>
          </w:tcPr>
          <w:p w14:paraId="38062EF6"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2350</w:t>
            </w:r>
          </w:p>
        </w:tc>
        <w:tc>
          <w:tcPr>
            <w:tcW w:w="0" w:type="auto"/>
            <w:hideMark/>
          </w:tcPr>
          <w:p w14:paraId="604457A0"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31782</w:t>
            </w:r>
          </w:p>
        </w:tc>
        <w:tc>
          <w:tcPr>
            <w:tcW w:w="0" w:type="auto"/>
            <w:hideMark/>
          </w:tcPr>
          <w:p w14:paraId="38E2812C"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9213</w:t>
            </w:r>
          </w:p>
        </w:tc>
      </w:tr>
      <w:tr w:rsidR="000B1471" w:rsidRPr="00DA7F09" w14:paraId="71645DF0" w14:textId="77777777" w:rsidTr="006233B6">
        <w:tc>
          <w:tcPr>
            <w:tcW w:w="0" w:type="auto"/>
            <w:hideMark/>
          </w:tcPr>
          <w:p w14:paraId="75A98B3C" w14:textId="77777777" w:rsidR="000B1471" w:rsidRPr="00DA7F09" w:rsidRDefault="000B1471" w:rsidP="000B1471">
            <w:pPr>
              <w:spacing w:after="300" w:line="240" w:lineRule="auto"/>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Чистий фінансовий результат: збиток</w:t>
            </w:r>
          </w:p>
        </w:tc>
        <w:tc>
          <w:tcPr>
            <w:tcW w:w="0" w:type="auto"/>
            <w:hideMark/>
          </w:tcPr>
          <w:p w14:paraId="044F7FB3"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2355</w:t>
            </w:r>
          </w:p>
        </w:tc>
        <w:tc>
          <w:tcPr>
            <w:tcW w:w="0" w:type="auto"/>
            <w:hideMark/>
          </w:tcPr>
          <w:p w14:paraId="78E2B616"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c>
          <w:tcPr>
            <w:tcW w:w="0" w:type="auto"/>
            <w:hideMark/>
          </w:tcPr>
          <w:p w14:paraId="2C7075CF" w14:textId="77777777" w:rsidR="000B1471" w:rsidRPr="00DA7F09" w:rsidRDefault="000B1471" w:rsidP="000B1471">
            <w:pPr>
              <w:spacing w:after="300" w:line="240" w:lineRule="auto"/>
              <w:jc w:val="center"/>
              <w:rPr>
                <w:rFonts w:ascii="Times New Roman" w:eastAsia="Times New Roman" w:hAnsi="Times New Roman" w:cs="Times New Roman"/>
                <w:color w:val="000000" w:themeColor="text1"/>
                <w:sz w:val="24"/>
                <w:szCs w:val="24"/>
                <w:lang w:eastAsia="uk-UA"/>
              </w:rPr>
            </w:pPr>
            <w:r w:rsidRPr="00DA7F09">
              <w:rPr>
                <w:rFonts w:ascii="Times New Roman" w:eastAsia="Times New Roman" w:hAnsi="Times New Roman" w:cs="Times New Roman"/>
                <w:color w:val="000000" w:themeColor="text1"/>
                <w:sz w:val="24"/>
                <w:szCs w:val="24"/>
                <w:lang w:eastAsia="uk-UA"/>
              </w:rPr>
              <w:t>( 0 )</w:t>
            </w:r>
          </w:p>
        </w:tc>
      </w:tr>
    </w:tbl>
    <w:p w14:paraId="486CAA9D" w14:textId="63E76B4F" w:rsidR="006233B6" w:rsidRDefault="006233B6" w:rsidP="00DA7F09">
      <w:pPr>
        <w:shd w:val="clear" w:color="auto" w:fill="FFFFFF"/>
        <w:spacing w:after="0" w:line="305" w:lineRule="atLeast"/>
        <w:jc w:val="center"/>
        <w:outlineLvl w:val="2"/>
        <w:rPr>
          <w:rFonts w:ascii="Times New Roman" w:eastAsia="Times New Roman" w:hAnsi="Times New Roman" w:cs="Times New Roman"/>
          <w:color w:val="000000" w:themeColor="text1"/>
          <w:sz w:val="28"/>
          <w:szCs w:val="28"/>
          <w:lang w:eastAsia="uk-UA"/>
        </w:rPr>
      </w:pPr>
    </w:p>
    <w:p w14:paraId="400CA2B8" w14:textId="7AAF30AD" w:rsidR="006233B6" w:rsidRDefault="006233B6">
      <w:pPr>
        <w:spacing w:after="160" w:line="259" w:lineRule="auto"/>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br w:type="page"/>
      </w:r>
    </w:p>
    <w:p w14:paraId="2DEB4B12" w14:textId="0856F746" w:rsidR="00376030" w:rsidRDefault="00376030" w:rsidP="00376030">
      <w:pPr>
        <w:spacing w:after="160" w:line="259" w:lineRule="auto"/>
        <w:jc w:val="center"/>
        <w:rPr>
          <w:rFonts w:ascii="Times New Roman" w:eastAsia="Times New Roman" w:hAnsi="Times New Roman" w:cs="Times New Roman"/>
          <w:b/>
          <w:bCs/>
          <w:color w:val="000000" w:themeColor="text1"/>
          <w:sz w:val="28"/>
          <w:szCs w:val="28"/>
          <w:lang w:eastAsia="uk-UA"/>
        </w:rPr>
      </w:pPr>
      <w:r w:rsidRPr="00376030">
        <w:rPr>
          <w:rFonts w:ascii="Times New Roman" w:eastAsia="Times New Roman" w:hAnsi="Times New Roman" w:cs="Times New Roman"/>
          <w:b/>
          <w:bCs/>
          <w:color w:val="000000" w:themeColor="text1"/>
          <w:sz w:val="28"/>
          <w:szCs w:val="28"/>
          <w:lang w:eastAsia="uk-UA"/>
        </w:rPr>
        <w:lastRenderedPageBreak/>
        <w:t>Додаток Б</w:t>
      </w:r>
    </w:p>
    <w:p w14:paraId="2EE501C9" w14:textId="7D4A7234" w:rsidR="00FE5AD4" w:rsidRDefault="00FE5AD4" w:rsidP="00FE5AD4">
      <w:pPr>
        <w:spacing w:after="160" w:line="259" w:lineRule="auto"/>
        <w:jc w:val="center"/>
        <w:rPr>
          <w:rFonts w:ascii="Times New Roman" w:eastAsia="Times New Roman" w:hAnsi="Times New Roman" w:cs="Times New Roman"/>
          <w:b/>
          <w:bCs/>
          <w:color w:val="000000" w:themeColor="text1"/>
          <w:sz w:val="28"/>
          <w:szCs w:val="28"/>
          <w:lang w:eastAsia="uk-UA"/>
        </w:rPr>
      </w:pPr>
      <w:r>
        <w:rPr>
          <w:rFonts w:ascii="Times New Roman" w:eastAsia="Times New Roman" w:hAnsi="Times New Roman" w:cs="Times New Roman"/>
          <w:b/>
          <w:bCs/>
          <w:noProof/>
          <w:color w:val="000000" w:themeColor="text1"/>
          <w:sz w:val="28"/>
          <w:szCs w:val="28"/>
          <w:lang w:eastAsia="uk-UA"/>
        </w:rPr>
        <w:drawing>
          <wp:inline distT="0" distB="0" distL="0" distR="0" wp14:anchorId="6200E9CF" wp14:editId="49A46CCA">
            <wp:extent cx="5791200" cy="8782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8782050"/>
                    </a:xfrm>
                    <a:prstGeom prst="rect">
                      <a:avLst/>
                    </a:prstGeom>
                    <a:noFill/>
                    <a:ln>
                      <a:noFill/>
                    </a:ln>
                  </pic:spPr>
                </pic:pic>
              </a:graphicData>
            </a:graphic>
          </wp:inline>
        </w:drawing>
      </w:r>
      <w:r>
        <w:rPr>
          <w:rFonts w:ascii="Times New Roman" w:eastAsia="Times New Roman" w:hAnsi="Times New Roman" w:cs="Times New Roman"/>
          <w:b/>
          <w:bCs/>
          <w:color w:val="000000" w:themeColor="text1"/>
          <w:sz w:val="28"/>
          <w:szCs w:val="28"/>
          <w:lang w:eastAsia="uk-UA"/>
        </w:rPr>
        <w:br w:type="page"/>
      </w:r>
    </w:p>
    <w:p w14:paraId="62A97879" w14:textId="269F82BA" w:rsidR="00FE5AD4" w:rsidRDefault="00FE5AD4" w:rsidP="00376030">
      <w:pPr>
        <w:spacing w:after="160" w:line="259" w:lineRule="auto"/>
        <w:jc w:val="center"/>
        <w:rPr>
          <w:rFonts w:ascii="Times New Roman" w:eastAsia="Times New Roman" w:hAnsi="Times New Roman" w:cs="Times New Roman"/>
          <w:b/>
          <w:bCs/>
          <w:color w:val="000000" w:themeColor="text1"/>
          <w:sz w:val="28"/>
          <w:szCs w:val="28"/>
          <w:lang w:eastAsia="uk-UA"/>
        </w:rPr>
      </w:pPr>
      <w:r>
        <w:rPr>
          <w:rFonts w:ascii="Times New Roman" w:eastAsia="Times New Roman" w:hAnsi="Times New Roman" w:cs="Times New Roman"/>
          <w:b/>
          <w:bCs/>
          <w:noProof/>
          <w:color w:val="000000" w:themeColor="text1"/>
          <w:sz w:val="28"/>
          <w:szCs w:val="28"/>
          <w:lang w:eastAsia="uk-UA"/>
        </w:rPr>
        <w:lastRenderedPageBreak/>
        <w:drawing>
          <wp:inline distT="0" distB="0" distL="0" distR="0" wp14:anchorId="18510E1F" wp14:editId="4A1BC69E">
            <wp:extent cx="5724525" cy="8439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8439150"/>
                    </a:xfrm>
                    <a:prstGeom prst="rect">
                      <a:avLst/>
                    </a:prstGeom>
                    <a:noFill/>
                    <a:ln>
                      <a:noFill/>
                    </a:ln>
                  </pic:spPr>
                </pic:pic>
              </a:graphicData>
            </a:graphic>
          </wp:inline>
        </w:drawing>
      </w:r>
    </w:p>
    <w:p w14:paraId="2DEB3951" w14:textId="77777777" w:rsidR="00FE5AD4" w:rsidRDefault="00FE5AD4">
      <w:pPr>
        <w:spacing w:after="160" w:line="259" w:lineRule="auto"/>
        <w:rPr>
          <w:rFonts w:ascii="Times New Roman" w:eastAsia="Times New Roman" w:hAnsi="Times New Roman" w:cs="Times New Roman"/>
          <w:b/>
          <w:bCs/>
          <w:color w:val="000000" w:themeColor="text1"/>
          <w:sz w:val="28"/>
          <w:szCs w:val="28"/>
          <w:lang w:eastAsia="uk-UA"/>
        </w:rPr>
      </w:pPr>
    </w:p>
    <w:p w14:paraId="4BF1E34D" w14:textId="21755930" w:rsidR="00FE5AD4" w:rsidRDefault="00FE5AD4">
      <w:pPr>
        <w:spacing w:after="160" w:line="259" w:lineRule="auto"/>
        <w:rPr>
          <w:rFonts w:ascii="Times New Roman" w:eastAsia="Times New Roman" w:hAnsi="Times New Roman" w:cs="Times New Roman"/>
          <w:b/>
          <w:bCs/>
          <w:color w:val="000000" w:themeColor="text1"/>
          <w:sz w:val="28"/>
          <w:szCs w:val="28"/>
          <w:lang w:eastAsia="uk-UA"/>
        </w:rPr>
      </w:pPr>
      <w:r>
        <w:rPr>
          <w:rFonts w:ascii="Times New Roman" w:eastAsia="Times New Roman" w:hAnsi="Times New Roman" w:cs="Times New Roman"/>
          <w:b/>
          <w:bCs/>
          <w:color w:val="000000" w:themeColor="text1"/>
          <w:sz w:val="28"/>
          <w:szCs w:val="28"/>
          <w:lang w:eastAsia="uk-UA"/>
        </w:rPr>
        <w:br w:type="page"/>
      </w:r>
    </w:p>
    <w:p w14:paraId="32FF15AF" w14:textId="78FF46F6" w:rsidR="00376030" w:rsidRDefault="00F9424F" w:rsidP="00376030">
      <w:pPr>
        <w:spacing w:after="160" w:line="259" w:lineRule="auto"/>
        <w:jc w:val="center"/>
        <w:rPr>
          <w:rFonts w:ascii="Times New Roman" w:eastAsia="Times New Roman" w:hAnsi="Times New Roman" w:cs="Times New Roman"/>
          <w:b/>
          <w:bCs/>
          <w:color w:val="000000" w:themeColor="text1"/>
          <w:sz w:val="28"/>
          <w:szCs w:val="28"/>
          <w:lang w:eastAsia="uk-UA"/>
        </w:rPr>
      </w:pPr>
      <w:r>
        <w:rPr>
          <w:rFonts w:ascii="Times New Roman" w:eastAsia="Times New Roman" w:hAnsi="Times New Roman" w:cs="Times New Roman"/>
          <w:b/>
          <w:bCs/>
          <w:noProof/>
          <w:color w:val="000000" w:themeColor="text1"/>
          <w:sz w:val="28"/>
          <w:szCs w:val="28"/>
          <w:lang w:eastAsia="uk-UA"/>
        </w:rPr>
        <w:lastRenderedPageBreak/>
        <w:drawing>
          <wp:inline distT="0" distB="0" distL="0" distR="0" wp14:anchorId="00B5B0B5" wp14:editId="6701A3C5">
            <wp:extent cx="5702509" cy="84847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7709" cy="8492518"/>
                    </a:xfrm>
                    <a:prstGeom prst="rect">
                      <a:avLst/>
                    </a:prstGeom>
                    <a:noFill/>
                    <a:ln>
                      <a:noFill/>
                    </a:ln>
                  </pic:spPr>
                </pic:pic>
              </a:graphicData>
            </a:graphic>
          </wp:inline>
        </w:drawing>
      </w:r>
    </w:p>
    <w:p w14:paraId="0DB3CD4A" w14:textId="77777777" w:rsidR="00376030" w:rsidRDefault="00376030">
      <w:pPr>
        <w:spacing w:after="160" w:line="259" w:lineRule="auto"/>
        <w:rPr>
          <w:rFonts w:ascii="Times New Roman" w:eastAsia="Times New Roman" w:hAnsi="Times New Roman" w:cs="Times New Roman"/>
          <w:b/>
          <w:sz w:val="28"/>
          <w:szCs w:val="20"/>
          <w:lang w:val="ru-RU" w:eastAsia="ru-RU"/>
        </w:rPr>
      </w:pPr>
      <w:r>
        <w:rPr>
          <w:rFonts w:ascii="Times New Roman" w:eastAsia="Times New Roman" w:hAnsi="Times New Roman" w:cs="Times New Roman"/>
          <w:b/>
          <w:sz w:val="28"/>
          <w:szCs w:val="20"/>
          <w:lang w:val="ru-RU" w:eastAsia="ru-RU"/>
        </w:rPr>
        <w:br w:type="page"/>
      </w:r>
    </w:p>
    <w:p w14:paraId="727682F5" w14:textId="3FFDFBDB" w:rsidR="006233B6" w:rsidRPr="00F94872" w:rsidRDefault="006233B6" w:rsidP="006233B6">
      <w:pPr>
        <w:suppressAutoHyphens/>
        <w:spacing w:line="360" w:lineRule="auto"/>
        <w:contextualSpacing/>
        <w:jc w:val="center"/>
        <w:rPr>
          <w:rFonts w:ascii="Times New Roman" w:eastAsia="Times New Roman" w:hAnsi="Times New Roman" w:cs="Times New Roman"/>
          <w:b/>
          <w:sz w:val="28"/>
          <w:szCs w:val="20"/>
          <w:lang w:val="ru-RU" w:eastAsia="ru-RU"/>
        </w:rPr>
      </w:pPr>
      <w:proofErr w:type="spellStart"/>
      <w:r w:rsidRPr="00F94872">
        <w:rPr>
          <w:rFonts w:ascii="Times New Roman" w:eastAsia="Times New Roman" w:hAnsi="Times New Roman" w:cs="Times New Roman"/>
          <w:b/>
          <w:sz w:val="28"/>
          <w:szCs w:val="20"/>
          <w:lang w:val="ru-RU" w:eastAsia="ru-RU"/>
        </w:rPr>
        <w:lastRenderedPageBreak/>
        <w:t>Додаток</w:t>
      </w:r>
      <w:proofErr w:type="spellEnd"/>
      <w:r w:rsidRPr="00F94872">
        <w:rPr>
          <w:rFonts w:ascii="Times New Roman" w:eastAsia="Times New Roman" w:hAnsi="Times New Roman" w:cs="Times New Roman"/>
          <w:b/>
          <w:sz w:val="28"/>
          <w:szCs w:val="20"/>
          <w:lang w:val="ru-RU" w:eastAsia="ru-RU"/>
        </w:rPr>
        <w:t xml:space="preserve"> В</w:t>
      </w:r>
    </w:p>
    <w:p w14:paraId="478AD868" w14:textId="77777777" w:rsidR="006233B6" w:rsidRDefault="006233B6" w:rsidP="006233B6">
      <w:pPr>
        <w:suppressAutoHyphens/>
        <w:spacing w:line="360" w:lineRule="auto"/>
        <w:ind w:firstLine="709"/>
        <w:contextualSpacing/>
        <w:jc w:val="both"/>
        <w:rPr>
          <w:rFonts w:ascii="Times New Roman" w:eastAsia="Times New Roman" w:hAnsi="Times New Roman" w:cs="Times New Roman"/>
          <w:bCs/>
          <w:sz w:val="28"/>
          <w:szCs w:val="20"/>
          <w:lang w:val="ru-RU" w:eastAsia="ru-RU"/>
        </w:rPr>
      </w:pPr>
    </w:p>
    <w:p w14:paraId="0DE51C1E" w14:textId="4017FA23" w:rsidR="006233B6" w:rsidRDefault="006233B6" w:rsidP="006233B6">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72E3D5F2" wp14:editId="29939ED3">
            <wp:extent cx="3676426" cy="1740274"/>
            <wp:effectExtent l="0" t="0" r="635" b="12700"/>
            <wp:docPr id="1" name="Диаграмма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08026AF" w14:textId="6ADCEE9C" w:rsidR="006233B6" w:rsidRDefault="006233B6" w:rsidP="006233B6">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 xml:space="preserve">Рисунок В.1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прибутку підприємства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-2018 рр.</w:t>
      </w:r>
    </w:p>
    <w:p w14:paraId="42CF1627" w14:textId="54F7CE3F"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p>
    <w:p w14:paraId="003E21DC" w14:textId="624D9A85"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562DC5D8" wp14:editId="350BCE07">
            <wp:extent cx="3676426" cy="1971563"/>
            <wp:effectExtent l="0" t="0" r="635" b="10160"/>
            <wp:docPr id="2" name="Диаграмма 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D91BE52" w14:textId="0C76EF0F"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val="ru-RU"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2</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собівартості виробництва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-2018  рр.</w:t>
      </w:r>
    </w:p>
    <w:p w14:paraId="7B3F15B2" w14:textId="56884AED"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45AF5A50" wp14:editId="442929E5">
            <wp:extent cx="3798795" cy="2095500"/>
            <wp:effectExtent l="0" t="0" r="11430" b="0"/>
            <wp:docPr id="3" name="Диаграмма 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303990" w14:textId="77777777"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p>
    <w:p w14:paraId="5D6120E4" w14:textId="79C15086" w:rsidR="00F94872" w:rsidRDefault="00303175" w:rsidP="00F94872">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3</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рентабельності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-2018 рр.</w:t>
      </w:r>
    </w:p>
    <w:p w14:paraId="5D394963" w14:textId="77F04AA4" w:rsidR="00844E94" w:rsidRDefault="00F94872" w:rsidP="00F94872">
      <w:pPr>
        <w:spacing w:after="160" w:line="259" w:lineRule="auto"/>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br w:type="page"/>
      </w:r>
    </w:p>
    <w:p w14:paraId="54EC4005" w14:textId="77777777" w:rsidR="009D4F76" w:rsidRDefault="009D4F76" w:rsidP="009D4F76">
      <w:pPr>
        <w:spacing w:line="360" w:lineRule="auto"/>
        <w:contextualSpacing/>
        <w:jc w:val="center"/>
        <w:rPr>
          <w:rFonts w:ascii="Times New Roman" w:eastAsia="Times New Roman" w:hAnsi="Times New Roman" w:cs="Times New Roman"/>
          <w:bCs/>
          <w:sz w:val="28"/>
          <w:szCs w:val="20"/>
          <w:lang w:eastAsia="ru-RU"/>
        </w:rPr>
      </w:pPr>
      <w:r>
        <w:rPr>
          <w:noProof/>
        </w:rPr>
        <w:lastRenderedPageBreak/>
        <w:drawing>
          <wp:inline distT="0" distB="0" distL="0" distR="0" wp14:anchorId="50A9C43D" wp14:editId="1BDA47A8">
            <wp:extent cx="3676426" cy="1794510"/>
            <wp:effectExtent l="0" t="0" r="635" b="15240"/>
            <wp:docPr id="5" name="Диаграмма 5">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660F528" w14:textId="63284256" w:rsidR="009D4F76" w:rsidRDefault="009D4F76" w:rsidP="009D4F76">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4</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залишкової вартості основних засобів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-2018  рр.</w:t>
      </w:r>
    </w:p>
    <w:p w14:paraId="586C7C5F" w14:textId="77777777" w:rsidR="009D4F76" w:rsidRPr="00F94872" w:rsidRDefault="009D4F76" w:rsidP="00F94872">
      <w:pPr>
        <w:spacing w:after="160" w:line="259" w:lineRule="auto"/>
        <w:rPr>
          <w:rFonts w:ascii="Times New Roman" w:eastAsia="Times New Roman" w:hAnsi="Times New Roman" w:cs="Times New Roman"/>
          <w:bCs/>
          <w:sz w:val="28"/>
          <w:szCs w:val="20"/>
          <w:lang w:eastAsia="ru-RU"/>
        </w:rPr>
      </w:pPr>
    </w:p>
    <w:p w14:paraId="05567DD0" w14:textId="4841E730" w:rsidR="00303175" w:rsidRDefault="00303175" w:rsidP="00303175">
      <w:pPr>
        <w:suppressAutoHyphens/>
        <w:spacing w:line="360" w:lineRule="auto"/>
        <w:contextualSpacing/>
        <w:jc w:val="center"/>
        <w:rPr>
          <w:rFonts w:ascii="Times New Roman" w:eastAsia="Times New Roman" w:hAnsi="Times New Roman" w:cs="Times New Roman"/>
          <w:noProof/>
          <w:sz w:val="28"/>
          <w:szCs w:val="20"/>
          <w:lang w:val="ru-RU" w:eastAsia="ru-RU"/>
        </w:rPr>
      </w:pPr>
      <w:r>
        <w:rPr>
          <w:noProof/>
        </w:rPr>
        <w:drawing>
          <wp:inline distT="0" distB="0" distL="0" distR="0" wp14:anchorId="57ABBB54" wp14:editId="7906DC8E">
            <wp:extent cx="3676426" cy="1802130"/>
            <wp:effectExtent l="0" t="0" r="635" b="7620"/>
            <wp:docPr id="4" name="Диаграмма 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2549FC" w14:textId="35816AB1"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sidR="009D4F76">
        <w:rPr>
          <w:rFonts w:ascii="Times New Roman" w:eastAsia="Times New Roman" w:hAnsi="Times New Roman" w:cs="Times New Roman"/>
          <w:bCs/>
          <w:sz w:val="28"/>
          <w:szCs w:val="20"/>
          <w:lang w:eastAsia="ru-RU"/>
        </w:rPr>
        <w:t>5</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фондовіддачі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-2018 рр.</w:t>
      </w:r>
    </w:p>
    <w:p w14:paraId="40E6CD63" w14:textId="77777777" w:rsidR="009D4F76" w:rsidRDefault="009D4F76" w:rsidP="00303175">
      <w:pPr>
        <w:suppressAutoHyphens/>
        <w:spacing w:line="360" w:lineRule="auto"/>
        <w:contextualSpacing/>
        <w:jc w:val="center"/>
        <w:rPr>
          <w:rFonts w:ascii="Times New Roman" w:eastAsia="Times New Roman" w:hAnsi="Times New Roman" w:cs="Times New Roman"/>
          <w:bCs/>
          <w:sz w:val="28"/>
          <w:szCs w:val="20"/>
          <w:lang w:eastAsia="ru-RU"/>
        </w:rPr>
      </w:pPr>
    </w:p>
    <w:p w14:paraId="3E6AA7DD" w14:textId="77777777" w:rsidR="009D4F76" w:rsidRDefault="009D4F76" w:rsidP="009D4F76">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27492107" wp14:editId="3B84E2B5">
            <wp:extent cx="3676426" cy="1802130"/>
            <wp:effectExtent l="0" t="0" r="635" b="7620"/>
            <wp:docPr id="8" name="Диаграмма 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CB6AE4A" w14:textId="5ABC1B6D" w:rsidR="009D4F76" w:rsidRDefault="009D4F76" w:rsidP="009D4F76">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6</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w:t>
      </w:r>
      <w:proofErr w:type="spellStart"/>
      <w:r>
        <w:rPr>
          <w:rFonts w:ascii="Times New Roman" w:eastAsia="Times New Roman" w:hAnsi="Times New Roman" w:cs="Times New Roman"/>
          <w:bCs/>
          <w:sz w:val="28"/>
          <w:szCs w:val="20"/>
          <w:lang w:eastAsia="ru-RU"/>
        </w:rPr>
        <w:t>середньоспискової</w:t>
      </w:r>
      <w:proofErr w:type="spellEnd"/>
      <w:r>
        <w:rPr>
          <w:rFonts w:ascii="Times New Roman" w:eastAsia="Times New Roman" w:hAnsi="Times New Roman" w:cs="Times New Roman"/>
          <w:bCs/>
          <w:sz w:val="28"/>
          <w:szCs w:val="20"/>
          <w:lang w:eastAsia="ru-RU"/>
        </w:rPr>
        <w:t xml:space="preserve"> чисельності працівників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w:t>
      </w:r>
      <w:r>
        <w:rPr>
          <w:rFonts w:ascii="Times New Roman" w:eastAsia="Times New Roman" w:hAnsi="Times New Roman" w:cs="Times New Roman"/>
          <w:bCs/>
          <w:sz w:val="28"/>
          <w:szCs w:val="20"/>
          <w:lang w:val="ru-RU" w:eastAsia="ru-RU"/>
        </w:rPr>
        <w:t>2018</w:t>
      </w:r>
      <w:r>
        <w:rPr>
          <w:rFonts w:ascii="Times New Roman" w:eastAsia="Times New Roman" w:hAnsi="Times New Roman" w:cs="Times New Roman"/>
          <w:bCs/>
          <w:sz w:val="28"/>
          <w:szCs w:val="20"/>
          <w:lang w:eastAsia="ru-RU"/>
        </w:rPr>
        <w:t xml:space="preserve"> рр.</w:t>
      </w:r>
    </w:p>
    <w:p w14:paraId="4B9435F1" w14:textId="77777777" w:rsidR="00303175" w:rsidRDefault="00303175" w:rsidP="00303175">
      <w:pPr>
        <w:suppressAutoHyphens/>
        <w:spacing w:line="360" w:lineRule="auto"/>
        <w:ind w:firstLine="709"/>
        <w:contextualSpacing/>
        <w:jc w:val="center"/>
        <w:rPr>
          <w:rFonts w:ascii="Times New Roman" w:eastAsia="Times New Roman" w:hAnsi="Times New Roman" w:cs="Times New Roman"/>
          <w:bCs/>
          <w:sz w:val="28"/>
          <w:szCs w:val="20"/>
          <w:lang w:eastAsia="ru-RU"/>
        </w:rPr>
      </w:pPr>
    </w:p>
    <w:p w14:paraId="63560474" w14:textId="01125261"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noProof/>
        </w:rPr>
        <w:lastRenderedPageBreak/>
        <w:drawing>
          <wp:inline distT="0" distB="0" distL="0" distR="0" wp14:anchorId="36EEF781" wp14:editId="11AB6E04">
            <wp:extent cx="3676426" cy="1762685"/>
            <wp:effectExtent l="0" t="0" r="635" b="9525"/>
            <wp:docPr id="7" name="Диаграмма 7">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5F5C9D4" w14:textId="0C4660E1"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sidR="009D4F76">
        <w:rPr>
          <w:rFonts w:ascii="Times New Roman" w:eastAsia="Times New Roman" w:hAnsi="Times New Roman" w:cs="Times New Roman"/>
          <w:bCs/>
          <w:sz w:val="28"/>
          <w:szCs w:val="20"/>
          <w:lang w:eastAsia="ru-RU"/>
        </w:rPr>
        <w:t>7</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продуктивності праці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w:t>
      </w:r>
      <w:r>
        <w:rPr>
          <w:rFonts w:ascii="Times New Roman" w:eastAsia="Times New Roman" w:hAnsi="Times New Roman" w:cs="Times New Roman"/>
          <w:bCs/>
          <w:sz w:val="28"/>
          <w:szCs w:val="20"/>
          <w:lang w:val="ru-RU" w:eastAsia="ru-RU"/>
        </w:rPr>
        <w:t>2018</w:t>
      </w:r>
      <w:r>
        <w:rPr>
          <w:rFonts w:ascii="Times New Roman" w:eastAsia="Times New Roman" w:hAnsi="Times New Roman" w:cs="Times New Roman"/>
          <w:bCs/>
          <w:sz w:val="28"/>
          <w:szCs w:val="20"/>
          <w:lang w:eastAsia="ru-RU"/>
        </w:rPr>
        <w:t xml:space="preserve"> рр.</w:t>
      </w:r>
    </w:p>
    <w:p w14:paraId="714CB53C" w14:textId="77777777" w:rsidR="00303175" w:rsidRDefault="00303175" w:rsidP="00303175">
      <w:pPr>
        <w:suppressAutoHyphens/>
        <w:spacing w:line="360" w:lineRule="auto"/>
        <w:ind w:firstLine="709"/>
        <w:contextualSpacing/>
        <w:jc w:val="center"/>
        <w:rPr>
          <w:rFonts w:ascii="Times New Roman" w:eastAsia="Times New Roman" w:hAnsi="Times New Roman" w:cs="Times New Roman"/>
          <w:bCs/>
          <w:sz w:val="28"/>
          <w:szCs w:val="20"/>
          <w:lang w:eastAsia="ru-RU"/>
        </w:rPr>
      </w:pPr>
    </w:p>
    <w:p w14:paraId="5A091931" w14:textId="77777777" w:rsidR="00303175" w:rsidRDefault="00303175" w:rsidP="00303175">
      <w:pPr>
        <w:suppressAutoHyphens/>
        <w:spacing w:line="360" w:lineRule="auto"/>
        <w:ind w:firstLine="709"/>
        <w:contextualSpacing/>
        <w:jc w:val="center"/>
        <w:rPr>
          <w:rFonts w:ascii="Times New Roman" w:eastAsia="Times New Roman" w:hAnsi="Times New Roman" w:cs="Times New Roman"/>
          <w:bCs/>
          <w:sz w:val="28"/>
          <w:szCs w:val="20"/>
          <w:lang w:eastAsia="ru-RU"/>
        </w:rPr>
      </w:pPr>
    </w:p>
    <w:p w14:paraId="2A18449E" w14:textId="3029C1B6"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4CF93982" wp14:editId="10201AA1">
            <wp:extent cx="3676426" cy="1968874"/>
            <wp:effectExtent l="0" t="0" r="635" b="12700"/>
            <wp:docPr id="9" name="Диаграмма 9">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00D36BF" w14:textId="625A0592"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8</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середньорічної зарплати одного працівника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w:t>
      </w:r>
      <w:r>
        <w:rPr>
          <w:rFonts w:ascii="Times New Roman" w:eastAsia="Times New Roman" w:hAnsi="Times New Roman" w:cs="Times New Roman"/>
          <w:bCs/>
          <w:sz w:val="28"/>
          <w:szCs w:val="20"/>
          <w:lang w:val="ru-RU" w:eastAsia="ru-RU"/>
        </w:rPr>
        <w:t>2018</w:t>
      </w:r>
      <w:r>
        <w:rPr>
          <w:rFonts w:ascii="Times New Roman" w:eastAsia="Times New Roman" w:hAnsi="Times New Roman" w:cs="Times New Roman"/>
          <w:bCs/>
          <w:sz w:val="28"/>
          <w:szCs w:val="20"/>
          <w:lang w:eastAsia="ru-RU"/>
        </w:rPr>
        <w:t xml:space="preserve"> рр.</w:t>
      </w:r>
    </w:p>
    <w:p w14:paraId="15F9EC98" w14:textId="4ECB3058" w:rsidR="00303175" w:rsidRDefault="00303175" w:rsidP="00303175">
      <w:pPr>
        <w:suppressAutoHyphens/>
        <w:spacing w:line="360" w:lineRule="auto"/>
        <w:contextualSpacing/>
        <w:jc w:val="center"/>
        <w:rPr>
          <w:rFonts w:ascii="Times New Roman" w:eastAsia="Times New Roman" w:hAnsi="Times New Roman" w:cs="Times New Roman"/>
          <w:sz w:val="28"/>
          <w:szCs w:val="20"/>
          <w:lang w:eastAsia="ru-RU"/>
        </w:rPr>
      </w:pPr>
      <w:r>
        <w:rPr>
          <w:noProof/>
        </w:rPr>
        <w:drawing>
          <wp:inline distT="0" distB="0" distL="0" distR="0" wp14:anchorId="640A802D" wp14:editId="01E420E2">
            <wp:extent cx="3676426" cy="1791821"/>
            <wp:effectExtent l="0" t="0" r="635" b="18415"/>
            <wp:docPr id="11" name="Диаграмма 11">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FF64755" w14:textId="55033B59"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9</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дебіторської заборгованості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w:t>
      </w:r>
      <w:r>
        <w:rPr>
          <w:rFonts w:ascii="Times New Roman" w:eastAsia="Times New Roman" w:hAnsi="Times New Roman" w:cs="Times New Roman"/>
          <w:bCs/>
          <w:sz w:val="28"/>
          <w:szCs w:val="20"/>
          <w:lang w:val="ru-RU" w:eastAsia="ru-RU"/>
        </w:rPr>
        <w:t>2018</w:t>
      </w:r>
      <w:r>
        <w:rPr>
          <w:rFonts w:ascii="Times New Roman" w:eastAsia="Times New Roman" w:hAnsi="Times New Roman" w:cs="Times New Roman"/>
          <w:bCs/>
          <w:sz w:val="28"/>
          <w:szCs w:val="20"/>
          <w:lang w:eastAsia="ru-RU"/>
        </w:rPr>
        <w:t xml:space="preserve"> р.</w:t>
      </w:r>
    </w:p>
    <w:p w14:paraId="161B4D49" w14:textId="0C4FA08B" w:rsidR="00303175" w:rsidRDefault="00303175" w:rsidP="00303175">
      <w:pPr>
        <w:suppressAutoHyphens/>
        <w:spacing w:line="360" w:lineRule="auto"/>
        <w:contextualSpacing/>
        <w:jc w:val="center"/>
        <w:rPr>
          <w:rFonts w:ascii="Times New Roman" w:eastAsia="Times New Roman" w:hAnsi="Times New Roman" w:cs="Times New Roman"/>
          <w:noProof/>
          <w:sz w:val="28"/>
          <w:szCs w:val="20"/>
          <w:lang w:val="ru-RU" w:eastAsia="ru-RU"/>
        </w:rPr>
      </w:pPr>
      <w:r>
        <w:rPr>
          <w:noProof/>
        </w:rPr>
        <w:lastRenderedPageBreak/>
        <w:drawing>
          <wp:inline distT="0" distB="0" distL="0" distR="0" wp14:anchorId="65CEB48F" wp14:editId="08110DB8">
            <wp:extent cx="3752850" cy="1743075"/>
            <wp:effectExtent l="0" t="0" r="0" b="9525"/>
            <wp:docPr id="12" name="Диаграмма 12">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0709CC6" w14:textId="14DA62A5"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val="ru-RU" w:eastAsia="ru-RU"/>
        </w:rPr>
        <w:t>Рисунок В.</w:t>
      </w:r>
      <w:r>
        <w:rPr>
          <w:rFonts w:ascii="Times New Roman" w:eastAsia="Times New Roman" w:hAnsi="Times New Roman" w:cs="Times New Roman"/>
          <w:bCs/>
          <w:sz w:val="28"/>
          <w:szCs w:val="20"/>
          <w:lang w:eastAsia="ru-RU"/>
        </w:rPr>
        <w:t>10</w:t>
      </w:r>
      <w:r>
        <w:rPr>
          <w:rFonts w:ascii="Times New Roman" w:eastAsia="Times New Roman" w:hAnsi="Times New Roman" w:cs="Times New Roman"/>
          <w:bCs/>
          <w:sz w:val="28"/>
          <w:szCs w:val="20"/>
          <w:lang w:val="ru-RU" w:eastAsia="ru-RU"/>
        </w:rPr>
        <w:t xml:space="preserve"> – </w:t>
      </w:r>
      <w:proofErr w:type="spellStart"/>
      <w:r>
        <w:rPr>
          <w:rFonts w:ascii="Times New Roman" w:eastAsia="Times New Roman" w:hAnsi="Times New Roman" w:cs="Times New Roman"/>
          <w:bCs/>
          <w:sz w:val="28"/>
          <w:szCs w:val="20"/>
          <w:lang w:val="ru-RU" w:eastAsia="ru-RU"/>
        </w:rPr>
        <w:t>Зм</w:t>
      </w:r>
      <w:r>
        <w:rPr>
          <w:rFonts w:ascii="Times New Roman" w:eastAsia="Times New Roman" w:hAnsi="Times New Roman" w:cs="Times New Roman"/>
          <w:bCs/>
          <w:sz w:val="28"/>
          <w:szCs w:val="20"/>
          <w:lang w:eastAsia="ru-RU"/>
        </w:rPr>
        <w:t>іна</w:t>
      </w:r>
      <w:proofErr w:type="spellEnd"/>
      <w:r>
        <w:rPr>
          <w:rFonts w:ascii="Times New Roman" w:eastAsia="Times New Roman" w:hAnsi="Times New Roman" w:cs="Times New Roman"/>
          <w:bCs/>
          <w:sz w:val="28"/>
          <w:szCs w:val="20"/>
          <w:lang w:eastAsia="ru-RU"/>
        </w:rPr>
        <w:t xml:space="preserve"> кредитної заборгованості протягом </w:t>
      </w:r>
      <w:r>
        <w:rPr>
          <w:rFonts w:ascii="Times New Roman" w:eastAsia="Times New Roman" w:hAnsi="Times New Roman" w:cs="Times New Roman"/>
          <w:bCs/>
          <w:sz w:val="28"/>
          <w:szCs w:val="20"/>
          <w:lang w:val="ru-RU" w:eastAsia="ru-RU"/>
        </w:rPr>
        <w:t>2016</w:t>
      </w:r>
      <w:r>
        <w:rPr>
          <w:rFonts w:ascii="Times New Roman" w:eastAsia="Times New Roman" w:hAnsi="Times New Roman" w:cs="Times New Roman"/>
          <w:bCs/>
          <w:sz w:val="28"/>
          <w:szCs w:val="20"/>
          <w:lang w:eastAsia="ru-RU"/>
        </w:rPr>
        <w:t>-</w:t>
      </w:r>
      <w:r>
        <w:rPr>
          <w:rFonts w:ascii="Times New Roman" w:eastAsia="Times New Roman" w:hAnsi="Times New Roman" w:cs="Times New Roman"/>
          <w:bCs/>
          <w:sz w:val="28"/>
          <w:szCs w:val="20"/>
          <w:lang w:val="ru-RU" w:eastAsia="ru-RU"/>
        </w:rPr>
        <w:t>2018</w:t>
      </w:r>
      <w:r>
        <w:rPr>
          <w:rFonts w:ascii="Times New Roman" w:eastAsia="Times New Roman" w:hAnsi="Times New Roman" w:cs="Times New Roman"/>
          <w:bCs/>
          <w:sz w:val="28"/>
          <w:szCs w:val="20"/>
          <w:lang w:eastAsia="ru-RU"/>
        </w:rPr>
        <w:t xml:space="preserve"> </w:t>
      </w:r>
      <w:proofErr w:type="spellStart"/>
      <w:r>
        <w:rPr>
          <w:rFonts w:ascii="Times New Roman" w:eastAsia="Times New Roman" w:hAnsi="Times New Roman" w:cs="Times New Roman"/>
          <w:bCs/>
          <w:sz w:val="28"/>
          <w:szCs w:val="20"/>
          <w:lang w:eastAsia="ru-RU"/>
        </w:rPr>
        <w:t>рр</w:t>
      </w:r>
      <w:proofErr w:type="spellEnd"/>
    </w:p>
    <w:p w14:paraId="6B3B14B2" w14:textId="292D9F29" w:rsidR="00303175" w:rsidRDefault="00303175" w:rsidP="00303175">
      <w:pPr>
        <w:spacing w:line="360" w:lineRule="auto"/>
        <w:contextualSpacing/>
        <w:jc w:val="center"/>
        <w:rPr>
          <w:rFonts w:ascii="Times New Roman" w:eastAsia="Times New Roman" w:hAnsi="Times New Roman" w:cs="Times New Roman"/>
          <w:bCs/>
          <w:sz w:val="28"/>
          <w:szCs w:val="20"/>
          <w:lang w:eastAsia="ru-RU"/>
        </w:rPr>
      </w:pPr>
      <w:r>
        <w:rPr>
          <w:noProof/>
        </w:rPr>
        <w:drawing>
          <wp:inline distT="0" distB="0" distL="0" distR="0" wp14:anchorId="563FBD29" wp14:editId="033EA013">
            <wp:extent cx="3676426" cy="1816474"/>
            <wp:effectExtent l="0" t="0" r="635" b="12700"/>
            <wp:docPr id="13" name="Диаграмма 13">
              <a:extLst xmlns:a="http://schemas.openxmlformats.org/drawingml/2006/main">
                <a:ext uri="{FF2B5EF4-FFF2-40B4-BE49-F238E27FC236}">
                  <a16:creationId xmlns:a16="http://schemas.microsoft.com/office/drawing/2014/main" id="{8015C20A-5F6A-4CE3-B9A2-539B3616FD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495D66A" w14:textId="31E3672C" w:rsidR="00303175" w:rsidRDefault="00303175" w:rsidP="00303175">
      <w:pPr>
        <w:suppressAutoHyphens/>
        <w:spacing w:line="360" w:lineRule="auto"/>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t>Рисунок В.11 – Зміна коефіцієнту автономії протягом 2016-2018 рр.</w:t>
      </w:r>
    </w:p>
    <w:p w14:paraId="4E065493" w14:textId="148F9CCC" w:rsidR="00DA7F09" w:rsidRDefault="00DA7F09" w:rsidP="00DA7F09">
      <w:pPr>
        <w:shd w:val="clear" w:color="auto" w:fill="FFFFFF"/>
        <w:spacing w:after="0" w:line="305" w:lineRule="atLeast"/>
        <w:jc w:val="center"/>
        <w:outlineLvl w:val="2"/>
        <w:rPr>
          <w:rFonts w:ascii="Times New Roman" w:eastAsia="Times New Roman" w:hAnsi="Times New Roman" w:cs="Times New Roman"/>
          <w:color w:val="000000" w:themeColor="text1"/>
          <w:sz w:val="28"/>
          <w:szCs w:val="28"/>
          <w:lang w:eastAsia="uk-UA"/>
        </w:rPr>
      </w:pPr>
    </w:p>
    <w:p w14:paraId="647EF1CF" w14:textId="21996D64" w:rsidR="00024202" w:rsidRDefault="00024202" w:rsidP="00DA7F09">
      <w:pPr>
        <w:shd w:val="clear" w:color="auto" w:fill="FFFFFF"/>
        <w:spacing w:after="0" w:line="305" w:lineRule="atLeast"/>
        <w:jc w:val="center"/>
        <w:outlineLvl w:val="2"/>
        <w:rPr>
          <w:rFonts w:ascii="Times New Roman" w:eastAsia="Times New Roman" w:hAnsi="Times New Roman" w:cs="Times New Roman"/>
          <w:color w:val="000000" w:themeColor="text1"/>
          <w:sz w:val="28"/>
          <w:szCs w:val="28"/>
          <w:lang w:eastAsia="uk-UA"/>
        </w:rPr>
      </w:pPr>
      <w:r>
        <w:rPr>
          <w:noProof/>
        </w:rPr>
        <w:drawing>
          <wp:inline distT="0" distB="0" distL="0" distR="0" wp14:anchorId="7DF35756" wp14:editId="60A66743">
            <wp:extent cx="3733800" cy="1892300"/>
            <wp:effectExtent l="0" t="0" r="0" b="12700"/>
            <wp:docPr id="14" name="Диаграмма 14">
              <a:extLst xmlns:a="http://schemas.openxmlformats.org/drawingml/2006/main">
                <a:ext uri="{FF2B5EF4-FFF2-40B4-BE49-F238E27FC236}">
                  <a16:creationId xmlns:a16="http://schemas.microsoft.com/office/drawing/2014/main" id="{8015C20A-5F6A-4CE3-B9A2-539B3616FD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C839E9D" w14:textId="2B1803B6" w:rsidR="00024202" w:rsidRDefault="00024202" w:rsidP="00CA22CB">
      <w:pPr>
        <w:suppressAutoHyphens/>
        <w:spacing w:line="360" w:lineRule="auto"/>
        <w:ind w:hanging="426"/>
        <w:contextualSpacing/>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t xml:space="preserve">Рисунок В.12 – Зміна показника </w:t>
      </w:r>
      <w:r w:rsidR="00CA22CB">
        <w:rPr>
          <w:rFonts w:ascii="Times New Roman" w:eastAsia="Times New Roman" w:hAnsi="Times New Roman" w:cs="Times New Roman"/>
          <w:bCs/>
          <w:sz w:val="28"/>
          <w:szCs w:val="20"/>
          <w:lang w:eastAsia="ru-RU"/>
        </w:rPr>
        <w:t>ймовірності</w:t>
      </w:r>
      <w:r>
        <w:rPr>
          <w:rFonts w:ascii="Times New Roman" w:eastAsia="Times New Roman" w:hAnsi="Times New Roman" w:cs="Times New Roman"/>
          <w:bCs/>
          <w:sz w:val="28"/>
          <w:szCs w:val="20"/>
          <w:lang w:eastAsia="ru-RU"/>
        </w:rPr>
        <w:t xml:space="preserve"> банкрутств</w:t>
      </w:r>
      <w:r w:rsidR="00CA22CB">
        <w:rPr>
          <w:rFonts w:ascii="Times New Roman" w:eastAsia="Times New Roman" w:hAnsi="Times New Roman" w:cs="Times New Roman"/>
          <w:bCs/>
          <w:sz w:val="28"/>
          <w:szCs w:val="20"/>
          <w:lang w:eastAsia="ru-RU"/>
        </w:rPr>
        <w:t>а</w:t>
      </w:r>
      <w:r>
        <w:rPr>
          <w:rFonts w:ascii="Times New Roman" w:eastAsia="Times New Roman" w:hAnsi="Times New Roman" w:cs="Times New Roman"/>
          <w:bCs/>
          <w:sz w:val="28"/>
          <w:szCs w:val="20"/>
          <w:lang w:eastAsia="ru-RU"/>
        </w:rPr>
        <w:t xml:space="preserve"> протягом 2016-2018 рр.</w:t>
      </w:r>
    </w:p>
    <w:p w14:paraId="16066B46" w14:textId="77777777" w:rsidR="00024202" w:rsidRPr="00DA7F09" w:rsidRDefault="00024202" w:rsidP="00DA7F09">
      <w:pPr>
        <w:shd w:val="clear" w:color="auto" w:fill="FFFFFF"/>
        <w:spacing w:after="0" w:line="305" w:lineRule="atLeast"/>
        <w:jc w:val="center"/>
        <w:outlineLvl w:val="2"/>
        <w:rPr>
          <w:rFonts w:ascii="Times New Roman" w:eastAsia="Times New Roman" w:hAnsi="Times New Roman" w:cs="Times New Roman"/>
          <w:color w:val="000000" w:themeColor="text1"/>
          <w:sz w:val="28"/>
          <w:szCs w:val="28"/>
          <w:lang w:eastAsia="uk-UA"/>
        </w:rPr>
      </w:pPr>
    </w:p>
    <w:sectPr w:rsidR="00024202" w:rsidRPr="00DA7F09" w:rsidSect="00166BD1">
      <w:headerReference w:type="default" r:id="rId6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CB46F" w14:textId="77777777" w:rsidR="00585B97" w:rsidRDefault="00585B97" w:rsidP="001C0659">
      <w:pPr>
        <w:spacing w:after="0" w:line="240" w:lineRule="auto"/>
      </w:pPr>
      <w:r>
        <w:separator/>
      </w:r>
    </w:p>
  </w:endnote>
  <w:endnote w:type="continuationSeparator" w:id="0">
    <w:p w14:paraId="26B524E0" w14:textId="77777777" w:rsidR="00585B97" w:rsidRDefault="00585B97" w:rsidP="001C0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BDC52" w14:textId="77777777" w:rsidR="00585B97" w:rsidRDefault="00585B97" w:rsidP="001C0659">
      <w:pPr>
        <w:spacing w:after="0" w:line="240" w:lineRule="auto"/>
      </w:pPr>
      <w:r>
        <w:separator/>
      </w:r>
    </w:p>
  </w:footnote>
  <w:footnote w:type="continuationSeparator" w:id="0">
    <w:p w14:paraId="26B3F516" w14:textId="77777777" w:rsidR="00585B97" w:rsidRDefault="00585B97" w:rsidP="001C0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208034"/>
      <w:docPartObj>
        <w:docPartGallery w:val="Page Numbers (Top of Page)"/>
        <w:docPartUnique/>
      </w:docPartObj>
    </w:sdtPr>
    <w:sdtEndPr/>
    <w:sdtContent>
      <w:p w14:paraId="5812820C" w14:textId="6D921368" w:rsidR="00376030" w:rsidRDefault="00376030">
        <w:pPr>
          <w:pStyle w:val="a9"/>
          <w:jc w:val="right"/>
        </w:pPr>
        <w:r>
          <w:fldChar w:fldCharType="begin"/>
        </w:r>
        <w:r>
          <w:instrText>PAGE   \* MERGEFORMAT</w:instrText>
        </w:r>
        <w:r>
          <w:fldChar w:fldCharType="separate"/>
        </w:r>
        <w:r>
          <w:rPr>
            <w:lang w:val="ru-RU"/>
          </w:rPr>
          <w:t>2</w:t>
        </w:r>
        <w:r>
          <w:fldChar w:fldCharType="end"/>
        </w:r>
      </w:p>
    </w:sdtContent>
  </w:sdt>
  <w:p w14:paraId="1A84340F" w14:textId="77777777" w:rsidR="00376030" w:rsidRDefault="00376030">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5A7E"/>
    <w:multiLevelType w:val="hybridMultilevel"/>
    <w:tmpl w:val="0A1C1B02"/>
    <w:lvl w:ilvl="0" w:tplc="B1A45D42">
      <w:start w:val="1"/>
      <w:numFmt w:val="bullet"/>
      <w:lvlText w:val="-"/>
      <w:lvlJc w:val="left"/>
      <w:pPr>
        <w:ind w:left="720" w:hanging="360"/>
      </w:pPr>
      <w:rPr>
        <w:rFonts w:ascii="Times New Roman" w:eastAsia="Calibr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AC31A88"/>
    <w:multiLevelType w:val="hybridMultilevel"/>
    <w:tmpl w:val="2A14BD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2127B9"/>
    <w:multiLevelType w:val="hybridMultilevel"/>
    <w:tmpl w:val="5C489E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12FA35BD"/>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4" w15:restartNumberingAfterBreak="0">
    <w:nsid w:val="14343A5B"/>
    <w:multiLevelType w:val="multilevel"/>
    <w:tmpl w:val="F894D51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A00336"/>
    <w:multiLevelType w:val="hybridMultilevel"/>
    <w:tmpl w:val="B0D2F5C2"/>
    <w:lvl w:ilvl="0" w:tplc="B1A45D42">
      <w:start w:val="1"/>
      <w:numFmt w:val="bullet"/>
      <w:lvlText w:val="-"/>
      <w:lvlJc w:val="left"/>
      <w:pPr>
        <w:ind w:left="1287" w:hanging="360"/>
      </w:pPr>
      <w:rPr>
        <w:rFonts w:ascii="Times New Roman" w:eastAsia="Calibri"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188C555F"/>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7" w15:restartNumberingAfterBreak="0">
    <w:nsid w:val="1C761ED5"/>
    <w:multiLevelType w:val="hybridMultilevel"/>
    <w:tmpl w:val="EBEE9E36"/>
    <w:lvl w:ilvl="0" w:tplc="B1A45D42">
      <w:start w:val="1"/>
      <w:numFmt w:val="bullet"/>
      <w:lvlText w:val="-"/>
      <w:lvlJc w:val="left"/>
      <w:pPr>
        <w:ind w:left="1287" w:hanging="360"/>
      </w:pPr>
      <w:rPr>
        <w:rFonts w:ascii="Times New Roman" w:eastAsia="Calibri"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2B4F34B0"/>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9" w15:restartNumberingAfterBreak="0">
    <w:nsid w:val="2D636F58"/>
    <w:multiLevelType w:val="hybridMultilevel"/>
    <w:tmpl w:val="87F8A3E0"/>
    <w:lvl w:ilvl="0" w:tplc="91482206">
      <w:start w:val="4"/>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0" w15:restartNumberingAfterBreak="0">
    <w:nsid w:val="3916308A"/>
    <w:multiLevelType w:val="multilevel"/>
    <w:tmpl w:val="C2E2D1A4"/>
    <w:lvl w:ilvl="0">
      <w:start w:val="2"/>
      <w:numFmt w:val="decimal"/>
      <w:lvlText w:val="%1"/>
      <w:lvlJc w:val="left"/>
      <w:pPr>
        <w:ind w:left="375" w:hanging="375"/>
      </w:pPr>
      <w:rPr>
        <w:rFonts w:hint="default"/>
      </w:rPr>
    </w:lvl>
    <w:lvl w:ilvl="1">
      <w:start w:val="4"/>
      <w:numFmt w:val="decimal"/>
      <w:lvlText w:val="%1.%2"/>
      <w:lvlJc w:val="left"/>
      <w:pPr>
        <w:ind w:left="1317" w:hanging="375"/>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696" w:hanging="2160"/>
      </w:pPr>
      <w:rPr>
        <w:rFonts w:hint="default"/>
      </w:rPr>
    </w:lvl>
  </w:abstractNum>
  <w:abstractNum w:abstractNumId="11" w15:restartNumberingAfterBreak="0">
    <w:nsid w:val="39442A03"/>
    <w:multiLevelType w:val="hybridMultilevel"/>
    <w:tmpl w:val="F1BE8E0A"/>
    <w:lvl w:ilvl="0" w:tplc="B1A45D42">
      <w:start w:val="1"/>
      <w:numFmt w:val="bullet"/>
      <w:lvlText w:val="-"/>
      <w:lvlJc w:val="left"/>
      <w:pPr>
        <w:ind w:left="1287" w:hanging="360"/>
      </w:pPr>
      <w:rPr>
        <w:rFonts w:ascii="Times New Roman" w:eastAsia="Calibri"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396E6B80"/>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13" w15:restartNumberingAfterBreak="0">
    <w:nsid w:val="41B61CE6"/>
    <w:multiLevelType w:val="multilevel"/>
    <w:tmpl w:val="C6ECDBEE"/>
    <w:lvl w:ilvl="0">
      <w:start w:val="2"/>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44FC31A0"/>
    <w:multiLevelType w:val="hybridMultilevel"/>
    <w:tmpl w:val="C2B6384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D39536C"/>
    <w:multiLevelType w:val="multilevel"/>
    <w:tmpl w:val="06C0764C"/>
    <w:lvl w:ilvl="0">
      <w:start w:val="1"/>
      <w:numFmt w:val="decimal"/>
      <w:lvlText w:val="%1."/>
      <w:lvlJc w:val="left"/>
      <w:pPr>
        <w:ind w:left="720" w:hanging="360"/>
      </w:pPr>
    </w:lvl>
    <w:lvl w:ilvl="1">
      <w:start w:val="2"/>
      <w:numFmt w:val="decimal"/>
      <w:isLgl/>
      <w:lvlText w:val="%1.%2"/>
      <w:lvlJc w:val="left"/>
      <w:pPr>
        <w:ind w:left="987" w:hanging="420"/>
      </w:pPr>
    </w:lvl>
    <w:lvl w:ilvl="2">
      <w:start w:val="1"/>
      <w:numFmt w:val="decimal"/>
      <w:isLgl/>
      <w:lvlText w:val="%1.%2.%3"/>
      <w:lvlJc w:val="left"/>
      <w:pPr>
        <w:ind w:left="1494" w:hanging="720"/>
      </w:pPr>
    </w:lvl>
    <w:lvl w:ilvl="3">
      <w:start w:val="1"/>
      <w:numFmt w:val="decimal"/>
      <w:isLgl/>
      <w:lvlText w:val="%1.%2.%3.%4"/>
      <w:lvlJc w:val="left"/>
      <w:pPr>
        <w:ind w:left="2061" w:hanging="1080"/>
      </w:pPr>
    </w:lvl>
    <w:lvl w:ilvl="4">
      <w:start w:val="1"/>
      <w:numFmt w:val="decimal"/>
      <w:isLgl/>
      <w:lvlText w:val="%1.%2.%3.%4.%5"/>
      <w:lvlJc w:val="left"/>
      <w:pPr>
        <w:ind w:left="2268" w:hanging="1080"/>
      </w:pPr>
    </w:lvl>
    <w:lvl w:ilvl="5">
      <w:start w:val="1"/>
      <w:numFmt w:val="decimal"/>
      <w:isLgl/>
      <w:lvlText w:val="%1.%2.%3.%4.%5.%6"/>
      <w:lvlJc w:val="left"/>
      <w:pPr>
        <w:ind w:left="2835" w:hanging="1440"/>
      </w:pPr>
    </w:lvl>
    <w:lvl w:ilvl="6">
      <w:start w:val="1"/>
      <w:numFmt w:val="decimal"/>
      <w:isLgl/>
      <w:lvlText w:val="%1.%2.%3.%4.%5.%6.%7"/>
      <w:lvlJc w:val="left"/>
      <w:pPr>
        <w:ind w:left="3042" w:hanging="1440"/>
      </w:pPr>
    </w:lvl>
    <w:lvl w:ilvl="7">
      <w:start w:val="1"/>
      <w:numFmt w:val="decimal"/>
      <w:isLgl/>
      <w:lvlText w:val="%1.%2.%3.%4.%5.%6.%7.%8"/>
      <w:lvlJc w:val="left"/>
      <w:pPr>
        <w:ind w:left="3609" w:hanging="1800"/>
      </w:pPr>
    </w:lvl>
    <w:lvl w:ilvl="8">
      <w:start w:val="1"/>
      <w:numFmt w:val="decimal"/>
      <w:isLgl/>
      <w:lvlText w:val="%1.%2.%3.%4.%5.%6.%7.%8.%9"/>
      <w:lvlJc w:val="left"/>
      <w:pPr>
        <w:ind w:left="4176" w:hanging="2160"/>
      </w:pPr>
    </w:lvl>
  </w:abstractNum>
  <w:abstractNum w:abstractNumId="16" w15:restartNumberingAfterBreak="0">
    <w:nsid w:val="55014448"/>
    <w:multiLevelType w:val="multilevel"/>
    <w:tmpl w:val="EA6A6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561D38"/>
    <w:multiLevelType w:val="multilevel"/>
    <w:tmpl w:val="05783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7B7C98"/>
    <w:multiLevelType w:val="hybridMultilevel"/>
    <w:tmpl w:val="EAFC4CB0"/>
    <w:lvl w:ilvl="0" w:tplc="FC447336">
      <w:start w:val="5"/>
      <w:numFmt w:val="decimal"/>
      <w:lvlText w:val="%1."/>
      <w:lvlJc w:val="left"/>
      <w:pPr>
        <w:ind w:left="644" w:hanging="360"/>
      </w:pPr>
      <w:rPr>
        <w:rFonts w:hint="default"/>
      </w:rPr>
    </w:lvl>
    <w:lvl w:ilvl="1" w:tplc="20000019">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9" w15:restartNumberingAfterBreak="0">
    <w:nsid w:val="5E4707C1"/>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20" w15:restartNumberingAfterBreak="0">
    <w:nsid w:val="699F343B"/>
    <w:multiLevelType w:val="hybridMultilevel"/>
    <w:tmpl w:val="C2B6384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CDE5096"/>
    <w:multiLevelType w:val="hybridMultilevel"/>
    <w:tmpl w:val="9D8207B0"/>
    <w:lvl w:ilvl="0" w:tplc="B1A45D42">
      <w:start w:val="1"/>
      <w:numFmt w:val="bullet"/>
      <w:lvlText w:val="-"/>
      <w:lvlJc w:val="left"/>
      <w:pPr>
        <w:ind w:left="1287" w:hanging="360"/>
      </w:pPr>
      <w:rPr>
        <w:rFonts w:ascii="Times New Roman" w:eastAsia="Calibri"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6D9965B3"/>
    <w:multiLevelType w:val="hybridMultilevel"/>
    <w:tmpl w:val="34E80058"/>
    <w:lvl w:ilvl="0" w:tplc="04190001">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start w:val="1"/>
      <w:numFmt w:val="bullet"/>
      <w:lvlText w:val=""/>
      <w:lvlJc w:val="left"/>
      <w:pPr>
        <w:ind w:left="2368" w:hanging="360"/>
      </w:pPr>
      <w:rPr>
        <w:rFonts w:ascii="Wingdings" w:hAnsi="Wingdings" w:hint="default"/>
      </w:rPr>
    </w:lvl>
    <w:lvl w:ilvl="3" w:tplc="04190001">
      <w:start w:val="1"/>
      <w:numFmt w:val="bullet"/>
      <w:lvlText w:val=""/>
      <w:lvlJc w:val="left"/>
      <w:pPr>
        <w:ind w:left="3088" w:hanging="360"/>
      </w:pPr>
      <w:rPr>
        <w:rFonts w:ascii="Symbol" w:hAnsi="Symbol" w:hint="default"/>
      </w:rPr>
    </w:lvl>
    <w:lvl w:ilvl="4" w:tplc="04190003">
      <w:start w:val="1"/>
      <w:numFmt w:val="bullet"/>
      <w:lvlText w:val="o"/>
      <w:lvlJc w:val="left"/>
      <w:pPr>
        <w:ind w:left="3808" w:hanging="360"/>
      </w:pPr>
      <w:rPr>
        <w:rFonts w:ascii="Courier New" w:hAnsi="Courier New" w:cs="Courier New" w:hint="default"/>
      </w:rPr>
    </w:lvl>
    <w:lvl w:ilvl="5" w:tplc="04190005">
      <w:start w:val="1"/>
      <w:numFmt w:val="bullet"/>
      <w:lvlText w:val=""/>
      <w:lvlJc w:val="left"/>
      <w:pPr>
        <w:ind w:left="4528" w:hanging="360"/>
      </w:pPr>
      <w:rPr>
        <w:rFonts w:ascii="Wingdings" w:hAnsi="Wingdings" w:hint="default"/>
      </w:rPr>
    </w:lvl>
    <w:lvl w:ilvl="6" w:tplc="04190001">
      <w:start w:val="1"/>
      <w:numFmt w:val="bullet"/>
      <w:lvlText w:val=""/>
      <w:lvlJc w:val="left"/>
      <w:pPr>
        <w:ind w:left="5248" w:hanging="360"/>
      </w:pPr>
      <w:rPr>
        <w:rFonts w:ascii="Symbol" w:hAnsi="Symbol" w:hint="default"/>
      </w:rPr>
    </w:lvl>
    <w:lvl w:ilvl="7" w:tplc="04190003">
      <w:start w:val="1"/>
      <w:numFmt w:val="bullet"/>
      <w:lvlText w:val="o"/>
      <w:lvlJc w:val="left"/>
      <w:pPr>
        <w:ind w:left="5968" w:hanging="360"/>
      </w:pPr>
      <w:rPr>
        <w:rFonts w:ascii="Courier New" w:hAnsi="Courier New" w:cs="Courier New" w:hint="default"/>
      </w:rPr>
    </w:lvl>
    <w:lvl w:ilvl="8" w:tplc="04190005">
      <w:start w:val="1"/>
      <w:numFmt w:val="bullet"/>
      <w:lvlText w:val=""/>
      <w:lvlJc w:val="left"/>
      <w:pPr>
        <w:ind w:left="6688" w:hanging="360"/>
      </w:pPr>
      <w:rPr>
        <w:rFonts w:ascii="Wingdings" w:hAnsi="Wingdings" w:hint="default"/>
      </w:rPr>
    </w:lvl>
  </w:abstractNum>
  <w:abstractNum w:abstractNumId="23" w15:restartNumberingAfterBreak="0">
    <w:nsid w:val="71F766DB"/>
    <w:multiLevelType w:val="hybridMultilevel"/>
    <w:tmpl w:val="19D455D6"/>
    <w:lvl w:ilvl="0" w:tplc="F28A2606">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4" w15:restartNumberingAfterBreak="0">
    <w:nsid w:val="75FA51F8"/>
    <w:multiLevelType w:val="hybridMultilevel"/>
    <w:tmpl w:val="0FD002E4"/>
    <w:lvl w:ilvl="0" w:tplc="FC447336">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25" w15:restartNumberingAfterBreak="0">
    <w:nsid w:val="771E7C9C"/>
    <w:multiLevelType w:val="hybridMultilevel"/>
    <w:tmpl w:val="7BA848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3"/>
  </w:num>
  <w:num w:numId="6">
    <w:abstractNumId w:val="18"/>
  </w:num>
  <w:num w:numId="7">
    <w:abstractNumId w:val="6"/>
  </w:num>
  <w:num w:numId="8">
    <w:abstractNumId w:val="24"/>
  </w:num>
  <w:num w:numId="9">
    <w:abstractNumId w:val="12"/>
  </w:num>
  <w:num w:numId="10">
    <w:abstractNumId w:val="8"/>
  </w:num>
  <w:num w:numId="1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0"/>
  </w:num>
  <w:num w:numId="14">
    <w:abstractNumId w:val="0"/>
  </w:num>
  <w:num w:numId="15">
    <w:abstractNumId w:val="23"/>
  </w:num>
  <w:num w:numId="16">
    <w:abstractNumId w:val="17"/>
  </w:num>
  <w:num w:numId="17">
    <w:abstractNumId w:val="16"/>
  </w:num>
  <w:num w:numId="18">
    <w:abstractNumId w:val="20"/>
  </w:num>
  <w:num w:numId="19">
    <w:abstractNumId w:val="14"/>
  </w:num>
  <w:num w:numId="20">
    <w:abstractNumId w:val="25"/>
  </w:num>
  <w:num w:numId="21">
    <w:abstractNumId w:val="9"/>
  </w:num>
  <w:num w:numId="22">
    <w:abstractNumId w:val="11"/>
  </w:num>
  <w:num w:numId="23">
    <w:abstractNumId w:val="21"/>
  </w:num>
  <w:num w:numId="24">
    <w:abstractNumId w:val="7"/>
  </w:num>
  <w:num w:numId="25">
    <w:abstractNumId w:val="5"/>
  </w:num>
  <w:num w:numId="26">
    <w:abstractNumId w:val="10"/>
  </w:num>
  <w:num w:numId="27">
    <w:abstractNumId w:val="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65F"/>
    <w:rsid w:val="0000602C"/>
    <w:rsid w:val="00024202"/>
    <w:rsid w:val="00031E9D"/>
    <w:rsid w:val="00033446"/>
    <w:rsid w:val="00051A12"/>
    <w:rsid w:val="000769EF"/>
    <w:rsid w:val="000A565F"/>
    <w:rsid w:val="000B1471"/>
    <w:rsid w:val="000D09A7"/>
    <w:rsid w:val="000D3384"/>
    <w:rsid w:val="000D39A0"/>
    <w:rsid w:val="000D5824"/>
    <w:rsid w:val="000E7EBC"/>
    <w:rsid w:val="00104910"/>
    <w:rsid w:val="00163E07"/>
    <w:rsid w:val="00166BD1"/>
    <w:rsid w:val="00176701"/>
    <w:rsid w:val="001830A1"/>
    <w:rsid w:val="0018337B"/>
    <w:rsid w:val="00186798"/>
    <w:rsid w:val="001C0659"/>
    <w:rsid w:val="001C48CA"/>
    <w:rsid w:val="001D4574"/>
    <w:rsid w:val="00202339"/>
    <w:rsid w:val="0022424C"/>
    <w:rsid w:val="0022561F"/>
    <w:rsid w:val="00232812"/>
    <w:rsid w:val="00233D22"/>
    <w:rsid w:val="0024033F"/>
    <w:rsid w:val="00255E19"/>
    <w:rsid w:val="002672D5"/>
    <w:rsid w:val="0027251F"/>
    <w:rsid w:val="00277011"/>
    <w:rsid w:val="0028269F"/>
    <w:rsid w:val="002A5487"/>
    <w:rsid w:val="002A790A"/>
    <w:rsid w:val="002E1D71"/>
    <w:rsid w:val="002F3B5D"/>
    <w:rsid w:val="002F4F57"/>
    <w:rsid w:val="00303175"/>
    <w:rsid w:val="0030612D"/>
    <w:rsid w:val="00313597"/>
    <w:rsid w:val="00335840"/>
    <w:rsid w:val="003533B8"/>
    <w:rsid w:val="003619D6"/>
    <w:rsid w:val="00365A7E"/>
    <w:rsid w:val="00371979"/>
    <w:rsid w:val="00376030"/>
    <w:rsid w:val="00382E63"/>
    <w:rsid w:val="0038693B"/>
    <w:rsid w:val="003B2A56"/>
    <w:rsid w:val="003C1C2D"/>
    <w:rsid w:val="003C73E5"/>
    <w:rsid w:val="003C79DB"/>
    <w:rsid w:val="003F0C70"/>
    <w:rsid w:val="004028C7"/>
    <w:rsid w:val="00404912"/>
    <w:rsid w:val="00414B4D"/>
    <w:rsid w:val="004151A0"/>
    <w:rsid w:val="0041646D"/>
    <w:rsid w:val="00431A48"/>
    <w:rsid w:val="004752B2"/>
    <w:rsid w:val="004868EF"/>
    <w:rsid w:val="004C2203"/>
    <w:rsid w:val="004C29E3"/>
    <w:rsid w:val="004C4C73"/>
    <w:rsid w:val="004D7DE4"/>
    <w:rsid w:val="004E14A2"/>
    <w:rsid w:val="004E75D8"/>
    <w:rsid w:val="004F2C6D"/>
    <w:rsid w:val="004F6488"/>
    <w:rsid w:val="005038D4"/>
    <w:rsid w:val="00523432"/>
    <w:rsid w:val="00534755"/>
    <w:rsid w:val="00536443"/>
    <w:rsid w:val="0055482E"/>
    <w:rsid w:val="00564A15"/>
    <w:rsid w:val="0056682F"/>
    <w:rsid w:val="00585B97"/>
    <w:rsid w:val="005B05B4"/>
    <w:rsid w:val="005E7556"/>
    <w:rsid w:val="0060472E"/>
    <w:rsid w:val="00614DA7"/>
    <w:rsid w:val="006233B6"/>
    <w:rsid w:val="0064708B"/>
    <w:rsid w:val="00650FA4"/>
    <w:rsid w:val="00664640"/>
    <w:rsid w:val="00666415"/>
    <w:rsid w:val="00667BF3"/>
    <w:rsid w:val="006935B8"/>
    <w:rsid w:val="00694ED4"/>
    <w:rsid w:val="006C2AEB"/>
    <w:rsid w:val="006C5A12"/>
    <w:rsid w:val="006D0532"/>
    <w:rsid w:val="006E013B"/>
    <w:rsid w:val="006E6B44"/>
    <w:rsid w:val="00704134"/>
    <w:rsid w:val="00711BBD"/>
    <w:rsid w:val="007276E0"/>
    <w:rsid w:val="007421AD"/>
    <w:rsid w:val="007532F8"/>
    <w:rsid w:val="007538A6"/>
    <w:rsid w:val="007853C5"/>
    <w:rsid w:val="00797F72"/>
    <w:rsid w:val="007A1A57"/>
    <w:rsid w:val="007B4BD7"/>
    <w:rsid w:val="007C11A1"/>
    <w:rsid w:val="007C6650"/>
    <w:rsid w:val="007C6BFD"/>
    <w:rsid w:val="007C7744"/>
    <w:rsid w:val="007D4E6C"/>
    <w:rsid w:val="007D576A"/>
    <w:rsid w:val="007E4490"/>
    <w:rsid w:val="007F7BBD"/>
    <w:rsid w:val="00802393"/>
    <w:rsid w:val="008212B8"/>
    <w:rsid w:val="008274CC"/>
    <w:rsid w:val="00844E94"/>
    <w:rsid w:val="008717A4"/>
    <w:rsid w:val="00886565"/>
    <w:rsid w:val="00897A77"/>
    <w:rsid w:val="008A7FA8"/>
    <w:rsid w:val="008C6EA1"/>
    <w:rsid w:val="0091717D"/>
    <w:rsid w:val="00930024"/>
    <w:rsid w:val="0096775E"/>
    <w:rsid w:val="009708C8"/>
    <w:rsid w:val="00973478"/>
    <w:rsid w:val="00975689"/>
    <w:rsid w:val="009912C5"/>
    <w:rsid w:val="00996B4E"/>
    <w:rsid w:val="009D4F76"/>
    <w:rsid w:val="009D6A85"/>
    <w:rsid w:val="009F04FA"/>
    <w:rsid w:val="00A249CB"/>
    <w:rsid w:val="00A510E5"/>
    <w:rsid w:val="00A56505"/>
    <w:rsid w:val="00A5757D"/>
    <w:rsid w:val="00A65B02"/>
    <w:rsid w:val="00A968D0"/>
    <w:rsid w:val="00AC00D0"/>
    <w:rsid w:val="00AD214F"/>
    <w:rsid w:val="00AD4A88"/>
    <w:rsid w:val="00B11A54"/>
    <w:rsid w:val="00B21476"/>
    <w:rsid w:val="00B258C2"/>
    <w:rsid w:val="00B26E76"/>
    <w:rsid w:val="00B77A68"/>
    <w:rsid w:val="00B92861"/>
    <w:rsid w:val="00BC00AE"/>
    <w:rsid w:val="00BC43C8"/>
    <w:rsid w:val="00BC6EC2"/>
    <w:rsid w:val="00BD5D08"/>
    <w:rsid w:val="00BF323C"/>
    <w:rsid w:val="00C02889"/>
    <w:rsid w:val="00C07AF8"/>
    <w:rsid w:val="00C11654"/>
    <w:rsid w:val="00C243BF"/>
    <w:rsid w:val="00C250A2"/>
    <w:rsid w:val="00C40443"/>
    <w:rsid w:val="00C55F0F"/>
    <w:rsid w:val="00C72390"/>
    <w:rsid w:val="00C775A3"/>
    <w:rsid w:val="00C96C6C"/>
    <w:rsid w:val="00CA22CB"/>
    <w:rsid w:val="00CC4977"/>
    <w:rsid w:val="00CD4B16"/>
    <w:rsid w:val="00CD53B2"/>
    <w:rsid w:val="00CE516B"/>
    <w:rsid w:val="00D01291"/>
    <w:rsid w:val="00D12E2E"/>
    <w:rsid w:val="00D156CC"/>
    <w:rsid w:val="00D218E3"/>
    <w:rsid w:val="00D32DF6"/>
    <w:rsid w:val="00D647C3"/>
    <w:rsid w:val="00D652C6"/>
    <w:rsid w:val="00D81F7C"/>
    <w:rsid w:val="00DA6E16"/>
    <w:rsid w:val="00DA7F09"/>
    <w:rsid w:val="00DB52AB"/>
    <w:rsid w:val="00DC03FD"/>
    <w:rsid w:val="00DD78B6"/>
    <w:rsid w:val="00E36E99"/>
    <w:rsid w:val="00E50F05"/>
    <w:rsid w:val="00E77452"/>
    <w:rsid w:val="00E85361"/>
    <w:rsid w:val="00E95F4C"/>
    <w:rsid w:val="00EC1592"/>
    <w:rsid w:val="00ED1D7A"/>
    <w:rsid w:val="00F05478"/>
    <w:rsid w:val="00F159A1"/>
    <w:rsid w:val="00F170F7"/>
    <w:rsid w:val="00F22E12"/>
    <w:rsid w:val="00F3637E"/>
    <w:rsid w:val="00F46412"/>
    <w:rsid w:val="00F51478"/>
    <w:rsid w:val="00F51578"/>
    <w:rsid w:val="00F65ECB"/>
    <w:rsid w:val="00F87607"/>
    <w:rsid w:val="00F90299"/>
    <w:rsid w:val="00F9424F"/>
    <w:rsid w:val="00F94872"/>
    <w:rsid w:val="00F95A15"/>
    <w:rsid w:val="00F9699F"/>
    <w:rsid w:val="00FA21DB"/>
    <w:rsid w:val="00FA2B1D"/>
    <w:rsid w:val="00FB60A4"/>
    <w:rsid w:val="00FC411C"/>
    <w:rsid w:val="00FD067E"/>
    <w:rsid w:val="00FE5AD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C44BF"/>
  <w15:chartTrackingRefBased/>
  <w15:docId w15:val="{551DFD42-49DF-43C1-861A-31AF67D96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78B6"/>
    <w:pPr>
      <w:spacing w:after="200" w:line="276" w:lineRule="auto"/>
    </w:pPr>
    <w:rPr>
      <w:lang w:val="uk-UA"/>
    </w:rPr>
  </w:style>
  <w:style w:type="paragraph" w:styleId="3">
    <w:name w:val="heading 3"/>
    <w:basedOn w:val="a"/>
    <w:link w:val="30"/>
    <w:uiPriority w:val="9"/>
    <w:qFormat/>
    <w:rsid w:val="002F4F57"/>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4912"/>
    <w:pPr>
      <w:ind w:left="720"/>
      <w:contextualSpacing/>
    </w:pPr>
  </w:style>
  <w:style w:type="character" w:styleId="a4">
    <w:name w:val="Emphasis"/>
    <w:basedOn w:val="a0"/>
    <w:uiPriority w:val="20"/>
    <w:qFormat/>
    <w:rsid w:val="004C2203"/>
    <w:rPr>
      <w:i/>
      <w:iCs/>
    </w:rPr>
  </w:style>
  <w:style w:type="table" w:styleId="a5">
    <w:name w:val="Table Grid"/>
    <w:basedOn w:val="a1"/>
    <w:uiPriority w:val="59"/>
    <w:rsid w:val="005038D4"/>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031E9D"/>
    <w:rPr>
      <w:color w:val="808080"/>
    </w:rPr>
  </w:style>
  <w:style w:type="paragraph" w:styleId="a7">
    <w:name w:val="Revision"/>
    <w:hidden/>
    <w:uiPriority w:val="99"/>
    <w:semiHidden/>
    <w:rsid w:val="00614DA7"/>
    <w:pPr>
      <w:spacing w:after="0" w:line="240" w:lineRule="auto"/>
    </w:pPr>
    <w:rPr>
      <w:lang w:val="uk-UA"/>
    </w:rPr>
  </w:style>
  <w:style w:type="paragraph" w:styleId="a8">
    <w:name w:val="Normal (Web)"/>
    <w:basedOn w:val="a"/>
    <w:uiPriority w:val="99"/>
    <w:semiHidden/>
    <w:unhideWhenUsed/>
    <w:rsid w:val="00C55F0F"/>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9">
    <w:name w:val="header"/>
    <w:basedOn w:val="a"/>
    <w:link w:val="aa"/>
    <w:uiPriority w:val="99"/>
    <w:unhideWhenUsed/>
    <w:rsid w:val="001C065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C0659"/>
    <w:rPr>
      <w:lang w:val="uk-UA"/>
    </w:rPr>
  </w:style>
  <w:style w:type="paragraph" w:styleId="ab">
    <w:name w:val="footer"/>
    <w:basedOn w:val="a"/>
    <w:link w:val="ac"/>
    <w:uiPriority w:val="99"/>
    <w:unhideWhenUsed/>
    <w:rsid w:val="001C065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C0659"/>
    <w:rPr>
      <w:lang w:val="uk-UA"/>
    </w:rPr>
  </w:style>
  <w:style w:type="paragraph" w:styleId="1">
    <w:name w:val="toc 1"/>
    <w:basedOn w:val="a"/>
    <w:next w:val="a"/>
    <w:autoRedefine/>
    <w:uiPriority w:val="39"/>
    <w:unhideWhenUsed/>
    <w:rsid w:val="007F7BBD"/>
    <w:pPr>
      <w:tabs>
        <w:tab w:val="right" w:leader="dot" w:pos="9345"/>
      </w:tabs>
      <w:spacing w:after="100"/>
      <w:jc w:val="both"/>
    </w:pPr>
    <w:rPr>
      <w:rFonts w:ascii="Times New Roman" w:hAnsi="Times New Roman" w:cs="Times New Roman"/>
      <w:b/>
      <w:bCs/>
      <w:sz w:val="28"/>
      <w:szCs w:val="28"/>
    </w:rPr>
  </w:style>
  <w:style w:type="paragraph" w:styleId="2">
    <w:name w:val="toc 2"/>
    <w:basedOn w:val="a"/>
    <w:next w:val="a"/>
    <w:autoRedefine/>
    <w:uiPriority w:val="39"/>
    <w:unhideWhenUsed/>
    <w:rsid w:val="004E75D8"/>
    <w:pPr>
      <w:tabs>
        <w:tab w:val="right" w:leader="dot" w:pos="9345"/>
      </w:tabs>
      <w:spacing w:after="100"/>
      <w:ind w:left="220"/>
      <w:jc w:val="both"/>
    </w:pPr>
  </w:style>
  <w:style w:type="character" w:styleId="ad">
    <w:name w:val="Hyperlink"/>
    <w:basedOn w:val="a0"/>
    <w:uiPriority w:val="99"/>
    <w:unhideWhenUsed/>
    <w:rsid w:val="00166BD1"/>
    <w:rPr>
      <w:color w:val="0563C1" w:themeColor="hyperlink"/>
      <w:u w:val="single"/>
    </w:rPr>
  </w:style>
  <w:style w:type="character" w:customStyle="1" w:styleId="30">
    <w:name w:val="Заголовок 3 Знак"/>
    <w:basedOn w:val="a0"/>
    <w:link w:val="3"/>
    <w:uiPriority w:val="9"/>
    <w:rsid w:val="002F4F57"/>
    <w:rPr>
      <w:rFonts w:ascii="Times New Roman" w:eastAsia="Times New Roman" w:hAnsi="Times New Roman" w:cs="Times New Roman"/>
      <w:b/>
      <w:bCs/>
      <w:sz w:val="27"/>
      <w:szCs w:val="27"/>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1102">
      <w:bodyDiv w:val="1"/>
      <w:marLeft w:val="0"/>
      <w:marRight w:val="0"/>
      <w:marTop w:val="0"/>
      <w:marBottom w:val="0"/>
      <w:divBdr>
        <w:top w:val="none" w:sz="0" w:space="0" w:color="auto"/>
        <w:left w:val="none" w:sz="0" w:space="0" w:color="auto"/>
        <w:bottom w:val="none" w:sz="0" w:space="0" w:color="auto"/>
        <w:right w:val="none" w:sz="0" w:space="0" w:color="auto"/>
      </w:divBdr>
    </w:div>
    <w:div w:id="10764803">
      <w:bodyDiv w:val="1"/>
      <w:marLeft w:val="0"/>
      <w:marRight w:val="0"/>
      <w:marTop w:val="0"/>
      <w:marBottom w:val="0"/>
      <w:divBdr>
        <w:top w:val="none" w:sz="0" w:space="0" w:color="auto"/>
        <w:left w:val="none" w:sz="0" w:space="0" w:color="auto"/>
        <w:bottom w:val="none" w:sz="0" w:space="0" w:color="auto"/>
        <w:right w:val="none" w:sz="0" w:space="0" w:color="auto"/>
      </w:divBdr>
    </w:div>
    <w:div w:id="48117723">
      <w:bodyDiv w:val="1"/>
      <w:marLeft w:val="0"/>
      <w:marRight w:val="0"/>
      <w:marTop w:val="0"/>
      <w:marBottom w:val="0"/>
      <w:divBdr>
        <w:top w:val="none" w:sz="0" w:space="0" w:color="auto"/>
        <w:left w:val="none" w:sz="0" w:space="0" w:color="auto"/>
        <w:bottom w:val="none" w:sz="0" w:space="0" w:color="auto"/>
        <w:right w:val="none" w:sz="0" w:space="0" w:color="auto"/>
      </w:divBdr>
    </w:div>
    <w:div w:id="67969912">
      <w:bodyDiv w:val="1"/>
      <w:marLeft w:val="0"/>
      <w:marRight w:val="0"/>
      <w:marTop w:val="0"/>
      <w:marBottom w:val="0"/>
      <w:divBdr>
        <w:top w:val="none" w:sz="0" w:space="0" w:color="auto"/>
        <w:left w:val="none" w:sz="0" w:space="0" w:color="auto"/>
        <w:bottom w:val="none" w:sz="0" w:space="0" w:color="auto"/>
        <w:right w:val="none" w:sz="0" w:space="0" w:color="auto"/>
      </w:divBdr>
    </w:div>
    <w:div w:id="70858924">
      <w:bodyDiv w:val="1"/>
      <w:marLeft w:val="0"/>
      <w:marRight w:val="0"/>
      <w:marTop w:val="0"/>
      <w:marBottom w:val="0"/>
      <w:divBdr>
        <w:top w:val="none" w:sz="0" w:space="0" w:color="auto"/>
        <w:left w:val="none" w:sz="0" w:space="0" w:color="auto"/>
        <w:bottom w:val="none" w:sz="0" w:space="0" w:color="auto"/>
        <w:right w:val="none" w:sz="0" w:space="0" w:color="auto"/>
      </w:divBdr>
    </w:div>
    <w:div w:id="83575723">
      <w:bodyDiv w:val="1"/>
      <w:marLeft w:val="0"/>
      <w:marRight w:val="0"/>
      <w:marTop w:val="0"/>
      <w:marBottom w:val="0"/>
      <w:divBdr>
        <w:top w:val="none" w:sz="0" w:space="0" w:color="auto"/>
        <w:left w:val="none" w:sz="0" w:space="0" w:color="auto"/>
        <w:bottom w:val="none" w:sz="0" w:space="0" w:color="auto"/>
        <w:right w:val="none" w:sz="0" w:space="0" w:color="auto"/>
      </w:divBdr>
      <w:divsChild>
        <w:div w:id="1460955953">
          <w:marLeft w:val="0"/>
          <w:marRight w:val="0"/>
          <w:marTop w:val="0"/>
          <w:marBottom w:val="0"/>
          <w:divBdr>
            <w:top w:val="none" w:sz="0" w:space="0" w:color="auto"/>
            <w:left w:val="none" w:sz="0" w:space="0" w:color="auto"/>
            <w:bottom w:val="none" w:sz="0" w:space="0" w:color="auto"/>
            <w:right w:val="none" w:sz="0" w:space="0" w:color="auto"/>
          </w:divBdr>
        </w:div>
      </w:divsChild>
    </w:div>
    <w:div w:id="90443035">
      <w:bodyDiv w:val="1"/>
      <w:marLeft w:val="0"/>
      <w:marRight w:val="0"/>
      <w:marTop w:val="0"/>
      <w:marBottom w:val="0"/>
      <w:divBdr>
        <w:top w:val="none" w:sz="0" w:space="0" w:color="auto"/>
        <w:left w:val="none" w:sz="0" w:space="0" w:color="auto"/>
        <w:bottom w:val="none" w:sz="0" w:space="0" w:color="auto"/>
        <w:right w:val="none" w:sz="0" w:space="0" w:color="auto"/>
      </w:divBdr>
    </w:div>
    <w:div w:id="96679878">
      <w:bodyDiv w:val="1"/>
      <w:marLeft w:val="0"/>
      <w:marRight w:val="0"/>
      <w:marTop w:val="0"/>
      <w:marBottom w:val="0"/>
      <w:divBdr>
        <w:top w:val="none" w:sz="0" w:space="0" w:color="auto"/>
        <w:left w:val="none" w:sz="0" w:space="0" w:color="auto"/>
        <w:bottom w:val="none" w:sz="0" w:space="0" w:color="auto"/>
        <w:right w:val="none" w:sz="0" w:space="0" w:color="auto"/>
      </w:divBdr>
    </w:div>
    <w:div w:id="136338160">
      <w:bodyDiv w:val="1"/>
      <w:marLeft w:val="0"/>
      <w:marRight w:val="0"/>
      <w:marTop w:val="0"/>
      <w:marBottom w:val="0"/>
      <w:divBdr>
        <w:top w:val="none" w:sz="0" w:space="0" w:color="auto"/>
        <w:left w:val="none" w:sz="0" w:space="0" w:color="auto"/>
        <w:bottom w:val="none" w:sz="0" w:space="0" w:color="auto"/>
        <w:right w:val="none" w:sz="0" w:space="0" w:color="auto"/>
      </w:divBdr>
    </w:div>
    <w:div w:id="188841098">
      <w:bodyDiv w:val="1"/>
      <w:marLeft w:val="0"/>
      <w:marRight w:val="0"/>
      <w:marTop w:val="0"/>
      <w:marBottom w:val="0"/>
      <w:divBdr>
        <w:top w:val="none" w:sz="0" w:space="0" w:color="auto"/>
        <w:left w:val="none" w:sz="0" w:space="0" w:color="auto"/>
        <w:bottom w:val="none" w:sz="0" w:space="0" w:color="auto"/>
        <w:right w:val="none" w:sz="0" w:space="0" w:color="auto"/>
      </w:divBdr>
    </w:div>
    <w:div w:id="191453763">
      <w:bodyDiv w:val="1"/>
      <w:marLeft w:val="0"/>
      <w:marRight w:val="0"/>
      <w:marTop w:val="0"/>
      <w:marBottom w:val="0"/>
      <w:divBdr>
        <w:top w:val="none" w:sz="0" w:space="0" w:color="auto"/>
        <w:left w:val="none" w:sz="0" w:space="0" w:color="auto"/>
        <w:bottom w:val="none" w:sz="0" w:space="0" w:color="auto"/>
        <w:right w:val="none" w:sz="0" w:space="0" w:color="auto"/>
      </w:divBdr>
    </w:div>
    <w:div w:id="197360768">
      <w:bodyDiv w:val="1"/>
      <w:marLeft w:val="0"/>
      <w:marRight w:val="0"/>
      <w:marTop w:val="0"/>
      <w:marBottom w:val="0"/>
      <w:divBdr>
        <w:top w:val="none" w:sz="0" w:space="0" w:color="auto"/>
        <w:left w:val="none" w:sz="0" w:space="0" w:color="auto"/>
        <w:bottom w:val="none" w:sz="0" w:space="0" w:color="auto"/>
        <w:right w:val="none" w:sz="0" w:space="0" w:color="auto"/>
      </w:divBdr>
    </w:div>
    <w:div w:id="199441252">
      <w:bodyDiv w:val="1"/>
      <w:marLeft w:val="0"/>
      <w:marRight w:val="0"/>
      <w:marTop w:val="0"/>
      <w:marBottom w:val="0"/>
      <w:divBdr>
        <w:top w:val="none" w:sz="0" w:space="0" w:color="auto"/>
        <w:left w:val="none" w:sz="0" w:space="0" w:color="auto"/>
        <w:bottom w:val="none" w:sz="0" w:space="0" w:color="auto"/>
        <w:right w:val="none" w:sz="0" w:space="0" w:color="auto"/>
      </w:divBdr>
      <w:divsChild>
        <w:div w:id="922104536">
          <w:marLeft w:val="0"/>
          <w:marRight w:val="0"/>
          <w:marTop w:val="0"/>
          <w:marBottom w:val="0"/>
          <w:divBdr>
            <w:top w:val="none" w:sz="0" w:space="0" w:color="auto"/>
            <w:left w:val="none" w:sz="0" w:space="0" w:color="auto"/>
            <w:bottom w:val="none" w:sz="0" w:space="0" w:color="auto"/>
            <w:right w:val="none" w:sz="0" w:space="0" w:color="auto"/>
          </w:divBdr>
        </w:div>
      </w:divsChild>
    </w:div>
    <w:div w:id="219947750">
      <w:bodyDiv w:val="1"/>
      <w:marLeft w:val="0"/>
      <w:marRight w:val="0"/>
      <w:marTop w:val="0"/>
      <w:marBottom w:val="0"/>
      <w:divBdr>
        <w:top w:val="none" w:sz="0" w:space="0" w:color="auto"/>
        <w:left w:val="none" w:sz="0" w:space="0" w:color="auto"/>
        <w:bottom w:val="none" w:sz="0" w:space="0" w:color="auto"/>
        <w:right w:val="none" w:sz="0" w:space="0" w:color="auto"/>
      </w:divBdr>
      <w:divsChild>
        <w:div w:id="173036611">
          <w:marLeft w:val="0"/>
          <w:marRight w:val="0"/>
          <w:marTop w:val="0"/>
          <w:marBottom w:val="0"/>
          <w:divBdr>
            <w:top w:val="none" w:sz="0" w:space="0" w:color="auto"/>
            <w:left w:val="none" w:sz="0" w:space="0" w:color="auto"/>
            <w:bottom w:val="none" w:sz="0" w:space="0" w:color="auto"/>
            <w:right w:val="none" w:sz="0" w:space="0" w:color="auto"/>
          </w:divBdr>
        </w:div>
      </w:divsChild>
    </w:div>
    <w:div w:id="223806408">
      <w:bodyDiv w:val="1"/>
      <w:marLeft w:val="0"/>
      <w:marRight w:val="0"/>
      <w:marTop w:val="0"/>
      <w:marBottom w:val="0"/>
      <w:divBdr>
        <w:top w:val="none" w:sz="0" w:space="0" w:color="auto"/>
        <w:left w:val="none" w:sz="0" w:space="0" w:color="auto"/>
        <w:bottom w:val="none" w:sz="0" w:space="0" w:color="auto"/>
        <w:right w:val="none" w:sz="0" w:space="0" w:color="auto"/>
      </w:divBdr>
    </w:div>
    <w:div w:id="230510438">
      <w:bodyDiv w:val="1"/>
      <w:marLeft w:val="0"/>
      <w:marRight w:val="0"/>
      <w:marTop w:val="0"/>
      <w:marBottom w:val="0"/>
      <w:divBdr>
        <w:top w:val="none" w:sz="0" w:space="0" w:color="auto"/>
        <w:left w:val="none" w:sz="0" w:space="0" w:color="auto"/>
        <w:bottom w:val="none" w:sz="0" w:space="0" w:color="auto"/>
        <w:right w:val="none" w:sz="0" w:space="0" w:color="auto"/>
      </w:divBdr>
    </w:div>
    <w:div w:id="254244130">
      <w:bodyDiv w:val="1"/>
      <w:marLeft w:val="0"/>
      <w:marRight w:val="0"/>
      <w:marTop w:val="0"/>
      <w:marBottom w:val="0"/>
      <w:divBdr>
        <w:top w:val="none" w:sz="0" w:space="0" w:color="auto"/>
        <w:left w:val="none" w:sz="0" w:space="0" w:color="auto"/>
        <w:bottom w:val="none" w:sz="0" w:space="0" w:color="auto"/>
        <w:right w:val="none" w:sz="0" w:space="0" w:color="auto"/>
      </w:divBdr>
    </w:div>
    <w:div w:id="265310306">
      <w:bodyDiv w:val="1"/>
      <w:marLeft w:val="0"/>
      <w:marRight w:val="0"/>
      <w:marTop w:val="0"/>
      <w:marBottom w:val="0"/>
      <w:divBdr>
        <w:top w:val="none" w:sz="0" w:space="0" w:color="auto"/>
        <w:left w:val="none" w:sz="0" w:space="0" w:color="auto"/>
        <w:bottom w:val="none" w:sz="0" w:space="0" w:color="auto"/>
        <w:right w:val="none" w:sz="0" w:space="0" w:color="auto"/>
      </w:divBdr>
    </w:div>
    <w:div w:id="344017062">
      <w:bodyDiv w:val="1"/>
      <w:marLeft w:val="0"/>
      <w:marRight w:val="0"/>
      <w:marTop w:val="0"/>
      <w:marBottom w:val="0"/>
      <w:divBdr>
        <w:top w:val="none" w:sz="0" w:space="0" w:color="auto"/>
        <w:left w:val="none" w:sz="0" w:space="0" w:color="auto"/>
        <w:bottom w:val="none" w:sz="0" w:space="0" w:color="auto"/>
        <w:right w:val="none" w:sz="0" w:space="0" w:color="auto"/>
      </w:divBdr>
    </w:div>
    <w:div w:id="354816067">
      <w:bodyDiv w:val="1"/>
      <w:marLeft w:val="0"/>
      <w:marRight w:val="0"/>
      <w:marTop w:val="0"/>
      <w:marBottom w:val="0"/>
      <w:divBdr>
        <w:top w:val="none" w:sz="0" w:space="0" w:color="auto"/>
        <w:left w:val="none" w:sz="0" w:space="0" w:color="auto"/>
        <w:bottom w:val="none" w:sz="0" w:space="0" w:color="auto"/>
        <w:right w:val="none" w:sz="0" w:space="0" w:color="auto"/>
      </w:divBdr>
      <w:divsChild>
        <w:div w:id="1432621572">
          <w:marLeft w:val="0"/>
          <w:marRight w:val="0"/>
          <w:marTop w:val="0"/>
          <w:marBottom w:val="0"/>
          <w:divBdr>
            <w:top w:val="none" w:sz="0" w:space="0" w:color="auto"/>
            <w:left w:val="none" w:sz="0" w:space="0" w:color="auto"/>
            <w:bottom w:val="none" w:sz="0" w:space="0" w:color="auto"/>
            <w:right w:val="none" w:sz="0" w:space="0" w:color="auto"/>
          </w:divBdr>
        </w:div>
      </w:divsChild>
    </w:div>
    <w:div w:id="361905338">
      <w:bodyDiv w:val="1"/>
      <w:marLeft w:val="0"/>
      <w:marRight w:val="0"/>
      <w:marTop w:val="0"/>
      <w:marBottom w:val="0"/>
      <w:divBdr>
        <w:top w:val="none" w:sz="0" w:space="0" w:color="auto"/>
        <w:left w:val="none" w:sz="0" w:space="0" w:color="auto"/>
        <w:bottom w:val="none" w:sz="0" w:space="0" w:color="auto"/>
        <w:right w:val="none" w:sz="0" w:space="0" w:color="auto"/>
      </w:divBdr>
    </w:div>
    <w:div w:id="377554763">
      <w:bodyDiv w:val="1"/>
      <w:marLeft w:val="0"/>
      <w:marRight w:val="0"/>
      <w:marTop w:val="0"/>
      <w:marBottom w:val="0"/>
      <w:divBdr>
        <w:top w:val="none" w:sz="0" w:space="0" w:color="auto"/>
        <w:left w:val="none" w:sz="0" w:space="0" w:color="auto"/>
        <w:bottom w:val="none" w:sz="0" w:space="0" w:color="auto"/>
        <w:right w:val="none" w:sz="0" w:space="0" w:color="auto"/>
      </w:divBdr>
      <w:divsChild>
        <w:div w:id="645819699">
          <w:marLeft w:val="0"/>
          <w:marRight w:val="0"/>
          <w:marTop w:val="0"/>
          <w:marBottom w:val="0"/>
          <w:divBdr>
            <w:top w:val="none" w:sz="0" w:space="0" w:color="auto"/>
            <w:left w:val="none" w:sz="0" w:space="0" w:color="auto"/>
            <w:bottom w:val="none" w:sz="0" w:space="0" w:color="auto"/>
            <w:right w:val="none" w:sz="0" w:space="0" w:color="auto"/>
          </w:divBdr>
        </w:div>
      </w:divsChild>
    </w:div>
    <w:div w:id="383138613">
      <w:bodyDiv w:val="1"/>
      <w:marLeft w:val="0"/>
      <w:marRight w:val="0"/>
      <w:marTop w:val="0"/>
      <w:marBottom w:val="0"/>
      <w:divBdr>
        <w:top w:val="none" w:sz="0" w:space="0" w:color="auto"/>
        <w:left w:val="none" w:sz="0" w:space="0" w:color="auto"/>
        <w:bottom w:val="none" w:sz="0" w:space="0" w:color="auto"/>
        <w:right w:val="none" w:sz="0" w:space="0" w:color="auto"/>
      </w:divBdr>
    </w:div>
    <w:div w:id="388722695">
      <w:bodyDiv w:val="1"/>
      <w:marLeft w:val="0"/>
      <w:marRight w:val="0"/>
      <w:marTop w:val="0"/>
      <w:marBottom w:val="0"/>
      <w:divBdr>
        <w:top w:val="none" w:sz="0" w:space="0" w:color="auto"/>
        <w:left w:val="none" w:sz="0" w:space="0" w:color="auto"/>
        <w:bottom w:val="none" w:sz="0" w:space="0" w:color="auto"/>
        <w:right w:val="none" w:sz="0" w:space="0" w:color="auto"/>
      </w:divBdr>
    </w:div>
    <w:div w:id="396056124">
      <w:bodyDiv w:val="1"/>
      <w:marLeft w:val="0"/>
      <w:marRight w:val="0"/>
      <w:marTop w:val="0"/>
      <w:marBottom w:val="0"/>
      <w:divBdr>
        <w:top w:val="none" w:sz="0" w:space="0" w:color="auto"/>
        <w:left w:val="none" w:sz="0" w:space="0" w:color="auto"/>
        <w:bottom w:val="none" w:sz="0" w:space="0" w:color="auto"/>
        <w:right w:val="none" w:sz="0" w:space="0" w:color="auto"/>
      </w:divBdr>
    </w:div>
    <w:div w:id="403066511">
      <w:bodyDiv w:val="1"/>
      <w:marLeft w:val="0"/>
      <w:marRight w:val="0"/>
      <w:marTop w:val="0"/>
      <w:marBottom w:val="0"/>
      <w:divBdr>
        <w:top w:val="none" w:sz="0" w:space="0" w:color="auto"/>
        <w:left w:val="none" w:sz="0" w:space="0" w:color="auto"/>
        <w:bottom w:val="none" w:sz="0" w:space="0" w:color="auto"/>
        <w:right w:val="none" w:sz="0" w:space="0" w:color="auto"/>
      </w:divBdr>
    </w:div>
    <w:div w:id="403529657">
      <w:bodyDiv w:val="1"/>
      <w:marLeft w:val="0"/>
      <w:marRight w:val="0"/>
      <w:marTop w:val="0"/>
      <w:marBottom w:val="0"/>
      <w:divBdr>
        <w:top w:val="none" w:sz="0" w:space="0" w:color="auto"/>
        <w:left w:val="none" w:sz="0" w:space="0" w:color="auto"/>
        <w:bottom w:val="none" w:sz="0" w:space="0" w:color="auto"/>
        <w:right w:val="none" w:sz="0" w:space="0" w:color="auto"/>
      </w:divBdr>
    </w:div>
    <w:div w:id="422721325">
      <w:bodyDiv w:val="1"/>
      <w:marLeft w:val="0"/>
      <w:marRight w:val="0"/>
      <w:marTop w:val="0"/>
      <w:marBottom w:val="0"/>
      <w:divBdr>
        <w:top w:val="none" w:sz="0" w:space="0" w:color="auto"/>
        <w:left w:val="none" w:sz="0" w:space="0" w:color="auto"/>
        <w:bottom w:val="none" w:sz="0" w:space="0" w:color="auto"/>
        <w:right w:val="none" w:sz="0" w:space="0" w:color="auto"/>
      </w:divBdr>
    </w:div>
    <w:div w:id="446319303">
      <w:bodyDiv w:val="1"/>
      <w:marLeft w:val="0"/>
      <w:marRight w:val="0"/>
      <w:marTop w:val="0"/>
      <w:marBottom w:val="0"/>
      <w:divBdr>
        <w:top w:val="none" w:sz="0" w:space="0" w:color="auto"/>
        <w:left w:val="none" w:sz="0" w:space="0" w:color="auto"/>
        <w:bottom w:val="none" w:sz="0" w:space="0" w:color="auto"/>
        <w:right w:val="none" w:sz="0" w:space="0" w:color="auto"/>
      </w:divBdr>
    </w:div>
    <w:div w:id="470095624">
      <w:bodyDiv w:val="1"/>
      <w:marLeft w:val="0"/>
      <w:marRight w:val="0"/>
      <w:marTop w:val="0"/>
      <w:marBottom w:val="0"/>
      <w:divBdr>
        <w:top w:val="none" w:sz="0" w:space="0" w:color="auto"/>
        <w:left w:val="none" w:sz="0" w:space="0" w:color="auto"/>
        <w:bottom w:val="none" w:sz="0" w:space="0" w:color="auto"/>
        <w:right w:val="none" w:sz="0" w:space="0" w:color="auto"/>
      </w:divBdr>
    </w:div>
    <w:div w:id="476529525">
      <w:bodyDiv w:val="1"/>
      <w:marLeft w:val="0"/>
      <w:marRight w:val="0"/>
      <w:marTop w:val="0"/>
      <w:marBottom w:val="0"/>
      <w:divBdr>
        <w:top w:val="none" w:sz="0" w:space="0" w:color="auto"/>
        <w:left w:val="none" w:sz="0" w:space="0" w:color="auto"/>
        <w:bottom w:val="none" w:sz="0" w:space="0" w:color="auto"/>
        <w:right w:val="none" w:sz="0" w:space="0" w:color="auto"/>
      </w:divBdr>
    </w:div>
    <w:div w:id="485123934">
      <w:bodyDiv w:val="1"/>
      <w:marLeft w:val="0"/>
      <w:marRight w:val="0"/>
      <w:marTop w:val="0"/>
      <w:marBottom w:val="0"/>
      <w:divBdr>
        <w:top w:val="none" w:sz="0" w:space="0" w:color="auto"/>
        <w:left w:val="none" w:sz="0" w:space="0" w:color="auto"/>
        <w:bottom w:val="none" w:sz="0" w:space="0" w:color="auto"/>
        <w:right w:val="none" w:sz="0" w:space="0" w:color="auto"/>
      </w:divBdr>
    </w:div>
    <w:div w:id="485320406">
      <w:bodyDiv w:val="1"/>
      <w:marLeft w:val="0"/>
      <w:marRight w:val="0"/>
      <w:marTop w:val="0"/>
      <w:marBottom w:val="0"/>
      <w:divBdr>
        <w:top w:val="none" w:sz="0" w:space="0" w:color="auto"/>
        <w:left w:val="none" w:sz="0" w:space="0" w:color="auto"/>
        <w:bottom w:val="none" w:sz="0" w:space="0" w:color="auto"/>
        <w:right w:val="none" w:sz="0" w:space="0" w:color="auto"/>
      </w:divBdr>
    </w:div>
    <w:div w:id="493181653">
      <w:bodyDiv w:val="1"/>
      <w:marLeft w:val="0"/>
      <w:marRight w:val="0"/>
      <w:marTop w:val="0"/>
      <w:marBottom w:val="0"/>
      <w:divBdr>
        <w:top w:val="none" w:sz="0" w:space="0" w:color="auto"/>
        <w:left w:val="none" w:sz="0" w:space="0" w:color="auto"/>
        <w:bottom w:val="none" w:sz="0" w:space="0" w:color="auto"/>
        <w:right w:val="none" w:sz="0" w:space="0" w:color="auto"/>
      </w:divBdr>
    </w:div>
    <w:div w:id="507333934">
      <w:bodyDiv w:val="1"/>
      <w:marLeft w:val="0"/>
      <w:marRight w:val="0"/>
      <w:marTop w:val="0"/>
      <w:marBottom w:val="0"/>
      <w:divBdr>
        <w:top w:val="none" w:sz="0" w:space="0" w:color="auto"/>
        <w:left w:val="none" w:sz="0" w:space="0" w:color="auto"/>
        <w:bottom w:val="none" w:sz="0" w:space="0" w:color="auto"/>
        <w:right w:val="none" w:sz="0" w:space="0" w:color="auto"/>
      </w:divBdr>
      <w:divsChild>
        <w:div w:id="545802368">
          <w:marLeft w:val="0"/>
          <w:marRight w:val="0"/>
          <w:marTop w:val="0"/>
          <w:marBottom w:val="0"/>
          <w:divBdr>
            <w:top w:val="none" w:sz="0" w:space="0" w:color="auto"/>
            <w:left w:val="none" w:sz="0" w:space="0" w:color="auto"/>
            <w:bottom w:val="none" w:sz="0" w:space="0" w:color="auto"/>
            <w:right w:val="none" w:sz="0" w:space="0" w:color="auto"/>
          </w:divBdr>
        </w:div>
      </w:divsChild>
    </w:div>
    <w:div w:id="520977899">
      <w:bodyDiv w:val="1"/>
      <w:marLeft w:val="0"/>
      <w:marRight w:val="0"/>
      <w:marTop w:val="0"/>
      <w:marBottom w:val="0"/>
      <w:divBdr>
        <w:top w:val="none" w:sz="0" w:space="0" w:color="auto"/>
        <w:left w:val="none" w:sz="0" w:space="0" w:color="auto"/>
        <w:bottom w:val="none" w:sz="0" w:space="0" w:color="auto"/>
        <w:right w:val="none" w:sz="0" w:space="0" w:color="auto"/>
      </w:divBdr>
    </w:div>
    <w:div w:id="523785178">
      <w:bodyDiv w:val="1"/>
      <w:marLeft w:val="0"/>
      <w:marRight w:val="0"/>
      <w:marTop w:val="0"/>
      <w:marBottom w:val="0"/>
      <w:divBdr>
        <w:top w:val="none" w:sz="0" w:space="0" w:color="auto"/>
        <w:left w:val="none" w:sz="0" w:space="0" w:color="auto"/>
        <w:bottom w:val="none" w:sz="0" w:space="0" w:color="auto"/>
        <w:right w:val="none" w:sz="0" w:space="0" w:color="auto"/>
      </w:divBdr>
      <w:divsChild>
        <w:div w:id="1395857045">
          <w:marLeft w:val="0"/>
          <w:marRight w:val="0"/>
          <w:marTop w:val="0"/>
          <w:marBottom w:val="0"/>
          <w:divBdr>
            <w:top w:val="none" w:sz="0" w:space="0" w:color="auto"/>
            <w:left w:val="none" w:sz="0" w:space="0" w:color="auto"/>
            <w:bottom w:val="none" w:sz="0" w:space="0" w:color="auto"/>
            <w:right w:val="none" w:sz="0" w:space="0" w:color="auto"/>
          </w:divBdr>
        </w:div>
      </w:divsChild>
    </w:div>
    <w:div w:id="547651223">
      <w:bodyDiv w:val="1"/>
      <w:marLeft w:val="0"/>
      <w:marRight w:val="0"/>
      <w:marTop w:val="0"/>
      <w:marBottom w:val="0"/>
      <w:divBdr>
        <w:top w:val="none" w:sz="0" w:space="0" w:color="auto"/>
        <w:left w:val="none" w:sz="0" w:space="0" w:color="auto"/>
        <w:bottom w:val="none" w:sz="0" w:space="0" w:color="auto"/>
        <w:right w:val="none" w:sz="0" w:space="0" w:color="auto"/>
      </w:divBdr>
    </w:div>
    <w:div w:id="556168597">
      <w:bodyDiv w:val="1"/>
      <w:marLeft w:val="0"/>
      <w:marRight w:val="0"/>
      <w:marTop w:val="0"/>
      <w:marBottom w:val="0"/>
      <w:divBdr>
        <w:top w:val="none" w:sz="0" w:space="0" w:color="auto"/>
        <w:left w:val="none" w:sz="0" w:space="0" w:color="auto"/>
        <w:bottom w:val="none" w:sz="0" w:space="0" w:color="auto"/>
        <w:right w:val="none" w:sz="0" w:space="0" w:color="auto"/>
      </w:divBdr>
      <w:divsChild>
        <w:div w:id="517669192">
          <w:marLeft w:val="0"/>
          <w:marRight w:val="0"/>
          <w:marTop w:val="0"/>
          <w:marBottom w:val="0"/>
          <w:divBdr>
            <w:top w:val="none" w:sz="0" w:space="0" w:color="auto"/>
            <w:left w:val="none" w:sz="0" w:space="0" w:color="auto"/>
            <w:bottom w:val="none" w:sz="0" w:space="0" w:color="auto"/>
            <w:right w:val="none" w:sz="0" w:space="0" w:color="auto"/>
          </w:divBdr>
        </w:div>
      </w:divsChild>
    </w:div>
    <w:div w:id="557978697">
      <w:bodyDiv w:val="1"/>
      <w:marLeft w:val="0"/>
      <w:marRight w:val="0"/>
      <w:marTop w:val="0"/>
      <w:marBottom w:val="0"/>
      <w:divBdr>
        <w:top w:val="none" w:sz="0" w:space="0" w:color="auto"/>
        <w:left w:val="none" w:sz="0" w:space="0" w:color="auto"/>
        <w:bottom w:val="none" w:sz="0" w:space="0" w:color="auto"/>
        <w:right w:val="none" w:sz="0" w:space="0" w:color="auto"/>
      </w:divBdr>
    </w:div>
    <w:div w:id="561521521">
      <w:bodyDiv w:val="1"/>
      <w:marLeft w:val="0"/>
      <w:marRight w:val="0"/>
      <w:marTop w:val="0"/>
      <w:marBottom w:val="0"/>
      <w:divBdr>
        <w:top w:val="none" w:sz="0" w:space="0" w:color="auto"/>
        <w:left w:val="none" w:sz="0" w:space="0" w:color="auto"/>
        <w:bottom w:val="none" w:sz="0" w:space="0" w:color="auto"/>
        <w:right w:val="none" w:sz="0" w:space="0" w:color="auto"/>
      </w:divBdr>
    </w:div>
    <w:div w:id="573324197">
      <w:bodyDiv w:val="1"/>
      <w:marLeft w:val="0"/>
      <w:marRight w:val="0"/>
      <w:marTop w:val="0"/>
      <w:marBottom w:val="0"/>
      <w:divBdr>
        <w:top w:val="none" w:sz="0" w:space="0" w:color="auto"/>
        <w:left w:val="none" w:sz="0" w:space="0" w:color="auto"/>
        <w:bottom w:val="none" w:sz="0" w:space="0" w:color="auto"/>
        <w:right w:val="none" w:sz="0" w:space="0" w:color="auto"/>
      </w:divBdr>
      <w:divsChild>
        <w:div w:id="1817337669">
          <w:marLeft w:val="0"/>
          <w:marRight w:val="0"/>
          <w:marTop w:val="0"/>
          <w:marBottom w:val="0"/>
          <w:divBdr>
            <w:top w:val="none" w:sz="0" w:space="0" w:color="auto"/>
            <w:left w:val="none" w:sz="0" w:space="0" w:color="auto"/>
            <w:bottom w:val="none" w:sz="0" w:space="0" w:color="auto"/>
            <w:right w:val="none" w:sz="0" w:space="0" w:color="auto"/>
          </w:divBdr>
        </w:div>
      </w:divsChild>
    </w:div>
    <w:div w:id="616178907">
      <w:bodyDiv w:val="1"/>
      <w:marLeft w:val="0"/>
      <w:marRight w:val="0"/>
      <w:marTop w:val="0"/>
      <w:marBottom w:val="0"/>
      <w:divBdr>
        <w:top w:val="none" w:sz="0" w:space="0" w:color="auto"/>
        <w:left w:val="none" w:sz="0" w:space="0" w:color="auto"/>
        <w:bottom w:val="none" w:sz="0" w:space="0" w:color="auto"/>
        <w:right w:val="none" w:sz="0" w:space="0" w:color="auto"/>
      </w:divBdr>
    </w:div>
    <w:div w:id="622930476">
      <w:bodyDiv w:val="1"/>
      <w:marLeft w:val="0"/>
      <w:marRight w:val="0"/>
      <w:marTop w:val="0"/>
      <w:marBottom w:val="0"/>
      <w:divBdr>
        <w:top w:val="none" w:sz="0" w:space="0" w:color="auto"/>
        <w:left w:val="none" w:sz="0" w:space="0" w:color="auto"/>
        <w:bottom w:val="none" w:sz="0" w:space="0" w:color="auto"/>
        <w:right w:val="none" w:sz="0" w:space="0" w:color="auto"/>
      </w:divBdr>
    </w:div>
    <w:div w:id="629211998">
      <w:bodyDiv w:val="1"/>
      <w:marLeft w:val="0"/>
      <w:marRight w:val="0"/>
      <w:marTop w:val="0"/>
      <w:marBottom w:val="0"/>
      <w:divBdr>
        <w:top w:val="none" w:sz="0" w:space="0" w:color="auto"/>
        <w:left w:val="none" w:sz="0" w:space="0" w:color="auto"/>
        <w:bottom w:val="none" w:sz="0" w:space="0" w:color="auto"/>
        <w:right w:val="none" w:sz="0" w:space="0" w:color="auto"/>
      </w:divBdr>
    </w:div>
    <w:div w:id="637153943">
      <w:bodyDiv w:val="1"/>
      <w:marLeft w:val="0"/>
      <w:marRight w:val="0"/>
      <w:marTop w:val="0"/>
      <w:marBottom w:val="0"/>
      <w:divBdr>
        <w:top w:val="none" w:sz="0" w:space="0" w:color="auto"/>
        <w:left w:val="none" w:sz="0" w:space="0" w:color="auto"/>
        <w:bottom w:val="none" w:sz="0" w:space="0" w:color="auto"/>
        <w:right w:val="none" w:sz="0" w:space="0" w:color="auto"/>
      </w:divBdr>
    </w:div>
    <w:div w:id="642850894">
      <w:bodyDiv w:val="1"/>
      <w:marLeft w:val="0"/>
      <w:marRight w:val="0"/>
      <w:marTop w:val="0"/>
      <w:marBottom w:val="0"/>
      <w:divBdr>
        <w:top w:val="none" w:sz="0" w:space="0" w:color="auto"/>
        <w:left w:val="none" w:sz="0" w:space="0" w:color="auto"/>
        <w:bottom w:val="none" w:sz="0" w:space="0" w:color="auto"/>
        <w:right w:val="none" w:sz="0" w:space="0" w:color="auto"/>
      </w:divBdr>
    </w:div>
    <w:div w:id="657537299">
      <w:bodyDiv w:val="1"/>
      <w:marLeft w:val="0"/>
      <w:marRight w:val="0"/>
      <w:marTop w:val="0"/>
      <w:marBottom w:val="0"/>
      <w:divBdr>
        <w:top w:val="none" w:sz="0" w:space="0" w:color="auto"/>
        <w:left w:val="none" w:sz="0" w:space="0" w:color="auto"/>
        <w:bottom w:val="none" w:sz="0" w:space="0" w:color="auto"/>
        <w:right w:val="none" w:sz="0" w:space="0" w:color="auto"/>
      </w:divBdr>
    </w:div>
    <w:div w:id="674842993">
      <w:bodyDiv w:val="1"/>
      <w:marLeft w:val="0"/>
      <w:marRight w:val="0"/>
      <w:marTop w:val="0"/>
      <w:marBottom w:val="0"/>
      <w:divBdr>
        <w:top w:val="none" w:sz="0" w:space="0" w:color="auto"/>
        <w:left w:val="none" w:sz="0" w:space="0" w:color="auto"/>
        <w:bottom w:val="none" w:sz="0" w:space="0" w:color="auto"/>
        <w:right w:val="none" w:sz="0" w:space="0" w:color="auto"/>
      </w:divBdr>
    </w:div>
    <w:div w:id="675351170">
      <w:bodyDiv w:val="1"/>
      <w:marLeft w:val="0"/>
      <w:marRight w:val="0"/>
      <w:marTop w:val="0"/>
      <w:marBottom w:val="0"/>
      <w:divBdr>
        <w:top w:val="none" w:sz="0" w:space="0" w:color="auto"/>
        <w:left w:val="none" w:sz="0" w:space="0" w:color="auto"/>
        <w:bottom w:val="none" w:sz="0" w:space="0" w:color="auto"/>
        <w:right w:val="none" w:sz="0" w:space="0" w:color="auto"/>
      </w:divBdr>
    </w:div>
    <w:div w:id="684593052">
      <w:bodyDiv w:val="1"/>
      <w:marLeft w:val="0"/>
      <w:marRight w:val="0"/>
      <w:marTop w:val="0"/>
      <w:marBottom w:val="0"/>
      <w:divBdr>
        <w:top w:val="none" w:sz="0" w:space="0" w:color="auto"/>
        <w:left w:val="none" w:sz="0" w:space="0" w:color="auto"/>
        <w:bottom w:val="none" w:sz="0" w:space="0" w:color="auto"/>
        <w:right w:val="none" w:sz="0" w:space="0" w:color="auto"/>
      </w:divBdr>
    </w:div>
    <w:div w:id="708528362">
      <w:bodyDiv w:val="1"/>
      <w:marLeft w:val="0"/>
      <w:marRight w:val="0"/>
      <w:marTop w:val="0"/>
      <w:marBottom w:val="0"/>
      <w:divBdr>
        <w:top w:val="none" w:sz="0" w:space="0" w:color="auto"/>
        <w:left w:val="none" w:sz="0" w:space="0" w:color="auto"/>
        <w:bottom w:val="none" w:sz="0" w:space="0" w:color="auto"/>
        <w:right w:val="none" w:sz="0" w:space="0" w:color="auto"/>
      </w:divBdr>
    </w:div>
    <w:div w:id="724569070">
      <w:bodyDiv w:val="1"/>
      <w:marLeft w:val="0"/>
      <w:marRight w:val="0"/>
      <w:marTop w:val="0"/>
      <w:marBottom w:val="0"/>
      <w:divBdr>
        <w:top w:val="none" w:sz="0" w:space="0" w:color="auto"/>
        <w:left w:val="none" w:sz="0" w:space="0" w:color="auto"/>
        <w:bottom w:val="none" w:sz="0" w:space="0" w:color="auto"/>
        <w:right w:val="none" w:sz="0" w:space="0" w:color="auto"/>
      </w:divBdr>
    </w:div>
    <w:div w:id="761990317">
      <w:bodyDiv w:val="1"/>
      <w:marLeft w:val="0"/>
      <w:marRight w:val="0"/>
      <w:marTop w:val="0"/>
      <w:marBottom w:val="0"/>
      <w:divBdr>
        <w:top w:val="none" w:sz="0" w:space="0" w:color="auto"/>
        <w:left w:val="none" w:sz="0" w:space="0" w:color="auto"/>
        <w:bottom w:val="none" w:sz="0" w:space="0" w:color="auto"/>
        <w:right w:val="none" w:sz="0" w:space="0" w:color="auto"/>
      </w:divBdr>
    </w:div>
    <w:div w:id="771703673">
      <w:bodyDiv w:val="1"/>
      <w:marLeft w:val="0"/>
      <w:marRight w:val="0"/>
      <w:marTop w:val="0"/>
      <w:marBottom w:val="0"/>
      <w:divBdr>
        <w:top w:val="none" w:sz="0" w:space="0" w:color="auto"/>
        <w:left w:val="none" w:sz="0" w:space="0" w:color="auto"/>
        <w:bottom w:val="none" w:sz="0" w:space="0" w:color="auto"/>
        <w:right w:val="none" w:sz="0" w:space="0" w:color="auto"/>
      </w:divBdr>
    </w:div>
    <w:div w:id="787504633">
      <w:bodyDiv w:val="1"/>
      <w:marLeft w:val="0"/>
      <w:marRight w:val="0"/>
      <w:marTop w:val="0"/>
      <w:marBottom w:val="0"/>
      <w:divBdr>
        <w:top w:val="none" w:sz="0" w:space="0" w:color="auto"/>
        <w:left w:val="none" w:sz="0" w:space="0" w:color="auto"/>
        <w:bottom w:val="none" w:sz="0" w:space="0" w:color="auto"/>
        <w:right w:val="none" w:sz="0" w:space="0" w:color="auto"/>
      </w:divBdr>
    </w:div>
    <w:div w:id="819465960">
      <w:bodyDiv w:val="1"/>
      <w:marLeft w:val="0"/>
      <w:marRight w:val="0"/>
      <w:marTop w:val="0"/>
      <w:marBottom w:val="0"/>
      <w:divBdr>
        <w:top w:val="none" w:sz="0" w:space="0" w:color="auto"/>
        <w:left w:val="none" w:sz="0" w:space="0" w:color="auto"/>
        <w:bottom w:val="none" w:sz="0" w:space="0" w:color="auto"/>
        <w:right w:val="none" w:sz="0" w:space="0" w:color="auto"/>
      </w:divBdr>
    </w:div>
    <w:div w:id="825826232">
      <w:bodyDiv w:val="1"/>
      <w:marLeft w:val="0"/>
      <w:marRight w:val="0"/>
      <w:marTop w:val="0"/>
      <w:marBottom w:val="0"/>
      <w:divBdr>
        <w:top w:val="none" w:sz="0" w:space="0" w:color="auto"/>
        <w:left w:val="none" w:sz="0" w:space="0" w:color="auto"/>
        <w:bottom w:val="none" w:sz="0" w:space="0" w:color="auto"/>
        <w:right w:val="none" w:sz="0" w:space="0" w:color="auto"/>
      </w:divBdr>
    </w:div>
    <w:div w:id="830753580">
      <w:bodyDiv w:val="1"/>
      <w:marLeft w:val="0"/>
      <w:marRight w:val="0"/>
      <w:marTop w:val="0"/>
      <w:marBottom w:val="0"/>
      <w:divBdr>
        <w:top w:val="none" w:sz="0" w:space="0" w:color="auto"/>
        <w:left w:val="none" w:sz="0" w:space="0" w:color="auto"/>
        <w:bottom w:val="none" w:sz="0" w:space="0" w:color="auto"/>
        <w:right w:val="none" w:sz="0" w:space="0" w:color="auto"/>
      </w:divBdr>
      <w:divsChild>
        <w:div w:id="1491093333">
          <w:marLeft w:val="0"/>
          <w:marRight w:val="0"/>
          <w:marTop w:val="0"/>
          <w:marBottom w:val="0"/>
          <w:divBdr>
            <w:top w:val="none" w:sz="0" w:space="0" w:color="auto"/>
            <w:left w:val="none" w:sz="0" w:space="0" w:color="auto"/>
            <w:bottom w:val="none" w:sz="0" w:space="0" w:color="auto"/>
            <w:right w:val="none" w:sz="0" w:space="0" w:color="auto"/>
          </w:divBdr>
        </w:div>
      </w:divsChild>
    </w:div>
    <w:div w:id="838033751">
      <w:bodyDiv w:val="1"/>
      <w:marLeft w:val="0"/>
      <w:marRight w:val="0"/>
      <w:marTop w:val="0"/>
      <w:marBottom w:val="0"/>
      <w:divBdr>
        <w:top w:val="none" w:sz="0" w:space="0" w:color="auto"/>
        <w:left w:val="none" w:sz="0" w:space="0" w:color="auto"/>
        <w:bottom w:val="none" w:sz="0" w:space="0" w:color="auto"/>
        <w:right w:val="none" w:sz="0" w:space="0" w:color="auto"/>
      </w:divBdr>
    </w:div>
    <w:div w:id="850604067">
      <w:bodyDiv w:val="1"/>
      <w:marLeft w:val="0"/>
      <w:marRight w:val="0"/>
      <w:marTop w:val="0"/>
      <w:marBottom w:val="0"/>
      <w:divBdr>
        <w:top w:val="none" w:sz="0" w:space="0" w:color="auto"/>
        <w:left w:val="none" w:sz="0" w:space="0" w:color="auto"/>
        <w:bottom w:val="none" w:sz="0" w:space="0" w:color="auto"/>
        <w:right w:val="none" w:sz="0" w:space="0" w:color="auto"/>
      </w:divBdr>
    </w:div>
    <w:div w:id="867718091">
      <w:bodyDiv w:val="1"/>
      <w:marLeft w:val="0"/>
      <w:marRight w:val="0"/>
      <w:marTop w:val="0"/>
      <w:marBottom w:val="0"/>
      <w:divBdr>
        <w:top w:val="none" w:sz="0" w:space="0" w:color="auto"/>
        <w:left w:val="none" w:sz="0" w:space="0" w:color="auto"/>
        <w:bottom w:val="none" w:sz="0" w:space="0" w:color="auto"/>
        <w:right w:val="none" w:sz="0" w:space="0" w:color="auto"/>
      </w:divBdr>
    </w:div>
    <w:div w:id="878660982">
      <w:bodyDiv w:val="1"/>
      <w:marLeft w:val="0"/>
      <w:marRight w:val="0"/>
      <w:marTop w:val="0"/>
      <w:marBottom w:val="0"/>
      <w:divBdr>
        <w:top w:val="none" w:sz="0" w:space="0" w:color="auto"/>
        <w:left w:val="none" w:sz="0" w:space="0" w:color="auto"/>
        <w:bottom w:val="none" w:sz="0" w:space="0" w:color="auto"/>
        <w:right w:val="none" w:sz="0" w:space="0" w:color="auto"/>
      </w:divBdr>
      <w:divsChild>
        <w:div w:id="583684848">
          <w:marLeft w:val="0"/>
          <w:marRight w:val="0"/>
          <w:marTop w:val="0"/>
          <w:marBottom w:val="0"/>
          <w:divBdr>
            <w:top w:val="none" w:sz="0" w:space="0" w:color="auto"/>
            <w:left w:val="none" w:sz="0" w:space="0" w:color="auto"/>
            <w:bottom w:val="none" w:sz="0" w:space="0" w:color="auto"/>
            <w:right w:val="none" w:sz="0" w:space="0" w:color="auto"/>
          </w:divBdr>
        </w:div>
      </w:divsChild>
    </w:div>
    <w:div w:id="886527362">
      <w:bodyDiv w:val="1"/>
      <w:marLeft w:val="0"/>
      <w:marRight w:val="0"/>
      <w:marTop w:val="0"/>
      <w:marBottom w:val="0"/>
      <w:divBdr>
        <w:top w:val="none" w:sz="0" w:space="0" w:color="auto"/>
        <w:left w:val="none" w:sz="0" w:space="0" w:color="auto"/>
        <w:bottom w:val="none" w:sz="0" w:space="0" w:color="auto"/>
        <w:right w:val="none" w:sz="0" w:space="0" w:color="auto"/>
      </w:divBdr>
    </w:div>
    <w:div w:id="891429257">
      <w:bodyDiv w:val="1"/>
      <w:marLeft w:val="0"/>
      <w:marRight w:val="0"/>
      <w:marTop w:val="0"/>
      <w:marBottom w:val="0"/>
      <w:divBdr>
        <w:top w:val="none" w:sz="0" w:space="0" w:color="auto"/>
        <w:left w:val="none" w:sz="0" w:space="0" w:color="auto"/>
        <w:bottom w:val="none" w:sz="0" w:space="0" w:color="auto"/>
        <w:right w:val="none" w:sz="0" w:space="0" w:color="auto"/>
      </w:divBdr>
    </w:div>
    <w:div w:id="896890545">
      <w:bodyDiv w:val="1"/>
      <w:marLeft w:val="0"/>
      <w:marRight w:val="0"/>
      <w:marTop w:val="0"/>
      <w:marBottom w:val="0"/>
      <w:divBdr>
        <w:top w:val="none" w:sz="0" w:space="0" w:color="auto"/>
        <w:left w:val="none" w:sz="0" w:space="0" w:color="auto"/>
        <w:bottom w:val="none" w:sz="0" w:space="0" w:color="auto"/>
        <w:right w:val="none" w:sz="0" w:space="0" w:color="auto"/>
      </w:divBdr>
    </w:div>
    <w:div w:id="962345530">
      <w:bodyDiv w:val="1"/>
      <w:marLeft w:val="0"/>
      <w:marRight w:val="0"/>
      <w:marTop w:val="0"/>
      <w:marBottom w:val="0"/>
      <w:divBdr>
        <w:top w:val="none" w:sz="0" w:space="0" w:color="auto"/>
        <w:left w:val="none" w:sz="0" w:space="0" w:color="auto"/>
        <w:bottom w:val="none" w:sz="0" w:space="0" w:color="auto"/>
        <w:right w:val="none" w:sz="0" w:space="0" w:color="auto"/>
      </w:divBdr>
    </w:div>
    <w:div w:id="968633469">
      <w:bodyDiv w:val="1"/>
      <w:marLeft w:val="0"/>
      <w:marRight w:val="0"/>
      <w:marTop w:val="0"/>
      <w:marBottom w:val="0"/>
      <w:divBdr>
        <w:top w:val="none" w:sz="0" w:space="0" w:color="auto"/>
        <w:left w:val="none" w:sz="0" w:space="0" w:color="auto"/>
        <w:bottom w:val="none" w:sz="0" w:space="0" w:color="auto"/>
        <w:right w:val="none" w:sz="0" w:space="0" w:color="auto"/>
      </w:divBdr>
    </w:div>
    <w:div w:id="994918909">
      <w:bodyDiv w:val="1"/>
      <w:marLeft w:val="0"/>
      <w:marRight w:val="0"/>
      <w:marTop w:val="0"/>
      <w:marBottom w:val="0"/>
      <w:divBdr>
        <w:top w:val="none" w:sz="0" w:space="0" w:color="auto"/>
        <w:left w:val="none" w:sz="0" w:space="0" w:color="auto"/>
        <w:bottom w:val="none" w:sz="0" w:space="0" w:color="auto"/>
        <w:right w:val="none" w:sz="0" w:space="0" w:color="auto"/>
      </w:divBdr>
      <w:divsChild>
        <w:div w:id="498429641">
          <w:marLeft w:val="0"/>
          <w:marRight w:val="0"/>
          <w:marTop w:val="0"/>
          <w:marBottom w:val="0"/>
          <w:divBdr>
            <w:top w:val="none" w:sz="0" w:space="0" w:color="auto"/>
            <w:left w:val="none" w:sz="0" w:space="0" w:color="auto"/>
            <w:bottom w:val="none" w:sz="0" w:space="0" w:color="auto"/>
            <w:right w:val="none" w:sz="0" w:space="0" w:color="auto"/>
          </w:divBdr>
        </w:div>
      </w:divsChild>
    </w:div>
    <w:div w:id="998725721">
      <w:bodyDiv w:val="1"/>
      <w:marLeft w:val="0"/>
      <w:marRight w:val="0"/>
      <w:marTop w:val="0"/>
      <w:marBottom w:val="0"/>
      <w:divBdr>
        <w:top w:val="none" w:sz="0" w:space="0" w:color="auto"/>
        <w:left w:val="none" w:sz="0" w:space="0" w:color="auto"/>
        <w:bottom w:val="none" w:sz="0" w:space="0" w:color="auto"/>
        <w:right w:val="none" w:sz="0" w:space="0" w:color="auto"/>
      </w:divBdr>
    </w:div>
    <w:div w:id="1017584487">
      <w:bodyDiv w:val="1"/>
      <w:marLeft w:val="0"/>
      <w:marRight w:val="0"/>
      <w:marTop w:val="0"/>
      <w:marBottom w:val="0"/>
      <w:divBdr>
        <w:top w:val="none" w:sz="0" w:space="0" w:color="auto"/>
        <w:left w:val="none" w:sz="0" w:space="0" w:color="auto"/>
        <w:bottom w:val="none" w:sz="0" w:space="0" w:color="auto"/>
        <w:right w:val="none" w:sz="0" w:space="0" w:color="auto"/>
      </w:divBdr>
    </w:div>
    <w:div w:id="1027561272">
      <w:bodyDiv w:val="1"/>
      <w:marLeft w:val="0"/>
      <w:marRight w:val="0"/>
      <w:marTop w:val="0"/>
      <w:marBottom w:val="0"/>
      <w:divBdr>
        <w:top w:val="none" w:sz="0" w:space="0" w:color="auto"/>
        <w:left w:val="none" w:sz="0" w:space="0" w:color="auto"/>
        <w:bottom w:val="none" w:sz="0" w:space="0" w:color="auto"/>
        <w:right w:val="none" w:sz="0" w:space="0" w:color="auto"/>
      </w:divBdr>
    </w:div>
    <w:div w:id="1039283654">
      <w:bodyDiv w:val="1"/>
      <w:marLeft w:val="0"/>
      <w:marRight w:val="0"/>
      <w:marTop w:val="0"/>
      <w:marBottom w:val="0"/>
      <w:divBdr>
        <w:top w:val="none" w:sz="0" w:space="0" w:color="auto"/>
        <w:left w:val="none" w:sz="0" w:space="0" w:color="auto"/>
        <w:bottom w:val="none" w:sz="0" w:space="0" w:color="auto"/>
        <w:right w:val="none" w:sz="0" w:space="0" w:color="auto"/>
      </w:divBdr>
    </w:div>
    <w:div w:id="1048337121">
      <w:bodyDiv w:val="1"/>
      <w:marLeft w:val="0"/>
      <w:marRight w:val="0"/>
      <w:marTop w:val="0"/>
      <w:marBottom w:val="0"/>
      <w:divBdr>
        <w:top w:val="none" w:sz="0" w:space="0" w:color="auto"/>
        <w:left w:val="none" w:sz="0" w:space="0" w:color="auto"/>
        <w:bottom w:val="none" w:sz="0" w:space="0" w:color="auto"/>
        <w:right w:val="none" w:sz="0" w:space="0" w:color="auto"/>
      </w:divBdr>
    </w:div>
    <w:div w:id="1062603854">
      <w:bodyDiv w:val="1"/>
      <w:marLeft w:val="0"/>
      <w:marRight w:val="0"/>
      <w:marTop w:val="0"/>
      <w:marBottom w:val="0"/>
      <w:divBdr>
        <w:top w:val="none" w:sz="0" w:space="0" w:color="auto"/>
        <w:left w:val="none" w:sz="0" w:space="0" w:color="auto"/>
        <w:bottom w:val="none" w:sz="0" w:space="0" w:color="auto"/>
        <w:right w:val="none" w:sz="0" w:space="0" w:color="auto"/>
      </w:divBdr>
    </w:div>
    <w:div w:id="1087077807">
      <w:bodyDiv w:val="1"/>
      <w:marLeft w:val="0"/>
      <w:marRight w:val="0"/>
      <w:marTop w:val="0"/>
      <w:marBottom w:val="0"/>
      <w:divBdr>
        <w:top w:val="none" w:sz="0" w:space="0" w:color="auto"/>
        <w:left w:val="none" w:sz="0" w:space="0" w:color="auto"/>
        <w:bottom w:val="none" w:sz="0" w:space="0" w:color="auto"/>
        <w:right w:val="none" w:sz="0" w:space="0" w:color="auto"/>
      </w:divBdr>
    </w:div>
    <w:div w:id="1092704311">
      <w:bodyDiv w:val="1"/>
      <w:marLeft w:val="0"/>
      <w:marRight w:val="0"/>
      <w:marTop w:val="0"/>
      <w:marBottom w:val="0"/>
      <w:divBdr>
        <w:top w:val="none" w:sz="0" w:space="0" w:color="auto"/>
        <w:left w:val="none" w:sz="0" w:space="0" w:color="auto"/>
        <w:bottom w:val="none" w:sz="0" w:space="0" w:color="auto"/>
        <w:right w:val="none" w:sz="0" w:space="0" w:color="auto"/>
      </w:divBdr>
    </w:div>
    <w:div w:id="1092898292">
      <w:bodyDiv w:val="1"/>
      <w:marLeft w:val="0"/>
      <w:marRight w:val="0"/>
      <w:marTop w:val="0"/>
      <w:marBottom w:val="0"/>
      <w:divBdr>
        <w:top w:val="none" w:sz="0" w:space="0" w:color="auto"/>
        <w:left w:val="none" w:sz="0" w:space="0" w:color="auto"/>
        <w:bottom w:val="none" w:sz="0" w:space="0" w:color="auto"/>
        <w:right w:val="none" w:sz="0" w:space="0" w:color="auto"/>
      </w:divBdr>
    </w:div>
    <w:div w:id="1093210733">
      <w:bodyDiv w:val="1"/>
      <w:marLeft w:val="0"/>
      <w:marRight w:val="0"/>
      <w:marTop w:val="0"/>
      <w:marBottom w:val="0"/>
      <w:divBdr>
        <w:top w:val="none" w:sz="0" w:space="0" w:color="auto"/>
        <w:left w:val="none" w:sz="0" w:space="0" w:color="auto"/>
        <w:bottom w:val="none" w:sz="0" w:space="0" w:color="auto"/>
        <w:right w:val="none" w:sz="0" w:space="0" w:color="auto"/>
      </w:divBdr>
    </w:div>
    <w:div w:id="1155099096">
      <w:bodyDiv w:val="1"/>
      <w:marLeft w:val="0"/>
      <w:marRight w:val="0"/>
      <w:marTop w:val="0"/>
      <w:marBottom w:val="0"/>
      <w:divBdr>
        <w:top w:val="none" w:sz="0" w:space="0" w:color="auto"/>
        <w:left w:val="none" w:sz="0" w:space="0" w:color="auto"/>
        <w:bottom w:val="none" w:sz="0" w:space="0" w:color="auto"/>
        <w:right w:val="none" w:sz="0" w:space="0" w:color="auto"/>
      </w:divBdr>
    </w:div>
    <w:div w:id="1158158429">
      <w:bodyDiv w:val="1"/>
      <w:marLeft w:val="0"/>
      <w:marRight w:val="0"/>
      <w:marTop w:val="0"/>
      <w:marBottom w:val="0"/>
      <w:divBdr>
        <w:top w:val="none" w:sz="0" w:space="0" w:color="auto"/>
        <w:left w:val="none" w:sz="0" w:space="0" w:color="auto"/>
        <w:bottom w:val="none" w:sz="0" w:space="0" w:color="auto"/>
        <w:right w:val="none" w:sz="0" w:space="0" w:color="auto"/>
      </w:divBdr>
    </w:div>
    <w:div w:id="1186136823">
      <w:bodyDiv w:val="1"/>
      <w:marLeft w:val="0"/>
      <w:marRight w:val="0"/>
      <w:marTop w:val="0"/>
      <w:marBottom w:val="0"/>
      <w:divBdr>
        <w:top w:val="none" w:sz="0" w:space="0" w:color="auto"/>
        <w:left w:val="none" w:sz="0" w:space="0" w:color="auto"/>
        <w:bottom w:val="none" w:sz="0" w:space="0" w:color="auto"/>
        <w:right w:val="none" w:sz="0" w:space="0" w:color="auto"/>
      </w:divBdr>
    </w:div>
    <w:div w:id="1212420202">
      <w:bodyDiv w:val="1"/>
      <w:marLeft w:val="0"/>
      <w:marRight w:val="0"/>
      <w:marTop w:val="0"/>
      <w:marBottom w:val="0"/>
      <w:divBdr>
        <w:top w:val="none" w:sz="0" w:space="0" w:color="auto"/>
        <w:left w:val="none" w:sz="0" w:space="0" w:color="auto"/>
        <w:bottom w:val="none" w:sz="0" w:space="0" w:color="auto"/>
        <w:right w:val="none" w:sz="0" w:space="0" w:color="auto"/>
      </w:divBdr>
    </w:div>
    <w:div w:id="1228490756">
      <w:bodyDiv w:val="1"/>
      <w:marLeft w:val="0"/>
      <w:marRight w:val="0"/>
      <w:marTop w:val="0"/>
      <w:marBottom w:val="0"/>
      <w:divBdr>
        <w:top w:val="none" w:sz="0" w:space="0" w:color="auto"/>
        <w:left w:val="none" w:sz="0" w:space="0" w:color="auto"/>
        <w:bottom w:val="none" w:sz="0" w:space="0" w:color="auto"/>
        <w:right w:val="none" w:sz="0" w:space="0" w:color="auto"/>
      </w:divBdr>
    </w:div>
    <w:div w:id="1244605113">
      <w:bodyDiv w:val="1"/>
      <w:marLeft w:val="0"/>
      <w:marRight w:val="0"/>
      <w:marTop w:val="0"/>
      <w:marBottom w:val="0"/>
      <w:divBdr>
        <w:top w:val="none" w:sz="0" w:space="0" w:color="auto"/>
        <w:left w:val="none" w:sz="0" w:space="0" w:color="auto"/>
        <w:bottom w:val="none" w:sz="0" w:space="0" w:color="auto"/>
        <w:right w:val="none" w:sz="0" w:space="0" w:color="auto"/>
      </w:divBdr>
    </w:div>
    <w:div w:id="1247031418">
      <w:bodyDiv w:val="1"/>
      <w:marLeft w:val="0"/>
      <w:marRight w:val="0"/>
      <w:marTop w:val="0"/>
      <w:marBottom w:val="0"/>
      <w:divBdr>
        <w:top w:val="none" w:sz="0" w:space="0" w:color="auto"/>
        <w:left w:val="none" w:sz="0" w:space="0" w:color="auto"/>
        <w:bottom w:val="none" w:sz="0" w:space="0" w:color="auto"/>
        <w:right w:val="none" w:sz="0" w:space="0" w:color="auto"/>
      </w:divBdr>
    </w:div>
    <w:div w:id="1248348480">
      <w:bodyDiv w:val="1"/>
      <w:marLeft w:val="0"/>
      <w:marRight w:val="0"/>
      <w:marTop w:val="0"/>
      <w:marBottom w:val="0"/>
      <w:divBdr>
        <w:top w:val="none" w:sz="0" w:space="0" w:color="auto"/>
        <w:left w:val="none" w:sz="0" w:space="0" w:color="auto"/>
        <w:bottom w:val="none" w:sz="0" w:space="0" w:color="auto"/>
        <w:right w:val="none" w:sz="0" w:space="0" w:color="auto"/>
      </w:divBdr>
    </w:div>
    <w:div w:id="1249539095">
      <w:bodyDiv w:val="1"/>
      <w:marLeft w:val="0"/>
      <w:marRight w:val="0"/>
      <w:marTop w:val="0"/>
      <w:marBottom w:val="0"/>
      <w:divBdr>
        <w:top w:val="none" w:sz="0" w:space="0" w:color="auto"/>
        <w:left w:val="none" w:sz="0" w:space="0" w:color="auto"/>
        <w:bottom w:val="none" w:sz="0" w:space="0" w:color="auto"/>
        <w:right w:val="none" w:sz="0" w:space="0" w:color="auto"/>
      </w:divBdr>
    </w:div>
    <w:div w:id="1262764990">
      <w:bodyDiv w:val="1"/>
      <w:marLeft w:val="0"/>
      <w:marRight w:val="0"/>
      <w:marTop w:val="0"/>
      <w:marBottom w:val="0"/>
      <w:divBdr>
        <w:top w:val="none" w:sz="0" w:space="0" w:color="auto"/>
        <w:left w:val="none" w:sz="0" w:space="0" w:color="auto"/>
        <w:bottom w:val="none" w:sz="0" w:space="0" w:color="auto"/>
        <w:right w:val="none" w:sz="0" w:space="0" w:color="auto"/>
      </w:divBdr>
    </w:div>
    <w:div w:id="1272858586">
      <w:bodyDiv w:val="1"/>
      <w:marLeft w:val="0"/>
      <w:marRight w:val="0"/>
      <w:marTop w:val="0"/>
      <w:marBottom w:val="0"/>
      <w:divBdr>
        <w:top w:val="none" w:sz="0" w:space="0" w:color="auto"/>
        <w:left w:val="none" w:sz="0" w:space="0" w:color="auto"/>
        <w:bottom w:val="none" w:sz="0" w:space="0" w:color="auto"/>
        <w:right w:val="none" w:sz="0" w:space="0" w:color="auto"/>
      </w:divBdr>
      <w:divsChild>
        <w:div w:id="541014814">
          <w:marLeft w:val="0"/>
          <w:marRight w:val="0"/>
          <w:marTop w:val="0"/>
          <w:marBottom w:val="0"/>
          <w:divBdr>
            <w:top w:val="none" w:sz="0" w:space="0" w:color="auto"/>
            <w:left w:val="none" w:sz="0" w:space="0" w:color="auto"/>
            <w:bottom w:val="none" w:sz="0" w:space="0" w:color="auto"/>
            <w:right w:val="none" w:sz="0" w:space="0" w:color="auto"/>
          </w:divBdr>
        </w:div>
      </w:divsChild>
    </w:div>
    <w:div w:id="1285691179">
      <w:bodyDiv w:val="1"/>
      <w:marLeft w:val="0"/>
      <w:marRight w:val="0"/>
      <w:marTop w:val="0"/>
      <w:marBottom w:val="0"/>
      <w:divBdr>
        <w:top w:val="none" w:sz="0" w:space="0" w:color="auto"/>
        <w:left w:val="none" w:sz="0" w:space="0" w:color="auto"/>
        <w:bottom w:val="none" w:sz="0" w:space="0" w:color="auto"/>
        <w:right w:val="none" w:sz="0" w:space="0" w:color="auto"/>
      </w:divBdr>
    </w:div>
    <w:div w:id="1307205132">
      <w:bodyDiv w:val="1"/>
      <w:marLeft w:val="0"/>
      <w:marRight w:val="0"/>
      <w:marTop w:val="0"/>
      <w:marBottom w:val="0"/>
      <w:divBdr>
        <w:top w:val="none" w:sz="0" w:space="0" w:color="auto"/>
        <w:left w:val="none" w:sz="0" w:space="0" w:color="auto"/>
        <w:bottom w:val="none" w:sz="0" w:space="0" w:color="auto"/>
        <w:right w:val="none" w:sz="0" w:space="0" w:color="auto"/>
      </w:divBdr>
      <w:divsChild>
        <w:div w:id="44376590">
          <w:marLeft w:val="0"/>
          <w:marRight w:val="0"/>
          <w:marTop w:val="0"/>
          <w:marBottom w:val="0"/>
          <w:divBdr>
            <w:top w:val="none" w:sz="0" w:space="0" w:color="auto"/>
            <w:left w:val="none" w:sz="0" w:space="0" w:color="auto"/>
            <w:bottom w:val="none" w:sz="0" w:space="0" w:color="auto"/>
            <w:right w:val="none" w:sz="0" w:space="0" w:color="auto"/>
          </w:divBdr>
        </w:div>
      </w:divsChild>
    </w:div>
    <w:div w:id="1328439548">
      <w:bodyDiv w:val="1"/>
      <w:marLeft w:val="0"/>
      <w:marRight w:val="0"/>
      <w:marTop w:val="0"/>
      <w:marBottom w:val="0"/>
      <w:divBdr>
        <w:top w:val="none" w:sz="0" w:space="0" w:color="auto"/>
        <w:left w:val="none" w:sz="0" w:space="0" w:color="auto"/>
        <w:bottom w:val="none" w:sz="0" w:space="0" w:color="auto"/>
        <w:right w:val="none" w:sz="0" w:space="0" w:color="auto"/>
      </w:divBdr>
    </w:div>
    <w:div w:id="1337994360">
      <w:bodyDiv w:val="1"/>
      <w:marLeft w:val="0"/>
      <w:marRight w:val="0"/>
      <w:marTop w:val="0"/>
      <w:marBottom w:val="0"/>
      <w:divBdr>
        <w:top w:val="none" w:sz="0" w:space="0" w:color="auto"/>
        <w:left w:val="none" w:sz="0" w:space="0" w:color="auto"/>
        <w:bottom w:val="none" w:sz="0" w:space="0" w:color="auto"/>
        <w:right w:val="none" w:sz="0" w:space="0" w:color="auto"/>
      </w:divBdr>
    </w:div>
    <w:div w:id="1373265343">
      <w:bodyDiv w:val="1"/>
      <w:marLeft w:val="0"/>
      <w:marRight w:val="0"/>
      <w:marTop w:val="0"/>
      <w:marBottom w:val="0"/>
      <w:divBdr>
        <w:top w:val="none" w:sz="0" w:space="0" w:color="auto"/>
        <w:left w:val="none" w:sz="0" w:space="0" w:color="auto"/>
        <w:bottom w:val="none" w:sz="0" w:space="0" w:color="auto"/>
        <w:right w:val="none" w:sz="0" w:space="0" w:color="auto"/>
      </w:divBdr>
    </w:div>
    <w:div w:id="1379820193">
      <w:bodyDiv w:val="1"/>
      <w:marLeft w:val="0"/>
      <w:marRight w:val="0"/>
      <w:marTop w:val="0"/>
      <w:marBottom w:val="0"/>
      <w:divBdr>
        <w:top w:val="none" w:sz="0" w:space="0" w:color="auto"/>
        <w:left w:val="none" w:sz="0" w:space="0" w:color="auto"/>
        <w:bottom w:val="none" w:sz="0" w:space="0" w:color="auto"/>
        <w:right w:val="none" w:sz="0" w:space="0" w:color="auto"/>
      </w:divBdr>
    </w:div>
    <w:div w:id="1387877854">
      <w:bodyDiv w:val="1"/>
      <w:marLeft w:val="0"/>
      <w:marRight w:val="0"/>
      <w:marTop w:val="0"/>
      <w:marBottom w:val="0"/>
      <w:divBdr>
        <w:top w:val="none" w:sz="0" w:space="0" w:color="auto"/>
        <w:left w:val="none" w:sz="0" w:space="0" w:color="auto"/>
        <w:bottom w:val="none" w:sz="0" w:space="0" w:color="auto"/>
        <w:right w:val="none" w:sz="0" w:space="0" w:color="auto"/>
      </w:divBdr>
    </w:div>
    <w:div w:id="1412047581">
      <w:bodyDiv w:val="1"/>
      <w:marLeft w:val="0"/>
      <w:marRight w:val="0"/>
      <w:marTop w:val="0"/>
      <w:marBottom w:val="0"/>
      <w:divBdr>
        <w:top w:val="none" w:sz="0" w:space="0" w:color="auto"/>
        <w:left w:val="none" w:sz="0" w:space="0" w:color="auto"/>
        <w:bottom w:val="none" w:sz="0" w:space="0" w:color="auto"/>
        <w:right w:val="none" w:sz="0" w:space="0" w:color="auto"/>
      </w:divBdr>
    </w:div>
    <w:div w:id="1435979338">
      <w:bodyDiv w:val="1"/>
      <w:marLeft w:val="0"/>
      <w:marRight w:val="0"/>
      <w:marTop w:val="0"/>
      <w:marBottom w:val="0"/>
      <w:divBdr>
        <w:top w:val="none" w:sz="0" w:space="0" w:color="auto"/>
        <w:left w:val="none" w:sz="0" w:space="0" w:color="auto"/>
        <w:bottom w:val="none" w:sz="0" w:space="0" w:color="auto"/>
        <w:right w:val="none" w:sz="0" w:space="0" w:color="auto"/>
      </w:divBdr>
    </w:div>
    <w:div w:id="1460873784">
      <w:bodyDiv w:val="1"/>
      <w:marLeft w:val="0"/>
      <w:marRight w:val="0"/>
      <w:marTop w:val="0"/>
      <w:marBottom w:val="0"/>
      <w:divBdr>
        <w:top w:val="none" w:sz="0" w:space="0" w:color="auto"/>
        <w:left w:val="none" w:sz="0" w:space="0" w:color="auto"/>
        <w:bottom w:val="none" w:sz="0" w:space="0" w:color="auto"/>
        <w:right w:val="none" w:sz="0" w:space="0" w:color="auto"/>
      </w:divBdr>
    </w:div>
    <w:div w:id="1462262059">
      <w:bodyDiv w:val="1"/>
      <w:marLeft w:val="0"/>
      <w:marRight w:val="0"/>
      <w:marTop w:val="0"/>
      <w:marBottom w:val="0"/>
      <w:divBdr>
        <w:top w:val="none" w:sz="0" w:space="0" w:color="auto"/>
        <w:left w:val="none" w:sz="0" w:space="0" w:color="auto"/>
        <w:bottom w:val="none" w:sz="0" w:space="0" w:color="auto"/>
        <w:right w:val="none" w:sz="0" w:space="0" w:color="auto"/>
      </w:divBdr>
    </w:div>
    <w:div w:id="1465927132">
      <w:bodyDiv w:val="1"/>
      <w:marLeft w:val="0"/>
      <w:marRight w:val="0"/>
      <w:marTop w:val="0"/>
      <w:marBottom w:val="0"/>
      <w:divBdr>
        <w:top w:val="none" w:sz="0" w:space="0" w:color="auto"/>
        <w:left w:val="none" w:sz="0" w:space="0" w:color="auto"/>
        <w:bottom w:val="none" w:sz="0" w:space="0" w:color="auto"/>
        <w:right w:val="none" w:sz="0" w:space="0" w:color="auto"/>
      </w:divBdr>
    </w:div>
    <w:div w:id="1466243047">
      <w:bodyDiv w:val="1"/>
      <w:marLeft w:val="0"/>
      <w:marRight w:val="0"/>
      <w:marTop w:val="0"/>
      <w:marBottom w:val="0"/>
      <w:divBdr>
        <w:top w:val="none" w:sz="0" w:space="0" w:color="auto"/>
        <w:left w:val="none" w:sz="0" w:space="0" w:color="auto"/>
        <w:bottom w:val="none" w:sz="0" w:space="0" w:color="auto"/>
        <w:right w:val="none" w:sz="0" w:space="0" w:color="auto"/>
      </w:divBdr>
    </w:div>
    <w:div w:id="1481267649">
      <w:bodyDiv w:val="1"/>
      <w:marLeft w:val="0"/>
      <w:marRight w:val="0"/>
      <w:marTop w:val="0"/>
      <w:marBottom w:val="0"/>
      <w:divBdr>
        <w:top w:val="none" w:sz="0" w:space="0" w:color="auto"/>
        <w:left w:val="none" w:sz="0" w:space="0" w:color="auto"/>
        <w:bottom w:val="none" w:sz="0" w:space="0" w:color="auto"/>
        <w:right w:val="none" w:sz="0" w:space="0" w:color="auto"/>
      </w:divBdr>
    </w:div>
    <w:div w:id="1481997236">
      <w:bodyDiv w:val="1"/>
      <w:marLeft w:val="0"/>
      <w:marRight w:val="0"/>
      <w:marTop w:val="0"/>
      <w:marBottom w:val="0"/>
      <w:divBdr>
        <w:top w:val="none" w:sz="0" w:space="0" w:color="auto"/>
        <w:left w:val="none" w:sz="0" w:space="0" w:color="auto"/>
        <w:bottom w:val="none" w:sz="0" w:space="0" w:color="auto"/>
        <w:right w:val="none" w:sz="0" w:space="0" w:color="auto"/>
      </w:divBdr>
    </w:div>
    <w:div w:id="1509254070">
      <w:bodyDiv w:val="1"/>
      <w:marLeft w:val="0"/>
      <w:marRight w:val="0"/>
      <w:marTop w:val="0"/>
      <w:marBottom w:val="0"/>
      <w:divBdr>
        <w:top w:val="none" w:sz="0" w:space="0" w:color="auto"/>
        <w:left w:val="none" w:sz="0" w:space="0" w:color="auto"/>
        <w:bottom w:val="none" w:sz="0" w:space="0" w:color="auto"/>
        <w:right w:val="none" w:sz="0" w:space="0" w:color="auto"/>
      </w:divBdr>
    </w:div>
    <w:div w:id="1514031984">
      <w:bodyDiv w:val="1"/>
      <w:marLeft w:val="0"/>
      <w:marRight w:val="0"/>
      <w:marTop w:val="0"/>
      <w:marBottom w:val="0"/>
      <w:divBdr>
        <w:top w:val="none" w:sz="0" w:space="0" w:color="auto"/>
        <w:left w:val="none" w:sz="0" w:space="0" w:color="auto"/>
        <w:bottom w:val="none" w:sz="0" w:space="0" w:color="auto"/>
        <w:right w:val="none" w:sz="0" w:space="0" w:color="auto"/>
      </w:divBdr>
    </w:div>
    <w:div w:id="1544630199">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2404548">
      <w:bodyDiv w:val="1"/>
      <w:marLeft w:val="0"/>
      <w:marRight w:val="0"/>
      <w:marTop w:val="0"/>
      <w:marBottom w:val="0"/>
      <w:divBdr>
        <w:top w:val="none" w:sz="0" w:space="0" w:color="auto"/>
        <w:left w:val="none" w:sz="0" w:space="0" w:color="auto"/>
        <w:bottom w:val="none" w:sz="0" w:space="0" w:color="auto"/>
        <w:right w:val="none" w:sz="0" w:space="0" w:color="auto"/>
      </w:divBdr>
    </w:div>
    <w:div w:id="1562445881">
      <w:bodyDiv w:val="1"/>
      <w:marLeft w:val="0"/>
      <w:marRight w:val="0"/>
      <w:marTop w:val="0"/>
      <w:marBottom w:val="0"/>
      <w:divBdr>
        <w:top w:val="none" w:sz="0" w:space="0" w:color="auto"/>
        <w:left w:val="none" w:sz="0" w:space="0" w:color="auto"/>
        <w:bottom w:val="none" w:sz="0" w:space="0" w:color="auto"/>
        <w:right w:val="none" w:sz="0" w:space="0" w:color="auto"/>
      </w:divBdr>
    </w:div>
    <w:div w:id="1597446598">
      <w:bodyDiv w:val="1"/>
      <w:marLeft w:val="0"/>
      <w:marRight w:val="0"/>
      <w:marTop w:val="0"/>
      <w:marBottom w:val="0"/>
      <w:divBdr>
        <w:top w:val="none" w:sz="0" w:space="0" w:color="auto"/>
        <w:left w:val="none" w:sz="0" w:space="0" w:color="auto"/>
        <w:bottom w:val="none" w:sz="0" w:space="0" w:color="auto"/>
        <w:right w:val="none" w:sz="0" w:space="0" w:color="auto"/>
      </w:divBdr>
    </w:div>
    <w:div w:id="1632633354">
      <w:bodyDiv w:val="1"/>
      <w:marLeft w:val="0"/>
      <w:marRight w:val="0"/>
      <w:marTop w:val="0"/>
      <w:marBottom w:val="0"/>
      <w:divBdr>
        <w:top w:val="none" w:sz="0" w:space="0" w:color="auto"/>
        <w:left w:val="none" w:sz="0" w:space="0" w:color="auto"/>
        <w:bottom w:val="none" w:sz="0" w:space="0" w:color="auto"/>
        <w:right w:val="none" w:sz="0" w:space="0" w:color="auto"/>
      </w:divBdr>
      <w:divsChild>
        <w:div w:id="440535852">
          <w:marLeft w:val="0"/>
          <w:marRight w:val="0"/>
          <w:marTop w:val="0"/>
          <w:marBottom w:val="0"/>
          <w:divBdr>
            <w:top w:val="none" w:sz="0" w:space="0" w:color="auto"/>
            <w:left w:val="none" w:sz="0" w:space="0" w:color="auto"/>
            <w:bottom w:val="none" w:sz="0" w:space="0" w:color="auto"/>
            <w:right w:val="none" w:sz="0" w:space="0" w:color="auto"/>
          </w:divBdr>
        </w:div>
      </w:divsChild>
    </w:div>
    <w:div w:id="1656488993">
      <w:bodyDiv w:val="1"/>
      <w:marLeft w:val="0"/>
      <w:marRight w:val="0"/>
      <w:marTop w:val="0"/>
      <w:marBottom w:val="0"/>
      <w:divBdr>
        <w:top w:val="none" w:sz="0" w:space="0" w:color="auto"/>
        <w:left w:val="none" w:sz="0" w:space="0" w:color="auto"/>
        <w:bottom w:val="none" w:sz="0" w:space="0" w:color="auto"/>
        <w:right w:val="none" w:sz="0" w:space="0" w:color="auto"/>
      </w:divBdr>
    </w:div>
    <w:div w:id="1671521963">
      <w:bodyDiv w:val="1"/>
      <w:marLeft w:val="0"/>
      <w:marRight w:val="0"/>
      <w:marTop w:val="0"/>
      <w:marBottom w:val="0"/>
      <w:divBdr>
        <w:top w:val="none" w:sz="0" w:space="0" w:color="auto"/>
        <w:left w:val="none" w:sz="0" w:space="0" w:color="auto"/>
        <w:bottom w:val="none" w:sz="0" w:space="0" w:color="auto"/>
        <w:right w:val="none" w:sz="0" w:space="0" w:color="auto"/>
      </w:divBdr>
      <w:divsChild>
        <w:div w:id="2040202402">
          <w:marLeft w:val="0"/>
          <w:marRight w:val="0"/>
          <w:marTop w:val="0"/>
          <w:marBottom w:val="0"/>
          <w:divBdr>
            <w:top w:val="none" w:sz="0" w:space="0" w:color="auto"/>
            <w:left w:val="none" w:sz="0" w:space="0" w:color="auto"/>
            <w:bottom w:val="none" w:sz="0" w:space="0" w:color="auto"/>
            <w:right w:val="none" w:sz="0" w:space="0" w:color="auto"/>
          </w:divBdr>
        </w:div>
      </w:divsChild>
    </w:div>
    <w:div w:id="1688288431">
      <w:bodyDiv w:val="1"/>
      <w:marLeft w:val="0"/>
      <w:marRight w:val="0"/>
      <w:marTop w:val="0"/>
      <w:marBottom w:val="0"/>
      <w:divBdr>
        <w:top w:val="none" w:sz="0" w:space="0" w:color="auto"/>
        <w:left w:val="none" w:sz="0" w:space="0" w:color="auto"/>
        <w:bottom w:val="none" w:sz="0" w:space="0" w:color="auto"/>
        <w:right w:val="none" w:sz="0" w:space="0" w:color="auto"/>
      </w:divBdr>
    </w:div>
    <w:div w:id="1694305525">
      <w:bodyDiv w:val="1"/>
      <w:marLeft w:val="0"/>
      <w:marRight w:val="0"/>
      <w:marTop w:val="0"/>
      <w:marBottom w:val="0"/>
      <w:divBdr>
        <w:top w:val="none" w:sz="0" w:space="0" w:color="auto"/>
        <w:left w:val="none" w:sz="0" w:space="0" w:color="auto"/>
        <w:bottom w:val="none" w:sz="0" w:space="0" w:color="auto"/>
        <w:right w:val="none" w:sz="0" w:space="0" w:color="auto"/>
      </w:divBdr>
    </w:div>
    <w:div w:id="1702437031">
      <w:bodyDiv w:val="1"/>
      <w:marLeft w:val="0"/>
      <w:marRight w:val="0"/>
      <w:marTop w:val="0"/>
      <w:marBottom w:val="0"/>
      <w:divBdr>
        <w:top w:val="none" w:sz="0" w:space="0" w:color="auto"/>
        <w:left w:val="none" w:sz="0" w:space="0" w:color="auto"/>
        <w:bottom w:val="none" w:sz="0" w:space="0" w:color="auto"/>
        <w:right w:val="none" w:sz="0" w:space="0" w:color="auto"/>
      </w:divBdr>
    </w:div>
    <w:div w:id="1732070796">
      <w:bodyDiv w:val="1"/>
      <w:marLeft w:val="0"/>
      <w:marRight w:val="0"/>
      <w:marTop w:val="0"/>
      <w:marBottom w:val="0"/>
      <w:divBdr>
        <w:top w:val="none" w:sz="0" w:space="0" w:color="auto"/>
        <w:left w:val="none" w:sz="0" w:space="0" w:color="auto"/>
        <w:bottom w:val="none" w:sz="0" w:space="0" w:color="auto"/>
        <w:right w:val="none" w:sz="0" w:space="0" w:color="auto"/>
      </w:divBdr>
      <w:divsChild>
        <w:div w:id="393428986">
          <w:marLeft w:val="0"/>
          <w:marRight w:val="0"/>
          <w:marTop w:val="0"/>
          <w:marBottom w:val="0"/>
          <w:divBdr>
            <w:top w:val="none" w:sz="0" w:space="0" w:color="auto"/>
            <w:left w:val="none" w:sz="0" w:space="0" w:color="auto"/>
            <w:bottom w:val="none" w:sz="0" w:space="0" w:color="auto"/>
            <w:right w:val="none" w:sz="0" w:space="0" w:color="auto"/>
          </w:divBdr>
          <w:divsChild>
            <w:div w:id="1366055322">
              <w:marLeft w:val="0"/>
              <w:marRight w:val="0"/>
              <w:marTop w:val="0"/>
              <w:marBottom w:val="0"/>
              <w:divBdr>
                <w:top w:val="none" w:sz="0" w:space="0" w:color="auto"/>
                <w:left w:val="none" w:sz="0" w:space="0" w:color="auto"/>
                <w:bottom w:val="none" w:sz="0" w:space="0" w:color="auto"/>
                <w:right w:val="none" w:sz="0" w:space="0" w:color="auto"/>
              </w:divBdr>
              <w:divsChild>
                <w:div w:id="1028531868">
                  <w:marLeft w:val="-240"/>
                  <w:marRight w:val="-240"/>
                  <w:marTop w:val="0"/>
                  <w:marBottom w:val="0"/>
                  <w:divBdr>
                    <w:top w:val="none" w:sz="0" w:space="0" w:color="auto"/>
                    <w:left w:val="none" w:sz="0" w:space="0" w:color="auto"/>
                    <w:bottom w:val="none" w:sz="0" w:space="0" w:color="auto"/>
                    <w:right w:val="none" w:sz="0" w:space="0" w:color="auto"/>
                  </w:divBdr>
                  <w:divsChild>
                    <w:div w:id="858472087">
                      <w:marLeft w:val="0"/>
                      <w:marRight w:val="0"/>
                      <w:marTop w:val="0"/>
                      <w:marBottom w:val="0"/>
                      <w:divBdr>
                        <w:top w:val="none" w:sz="0" w:space="0" w:color="auto"/>
                        <w:left w:val="none" w:sz="0" w:space="0" w:color="auto"/>
                        <w:bottom w:val="none" w:sz="0" w:space="0" w:color="auto"/>
                        <w:right w:val="none" w:sz="0" w:space="0" w:color="auto"/>
                      </w:divBdr>
                      <w:divsChild>
                        <w:div w:id="1741367901">
                          <w:marLeft w:val="0"/>
                          <w:marRight w:val="0"/>
                          <w:marTop w:val="0"/>
                          <w:marBottom w:val="0"/>
                          <w:divBdr>
                            <w:top w:val="none" w:sz="0" w:space="0" w:color="auto"/>
                            <w:left w:val="none" w:sz="0" w:space="0" w:color="auto"/>
                            <w:bottom w:val="none" w:sz="0" w:space="0" w:color="auto"/>
                            <w:right w:val="none" w:sz="0" w:space="0" w:color="auto"/>
                          </w:divBdr>
                        </w:div>
                        <w:div w:id="1092166950">
                          <w:marLeft w:val="0"/>
                          <w:marRight w:val="0"/>
                          <w:marTop w:val="0"/>
                          <w:marBottom w:val="0"/>
                          <w:divBdr>
                            <w:top w:val="none" w:sz="0" w:space="0" w:color="auto"/>
                            <w:left w:val="none" w:sz="0" w:space="0" w:color="auto"/>
                            <w:bottom w:val="none" w:sz="0" w:space="0" w:color="auto"/>
                            <w:right w:val="none" w:sz="0" w:space="0" w:color="auto"/>
                          </w:divBdr>
                          <w:divsChild>
                            <w:div w:id="636568392">
                              <w:marLeft w:val="165"/>
                              <w:marRight w:val="165"/>
                              <w:marTop w:val="0"/>
                              <w:marBottom w:val="0"/>
                              <w:divBdr>
                                <w:top w:val="none" w:sz="0" w:space="0" w:color="auto"/>
                                <w:left w:val="none" w:sz="0" w:space="0" w:color="auto"/>
                                <w:bottom w:val="none" w:sz="0" w:space="0" w:color="auto"/>
                                <w:right w:val="none" w:sz="0" w:space="0" w:color="auto"/>
                              </w:divBdr>
                              <w:divsChild>
                                <w:div w:id="1341161398">
                                  <w:marLeft w:val="0"/>
                                  <w:marRight w:val="0"/>
                                  <w:marTop w:val="0"/>
                                  <w:marBottom w:val="0"/>
                                  <w:divBdr>
                                    <w:top w:val="none" w:sz="0" w:space="0" w:color="auto"/>
                                    <w:left w:val="none" w:sz="0" w:space="0" w:color="auto"/>
                                    <w:bottom w:val="none" w:sz="0" w:space="0" w:color="auto"/>
                                    <w:right w:val="none" w:sz="0" w:space="0" w:color="auto"/>
                                  </w:divBdr>
                                  <w:divsChild>
                                    <w:div w:id="8853373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247461">
      <w:bodyDiv w:val="1"/>
      <w:marLeft w:val="0"/>
      <w:marRight w:val="0"/>
      <w:marTop w:val="0"/>
      <w:marBottom w:val="0"/>
      <w:divBdr>
        <w:top w:val="none" w:sz="0" w:space="0" w:color="auto"/>
        <w:left w:val="none" w:sz="0" w:space="0" w:color="auto"/>
        <w:bottom w:val="none" w:sz="0" w:space="0" w:color="auto"/>
        <w:right w:val="none" w:sz="0" w:space="0" w:color="auto"/>
      </w:divBdr>
    </w:div>
    <w:div w:id="1812163543">
      <w:bodyDiv w:val="1"/>
      <w:marLeft w:val="0"/>
      <w:marRight w:val="0"/>
      <w:marTop w:val="0"/>
      <w:marBottom w:val="0"/>
      <w:divBdr>
        <w:top w:val="none" w:sz="0" w:space="0" w:color="auto"/>
        <w:left w:val="none" w:sz="0" w:space="0" w:color="auto"/>
        <w:bottom w:val="none" w:sz="0" w:space="0" w:color="auto"/>
        <w:right w:val="none" w:sz="0" w:space="0" w:color="auto"/>
      </w:divBdr>
    </w:div>
    <w:div w:id="1812743861">
      <w:bodyDiv w:val="1"/>
      <w:marLeft w:val="0"/>
      <w:marRight w:val="0"/>
      <w:marTop w:val="0"/>
      <w:marBottom w:val="0"/>
      <w:divBdr>
        <w:top w:val="none" w:sz="0" w:space="0" w:color="auto"/>
        <w:left w:val="none" w:sz="0" w:space="0" w:color="auto"/>
        <w:bottom w:val="none" w:sz="0" w:space="0" w:color="auto"/>
        <w:right w:val="none" w:sz="0" w:space="0" w:color="auto"/>
      </w:divBdr>
    </w:div>
    <w:div w:id="1828782569">
      <w:bodyDiv w:val="1"/>
      <w:marLeft w:val="0"/>
      <w:marRight w:val="0"/>
      <w:marTop w:val="0"/>
      <w:marBottom w:val="0"/>
      <w:divBdr>
        <w:top w:val="none" w:sz="0" w:space="0" w:color="auto"/>
        <w:left w:val="none" w:sz="0" w:space="0" w:color="auto"/>
        <w:bottom w:val="none" w:sz="0" w:space="0" w:color="auto"/>
        <w:right w:val="none" w:sz="0" w:space="0" w:color="auto"/>
      </w:divBdr>
    </w:div>
    <w:div w:id="1831215915">
      <w:bodyDiv w:val="1"/>
      <w:marLeft w:val="0"/>
      <w:marRight w:val="0"/>
      <w:marTop w:val="0"/>
      <w:marBottom w:val="0"/>
      <w:divBdr>
        <w:top w:val="none" w:sz="0" w:space="0" w:color="auto"/>
        <w:left w:val="none" w:sz="0" w:space="0" w:color="auto"/>
        <w:bottom w:val="none" w:sz="0" w:space="0" w:color="auto"/>
        <w:right w:val="none" w:sz="0" w:space="0" w:color="auto"/>
      </w:divBdr>
    </w:div>
    <w:div w:id="1833327748">
      <w:bodyDiv w:val="1"/>
      <w:marLeft w:val="0"/>
      <w:marRight w:val="0"/>
      <w:marTop w:val="0"/>
      <w:marBottom w:val="0"/>
      <w:divBdr>
        <w:top w:val="none" w:sz="0" w:space="0" w:color="auto"/>
        <w:left w:val="none" w:sz="0" w:space="0" w:color="auto"/>
        <w:bottom w:val="none" w:sz="0" w:space="0" w:color="auto"/>
        <w:right w:val="none" w:sz="0" w:space="0" w:color="auto"/>
      </w:divBdr>
    </w:div>
    <w:div w:id="1846900072">
      <w:bodyDiv w:val="1"/>
      <w:marLeft w:val="0"/>
      <w:marRight w:val="0"/>
      <w:marTop w:val="0"/>
      <w:marBottom w:val="0"/>
      <w:divBdr>
        <w:top w:val="none" w:sz="0" w:space="0" w:color="auto"/>
        <w:left w:val="none" w:sz="0" w:space="0" w:color="auto"/>
        <w:bottom w:val="none" w:sz="0" w:space="0" w:color="auto"/>
        <w:right w:val="none" w:sz="0" w:space="0" w:color="auto"/>
      </w:divBdr>
      <w:divsChild>
        <w:div w:id="303195128">
          <w:marLeft w:val="0"/>
          <w:marRight w:val="0"/>
          <w:marTop w:val="0"/>
          <w:marBottom w:val="0"/>
          <w:divBdr>
            <w:top w:val="none" w:sz="0" w:space="0" w:color="auto"/>
            <w:left w:val="none" w:sz="0" w:space="0" w:color="auto"/>
            <w:bottom w:val="none" w:sz="0" w:space="0" w:color="auto"/>
            <w:right w:val="none" w:sz="0" w:space="0" w:color="auto"/>
          </w:divBdr>
        </w:div>
      </w:divsChild>
    </w:div>
    <w:div w:id="1861577674">
      <w:bodyDiv w:val="1"/>
      <w:marLeft w:val="0"/>
      <w:marRight w:val="0"/>
      <w:marTop w:val="0"/>
      <w:marBottom w:val="0"/>
      <w:divBdr>
        <w:top w:val="none" w:sz="0" w:space="0" w:color="auto"/>
        <w:left w:val="none" w:sz="0" w:space="0" w:color="auto"/>
        <w:bottom w:val="none" w:sz="0" w:space="0" w:color="auto"/>
        <w:right w:val="none" w:sz="0" w:space="0" w:color="auto"/>
      </w:divBdr>
    </w:div>
    <w:div w:id="1919905463">
      <w:bodyDiv w:val="1"/>
      <w:marLeft w:val="0"/>
      <w:marRight w:val="0"/>
      <w:marTop w:val="0"/>
      <w:marBottom w:val="0"/>
      <w:divBdr>
        <w:top w:val="none" w:sz="0" w:space="0" w:color="auto"/>
        <w:left w:val="none" w:sz="0" w:space="0" w:color="auto"/>
        <w:bottom w:val="none" w:sz="0" w:space="0" w:color="auto"/>
        <w:right w:val="none" w:sz="0" w:space="0" w:color="auto"/>
      </w:divBdr>
    </w:div>
    <w:div w:id="1927424456">
      <w:bodyDiv w:val="1"/>
      <w:marLeft w:val="0"/>
      <w:marRight w:val="0"/>
      <w:marTop w:val="0"/>
      <w:marBottom w:val="0"/>
      <w:divBdr>
        <w:top w:val="none" w:sz="0" w:space="0" w:color="auto"/>
        <w:left w:val="none" w:sz="0" w:space="0" w:color="auto"/>
        <w:bottom w:val="none" w:sz="0" w:space="0" w:color="auto"/>
        <w:right w:val="none" w:sz="0" w:space="0" w:color="auto"/>
      </w:divBdr>
    </w:div>
    <w:div w:id="1947082638">
      <w:bodyDiv w:val="1"/>
      <w:marLeft w:val="0"/>
      <w:marRight w:val="0"/>
      <w:marTop w:val="0"/>
      <w:marBottom w:val="0"/>
      <w:divBdr>
        <w:top w:val="none" w:sz="0" w:space="0" w:color="auto"/>
        <w:left w:val="none" w:sz="0" w:space="0" w:color="auto"/>
        <w:bottom w:val="none" w:sz="0" w:space="0" w:color="auto"/>
        <w:right w:val="none" w:sz="0" w:space="0" w:color="auto"/>
      </w:divBdr>
    </w:div>
    <w:div w:id="1959409069">
      <w:bodyDiv w:val="1"/>
      <w:marLeft w:val="0"/>
      <w:marRight w:val="0"/>
      <w:marTop w:val="0"/>
      <w:marBottom w:val="0"/>
      <w:divBdr>
        <w:top w:val="none" w:sz="0" w:space="0" w:color="auto"/>
        <w:left w:val="none" w:sz="0" w:space="0" w:color="auto"/>
        <w:bottom w:val="none" w:sz="0" w:space="0" w:color="auto"/>
        <w:right w:val="none" w:sz="0" w:space="0" w:color="auto"/>
      </w:divBdr>
    </w:div>
    <w:div w:id="1959487097">
      <w:bodyDiv w:val="1"/>
      <w:marLeft w:val="0"/>
      <w:marRight w:val="0"/>
      <w:marTop w:val="0"/>
      <w:marBottom w:val="0"/>
      <w:divBdr>
        <w:top w:val="none" w:sz="0" w:space="0" w:color="auto"/>
        <w:left w:val="none" w:sz="0" w:space="0" w:color="auto"/>
        <w:bottom w:val="none" w:sz="0" w:space="0" w:color="auto"/>
        <w:right w:val="none" w:sz="0" w:space="0" w:color="auto"/>
      </w:divBdr>
    </w:div>
    <w:div w:id="1966696633">
      <w:bodyDiv w:val="1"/>
      <w:marLeft w:val="0"/>
      <w:marRight w:val="0"/>
      <w:marTop w:val="0"/>
      <w:marBottom w:val="0"/>
      <w:divBdr>
        <w:top w:val="none" w:sz="0" w:space="0" w:color="auto"/>
        <w:left w:val="none" w:sz="0" w:space="0" w:color="auto"/>
        <w:bottom w:val="none" w:sz="0" w:space="0" w:color="auto"/>
        <w:right w:val="none" w:sz="0" w:space="0" w:color="auto"/>
      </w:divBdr>
    </w:div>
    <w:div w:id="1975596697">
      <w:bodyDiv w:val="1"/>
      <w:marLeft w:val="0"/>
      <w:marRight w:val="0"/>
      <w:marTop w:val="0"/>
      <w:marBottom w:val="0"/>
      <w:divBdr>
        <w:top w:val="none" w:sz="0" w:space="0" w:color="auto"/>
        <w:left w:val="none" w:sz="0" w:space="0" w:color="auto"/>
        <w:bottom w:val="none" w:sz="0" w:space="0" w:color="auto"/>
        <w:right w:val="none" w:sz="0" w:space="0" w:color="auto"/>
      </w:divBdr>
    </w:div>
    <w:div w:id="1992976145">
      <w:bodyDiv w:val="1"/>
      <w:marLeft w:val="0"/>
      <w:marRight w:val="0"/>
      <w:marTop w:val="0"/>
      <w:marBottom w:val="0"/>
      <w:divBdr>
        <w:top w:val="none" w:sz="0" w:space="0" w:color="auto"/>
        <w:left w:val="none" w:sz="0" w:space="0" w:color="auto"/>
        <w:bottom w:val="none" w:sz="0" w:space="0" w:color="auto"/>
        <w:right w:val="none" w:sz="0" w:space="0" w:color="auto"/>
      </w:divBdr>
    </w:div>
    <w:div w:id="2022734845">
      <w:bodyDiv w:val="1"/>
      <w:marLeft w:val="0"/>
      <w:marRight w:val="0"/>
      <w:marTop w:val="0"/>
      <w:marBottom w:val="0"/>
      <w:divBdr>
        <w:top w:val="none" w:sz="0" w:space="0" w:color="auto"/>
        <w:left w:val="none" w:sz="0" w:space="0" w:color="auto"/>
        <w:bottom w:val="none" w:sz="0" w:space="0" w:color="auto"/>
        <w:right w:val="none" w:sz="0" w:space="0" w:color="auto"/>
      </w:divBdr>
    </w:div>
    <w:div w:id="2042244274">
      <w:bodyDiv w:val="1"/>
      <w:marLeft w:val="0"/>
      <w:marRight w:val="0"/>
      <w:marTop w:val="0"/>
      <w:marBottom w:val="0"/>
      <w:divBdr>
        <w:top w:val="none" w:sz="0" w:space="0" w:color="auto"/>
        <w:left w:val="none" w:sz="0" w:space="0" w:color="auto"/>
        <w:bottom w:val="none" w:sz="0" w:space="0" w:color="auto"/>
        <w:right w:val="none" w:sz="0" w:space="0" w:color="auto"/>
      </w:divBdr>
    </w:div>
    <w:div w:id="2063406147">
      <w:bodyDiv w:val="1"/>
      <w:marLeft w:val="0"/>
      <w:marRight w:val="0"/>
      <w:marTop w:val="0"/>
      <w:marBottom w:val="0"/>
      <w:divBdr>
        <w:top w:val="none" w:sz="0" w:space="0" w:color="auto"/>
        <w:left w:val="none" w:sz="0" w:space="0" w:color="auto"/>
        <w:bottom w:val="none" w:sz="0" w:space="0" w:color="auto"/>
        <w:right w:val="none" w:sz="0" w:space="0" w:color="auto"/>
      </w:divBdr>
    </w:div>
    <w:div w:id="2075621666">
      <w:bodyDiv w:val="1"/>
      <w:marLeft w:val="0"/>
      <w:marRight w:val="0"/>
      <w:marTop w:val="0"/>
      <w:marBottom w:val="0"/>
      <w:divBdr>
        <w:top w:val="none" w:sz="0" w:space="0" w:color="auto"/>
        <w:left w:val="none" w:sz="0" w:space="0" w:color="auto"/>
        <w:bottom w:val="none" w:sz="0" w:space="0" w:color="auto"/>
        <w:right w:val="none" w:sz="0" w:space="0" w:color="auto"/>
      </w:divBdr>
      <w:divsChild>
        <w:div w:id="869416966">
          <w:marLeft w:val="0"/>
          <w:marRight w:val="0"/>
          <w:marTop w:val="0"/>
          <w:marBottom w:val="0"/>
          <w:divBdr>
            <w:top w:val="none" w:sz="0" w:space="0" w:color="auto"/>
            <w:left w:val="none" w:sz="0" w:space="0" w:color="auto"/>
            <w:bottom w:val="none" w:sz="0" w:space="0" w:color="auto"/>
            <w:right w:val="none" w:sz="0" w:space="0" w:color="auto"/>
          </w:divBdr>
        </w:div>
      </w:divsChild>
    </w:div>
    <w:div w:id="2081752912">
      <w:bodyDiv w:val="1"/>
      <w:marLeft w:val="0"/>
      <w:marRight w:val="0"/>
      <w:marTop w:val="0"/>
      <w:marBottom w:val="0"/>
      <w:divBdr>
        <w:top w:val="none" w:sz="0" w:space="0" w:color="auto"/>
        <w:left w:val="none" w:sz="0" w:space="0" w:color="auto"/>
        <w:bottom w:val="none" w:sz="0" w:space="0" w:color="auto"/>
        <w:right w:val="none" w:sz="0" w:space="0" w:color="auto"/>
      </w:divBdr>
    </w:div>
    <w:div w:id="2082361504">
      <w:bodyDiv w:val="1"/>
      <w:marLeft w:val="0"/>
      <w:marRight w:val="0"/>
      <w:marTop w:val="0"/>
      <w:marBottom w:val="0"/>
      <w:divBdr>
        <w:top w:val="none" w:sz="0" w:space="0" w:color="auto"/>
        <w:left w:val="none" w:sz="0" w:space="0" w:color="auto"/>
        <w:bottom w:val="none" w:sz="0" w:space="0" w:color="auto"/>
        <w:right w:val="none" w:sz="0" w:space="0" w:color="auto"/>
      </w:divBdr>
    </w:div>
    <w:div w:id="209690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8.bin"/><Relationship Id="rId26" Type="http://schemas.openxmlformats.org/officeDocument/2006/relationships/image" Target="media/image5.wmf"/><Relationship Id="rId39" Type="http://schemas.openxmlformats.org/officeDocument/2006/relationships/oleObject" Target="embeddings/oleObject23.bin"/><Relationship Id="rId21" Type="http://schemas.openxmlformats.org/officeDocument/2006/relationships/oleObject" Target="embeddings/oleObject11.bin"/><Relationship Id="rId34" Type="http://schemas.openxmlformats.org/officeDocument/2006/relationships/oleObject" Target="embeddings/oleObject20.bin"/><Relationship Id="rId42" Type="http://schemas.openxmlformats.org/officeDocument/2006/relationships/image" Target="media/image11.wmf"/><Relationship Id="rId47" Type="http://schemas.openxmlformats.org/officeDocument/2006/relationships/oleObject" Target="embeddings/oleObject27.bin"/><Relationship Id="rId50" Type="http://schemas.openxmlformats.org/officeDocument/2006/relationships/image" Target="media/image16.png"/><Relationship Id="rId55" Type="http://schemas.openxmlformats.org/officeDocument/2006/relationships/chart" Target="charts/chart5.xm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6.bin"/><Relationship Id="rId20" Type="http://schemas.openxmlformats.org/officeDocument/2006/relationships/oleObject" Target="embeddings/oleObject10.bin"/><Relationship Id="rId29" Type="http://schemas.openxmlformats.org/officeDocument/2006/relationships/oleObject" Target="embeddings/oleObject16.bin"/><Relationship Id="rId41" Type="http://schemas.openxmlformats.org/officeDocument/2006/relationships/oleObject" Target="embeddings/oleObject24.bin"/><Relationship Id="rId54" Type="http://schemas.openxmlformats.org/officeDocument/2006/relationships/chart" Target="charts/chart4.xml"/><Relationship Id="rId62"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4.wmf"/><Relationship Id="rId32" Type="http://schemas.openxmlformats.org/officeDocument/2006/relationships/image" Target="media/image7.wmf"/><Relationship Id="rId37" Type="http://schemas.openxmlformats.org/officeDocument/2006/relationships/oleObject" Target="embeddings/oleObject22.bin"/><Relationship Id="rId40" Type="http://schemas.openxmlformats.org/officeDocument/2006/relationships/image" Target="media/image10.wmf"/><Relationship Id="rId45" Type="http://schemas.openxmlformats.org/officeDocument/2006/relationships/oleObject" Target="embeddings/oleObject26.bin"/><Relationship Id="rId53" Type="http://schemas.openxmlformats.org/officeDocument/2006/relationships/chart" Target="charts/chart3.xml"/><Relationship Id="rId58"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13.bin"/><Relationship Id="rId28" Type="http://schemas.openxmlformats.org/officeDocument/2006/relationships/image" Target="media/image6.wmf"/><Relationship Id="rId36" Type="http://schemas.openxmlformats.org/officeDocument/2006/relationships/image" Target="media/image8.wmf"/><Relationship Id="rId49" Type="http://schemas.openxmlformats.org/officeDocument/2006/relationships/image" Target="media/image15.png"/><Relationship Id="rId57" Type="http://schemas.openxmlformats.org/officeDocument/2006/relationships/chart" Target="charts/chart7.xml"/><Relationship Id="rId61" Type="http://schemas.openxmlformats.org/officeDocument/2006/relationships/chart" Target="charts/chart11.xml"/><Relationship Id="rId10" Type="http://schemas.openxmlformats.org/officeDocument/2006/relationships/oleObject" Target="embeddings/oleObject1.bin"/><Relationship Id="rId19" Type="http://schemas.openxmlformats.org/officeDocument/2006/relationships/oleObject" Target="embeddings/oleObject9.bin"/><Relationship Id="rId31" Type="http://schemas.openxmlformats.org/officeDocument/2006/relationships/oleObject" Target="embeddings/oleObject18.bin"/><Relationship Id="rId44" Type="http://schemas.openxmlformats.org/officeDocument/2006/relationships/image" Target="media/image12.wmf"/><Relationship Id="rId52" Type="http://schemas.openxmlformats.org/officeDocument/2006/relationships/chart" Target="charts/chart2.xml"/><Relationship Id="rId60" Type="http://schemas.openxmlformats.org/officeDocument/2006/relationships/chart" Target="charts/chart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12.bin"/><Relationship Id="rId27" Type="http://schemas.openxmlformats.org/officeDocument/2006/relationships/oleObject" Target="embeddings/oleObject15.bin"/><Relationship Id="rId30" Type="http://schemas.openxmlformats.org/officeDocument/2006/relationships/oleObject" Target="embeddings/oleObject17.bin"/><Relationship Id="rId35" Type="http://schemas.openxmlformats.org/officeDocument/2006/relationships/oleObject" Target="embeddings/oleObject21.bin"/><Relationship Id="rId43" Type="http://schemas.openxmlformats.org/officeDocument/2006/relationships/oleObject" Target="embeddings/oleObject25.bin"/><Relationship Id="rId48" Type="http://schemas.openxmlformats.org/officeDocument/2006/relationships/image" Target="media/image14.png"/><Relationship Id="rId56" Type="http://schemas.openxmlformats.org/officeDocument/2006/relationships/chart" Target="charts/chart6.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7.bin"/><Relationship Id="rId25" Type="http://schemas.openxmlformats.org/officeDocument/2006/relationships/oleObject" Target="embeddings/oleObject14.bin"/><Relationship Id="rId33" Type="http://schemas.openxmlformats.org/officeDocument/2006/relationships/oleObject" Target="embeddings/oleObject19.bin"/><Relationship Id="rId38" Type="http://schemas.openxmlformats.org/officeDocument/2006/relationships/image" Target="media/image9.wmf"/><Relationship Id="rId46" Type="http://schemas.openxmlformats.org/officeDocument/2006/relationships/image" Target="media/image13.wmf"/><Relationship Id="rId59"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imav\Downloads\Telegram%20Desktop\&#1051;&#1080;&#1089;&#1090;%20Microsoft%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Валовий прибуток, тис.грн.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Лист1!$B$2</c:f>
              <c:strCache>
                <c:ptCount val="1"/>
                <c:pt idx="0">
                  <c:v>Валовий прибуток,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Лист1!$E$2:$G$2</c:f>
              <c:numCache>
                <c:formatCode>General</c:formatCode>
                <c:ptCount val="3"/>
                <c:pt idx="0">
                  <c:v>26701</c:v>
                </c:pt>
                <c:pt idx="1">
                  <c:v>28345</c:v>
                </c:pt>
                <c:pt idx="2">
                  <c:v>47671</c:v>
                </c:pt>
              </c:numCache>
            </c:numRef>
          </c:yVal>
          <c:smooth val="0"/>
          <c:extLst>
            <c:ext xmlns:c16="http://schemas.microsoft.com/office/drawing/2014/chart" uri="{C3380CC4-5D6E-409C-BE32-E72D297353CC}">
              <c16:uniqueId val="{00000000-A339-4ED5-9609-0A314B9B9F0F}"/>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Лист1!$B$11</c:f>
              <c:strCache>
                <c:ptCount val="1"/>
                <c:pt idx="0">
                  <c:v>Кредиторська заборгованість, тис.грн.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Лист1!$E$11:$G$11</c:f>
              <c:numCache>
                <c:formatCode>General</c:formatCode>
                <c:ptCount val="3"/>
                <c:pt idx="0">
                  <c:v>3784</c:v>
                </c:pt>
                <c:pt idx="1">
                  <c:v>3720</c:v>
                </c:pt>
                <c:pt idx="2">
                  <c:v>12202</c:v>
                </c:pt>
              </c:numCache>
            </c:numRef>
          </c:yVal>
          <c:smooth val="0"/>
          <c:extLst>
            <c:ext xmlns:c16="http://schemas.microsoft.com/office/drawing/2014/chart" uri="{C3380CC4-5D6E-409C-BE32-E72D297353CC}">
              <c16:uniqueId val="{00000000-1C9B-4147-842D-5A6B40BD7606}"/>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Лист1!$B$12</c:f>
              <c:strCache>
                <c:ptCount val="1"/>
                <c:pt idx="0">
                  <c:v>Коефіцієнт автономії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Лист1!$E$12:$G$12</c:f>
              <c:numCache>
                <c:formatCode>General</c:formatCode>
                <c:ptCount val="3"/>
                <c:pt idx="0">
                  <c:v>12.06</c:v>
                </c:pt>
                <c:pt idx="1">
                  <c:v>13.75</c:v>
                </c:pt>
                <c:pt idx="2">
                  <c:v>8.1199999999999992</c:v>
                </c:pt>
              </c:numCache>
            </c:numRef>
          </c:yVal>
          <c:smooth val="0"/>
          <c:extLst>
            <c:ext xmlns:c16="http://schemas.microsoft.com/office/drawing/2014/chart" uri="{C3380CC4-5D6E-409C-BE32-E72D297353CC}">
              <c16:uniqueId val="{00000000-F457-4954-8D14-CCA03054D7E6}"/>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Показник рівня загрози банкрутству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Лист1!$B$12</c:f>
              <c:strCache>
                <c:ptCount val="1"/>
                <c:pt idx="0">
                  <c:v>Коефіцієнт автономії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Лист1!$E$12:$G$12</c:f>
              <c:numCache>
                <c:formatCode>General</c:formatCode>
                <c:ptCount val="3"/>
                <c:pt idx="0">
                  <c:v>12.06</c:v>
                </c:pt>
                <c:pt idx="1">
                  <c:v>13.75</c:v>
                </c:pt>
                <c:pt idx="2">
                  <c:v>8.1199999999999992</c:v>
                </c:pt>
              </c:numCache>
            </c:numRef>
          </c:yVal>
          <c:smooth val="0"/>
          <c:extLst>
            <c:ext xmlns:c16="http://schemas.microsoft.com/office/drawing/2014/chart" uri="{C3380CC4-5D6E-409C-BE32-E72D297353CC}">
              <c16:uniqueId val="{00000000-3F82-4178-AA91-F4A01644545A}"/>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Лист1!$B$3</c:f>
              <c:strCache>
                <c:ptCount val="1"/>
                <c:pt idx="0">
                  <c:v>Собівартість, тис.грн.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Лист1!$E$3:$G$3</c:f>
              <c:numCache>
                <c:formatCode>General</c:formatCode>
                <c:ptCount val="3"/>
                <c:pt idx="0">
                  <c:v>47843</c:v>
                </c:pt>
                <c:pt idx="1">
                  <c:v>62632</c:v>
                </c:pt>
                <c:pt idx="2">
                  <c:v>45426</c:v>
                </c:pt>
              </c:numCache>
            </c:numRef>
          </c:yVal>
          <c:smooth val="0"/>
          <c:extLst>
            <c:ext xmlns:c16="http://schemas.microsoft.com/office/drawing/2014/chart" uri="{C3380CC4-5D6E-409C-BE32-E72D297353CC}">
              <c16:uniqueId val="{00000000-7FC7-4FA3-A5DD-5662C283EA98}"/>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Рентабельність,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Лист1!$B$4</c:f>
              <c:strCache>
                <c:ptCount val="1"/>
                <c:pt idx="0">
                  <c:v>Рентабель-ність,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Лист1!$E$4:$G$4</c:f>
              <c:numCache>
                <c:formatCode>General</c:formatCode>
                <c:ptCount val="3"/>
                <c:pt idx="0">
                  <c:v>55.8</c:v>
                </c:pt>
                <c:pt idx="1">
                  <c:v>45.25</c:v>
                </c:pt>
                <c:pt idx="2">
                  <c:v>104.9</c:v>
                </c:pt>
              </c:numCache>
            </c:numRef>
          </c:yVal>
          <c:smooth val="0"/>
          <c:extLst>
            <c:ext xmlns:c16="http://schemas.microsoft.com/office/drawing/2014/chart" uri="{C3380CC4-5D6E-409C-BE32-E72D297353CC}">
              <c16:uniqueId val="{00000000-E675-4A41-8A5F-CB3142C5A101}"/>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Лист1!$B$5</c:f>
              <c:strCache>
                <c:ptCount val="1"/>
                <c:pt idx="0">
                  <c:v>Вартість основних засобів (залишкова), тис.грн.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Лист1!$E$5:$G$5</c:f>
              <c:numCache>
                <c:formatCode>General</c:formatCode>
                <c:ptCount val="3"/>
                <c:pt idx="0">
                  <c:v>15691</c:v>
                </c:pt>
                <c:pt idx="1">
                  <c:v>14248</c:v>
                </c:pt>
                <c:pt idx="2">
                  <c:v>12352</c:v>
                </c:pt>
              </c:numCache>
            </c:numRef>
          </c:yVal>
          <c:smooth val="0"/>
          <c:extLst>
            <c:ext xmlns:c16="http://schemas.microsoft.com/office/drawing/2014/chart" uri="{C3380CC4-5D6E-409C-BE32-E72D297353CC}">
              <c16:uniqueId val="{00000000-0B45-4FA3-9ED3-8816453AA134}"/>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Фондовіддача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Лист1!$B$6</c:f>
              <c:strCache>
                <c:ptCount val="1"/>
                <c:pt idx="0">
                  <c:v>Фондовід-дача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Лист1!$E$6:$G$6</c:f>
              <c:numCache>
                <c:formatCode>General</c:formatCode>
                <c:ptCount val="3"/>
                <c:pt idx="0">
                  <c:v>4.75</c:v>
                </c:pt>
                <c:pt idx="1">
                  <c:v>6.36</c:v>
                </c:pt>
                <c:pt idx="2">
                  <c:v>7.53</c:v>
                </c:pt>
              </c:numCache>
            </c:numRef>
          </c:yVal>
          <c:smooth val="0"/>
          <c:extLst>
            <c:ext xmlns:c16="http://schemas.microsoft.com/office/drawing/2014/chart" uri="{C3380CC4-5D6E-409C-BE32-E72D297353CC}">
              <c16:uniqueId val="{00000000-195F-4A23-B238-9CA8EFD9F8B3}"/>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Лист1!$B$7</c:f>
              <c:strCache>
                <c:ptCount val="1"/>
                <c:pt idx="0">
                  <c:v>Середньоспискова чисельність працівників, чол.</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Лист1!$E$7:$G$7</c:f>
              <c:numCache>
                <c:formatCode>General</c:formatCode>
                <c:ptCount val="3"/>
                <c:pt idx="0">
                  <c:v>40</c:v>
                </c:pt>
                <c:pt idx="1">
                  <c:v>22</c:v>
                </c:pt>
                <c:pt idx="2">
                  <c:v>22</c:v>
                </c:pt>
              </c:numCache>
            </c:numRef>
          </c:yVal>
          <c:smooth val="0"/>
          <c:extLst>
            <c:ext xmlns:c16="http://schemas.microsoft.com/office/drawing/2014/chart" uri="{C3380CC4-5D6E-409C-BE32-E72D297353CC}">
              <c16:uniqueId val="{00000000-9598-4338-9BBD-E8A0BD04B65E}"/>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Продуктивність праці, тис.грн./чол.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Лист1!$B$8</c:f>
              <c:strCache>
                <c:ptCount val="1"/>
                <c:pt idx="0">
                  <c:v>Продуктивність праці,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Лист1!$E$8:$G$8</c:f>
              <c:numCache>
                <c:formatCode>General</c:formatCode>
                <c:ptCount val="3"/>
                <c:pt idx="0">
                  <c:v>1376</c:v>
                </c:pt>
                <c:pt idx="1">
                  <c:v>4135</c:v>
                </c:pt>
                <c:pt idx="2">
                  <c:v>4231</c:v>
                </c:pt>
              </c:numCache>
            </c:numRef>
          </c:yVal>
          <c:smooth val="0"/>
          <c:extLst>
            <c:ext xmlns:c16="http://schemas.microsoft.com/office/drawing/2014/chart" uri="{C3380CC4-5D6E-409C-BE32-E72D297353CC}">
              <c16:uniqueId val="{00000000-A24B-4500-A9B8-B085A27B441D}"/>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Лист1!$B$9</c:f>
              <c:strCache>
                <c:ptCount val="1"/>
                <c:pt idx="0">
                  <c:v>Середньоріча зарплата одного працівника, грн.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Лист1!$E$9:$G$9</c:f>
              <c:numCache>
                <c:formatCode>General</c:formatCode>
                <c:ptCount val="3"/>
                <c:pt idx="0">
                  <c:v>48275</c:v>
                </c:pt>
                <c:pt idx="1">
                  <c:v>104954.5</c:v>
                </c:pt>
                <c:pt idx="2">
                  <c:v>130909</c:v>
                </c:pt>
              </c:numCache>
            </c:numRef>
          </c:yVal>
          <c:smooth val="0"/>
          <c:extLst>
            <c:ext xmlns:c16="http://schemas.microsoft.com/office/drawing/2014/chart" uri="{C3380CC4-5D6E-409C-BE32-E72D297353CC}">
              <c16:uniqueId val="{00000000-EB76-477A-AC7E-34ED72142FCF}"/>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strRef>
              <c:f>Лист1!$B$10</c:f>
              <c:strCache>
                <c:ptCount val="1"/>
                <c:pt idx="0">
                  <c:v>Дебіторська заборгованість, тис. грн.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Лист1!$E$1:$G$1</c:f>
              <c:numCache>
                <c:formatCode>General</c:formatCode>
                <c:ptCount val="3"/>
                <c:pt idx="0">
                  <c:v>2016</c:v>
                </c:pt>
                <c:pt idx="1">
                  <c:v>2017</c:v>
                </c:pt>
                <c:pt idx="2">
                  <c:v>2018</c:v>
                </c:pt>
              </c:numCache>
            </c:numRef>
          </c:xVal>
          <c:yVal>
            <c:numRef>
              <c:f>Лист1!$E$10:$G$10</c:f>
              <c:numCache>
                <c:formatCode>General</c:formatCode>
                <c:ptCount val="3"/>
                <c:pt idx="0">
                  <c:v>2865</c:v>
                </c:pt>
                <c:pt idx="1">
                  <c:v>4008</c:v>
                </c:pt>
                <c:pt idx="2">
                  <c:v>7641</c:v>
                </c:pt>
              </c:numCache>
            </c:numRef>
          </c:yVal>
          <c:smooth val="0"/>
          <c:extLst>
            <c:ext xmlns:c16="http://schemas.microsoft.com/office/drawing/2014/chart" uri="{C3380CC4-5D6E-409C-BE32-E72D297353CC}">
              <c16:uniqueId val="{00000000-1689-4EDE-9AD1-21AE3F32015A}"/>
            </c:ext>
          </c:extLst>
        </c:ser>
        <c:dLbls>
          <c:showLegendKey val="0"/>
          <c:showVal val="0"/>
          <c:showCatName val="0"/>
          <c:showSerName val="0"/>
          <c:showPercent val="0"/>
          <c:showBubbleSize val="0"/>
        </c:dLbls>
        <c:axId val="1642941183"/>
        <c:axId val="1642941599"/>
      </c:scatterChart>
      <c:valAx>
        <c:axId val="1642941183"/>
        <c:scaling>
          <c:orientation val="minMax"/>
          <c:max val="2018"/>
          <c:min val="201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599"/>
        <c:crosses val="autoZero"/>
        <c:crossBetween val="midCat"/>
        <c:majorUnit val="1"/>
      </c:valAx>
      <c:valAx>
        <c:axId val="1642941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64294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EAF0D-49BF-4307-8911-F34B68B9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10948</TotalTime>
  <Pages>43</Pages>
  <Words>40891</Words>
  <Characters>23308</Characters>
  <Application>Microsoft Office Word</Application>
  <DocSecurity>0</DocSecurity>
  <Lines>194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Дмитро Воловіковський</dc:creator>
  <cp:keywords/>
  <dc:description/>
  <cp:lastModifiedBy>Дмитро Воловіковський</cp:lastModifiedBy>
  <cp:revision>44</cp:revision>
  <dcterms:created xsi:type="dcterms:W3CDTF">2020-11-04T12:33:00Z</dcterms:created>
  <dcterms:modified xsi:type="dcterms:W3CDTF">2021-01-11T09:13:00Z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