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0B1E" w14:textId="23E4CD0A" w:rsidR="003A100A" w:rsidRDefault="003A100A" w:rsidP="00CF4E25">
      <w:pPr>
        <w:pStyle w:val="Heading1"/>
        <w:rPr>
          <w:lang w:val="en-US"/>
        </w:rPr>
      </w:pPr>
      <w:r>
        <w:rPr>
          <w:lang w:val="en-US"/>
        </w:rPr>
        <w:t xml:space="preserve">EWARS: Towards </w:t>
      </w:r>
      <w:r w:rsidR="00067785">
        <w:rPr>
          <w:lang w:val="en-US"/>
        </w:rPr>
        <w:t>simplified tool installation</w:t>
      </w:r>
    </w:p>
    <w:p w14:paraId="1B9ABB8C" w14:textId="1A19A535" w:rsidR="00067785" w:rsidRDefault="00067785" w:rsidP="00067785">
      <w:pPr>
        <w:rPr>
          <w:lang w:val="en-US"/>
        </w:rPr>
      </w:pPr>
    </w:p>
    <w:p w14:paraId="324E0429" w14:textId="7E8BB785" w:rsidR="005F70DB" w:rsidRDefault="00F55A0E" w:rsidP="00067785">
      <w:pPr>
        <w:rPr>
          <w:lang w:val="en-US"/>
        </w:rPr>
      </w:pPr>
      <w:r>
        <w:rPr>
          <w:lang w:val="en-US"/>
        </w:rPr>
        <w:t xml:space="preserve">Despite being </w:t>
      </w:r>
      <w:r w:rsidR="00787DE6">
        <w:rPr>
          <w:lang w:val="en-US"/>
        </w:rPr>
        <w:t>free</w:t>
      </w:r>
      <w:r>
        <w:rPr>
          <w:lang w:val="en-US"/>
        </w:rPr>
        <w:t xml:space="preserve"> and popular, using the open-access R package </w:t>
      </w:r>
      <w:r w:rsidR="00884E32">
        <w:rPr>
          <w:lang w:val="en-US"/>
        </w:rPr>
        <w:t>can be</w:t>
      </w:r>
      <w:r w:rsidR="00DA2FC7">
        <w:rPr>
          <w:lang w:val="en-US"/>
        </w:rPr>
        <w:t xml:space="preserve"> associated with </w:t>
      </w:r>
      <w:r w:rsidR="00490A12">
        <w:rPr>
          <w:lang w:val="en-US"/>
        </w:rPr>
        <w:t>sophisticated and complex</w:t>
      </w:r>
      <w:r w:rsidR="00DA2FC7">
        <w:rPr>
          <w:lang w:val="en-US"/>
        </w:rPr>
        <w:t xml:space="preserve"> application</w:t>
      </w:r>
      <w:r w:rsidR="00490A12">
        <w:rPr>
          <w:lang w:val="en-US"/>
        </w:rPr>
        <w:t>s</w:t>
      </w:r>
      <w:r w:rsidR="00DA2FC7">
        <w:rPr>
          <w:lang w:val="en-US"/>
        </w:rPr>
        <w:t xml:space="preserve"> </w:t>
      </w:r>
      <w:r w:rsidR="00884E32">
        <w:rPr>
          <w:lang w:val="en-US"/>
        </w:rPr>
        <w:t>when</w:t>
      </w:r>
      <w:r w:rsidR="0039079E">
        <w:rPr>
          <w:lang w:val="en-US"/>
        </w:rPr>
        <w:t xml:space="preserve"> sought for</w:t>
      </w:r>
      <w:r w:rsidR="00DA2FC7">
        <w:rPr>
          <w:lang w:val="en-US"/>
        </w:rPr>
        <w:t xml:space="preserve"> implementation work</w:t>
      </w:r>
      <w:r w:rsidR="00C5213B">
        <w:rPr>
          <w:lang w:val="en-US"/>
        </w:rPr>
        <w:t xml:space="preserve">. </w:t>
      </w:r>
      <w:r w:rsidR="000771D3">
        <w:rPr>
          <w:lang w:val="en-US"/>
        </w:rPr>
        <w:t xml:space="preserve">Therefore, </w:t>
      </w:r>
      <w:proofErr w:type="gramStart"/>
      <w:r w:rsidR="000771D3">
        <w:rPr>
          <w:lang w:val="en-US"/>
        </w:rPr>
        <w:t>i</w:t>
      </w:r>
      <w:r w:rsidR="00067785">
        <w:rPr>
          <w:lang w:val="en-US"/>
        </w:rPr>
        <w:t>n an attempt to</w:t>
      </w:r>
      <w:proofErr w:type="gramEnd"/>
      <w:r w:rsidR="00067785">
        <w:rPr>
          <w:lang w:val="en-US"/>
        </w:rPr>
        <w:t xml:space="preserve"> simplify </w:t>
      </w:r>
      <w:r w:rsidR="0039079E">
        <w:rPr>
          <w:lang w:val="en-US"/>
        </w:rPr>
        <w:t xml:space="preserve">and </w:t>
      </w:r>
      <w:proofErr w:type="spellStart"/>
      <w:r w:rsidR="0039079E">
        <w:rPr>
          <w:lang w:val="en-US"/>
        </w:rPr>
        <w:t>atumoate</w:t>
      </w:r>
      <w:proofErr w:type="spellEnd"/>
      <w:r w:rsidR="0039079E">
        <w:rPr>
          <w:lang w:val="en-US"/>
        </w:rPr>
        <w:t xml:space="preserve"> </w:t>
      </w:r>
      <w:r w:rsidR="00067785">
        <w:rPr>
          <w:lang w:val="en-US"/>
        </w:rPr>
        <w:t xml:space="preserve">the installation process of the EWARS, </w:t>
      </w:r>
      <w:r w:rsidR="008B5E3B">
        <w:rPr>
          <w:lang w:val="en-US"/>
        </w:rPr>
        <w:t xml:space="preserve">we have now developed what is referred to </w:t>
      </w:r>
      <w:r w:rsidR="00C51A37">
        <w:rPr>
          <w:lang w:val="en-US"/>
        </w:rPr>
        <w:t>as</w:t>
      </w:r>
      <w:r w:rsidR="008B5E3B">
        <w:rPr>
          <w:lang w:val="en-US"/>
        </w:rPr>
        <w:t xml:space="preserve"> the ‘docker image’</w:t>
      </w:r>
      <w:r w:rsidR="00C51A37">
        <w:rPr>
          <w:lang w:val="en-US"/>
        </w:rPr>
        <w:t>,</w:t>
      </w:r>
      <w:r w:rsidR="008B5E3B">
        <w:rPr>
          <w:lang w:val="en-US"/>
        </w:rPr>
        <w:t xml:space="preserve"> which can accommodate all essential </w:t>
      </w:r>
      <w:r w:rsidR="0096726C">
        <w:rPr>
          <w:lang w:val="en-US"/>
        </w:rPr>
        <w:t xml:space="preserve">R packages, updates and settings. This docker image can now be </w:t>
      </w:r>
      <w:r w:rsidR="00E111A1">
        <w:rPr>
          <w:lang w:val="en-US"/>
        </w:rPr>
        <w:t xml:space="preserve">used for both, local (data-based) and web-based servers. It can also be </w:t>
      </w:r>
      <w:r w:rsidR="00B15DEA">
        <w:rPr>
          <w:lang w:val="en-US"/>
        </w:rPr>
        <w:t xml:space="preserve">equally </w:t>
      </w:r>
      <w:r w:rsidR="00A31307">
        <w:rPr>
          <w:lang w:val="en-US"/>
        </w:rPr>
        <w:t xml:space="preserve">applied for users with </w:t>
      </w:r>
      <w:proofErr w:type="spellStart"/>
      <w:r w:rsidR="00A31307">
        <w:rPr>
          <w:lang w:val="en-US"/>
        </w:rPr>
        <w:t>Lynax</w:t>
      </w:r>
      <w:proofErr w:type="spellEnd"/>
      <w:r w:rsidR="00A31307">
        <w:rPr>
          <w:lang w:val="en-US"/>
        </w:rPr>
        <w:t xml:space="preserve">, Mac and Window </w:t>
      </w:r>
      <w:r w:rsidR="00B15DEA">
        <w:rPr>
          <w:lang w:val="en-US"/>
        </w:rPr>
        <w:t>applications</w:t>
      </w:r>
      <w:r w:rsidR="00D80924">
        <w:rPr>
          <w:lang w:val="en-US"/>
        </w:rPr>
        <w:t xml:space="preserve"> by downloading the corresponding package</w:t>
      </w:r>
      <w:r w:rsidR="00B15DEA">
        <w:rPr>
          <w:lang w:val="en-US"/>
        </w:rPr>
        <w:t xml:space="preserve">, as illustrated here under. </w:t>
      </w:r>
    </w:p>
    <w:p w14:paraId="5551DAFB" w14:textId="77777777" w:rsidR="005F70DB" w:rsidRDefault="005F70DB" w:rsidP="00067785">
      <w:pPr>
        <w:rPr>
          <w:lang w:val="en-US"/>
        </w:rPr>
      </w:pPr>
    </w:p>
    <w:p w14:paraId="64E39055" w14:textId="539A65D2" w:rsidR="00067785" w:rsidRDefault="005F70DB" w:rsidP="00067785">
      <w:pPr>
        <w:rPr>
          <w:lang w:val="en-US"/>
        </w:rPr>
      </w:pPr>
      <w:r>
        <w:rPr>
          <w:lang w:val="en-US"/>
        </w:rPr>
        <w:t xml:space="preserve">This work is </w:t>
      </w:r>
      <w:r w:rsidR="0065532D">
        <w:rPr>
          <w:lang w:val="en-US"/>
        </w:rPr>
        <w:t xml:space="preserve">best conducted by skilled IT personal. </w:t>
      </w:r>
      <w:r w:rsidR="00B15DEA">
        <w:rPr>
          <w:lang w:val="en-US"/>
        </w:rPr>
        <w:t xml:space="preserve">Please follow the below instructions </w:t>
      </w:r>
      <w:r w:rsidR="00225385">
        <w:rPr>
          <w:lang w:val="en-US"/>
        </w:rPr>
        <w:t xml:space="preserve">in order </w:t>
      </w:r>
      <w:r w:rsidR="009A7B01">
        <w:rPr>
          <w:lang w:val="en-US"/>
        </w:rPr>
        <w:t>complete the installation of EWARS</w:t>
      </w:r>
      <w:r w:rsidR="00A83106">
        <w:rPr>
          <w:lang w:val="en-US"/>
        </w:rPr>
        <w:t>:</w:t>
      </w:r>
    </w:p>
    <w:p w14:paraId="654115B5" w14:textId="77777777" w:rsidR="00A83106" w:rsidRPr="00067785" w:rsidRDefault="00A83106" w:rsidP="00067785">
      <w:pPr>
        <w:rPr>
          <w:lang w:val="en-US"/>
        </w:rPr>
      </w:pPr>
    </w:p>
    <w:p w14:paraId="22CBB688" w14:textId="1B932689" w:rsidR="00F0760A" w:rsidRDefault="00203B45" w:rsidP="00CF4E25">
      <w:pPr>
        <w:pStyle w:val="Heading1"/>
        <w:rPr>
          <w:lang w:val="en-US"/>
        </w:rPr>
      </w:pPr>
      <w:r>
        <w:rPr>
          <w:lang w:val="en-US"/>
        </w:rPr>
        <w:t>Steps for running the EWARS docker image</w:t>
      </w:r>
    </w:p>
    <w:p w14:paraId="24B6A9D4" w14:textId="0E9DDD32" w:rsidR="00203B45" w:rsidRDefault="00203B45">
      <w:pPr>
        <w:rPr>
          <w:lang w:val="en-US"/>
        </w:rPr>
      </w:pPr>
    </w:p>
    <w:p w14:paraId="593B7CF6" w14:textId="6C92AB2C" w:rsidR="00203B45" w:rsidRPr="00D56DB4" w:rsidRDefault="00203B45" w:rsidP="00203B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Download and install </w:t>
      </w:r>
      <w:proofErr w:type="spellStart"/>
      <w:proofErr w:type="gramStart"/>
      <w:r>
        <w:rPr>
          <w:lang w:val="en-US"/>
        </w:rPr>
        <w:t>docker,see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203B45">
          <w:rPr>
            <w:rStyle w:val="Hyperlink"/>
            <w:lang w:val="en-US"/>
          </w:rPr>
          <w:t>https://docs.docker.com/engine/install/</w:t>
        </w:r>
      </w:hyperlink>
    </w:p>
    <w:p w14:paraId="51BDA61A" w14:textId="77777777" w:rsidR="00D56DB4" w:rsidRDefault="00D56DB4" w:rsidP="00D56DB4">
      <w:pPr>
        <w:pStyle w:val="ListParagraph"/>
        <w:rPr>
          <w:lang w:val="en-US"/>
        </w:rPr>
      </w:pPr>
    </w:p>
    <w:p w14:paraId="05828137" w14:textId="65C20CB3" w:rsidR="00203B45" w:rsidRDefault="00203B45" w:rsidP="00203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the </w:t>
      </w:r>
      <w:r w:rsidR="004E5342">
        <w:rPr>
          <w:lang w:val="en-US"/>
        </w:rPr>
        <w:t>EWARS</w:t>
      </w:r>
      <w:r>
        <w:rPr>
          <w:lang w:val="en-US"/>
        </w:rPr>
        <w:t xml:space="preserve"> plus public docker image, run the command on terminal</w:t>
      </w:r>
      <w:r w:rsidR="005E153C">
        <w:rPr>
          <w:lang w:val="en-US"/>
        </w:rPr>
        <w:t>:</w:t>
      </w:r>
    </w:p>
    <w:p w14:paraId="2C3EF8CE" w14:textId="77777777" w:rsidR="003D5643" w:rsidRDefault="003D5643" w:rsidP="003D5643">
      <w:pPr>
        <w:rPr>
          <w:color w:val="FF0000"/>
          <w:lang w:val="en-US"/>
        </w:rPr>
      </w:pPr>
    </w:p>
    <w:p w14:paraId="42EE410A" w14:textId="3D499B88" w:rsidR="00D56DB4" w:rsidRPr="00755F37" w:rsidRDefault="00203B45" w:rsidP="00755F37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3D5643">
        <w:rPr>
          <w:color w:val="FF0000"/>
          <w:lang w:val="en-US"/>
        </w:rPr>
        <w:t xml:space="preserve">docker pull </w:t>
      </w:r>
      <w:proofErr w:type="spellStart"/>
      <w:r w:rsidRPr="003D5643">
        <w:rPr>
          <w:color w:val="FF0000"/>
          <w:lang w:val="en-US"/>
        </w:rPr>
        <w:t>maquins</w:t>
      </w:r>
      <w:proofErr w:type="spellEnd"/>
      <w:r w:rsidRPr="003D5643">
        <w:rPr>
          <w:color w:val="FF0000"/>
          <w:lang w:val="en-US"/>
        </w:rPr>
        <w:t>/</w:t>
      </w:r>
      <w:proofErr w:type="spellStart"/>
      <w:r w:rsidRPr="003D5643">
        <w:rPr>
          <w:color w:val="FF0000"/>
          <w:lang w:val="en-US"/>
        </w:rPr>
        <w:t>ewars_</w:t>
      </w:r>
      <w:proofErr w:type="gramStart"/>
      <w:r w:rsidRPr="003D5643">
        <w:rPr>
          <w:color w:val="FF0000"/>
          <w:lang w:val="en-US"/>
        </w:rPr>
        <w:t>plus:ewars</w:t>
      </w:r>
      <w:proofErr w:type="spellEnd"/>
      <w:proofErr w:type="gramEnd"/>
      <w:r w:rsidR="00755F37">
        <w:rPr>
          <w:color w:val="FF0000"/>
          <w:lang w:val="en-US"/>
        </w:rPr>
        <w:t xml:space="preserve">: </w:t>
      </w:r>
      <w:r w:rsidR="00CF4E25" w:rsidRPr="00755F37">
        <w:rPr>
          <w:lang w:val="en-US"/>
        </w:rPr>
        <w:t xml:space="preserve">this downloads the </w:t>
      </w:r>
      <w:proofErr w:type="spellStart"/>
      <w:r w:rsidR="00CF4E25" w:rsidRPr="00755F37">
        <w:rPr>
          <w:lang w:val="en-US"/>
        </w:rPr>
        <w:t>ewars</w:t>
      </w:r>
      <w:proofErr w:type="spellEnd"/>
      <w:r w:rsidR="00CF4E25" w:rsidRPr="00755F37">
        <w:rPr>
          <w:lang w:val="en-US"/>
        </w:rPr>
        <w:t xml:space="preserve"> docker image </w:t>
      </w:r>
      <w:r w:rsidR="00CF4E25">
        <w:rPr>
          <w:lang w:val="en-US"/>
        </w:rPr>
        <w:sym w:font="Symbol" w:char="F0BB"/>
      </w:r>
      <w:r w:rsidR="00CF4E25" w:rsidRPr="00755F37">
        <w:rPr>
          <w:lang w:val="en-US"/>
        </w:rPr>
        <w:t>3.51GB</w:t>
      </w:r>
    </w:p>
    <w:p w14:paraId="59914AFB" w14:textId="66896633" w:rsidR="00351626" w:rsidRDefault="00350E19" w:rsidP="003D5643">
      <w:pPr>
        <w:pStyle w:val="ListParagraph"/>
        <w:numPr>
          <w:ilvl w:val="0"/>
          <w:numId w:val="5"/>
        </w:numPr>
        <w:rPr>
          <w:lang w:val="en-US"/>
        </w:rPr>
      </w:pPr>
      <w:r w:rsidRPr="003D5643">
        <w:rPr>
          <w:lang w:val="en-US"/>
        </w:rPr>
        <w:t xml:space="preserve">The ‘Terminal’ is a command box found in all PCs, </w:t>
      </w:r>
      <w:proofErr w:type="gramStart"/>
      <w:r w:rsidRPr="003D5643">
        <w:rPr>
          <w:lang w:val="en-US"/>
        </w:rPr>
        <w:t>e.g.</w:t>
      </w:r>
      <w:proofErr w:type="gramEnd"/>
      <w:r w:rsidRPr="003D5643">
        <w:rPr>
          <w:lang w:val="en-US"/>
        </w:rPr>
        <w:t xml:space="preserve"> </w:t>
      </w:r>
      <w:r w:rsidR="00351626" w:rsidRPr="003D5643">
        <w:rPr>
          <w:lang w:val="en-US"/>
        </w:rPr>
        <w:t>type terminal under your comp</w:t>
      </w:r>
      <w:r w:rsidR="00BD1191" w:rsidRPr="003D5643">
        <w:rPr>
          <w:lang w:val="en-US"/>
        </w:rPr>
        <w:t>u</w:t>
      </w:r>
      <w:r w:rsidR="00351626" w:rsidRPr="003D5643">
        <w:rPr>
          <w:lang w:val="en-US"/>
        </w:rPr>
        <w:t xml:space="preserve">ter search and you will have a terminal box appearing where you can paste this command. </w:t>
      </w:r>
    </w:p>
    <w:p w14:paraId="40229F5C" w14:textId="5B548608" w:rsidR="003D5643" w:rsidRPr="003D5643" w:rsidRDefault="003D5643" w:rsidP="003D5643">
      <w:pPr>
        <w:pStyle w:val="ListParagraph"/>
        <w:numPr>
          <w:ilvl w:val="0"/>
          <w:numId w:val="5"/>
        </w:numPr>
        <w:rPr>
          <w:lang w:val="en-US"/>
        </w:rPr>
      </w:pPr>
      <w:r w:rsidRPr="00755F37">
        <w:rPr>
          <w:lang w:val="en-US"/>
        </w:rPr>
        <w:t>After downloading the new docker image, start the container from docker, when it prompts you for further settings, insert 3838 under port and then open browser.</w:t>
      </w:r>
    </w:p>
    <w:p w14:paraId="4A8DA124" w14:textId="77777777" w:rsidR="00351626" w:rsidRPr="003E37C5" w:rsidRDefault="00351626" w:rsidP="003E37C5">
      <w:pPr>
        <w:rPr>
          <w:lang w:val="en-US"/>
        </w:rPr>
      </w:pPr>
    </w:p>
    <w:p w14:paraId="4DA81770" w14:textId="77777777" w:rsidR="00203B45" w:rsidRPr="00203B45" w:rsidRDefault="00203B45" w:rsidP="00203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container with the </w:t>
      </w:r>
      <w:proofErr w:type="gramStart"/>
      <w:r>
        <w:rPr>
          <w:lang w:val="en-US"/>
        </w:rPr>
        <w:t>command :</w:t>
      </w:r>
      <w:proofErr w:type="gramEnd"/>
      <w:r w:rsidRPr="00203B45">
        <w:t xml:space="preserve"> </w:t>
      </w:r>
    </w:p>
    <w:p w14:paraId="3090495B" w14:textId="739A1BAB" w:rsidR="00203B45" w:rsidRDefault="00203B45" w:rsidP="00203B45">
      <w:pPr>
        <w:pStyle w:val="ListParagraph"/>
        <w:ind w:left="1440"/>
        <w:rPr>
          <w:color w:val="FF0000"/>
          <w:lang w:val="en-US"/>
        </w:rPr>
      </w:pPr>
      <w:r w:rsidRPr="003E5FD0">
        <w:rPr>
          <w:color w:val="FF0000"/>
          <w:lang w:val="en-US"/>
        </w:rPr>
        <w:t>docker run -</w:t>
      </w:r>
      <w:proofErr w:type="spellStart"/>
      <w:r w:rsidRPr="003E5FD0">
        <w:rPr>
          <w:color w:val="FF0000"/>
          <w:lang w:val="en-US"/>
        </w:rPr>
        <w:t>dp</w:t>
      </w:r>
      <w:proofErr w:type="spellEnd"/>
      <w:r w:rsidRPr="003E5FD0">
        <w:rPr>
          <w:color w:val="FF0000"/>
          <w:lang w:val="en-US"/>
        </w:rPr>
        <w:t xml:space="preserve"> 3838:3838 </w:t>
      </w:r>
      <w:proofErr w:type="spellStart"/>
      <w:r w:rsidRPr="003E5FD0">
        <w:rPr>
          <w:color w:val="FF0000"/>
          <w:lang w:val="en-US"/>
        </w:rPr>
        <w:t>maquins</w:t>
      </w:r>
      <w:proofErr w:type="spellEnd"/>
      <w:r w:rsidRPr="003E5FD0">
        <w:rPr>
          <w:color w:val="FF0000"/>
          <w:lang w:val="en-US"/>
        </w:rPr>
        <w:t>/</w:t>
      </w:r>
      <w:proofErr w:type="spellStart"/>
      <w:r w:rsidRPr="003E5FD0">
        <w:rPr>
          <w:color w:val="FF0000"/>
          <w:lang w:val="en-US"/>
        </w:rPr>
        <w:t>ewars_</w:t>
      </w:r>
      <w:proofErr w:type="gramStart"/>
      <w:r w:rsidRPr="003E5FD0">
        <w:rPr>
          <w:color w:val="FF0000"/>
          <w:lang w:val="en-US"/>
        </w:rPr>
        <w:t>plus:ewars</w:t>
      </w:r>
      <w:proofErr w:type="spellEnd"/>
      <w:proofErr w:type="gramEnd"/>
    </w:p>
    <w:p w14:paraId="7A24625C" w14:textId="77777777" w:rsidR="00D56DB4" w:rsidRPr="003E5FD0" w:rsidRDefault="00D56DB4" w:rsidP="00203B45">
      <w:pPr>
        <w:pStyle w:val="ListParagraph"/>
        <w:ind w:left="1440"/>
        <w:rPr>
          <w:color w:val="FF0000"/>
          <w:lang w:val="en-US"/>
        </w:rPr>
      </w:pPr>
    </w:p>
    <w:p w14:paraId="15A0F8D2" w14:textId="73102F33" w:rsidR="00203B45" w:rsidRPr="00203B45" w:rsidRDefault="00203B45" w:rsidP="00203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link </w:t>
      </w:r>
      <w:hyperlink r:id="rId6" w:history="1">
        <w:r w:rsidRPr="00F723DE">
          <w:rPr>
            <w:rStyle w:val="Hyperlink"/>
            <w:lang w:val="en-US"/>
          </w:rPr>
          <w:t>http://localhost:3838</w:t>
        </w:r>
      </w:hyperlink>
      <w:r>
        <w:rPr>
          <w:lang w:val="en-US"/>
        </w:rPr>
        <w:t xml:space="preserve"> on your browser to see the </w:t>
      </w:r>
      <w:proofErr w:type="spellStart"/>
      <w:r>
        <w:rPr>
          <w:lang w:val="en-US"/>
        </w:rPr>
        <w:t>ewars</w:t>
      </w:r>
      <w:proofErr w:type="spellEnd"/>
      <w:r>
        <w:rPr>
          <w:lang w:val="en-US"/>
        </w:rPr>
        <w:t xml:space="preserve"> dashboard interface</w:t>
      </w:r>
    </w:p>
    <w:p w14:paraId="5ABD2465" w14:textId="77777777" w:rsidR="00203B45" w:rsidRPr="00203B45" w:rsidRDefault="00203B45" w:rsidP="00203B45">
      <w:pPr>
        <w:rPr>
          <w:lang w:val="en-US"/>
        </w:rPr>
      </w:pPr>
    </w:p>
    <w:p w14:paraId="526348DD" w14:textId="020AD030" w:rsidR="00CF4E25" w:rsidRDefault="00CF4E25" w:rsidP="00CF4E25">
      <w:pPr>
        <w:pStyle w:val="Heading1"/>
        <w:rPr>
          <w:lang w:val="en-US"/>
        </w:rPr>
      </w:pPr>
      <w:r>
        <w:rPr>
          <w:lang w:val="en-US"/>
        </w:rPr>
        <w:t>Minor changes to the dashboard:</w:t>
      </w:r>
    </w:p>
    <w:p w14:paraId="73E16E78" w14:textId="77777777" w:rsidR="00CF4E25" w:rsidRPr="00CF4E25" w:rsidRDefault="00CF4E25" w:rsidP="00CF4E25">
      <w:pPr>
        <w:rPr>
          <w:lang w:val="en-US"/>
        </w:rPr>
      </w:pPr>
    </w:p>
    <w:p w14:paraId="2751ED80" w14:textId="0A4FD829" w:rsidR="00203B45" w:rsidRDefault="00036B19" w:rsidP="00CF4E25">
      <w:pPr>
        <w:tabs>
          <w:tab w:val="left" w:pos="1770"/>
        </w:tabs>
        <w:rPr>
          <w:lang w:val="en-US"/>
        </w:rPr>
      </w:pPr>
      <w:r>
        <w:rPr>
          <w:lang w:val="en-US"/>
        </w:rPr>
        <w:t xml:space="preserve">We have made further minor modifications to the EWARS features to improve its application. </w:t>
      </w:r>
      <w:r w:rsidR="00CF4E25">
        <w:rPr>
          <w:lang w:val="en-US"/>
        </w:rPr>
        <w:t>After uploading the shapefiles and surveillance data, there is ‘run model’ button to run the model once the user has selected:</w:t>
      </w:r>
    </w:p>
    <w:p w14:paraId="7B92AEE8" w14:textId="7B247613" w:rsidR="00CF4E25" w:rsidRDefault="00CF4E25" w:rsidP="00CF4E25">
      <w:pPr>
        <w:pStyle w:val="ListParagraph"/>
        <w:numPr>
          <w:ilvl w:val="0"/>
          <w:numId w:val="4"/>
        </w:numPr>
        <w:tabs>
          <w:tab w:val="left" w:pos="1770"/>
        </w:tabs>
        <w:rPr>
          <w:lang w:val="en-US"/>
        </w:rPr>
      </w:pPr>
      <w:r>
        <w:rPr>
          <w:lang w:val="en-US"/>
        </w:rPr>
        <w:t>lag time in weeks</w:t>
      </w:r>
    </w:p>
    <w:p w14:paraId="1F4F7DDE" w14:textId="34516C1F" w:rsidR="00CF4E25" w:rsidRDefault="00CF4E25" w:rsidP="00CF4E25">
      <w:pPr>
        <w:pStyle w:val="ListParagraph"/>
        <w:numPr>
          <w:ilvl w:val="0"/>
          <w:numId w:val="4"/>
        </w:numPr>
        <w:tabs>
          <w:tab w:val="left" w:pos="1770"/>
        </w:tabs>
        <w:rPr>
          <w:lang w:val="en-US"/>
        </w:rPr>
      </w:pPr>
      <w:r>
        <w:rPr>
          <w:lang w:val="en-US"/>
        </w:rPr>
        <w:t>alarm indicators</w:t>
      </w:r>
    </w:p>
    <w:p w14:paraId="32ADB901" w14:textId="0ADFBFB2" w:rsidR="00CF4E25" w:rsidRPr="00CF4E25" w:rsidRDefault="00CF4E25" w:rsidP="00CF4E25">
      <w:pPr>
        <w:pStyle w:val="ListParagraph"/>
        <w:numPr>
          <w:ilvl w:val="0"/>
          <w:numId w:val="4"/>
        </w:numPr>
        <w:tabs>
          <w:tab w:val="left" w:pos="1770"/>
        </w:tabs>
        <w:rPr>
          <w:lang w:val="en-US"/>
        </w:rPr>
      </w:pPr>
      <w:r>
        <w:rPr>
          <w:lang w:val="en-US"/>
        </w:rPr>
        <w:t>cut off year for model validation</w:t>
      </w:r>
    </w:p>
    <w:sectPr w:rsidR="00CF4E25" w:rsidRPr="00CF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897"/>
    <w:multiLevelType w:val="hybridMultilevel"/>
    <w:tmpl w:val="96C8E0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8F2E30"/>
    <w:multiLevelType w:val="hybridMultilevel"/>
    <w:tmpl w:val="5948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60"/>
    <w:multiLevelType w:val="hybridMultilevel"/>
    <w:tmpl w:val="F5D6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4BB8"/>
    <w:multiLevelType w:val="hybridMultilevel"/>
    <w:tmpl w:val="8FC4BA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11825"/>
    <w:multiLevelType w:val="hybridMultilevel"/>
    <w:tmpl w:val="F65006FA"/>
    <w:lvl w:ilvl="0" w:tplc="08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1048188151">
    <w:abstractNumId w:val="1"/>
  </w:num>
  <w:num w:numId="2" w16cid:durableId="1159806984">
    <w:abstractNumId w:val="0"/>
  </w:num>
  <w:num w:numId="3" w16cid:durableId="758450446">
    <w:abstractNumId w:val="4"/>
  </w:num>
  <w:num w:numId="4" w16cid:durableId="1886746719">
    <w:abstractNumId w:val="2"/>
  </w:num>
  <w:num w:numId="5" w16cid:durableId="28157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3"/>
    <w:rsid w:val="00016039"/>
    <w:rsid w:val="000268B1"/>
    <w:rsid w:val="00036B19"/>
    <w:rsid w:val="00050CF5"/>
    <w:rsid w:val="00061D70"/>
    <w:rsid w:val="00067785"/>
    <w:rsid w:val="00072363"/>
    <w:rsid w:val="00076F6F"/>
    <w:rsid w:val="000771D3"/>
    <w:rsid w:val="000915B8"/>
    <w:rsid w:val="0009791C"/>
    <w:rsid w:val="000F0A19"/>
    <w:rsid w:val="000F2A1A"/>
    <w:rsid w:val="000F6FC5"/>
    <w:rsid w:val="00100887"/>
    <w:rsid w:val="00111DAE"/>
    <w:rsid w:val="001208FE"/>
    <w:rsid w:val="001251E2"/>
    <w:rsid w:val="0013212E"/>
    <w:rsid w:val="00136272"/>
    <w:rsid w:val="001409F2"/>
    <w:rsid w:val="0014560E"/>
    <w:rsid w:val="0015356D"/>
    <w:rsid w:val="00160A57"/>
    <w:rsid w:val="00160E5E"/>
    <w:rsid w:val="00165DB2"/>
    <w:rsid w:val="00183DC5"/>
    <w:rsid w:val="001A0C19"/>
    <w:rsid w:val="001A25A1"/>
    <w:rsid w:val="001A2B38"/>
    <w:rsid w:val="001A38CB"/>
    <w:rsid w:val="001C3A2C"/>
    <w:rsid w:val="001D7624"/>
    <w:rsid w:val="001F1E98"/>
    <w:rsid w:val="00200ED6"/>
    <w:rsid w:val="0020170B"/>
    <w:rsid w:val="00203B45"/>
    <w:rsid w:val="002158DA"/>
    <w:rsid w:val="00225385"/>
    <w:rsid w:val="00257F83"/>
    <w:rsid w:val="00271A51"/>
    <w:rsid w:val="00282514"/>
    <w:rsid w:val="00282A53"/>
    <w:rsid w:val="00283ACC"/>
    <w:rsid w:val="002C0D5F"/>
    <w:rsid w:val="002C29A9"/>
    <w:rsid w:val="002E6F10"/>
    <w:rsid w:val="002F3E5F"/>
    <w:rsid w:val="003021F0"/>
    <w:rsid w:val="003023E2"/>
    <w:rsid w:val="003023FE"/>
    <w:rsid w:val="00346607"/>
    <w:rsid w:val="00350E19"/>
    <w:rsid w:val="00351626"/>
    <w:rsid w:val="003602B4"/>
    <w:rsid w:val="003608DD"/>
    <w:rsid w:val="00362EF7"/>
    <w:rsid w:val="00376A0F"/>
    <w:rsid w:val="00387F2F"/>
    <w:rsid w:val="0039079E"/>
    <w:rsid w:val="003935A0"/>
    <w:rsid w:val="00394E0C"/>
    <w:rsid w:val="003A100A"/>
    <w:rsid w:val="003A7AB0"/>
    <w:rsid w:val="003D5643"/>
    <w:rsid w:val="003D73F8"/>
    <w:rsid w:val="003E37C5"/>
    <w:rsid w:val="003E5FD0"/>
    <w:rsid w:val="00402568"/>
    <w:rsid w:val="00416E59"/>
    <w:rsid w:val="004400F1"/>
    <w:rsid w:val="00451E08"/>
    <w:rsid w:val="004619AF"/>
    <w:rsid w:val="00464070"/>
    <w:rsid w:val="00471826"/>
    <w:rsid w:val="00477F90"/>
    <w:rsid w:val="004817F0"/>
    <w:rsid w:val="00490A12"/>
    <w:rsid w:val="004A371E"/>
    <w:rsid w:val="004A6D6C"/>
    <w:rsid w:val="004A7891"/>
    <w:rsid w:val="004E0E06"/>
    <w:rsid w:val="004E5342"/>
    <w:rsid w:val="004F593D"/>
    <w:rsid w:val="00500A06"/>
    <w:rsid w:val="00530172"/>
    <w:rsid w:val="00546C83"/>
    <w:rsid w:val="005638B1"/>
    <w:rsid w:val="005A09E4"/>
    <w:rsid w:val="005B2CDE"/>
    <w:rsid w:val="005B2DE3"/>
    <w:rsid w:val="005D6E7F"/>
    <w:rsid w:val="005E153C"/>
    <w:rsid w:val="005F00E4"/>
    <w:rsid w:val="005F70DB"/>
    <w:rsid w:val="006040FB"/>
    <w:rsid w:val="006125EB"/>
    <w:rsid w:val="00613E20"/>
    <w:rsid w:val="00616A37"/>
    <w:rsid w:val="00617825"/>
    <w:rsid w:val="00623BC2"/>
    <w:rsid w:val="006313E4"/>
    <w:rsid w:val="00643116"/>
    <w:rsid w:val="00647B49"/>
    <w:rsid w:val="00655264"/>
    <w:rsid w:val="0065532D"/>
    <w:rsid w:val="00665A1F"/>
    <w:rsid w:val="006758F0"/>
    <w:rsid w:val="00686D5C"/>
    <w:rsid w:val="006A0137"/>
    <w:rsid w:val="006A490B"/>
    <w:rsid w:val="006B152D"/>
    <w:rsid w:val="006D263C"/>
    <w:rsid w:val="006F227C"/>
    <w:rsid w:val="006F2B44"/>
    <w:rsid w:val="006F3D61"/>
    <w:rsid w:val="00700939"/>
    <w:rsid w:val="0070133C"/>
    <w:rsid w:val="007014A7"/>
    <w:rsid w:val="00702F72"/>
    <w:rsid w:val="0073301B"/>
    <w:rsid w:val="007447EB"/>
    <w:rsid w:val="00746F06"/>
    <w:rsid w:val="0075390D"/>
    <w:rsid w:val="00755F37"/>
    <w:rsid w:val="00780362"/>
    <w:rsid w:val="007809D5"/>
    <w:rsid w:val="00787DE6"/>
    <w:rsid w:val="007A2FEE"/>
    <w:rsid w:val="007A6280"/>
    <w:rsid w:val="007A766D"/>
    <w:rsid w:val="007B1646"/>
    <w:rsid w:val="007B32C4"/>
    <w:rsid w:val="007B34DF"/>
    <w:rsid w:val="007C009B"/>
    <w:rsid w:val="007C0E9F"/>
    <w:rsid w:val="007C1421"/>
    <w:rsid w:val="007C250C"/>
    <w:rsid w:val="007C4046"/>
    <w:rsid w:val="007D69A5"/>
    <w:rsid w:val="007E55AC"/>
    <w:rsid w:val="008027F3"/>
    <w:rsid w:val="008050CA"/>
    <w:rsid w:val="00812C50"/>
    <w:rsid w:val="00831FC1"/>
    <w:rsid w:val="00837774"/>
    <w:rsid w:val="00872989"/>
    <w:rsid w:val="00884E32"/>
    <w:rsid w:val="00887F57"/>
    <w:rsid w:val="008911A8"/>
    <w:rsid w:val="008B52F6"/>
    <w:rsid w:val="008B5E3B"/>
    <w:rsid w:val="008C3229"/>
    <w:rsid w:val="008D767C"/>
    <w:rsid w:val="008F6655"/>
    <w:rsid w:val="00912786"/>
    <w:rsid w:val="00915A27"/>
    <w:rsid w:val="00924DFF"/>
    <w:rsid w:val="00924EE0"/>
    <w:rsid w:val="00943053"/>
    <w:rsid w:val="009449E2"/>
    <w:rsid w:val="00956F06"/>
    <w:rsid w:val="009572BA"/>
    <w:rsid w:val="0096140B"/>
    <w:rsid w:val="009668A9"/>
    <w:rsid w:val="0096726C"/>
    <w:rsid w:val="009766F9"/>
    <w:rsid w:val="00980D39"/>
    <w:rsid w:val="00997354"/>
    <w:rsid w:val="009A005E"/>
    <w:rsid w:val="009A7B01"/>
    <w:rsid w:val="009D345E"/>
    <w:rsid w:val="009D7DBE"/>
    <w:rsid w:val="009E13E0"/>
    <w:rsid w:val="00A06E7D"/>
    <w:rsid w:val="00A22F51"/>
    <w:rsid w:val="00A30476"/>
    <w:rsid w:val="00A31307"/>
    <w:rsid w:val="00A40B20"/>
    <w:rsid w:val="00A51774"/>
    <w:rsid w:val="00A83106"/>
    <w:rsid w:val="00AA1AB9"/>
    <w:rsid w:val="00AE3201"/>
    <w:rsid w:val="00AF0472"/>
    <w:rsid w:val="00AF1114"/>
    <w:rsid w:val="00AF3659"/>
    <w:rsid w:val="00AF484A"/>
    <w:rsid w:val="00AF65C0"/>
    <w:rsid w:val="00B15DEA"/>
    <w:rsid w:val="00B22196"/>
    <w:rsid w:val="00B41660"/>
    <w:rsid w:val="00B50057"/>
    <w:rsid w:val="00B570A3"/>
    <w:rsid w:val="00B61D38"/>
    <w:rsid w:val="00B66C11"/>
    <w:rsid w:val="00B70E18"/>
    <w:rsid w:val="00B81930"/>
    <w:rsid w:val="00BB17E2"/>
    <w:rsid w:val="00BB5E0B"/>
    <w:rsid w:val="00BC4433"/>
    <w:rsid w:val="00BC5E9A"/>
    <w:rsid w:val="00BD1191"/>
    <w:rsid w:val="00C32D87"/>
    <w:rsid w:val="00C35602"/>
    <w:rsid w:val="00C377D2"/>
    <w:rsid w:val="00C42D6D"/>
    <w:rsid w:val="00C42E2D"/>
    <w:rsid w:val="00C51A37"/>
    <w:rsid w:val="00C5213B"/>
    <w:rsid w:val="00C55209"/>
    <w:rsid w:val="00C85332"/>
    <w:rsid w:val="00CA5671"/>
    <w:rsid w:val="00CB2667"/>
    <w:rsid w:val="00CC2572"/>
    <w:rsid w:val="00CD5125"/>
    <w:rsid w:val="00CD60FE"/>
    <w:rsid w:val="00CE06CE"/>
    <w:rsid w:val="00CF4E25"/>
    <w:rsid w:val="00D064CA"/>
    <w:rsid w:val="00D336D3"/>
    <w:rsid w:val="00D347E9"/>
    <w:rsid w:val="00D361C6"/>
    <w:rsid w:val="00D50501"/>
    <w:rsid w:val="00D56DB4"/>
    <w:rsid w:val="00D61ECF"/>
    <w:rsid w:val="00D638C8"/>
    <w:rsid w:val="00D6646D"/>
    <w:rsid w:val="00D77A40"/>
    <w:rsid w:val="00D80924"/>
    <w:rsid w:val="00DA1369"/>
    <w:rsid w:val="00DA2FC7"/>
    <w:rsid w:val="00DC4C3B"/>
    <w:rsid w:val="00DE411B"/>
    <w:rsid w:val="00DF255D"/>
    <w:rsid w:val="00E111A1"/>
    <w:rsid w:val="00E140E4"/>
    <w:rsid w:val="00E26321"/>
    <w:rsid w:val="00E538AE"/>
    <w:rsid w:val="00E62F83"/>
    <w:rsid w:val="00EB454B"/>
    <w:rsid w:val="00EB477B"/>
    <w:rsid w:val="00EC15A6"/>
    <w:rsid w:val="00EC34DB"/>
    <w:rsid w:val="00ED15C7"/>
    <w:rsid w:val="00ED5321"/>
    <w:rsid w:val="00ED606D"/>
    <w:rsid w:val="00EE144B"/>
    <w:rsid w:val="00EF3F98"/>
    <w:rsid w:val="00EF5538"/>
    <w:rsid w:val="00EF72FB"/>
    <w:rsid w:val="00F0760A"/>
    <w:rsid w:val="00F340A1"/>
    <w:rsid w:val="00F34725"/>
    <w:rsid w:val="00F3612B"/>
    <w:rsid w:val="00F55A0E"/>
    <w:rsid w:val="00F61A8A"/>
    <w:rsid w:val="00F6590F"/>
    <w:rsid w:val="00F724FC"/>
    <w:rsid w:val="00FA1E1A"/>
    <w:rsid w:val="00FB5E01"/>
    <w:rsid w:val="00FB7B29"/>
    <w:rsid w:val="00FC1F36"/>
    <w:rsid w:val="00FC5604"/>
    <w:rsid w:val="00FC7AB6"/>
    <w:rsid w:val="00FF0312"/>
    <w:rsid w:val="00FF4E22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FA502"/>
  <w15:chartTrackingRefBased/>
  <w15:docId w15:val="{7B394013-A470-1B4C-A627-EEE8AB6C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4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1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838" TargetMode="External"/><Relationship Id="rId5" Type="http://schemas.openxmlformats.org/officeDocument/2006/relationships/hyperlink" Target="https://docs.docker.com/engin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Maquines Odhiambo Sewe</dc:creator>
  <cp:keywords/>
  <dc:description/>
  <cp:lastModifiedBy>Laith Hussain</cp:lastModifiedBy>
  <cp:revision>12</cp:revision>
  <dcterms:created xsi:type="dcterms:W3CDTF">2023-01-11T07:57:00Z</dcterms:created>
  <dcterms:modified xsi:type="dcterms:W3CDTF">2023-02-06T19:48:00Z</dcterms:modified>
</cp:coreProperties>
</file>