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9AFBD" w14:textId="277F17B6" w:rsidR="00696860" w:rsidRPr="00E22DDE" w:rsidRDefault="001A39E9">
      <w:pPr>
        <w:rPr>
          <w:rFonts w:asciiTheme="majorHAnsi" w:hAnsiTheme="majorHAnsi" w:cstheme="majorHAnsi"/>
          <w:sz w:val="28"/>
          <w:szCs w:val="28"/>
          <w:lang w:val="fr-FR"/>
        </w:rPr>
      </w:pPr>
      <w:r w:rsidRPr="00E22DDE">
        <w:rPr>
          <w:rFonts w:asciiTheme="majorHAnsi" w:hAnsiTheme="majorHAnsi" w:cstheme="majorHAnsi"/>
          <w:sz w:val="28"/>
          <w:szCs w:val="28"/>
          <w:lang w:val="fr-FR"/>
        </w:rPr>
        <w:t xml:space="preserve">1. Các yêu cầu về hệ thống </w:t>
      </w:r>
    </w:p>
    <w:p w14:paraId="51BD7796" w14:textId="4C6C6EFC" w:rsidR="001A39E9" w:rsidRPr="00E22DDE" w:rsidRDefault="00AE30BD">
      <w:pPr>
        <w:rPr>
          <w:rFonts w:asciiTheme="majorHAnsi" w:hAnsiTheme="majorHAnsi" w:cstheme="majorHAnsi"/>
          <w:sz w:val="28"/>
          <w:szCs w:val="28"/>
          <w:lang w:val="fr-FR"/>
        </w:rPr>
      </w:pPr>
      <w:r w:rsidRPr="00E22DDE">
        <w:rPr>
          <w:rFonts w:asciiTheme="majorHAnsi" w:hAnsiTheme="majorHAnsi" w:cstheme="majorHAnsi"/>
          <w:sz w:val="28"/>
          <w:szCs w:val="28"/>
          <w:lang w:val="fr-FR"/>
        </w:rPr>
        <w:t xml:space="preserve">1.1 Yêu cầu chức năng </w:t>
      </w:r>
    </w:p>
    <w:tbl>
      <w:tblPr>
        <w:tblStyle w:val="LiBang"/>
        <w:tblW w:w="0" w:type="auto"/>
        <w:tblLook w:val="04A0" w:firstRow="1" w:lastRow="0" w:firstColumn="1" w:lastColumn="0" w:noHBand="0" w:noVBand="1"/>
      </w:tblPr>
      <w:tblGrid>
        <w:gridCol w:w="1084"/>
        <w:gridCol w:w="1710"/>
        <w:gridCol w:w="4914"/>
        <w:gridCol w:w="1308"/>
      </w:tblGrid>
      <w:tr w:rsidR="00E22DDE" w:rsidRPr="00E22DDE" w14:paraId="7CC011F6" w14:textId="77777777" w:rsidTr="00E22DDE">
        <w:tc>
          <w:tcPr>
            <w:tcW w:w="0" w:type="auto"/>
            <w:shd w:val="clear" w:color="auto" w:fill="9CC2E5" w:themeFill="accent5" w:themeFillTint="99"/>
            <w:hideMark/>
          </w:tcPr>
          <w:p w14:paraId="0E779B55" w14:textId="77777777" w:rsidR="00AE30BD" w:rsidRPr="00AE30BD" w:rsidRDefault="00AE30BD" w:rsidP="00E56819">
            <w:pPr>
              <w:rPr>
                <w:rFonts w:asciiTheme="majorHAnsi" w:eastAsia="Times New Roman" w:hAnsiTheme="majorHAnsi" w:cstheme="majorHAnsi"/>
                <w:b/>
                <w:bCs/>
                <w:sz w:val="28"/>
                <w:szCs w:val="28"/>
                <w:lang w:eastAsia="vi-VN"/>
              </w:rPr>
            </w:pPr>
            <w:r w:rsidRPr="00AE30BD">
              <w:rPr>
                <w:rFonts w:asciiTheme="majorHAnsi" w:eastAsia="Times New Roman" w:hAnsiTheme="majorHAnsi" w:cstheme="majorHAnsi"/>
                <w:b/>
                <w:bCs/>
                <w:sz w:val="28"/>
                <w:szCs w:val="28"/>
                <w:lang w:eastAsia="vi-VN"/>
              </w:rPr>
              <w:t>Mã chức năng</w:t>
            </w:r>
          </w:p>
        </w:tc>
        <w:tc>
          <w:tcPr>
            <w:tcW w:w="0" w:type="auto"/>
            <w:shd w:val="clear" w:color="auto" w:fill="9CC2E5" w:themeFill="accent5" w:themeFillTint="99"/>
            <w:hideMark/>
          </w:tcPr>
          <w:p w14:paraId="1D8EB41E" w14:textId="77777777" w:rsidR="00AE30BD" w:rsidRPr="00AE30BD" w:rsidRDefault="00AE30BD" w:rsidP="00AE30BD">
            <w:pPr>
              <w:jc w:val="center"/>
              <w:rPr>
                <w:rFonts w:asciiTheme="majorHAnsi" w:eastAsia="Times New Roman" w:hAnsiTheme="majorHAnsi" w:cstheme="majorHAnsi"/>
                <w:b/>
                <w:bCs/>
                <w:sz w:val="28"/>
                <w:szCs w:val="28"/>
                <w:lang w:eastAsia="vi-VN"/>
              </w:rPr>
            </w:pPr>
            <w:r w:rsidRPr="00AE30BD">
              <w:rPr>
                <w:rFonts w:asciiTheme="majorHAnsi" w:eastAsia="Times New Roman" w:hAnsiTheme="majorHAnsi" w:cstheme="majorHAnsi"/>
                <w:b/>
                <w:bCs/>
                <w:sz w:val="28"/>
                <w:szCs w:val="28"/>
                <w:lang w:eastAsia="vi-VN"/>
              </w:rPr>
              <w:t>Tên chức năng</w:t>
            </w:r>
          </w:p>
        </w:tc>
        <w:tc>
          <w:tcPr>
            <w:tcW w:w="0" w:type="auto"/>
            <w:shd w:val="clear" w:color="auto" w:fill="9CC2E5" w:themeFill="accent5" w:themeFillTint="99"/>
            <w:hideMark/>
          </w:tcPr>
          <w:p w14:paraId="06A0AB22" w14:textId="77777777" w:rsidR="00AE30BD" w:rsidRPr="00AE30BD" w:rsidRDefault="00AE30BD" w:rsidP="00AE30BD">
            <w:pPr>
              <w:jc w:val="center"/>
              <w:rPr>
                <w:rFonts w:asciiTheme="majorHAnsi" w:eastAsia="Times New Roman" w:hAnsiTheme="majorHAnsi" w:cstheme="majorHAnsi"/>
                <w:b/>
                <w:bCs/>
                <w:sz w:val="28"/>
                <w:szCs w:val="28"/>
                <w:lang w:eastAsia="vi-VN"/>
              </w:rPr>
            </w:pPr>
            <w:r w:rsidRPr="00AE30BD">
              <w:rPr>
                <w:rFonts w:asciiTheme="majorHAnsi" w:eastAsia="Times New Roman" w:hAnsiTheme="majorHAnsi" w:cstheme="majorHAnsi"/>
                <w:b/>
                <w:bCs/>
                <w:sz w:val="28"/>
                <w:szCs w:val="28"/>
                <w:lang w:eastAsia="vi-VN"/>
              </w:rPr>
              <w:t>Mô tả chi tiết</w:t>
            </w:r>
          </w:p>
        </w:tc>
        <w:tc>
          <w:tcPr>
            <w:tcW w:w="0" w:type="auto"/>
            <w:shd w:val="clear" w:color="auto" w:fill="9CC2E5" w:themeFill="accent5" w:themeFillTint="99"/>
            <w:hideMark/>
          </w:tcPr>
          <w:p w14:paraId="5CD1EEB9" w14:textId="77777777" w:rsidR="00AE30BD" w:rsidRPr="00AE30BD" w:rsidRDefault="00AE30BD" w:rsidP="00AE30BD">
            <w:pPr>
              <w:jc w:val="center"/>
              <w:rPr>
                <w:rFonts w:asciiTheme="majorHAnsi" w:eastAsia="Times New Roman" w:hAnsiTheme="majorHAnsi" w:cstheme="majorHAnsi"/>
                <w:b/>
                <w:bCs/>
                <w:sz w:val="28"/>
                <w:szCs w:val="28"/>
                <w:lang w:eastAsia="vi-VN"/>
              </w:rPr>
            </w:pPr>
            <w:r w:rsidRPr="00AE30BD">
              <w:rPr>
                <w:rFonts w:asciiTheme="majorHAnsi" w:eastAsia="Times New Roman" w:hAnsiTheme="majorHAnsi" w:cstheme="majorHAnsi"/>
                <w:b/>
                <w:bCs/>
                <w:sz w:val="28"/>
                <w:szCs w:val="28"/>
                <w:lang w:eastAsia="vi-VN"/>
              </w:rPr>
              <w:t>Đối tượng sử dụng</w:t>
            </w:r>
          </w:p>
        </w:tc>
      </w:tr>
      <w:tr w:rsidR="00E56819" w:rsidRPr="00E22DDE" w14:paraId="5645AD06" w14:textId="77777777" w:rsidTr="00AE30BD">
        <w:tc>
          <w:tcPr>
            <w:tcW w:w="0" w:type="auto"/>
          </w:tcPr>
          <w:p w14:paraId="194470CE" w14:textId="0478DDAD" w:rsidR="00E56819" w:rsidRPr="00E22DDE" w:rsidRDefault="00E56819" w:rsidP="00E56819">
            <w:pPr>
              <w:rPr>
                <w:rFonts w:asciiTheme="majorHAnsi" w:eastAsia="Times New Roman" w:hAnsiTheme="majorHAnsi" w:cstheme="majorHAnsi"/>
                <w:sz w:val="28"/>
                <w:szCs w:val="28"/>
                <w:lang w:val="en-US" w:eastAsia="vi-VN"/>
              </w:rPr>
            </w:pPr>
            <w:r w:rsidRPr="00E22DDE">
              <w:rPr>
                <w:rFonts w:asciiTheme="majorHAnsi" w:eastAsia="Times New Roman" w:hAnsiTheme="majorHAnsi" w:cstheme="majorHAnsi"/>
                <w:sz w:val="28"/>
                <w:szCs w:val="28"/>
                <w:lang w:val="en-US" w:eastAsia="vi-VN"/>
              </w:rPr>
              <w:t>F01</w:t>
            </w:r>
          </w:p>
        </w:tc>
        <w:tc>
          <w:tcPr>
            <w:tcW w:w="0" w:type="auto"/>
          </w:tcPr>
          <w:p w14:paraId="71A85065" w14:textId="636C056E" w:rsidR="00E56819" w:rsidRPr="00F13DAF" w:rsidRDefault="00F13DAF" w:rsidP="00E56819">
            <w:pPr>
              <w:rPr>
                <w:rFonts w:asciiTheme="majorHAnsi" w:eastAsia="Times New Roman" w:hAnsiTheme="majorHAnsi" w:cstheme="majorHAnsi"/>
                <w:sz w:val="28"/>
                <w:szCs w:val="28"/>
                <w:lang w:val="en-US" w:eastAsia="vi-VN"/>
              </w:rPr>
            </w:pPr>
            <w:r>
              <w:rPr>
                <w:rFonts w:asciiTheme="majorHAnsi" w:eastAsia="Times New Roman" w:hAnsiTheme="majorHAnsi" w:cstheme="majorHAnsi"/>
                <w:sz w:val="28"/>
                <w:szCs w:val="28"/>
                <w:lang w:val="en-US" w:eastAsia="vi-VN"/>
              </w:rPr>
              <w:t>Đăng nhập</w:t>
            </w:r>
            <w:r w:rsidR="00EC67A1">
              <w:rPr>
                <w:rFonts w:asciiTheme="majorHAnsi" w:eastAsia="Times New Roman" w:hAnsiTheme="majorHAnsi" w:cstheme="majorHAnsi"/>
                <w:sz w:val="28"/>
                <w:szCs w:val="28"/>
                <w:lang w:val="en-US" w:eastAsia="vi-VN"/>
              </w:rPr>
              <w:t xml:space="preserve">/ Đăng kí </w:t>
            </w:r>
          </w:p>
        </w:tc>
        <w:tc>
          <w:tcPr>
            <w:tcW w:w="0" w:type="auto"/>
          </w:tcPr>
          <w:p w14:paraId="6121306B" w14:textId="0C3122D5" w:rsidR="00E56819" w:rsidRPr="00E22DDE" w:rsidRDefault="00E56819" w:rsidP="00E56819">
            <w:pPr>
              <w:rPr>
                <w:rFonts w:asciiTheme="majorHAnsi" w:eastAsia="Times New Roman" w:hAnsiTheme="majorHAnsi" w:cstheme="majorHAnsi"/>
                <w:b/>
                <w:bCs/>
                <w:sz w:val="28"/>
                <w:szCs w:val="28"/>
                <w:lang w:eastAsia="vi-VN"/>
              </w:rPr>
            </w:pPr>
            <w:r w:rsidRPr="00E22DDE">
              <w:rPr>
                <w:rFonts w:asciiTheme="majorHAnsi" w:hAnsiTheme="majorHAnsi" w:cstheme="majorHAnsi"/>
                <w:sz w:val="28"/>
                <w:szCs w:val="28"/>
              </w:rPr>
              <w:t>Người dùng có thể đăng ký/đăng nhập bằng số điện thoại</w:t>
            </w:r>
            <w:r w:rsidR="0024408C">
              <w:rPr>
                <w:rFonts w:asciiTheme="majorHAnsi" w:hAnsiTheme="majorHAnsi" w:cstheme="majorHAnsi"/>
                <w:sz w:val="28"/>
                <w:szCs w:val="28"/>
                <w:lang w:val="en-US"/>
              </w:rPr>
              <w:t xml:space="preserve"> </w:t>
            </w:r>
            <w:r w:rsidRPr="00E22DDE">
              <w:rPr>
                <w:rFonts w:asciiTheme="majorHAnsi" w:hAnsiTheme="majorHAnsi" w:cstheme="majorHAnsi"/>
                <w:sz w:val="28"/>
                <w:szCs w:val="28"/>
              </w:rPr>
              <w:t xml:space="preserve">hoặc </w:t>
            </w:r>
            <w:r w:rsidRPr="00E22DDE">
              <w:rPr>
                <w:rFonts w:asciiTheme="majorHAnsi" w:hAnsiTheme="majorHAnsi" w:cstheme="majorHAnsi"/>
                <w:sz w:val="28"/>
                <w:szCs w:val="28"/>
              </w:rPr>
              <w:t xml:space="preserve"> Google </w:t>
            </w:r>
          </w:p>
        </w:tc>
        <w:tc>
          <w:tcPr>
            <w:tcW w:w="0" w:type="auto"/>
          </w:tcPr>
          <w:p w14:paraId="514B7148" w14:textId="5BD2BB2F" w:rsidR="00E56819" w:rsidRPr="00E22DDE" w:rsidRDefault="00E56819" w:rsidP="00E56819">
            <w:pPr>
              <w:rPr>
                <w:rFonts w:asciiTheme="majorHAnsi" w:eastAsia="Times New Roman" w:hAnsiTheme="majorHAnsi" w:cstheme="majorHAnsi"/>
                <w:b/>
                <w:bCs/>
                <w:sz w:val="28"/>
                <w:szCs w:val="28"/>
                <w:lang w:val="en-US" w:eastAsia="vi-VN"/>
              </w:rPr>
            </w:pPr>
            <w:r w:rsidRPr="00AE30BD">
              <w:rPr>
                <w:rFonts w:asciiTheme="majorHAnsi" w:eastAsia="Times New Roman" w:hAnsiTheme="majorHAnsi" w:cstheme="majorHAnsi"/>
                <w:sz w:val="28"/>
                <w:szCs w:val="28"/>
                <w:lang w:eastAsia="vi-VN"/>
              </w:rPr>
              <w:t>Người dùng</w:t>
            </w:r>
          </w:p>
        </w:tc>
      </w:tr>
      <w:tr w:rsidR="00AE30BD" w:rsidRPr="00AE30BD" w14:paraId="2D0CF913" w14:textId="77777777" w:rsidTr="00AE30BD">
        <w:tc>
          <w:tcPr>
            <w:tcW w:w="0" w:type="auto"/>
            <w:hideMark/>
          </w:tcPr>
          <w:p w14:paraId="6F7DF3A4" w14:textId="54350F3B" w:rsidR="00AE30BD" w:rsidRPr="00AE30BD" w:rsidRDefault="00AE30BD" w:rsidP="00AE30BD">
            <w:pPr>
              <w:rPr>
                <w:rFonts w:asciiTheme="majorHAnsi" w:eastAsia="Times New Roman" w:hAnsiTheme="majorHAnsi" w:cstheme="majorHAnsi"/>
                <w:sz w:val="28"/>
                <w:szCs w:val="28"/>
                <w:lang w:val="en-US" w:eastAsia="vi-VN"/>
              </w:rPr>
            </w:pPr>
            <w:r w:rsidRPr="00AE30BD">
              <w:rPr>
                <w:rFonts w:asciiTheme="majorHAnsi" w:eastAsia="Times New Roman" w:hAnsiTheme="majorHAnsi" w:cstheme="majorHAnsi"/>
                <w:sz w:val="28"/>
                <w:szCs w:val="28"/>
                <w:lang w:eastAsia="vi-VN"/>
              </w:rPr>
              <w:t>F0</w:t>
            </w:r>
            <w:r w:rsidR="00E56819" w:rsidRPr="00E22DDE">
              <w:rPr>
                <w:rFonts w:asciiTheme="majorHAnsi" w:eastAsia="Times New Roman" w:hAnsiTheme="majorHAnsi" w:cstheme="majorHAnsi"/>
                <w:sz w:val="28"/>
                <w:szCs w:val="28"/>
                <w:lang w:val="en-US" w:eastAsia="vi-VN"/>
              </w:rPr>
              <w:t>2</w:t>
            </w:r>
          </w:p>
        </w:tc>
        <w:tc>
          <w:tcPr>
            <w:tcW w:w="0" w:type="auto"/>
            <w:hideMark/>
          </w:tcPr>
          <w:p w14:paraId="4DF8BC5C" w14:textId="77777777" w:rsidR="00AE30BD" w:rsidRPr="00AE30BD" w:rsidRDefault="00AE30BD" w:rsidP="00AE30BD">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Tìm kiếm chuyến xe</w:t>
            </w:r>
          </w:p>
        </w:tc>
        <w:tc>
          <w:tcPr>
            <w:tcW w:w="0" w:type="auto"/>
            <w:hideMark/>
          </w:tcPr>
          <w:p w14:paraId="5A5EF0E8" w14:textId="705969EE" w:rsidR="00AE30BD" w:rsidRPr="00AE30BD" w:rsidRDefault="00E56819" w:rsidP="00AE30BD">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Người dùng nhập điểm đi, điểm đến, ngày khởi hành → hệ thống hiển thị danh sách tuyến phù hợp: loại xe, giờ chạy, giá vé, chỗ trống</w:t>
            </w:r>
          </w:p>
        </w:tc>
        <w:tc>
          <w:tcPr>
            <w:tcW w:w="0" w:type="auto"/>
            <w:hideMark/>
          </w:tcPr>
          <w:p w14:paraId="074CEC2C" w14:textId="77777777" w:rsidR="00AE30BD" w:rsidRPr="00AE30BD" w:rsidRDefault="00AE30BD" w:rsidP="00AE30BD">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r w:rsidR="00AE30BD" w:rsidRPr="00AE30BD" w14:paraId="5F685735" w14:textId="77777777" w:rsidTr="00AE30BD">
        <w:tc>
          <w:tcPr>
            <w:tcW w:w="0" w:type="auto"/>
            <w:hideMark/>
          </w:tcPr>
          <w:p w14:paraId="65BC245E" w14:textId="24CF450B" w:rsidR="00AE30BD" w:rsidRPr="00AE30BD" w:rsidRDefault="00AE30BD" w:rsidP="00AE30BD">
            <w:pPr>
              <w:rPr>
                <w:rFonts w:asciiTheme="majorHAnsi" w:eastAsia="Times New Roman" w:hAnsiTheme="majorHAnsi" w:cstheme="majorHAnsi"/>
                <w:sz w:val="28"/>
                <w:szCs w:val="28"/>
                <w:lang w:val="en-US" w:eastAsia="vi-VN"/>
              </w:rPr>
            </w:pPr>
            <w:r w:rsidRPr="00AE30BD">
              <w:rPr>
                <w:rFonts w:asciiTheme="majorHAnsi" w:eastAsia="Times New Roman" w:hAnsiTheme="majorHAnsi" w:cstheme="majorHAnsi"/>
                <w:sz w:val="28"/>
                <w:szCs w:val="28"/>
                <w:lang w:eastAsia="vi-VN"/>
              </w:rPr>
              <w:t>F0</w:t>
            </w:r>
            <w:r w:rsidR="00E56819" w:rsidRPr="00E22DDE">
              <w:rPr>
                <w:rFonts w:asciiTheme="majorHAnsi" w:eastAsia="Times New Roman" w:hAnsiTheme="majorHAnsi" w:cstheme="majorHAnsi"/>
                <w:sz w:val="28"/>
                <w:szCs w:val="28"/>
                <w:lang w:val="en-US" w:eastAsia="vi-VN"/>
              </w:rPr>
              <w:t>3</w:t>
            </w:r>
          </w:p>
        </w:tc>
        <w:tc>
          <w:tcPr>
            <w:tcW w:w="0" w:type="auto"/>
            <w:hideMark/>
          </w:tcPr>
          <w:p w14:paraId="7DCC1B83" w14:textId="2F642829" w:rsidR="00AE30BD" w:rsidRPr="00AE30BD" w:rsidRDefault="00E56819" w:rsidP="00AE30BD">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Lọc và so sánh chuyến</w:t>
            </w:r>
          </w:p>
        </w:tc>
        <w:tc>
          <w:tcPr>
            <w:tcW w:w="0" w:type="auto"/>
            <w:hideMark/>
          </w:tcPr>
          <w:p w14:paraId="1A4869FA" w14:textId="5604D327" w:rsidR="00AE30BD" w:rsidRPr="00AE30BD" w:rsidRDefault="00E56819" w:rsidP="00AE30BD">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Cho phép lọc và so sánh theo hãng xe, giờ đi, giá vé, đánh giá, hình ảnh nội thất xe</w:t>
            </w:r>
          </w:p>
        </w:tc>
        <w:tc>
          <w:tcPr>
            <w:tcW w:w="0" w:type="auto"/>
            <w:hideMark/>
          </w:tcPr>
          <w:p w14:paraId="6716592F" w14:textId="77777777" w:rsidR="00AE30BD" w:rsidRPr="00AE30BD" w:rsidRDefault="00AE30BD" w:rsidP="00AE30BD">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r w:rsidR="00E56819" w:rsidRPr="00AE30BD" w14:paraId="169D9B0F" w14:textId="77777777" w:rsidTr="00AE30BD">
        <w:tc>
          <w:tcPr>
            <w:tcW w:w="0" w:type="auto"/>
            <w:hideMark/>
          </w:tcPr>
          <w:p w14:paraId="40E6851D" w14:textId="7BABEDEC" w:rsidR="00E56819" w:rsidRPr="00AE30BD" w:rsidRDefault="00E56819" w:rsidP="00E56819">
            <w:pPr>
              <w:rPr>
                <w:rFonts w:asciiTheme="majorHAnsi" w:eastAsia="Times New Roman" w:hAnsiTheme="majorHAnsi" w:cstheme="majorHAnsi"/>
                <w:sz w:val="28"/>
                <w:szCs w:val="28"/>
                <w:lang w:val="en-US" w:eastAsia="vi-VN"/>
              </w:rPr>
            </w:pPr>
            <w:r w:rsidRPr="00AE30BD">
              <w:rPr>
                <w:rFonts w:asciiTheme="majorHAnsi" w:eastAsia="Times New Roman" w:hAnsiTheme="majorHAnsi" w:cstheme="majorHAnsi"/>
                <w:sz w:val="28"/>
                <w:szCs w:val="28"/>
                <w:lang w:eastAsia="vi-VN"/>
              </w:rPr>
              <w:t>F0</w:t>
            </w:r>
            <w:r w:rsidRPr="00E22DDE">
              <w:rPr>
                <w:rFonts w:asciiTheme="majorHAnsi" w:eastAsia="Times New Roman" w:hAnsiTheme="majorHAnsi" w:cstheme="majorHAnsi"/>
                <w:sz w:val="28"/>
                <w:szCs w:val="28"/>
                <w:lang w:val="en-US" w:eastAsia="vi-VN"/>
              </w:rPr>
              <w:t>4</w:t>
            </w:r>
          </w:p>
        </w:tc>
        <w:tc>
          <w:tcPr>
            <w:tcW w:w="0" w:type="auto"/>
            <w:hideMark/>
          </w:tcPr>
          <w:p w14:paraId="668D82D9" w14:textId="24EB25CD"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Chọn chỗ ngồi &amp; điểm đón/trả</w:t>
            </w:r>
          </w:p>
        </w:tc>
        <w:tc>
          <w:tcPr>
            <w:tcW w:w="0" w:type="auto"/>
            <w:hideMark/>
          </w:tcPr>
          <w:p w14:paraId="5DE1AC73" w14:textId="1535E6C6"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 xml:space="preserve">Hiển thị sơ đồ ghế/giường theo thời gian thực, chọn điểm đón/trả, có hiển thị loại ghế và giá </w:t>
            </w:r>
          </w:p>
        </w:tc>
        <w:tc>
          <w:tcPr>
            <w:tcW w:w="0" w:type="auto"/>
            <w:hideMark/>
          </w:tcPr>
          <w:p w14:paraId="35A1AE04" w14:textId="77777777" w:rsidR="00E56819" w:rsidRPr="00AE30BD" w:rsidRDefault="00E56819"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r w:rsidR="00E56819" w:rsidRPr="00AE30BD" w14:paraId="75BEDAF4" w14:textId="77777777" w:rsidTr="00AE30BD">
        <w:tc>
          <w:tcPr>
            <w:tcW w:w="0" w:type="auto"/>
            <w:hideMark/>
          </w:tcPr>
          <w:p w14:paraId="37524C7E" w14:textId="04950637" w:rsidR="00E56819" w:rsidRPr="00AE30BD" w:rsidRDefault="00E56819" w:rsidP="00E56819">
            <w:pPr>
              <w:rPr>
                <w:rFonts w:asciiTheme="majorHAnsi" w:eastAsia="Times New Roman" w:hAnsiTheme="majorHAnsi" w:cstheme="majorHAnsi"/>
                <w:sz w:val="28"/>
                <w:szCs w:val="28"/>
                <w:lang w:val="en-US" w:eastAsia="vi-VN"/>
              </w:rPr>
            </w:pPr>
            <w:r w:rsidRPr="00AE30BD">
              <w:rPr>
                <w:rFonts w:asciiTheme="majorHAnsi" w:eastAsia="Times New Roman" w:hAnsiTheme="majorHAnsi" w:cstheme="majorHAnsi"/>
                <w:sz w:val="28"/>
                <w:szCs w:val="28"/>
                <w:lang w:eastAsia="vi-VN"/>
              </w:rPr>
              <w:t>F0</w:t>
            </w:r>
            <w:r w:rsidRPr="00E22DDE">
              <w:rPr>
                <w:rFonts w:asciiTheme="majorHAnsi" w:eastAsia="Times New Roman" w:hAnsiTheme="majorHAnsi" w:cstheme="majorHAnsi"/>
                <w:sz w:val="28"/>
                <w:szCs w:val="28"/>
                <w:lang w:val="en-US" w:eastAsia="vi-VN"/>
              </w:rPr>
              <w:t>5</w:t>
            </w:r>
          </w:p>
        </w:tc>
        <w:tc>
          <w:tcPr>
            <w:tcW w:w="0" w:type="auto"/>
            <w:hideMark/>
          </w:tcPr>
          <w:p w14:paraId="6B4D4088" w14:textId="67E175A9"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Nhập thông tin hành khách</w:t>
            </w:r>
          </w:p>
        </w:tc>
        <w:tc>
          <w:tcPr>
            <w:tcW w:w="0" w:type="auto"/>
            <w:hideMark/>
          </w:tcPr>
          <w:p w14:paraId="0DB19B8B" w14:textId="391ED672"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Yêu cầu nhập thông tin chính xác: tên, số điện thoại, email, tùy chọn gửi/gửi kèm xe máy…</w:t>
            </w:r>
          </w:p>
        </w:tc>
        <w:tc>
          <w:tcPr>
            <w:tcW w:w="0" w:type="auto"/>
            <w:hideMark/>
          </w:tcPr>
          <w:p w14:paraId="71A8D9F7" w14:textId="77777777" w:rsidR="00E56819" w:rsidRPr="00AE30BD" w:rsidRDefault="00E56819"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r w:rsidR="00E56819" w:rsidRPr="00AE30BD" w14:paraId="5B235BC1" w14:textId="77777777" w:rsidTr="00AE30BD">
        <w:tc>
          <w:tcPr>
            <w:tcW w:w="0" w:type="auto"/>
            <w:hideMark/>
          </w:tcPr>
          <w:p w14:paraId="35E2B728" w14:textId="28879F4E" w:rsidR="00E56819" w:rsidRPr="00AE30BD" w:rsidRDefault="00E56819" w:rsidP="00E56819">
            <w:pPr>
              <w:rPr>
                <w:rFonts w:asciiTheme="majorHAnsi" w:eastAsia="Times New Roman" w:hAnsiTheme="majorHAnsi" w:cstheme="majorHAnsi"/>
                <w:sz w:val="28"/>
                <w:szCs w:val="28"/>
                <w:lang w:val="en-US" w:eastAsia="vi-VN"/>
              </w:rPr>
            </w:pPr>
            <w:r w:rsidRPr="00AE30BD">
              <w:rPr>
                <w:rFonts w:asciiTheme="majorHAnsi" w:eastAsia="Times New Roman" w:hAnsiTheme="majorHAnsi" w:cstheme="majorHAnsi"/>
                <w:sz w:val="28"/>
                <w:szCs w:val="28"/>
                <w:lang w:eastAsia="vi-VN"/>
              </w:rPr>
              <w:t>F0</w:t>
            </w:r>
            <w:r w:rsidRPr="00E22DDE">
              <w:rPr>
                <w:rFonts w:asciiTheme="majorHAnsi" w:eastAsia="Times New Roman" w:hAnsiTheme="majorHAnsi" w:cstheme="majorHAnsi"/>
                <w:sz w:val="28"/>
                <w:szCs w:val="28"/>
                <w:lang w:val="en-US" w:eastAsia="vi-VN"/>
              </w:rPr>
              <w:t>6</w:t>
            </w:r>
          </w:p>
        </w:tc>
        <w:tc>
          <w:tcPr>
            <w:tcW w:w="0" w:type="auto"/>
            <w:hideMark/>
          </w:tcPr>
          <w:p w14:paraId="55993E64" w14:textId="03327A55"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Áp dụng mã khuyến mãi</w:t>
            </w:r>
          </w:p>
        </w:tc>
        <w:tc>
          <w:tcPr>
            <w:tcW w:w="0" w:type="auto"/>
            <w:hideMark/>
          </w:tcPr>
          <w:p w14:paraId="72FB5964" w14:textId="1396437A"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Cho phép nhập mã giảm giá (flash sale, new user, khứ hồi…) và hiển thị mức giảm</w:t>
            </w:r>
          </w:p>
        </w:tc>
        <w:tc>
          <w:tcPr>
            <w:tcW w:w="0" w:type="auto"/>
            <w:hideMark/>
          </w:tcPr>
          <w:p w14:paraId="2FA15414" w14:textId="77777777" w:rsidR="00E56819" w:rsidRPr="00AE30BD" w:rsidRDefault="00E56819"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r w:rsidR="00E56819" w:rsidRPr="00AE30BD" w14:paraId="2FE8B094" w14:textId="77777777" w:rsidTr="00AE30BD">
        <w:tc>
          <w:tcPr>
            <w:tcW w:w="0" w:type="auto"/>
            <w:hideMark/>
          </w:tcPr>
          <w:p w14:paraId="7683E8CE" w14:textId="26989FBA" w:rsidR="00E56819" w:rsidRPr="00AE30BD" w:rsidRDefault="00E56819" w:rsidP="00E56819">
            <w:pPr>
              <w:rPr>
                <w:rFonts w:asciiTheme="majorHAnsi" w:eastAsia="Times New Roman" w:hAnsiTheme="majorHAnsi" w:cstheme="majorHAnsi"/>
                <w:sz w:val="28"/>
                <w:szCs w:val="28"/>
                <w:lang w:val="en-US" w:eastAsia="vi-VN"/>
              </w:rPr>
            </w:pPr>
            <w:r w:rsidRPr="00AE30BD">
              <w:rPr>
                <w:rFonts w:asciiTheme="majorHAnsi" w:eastAsia="Times New Roman" w:hAnsiTheme="majorHAnsi" w:cstheme="majorHAnsi"/>
                <w:sz w:val="28"/>
                <w:szCs w:val="28"/>
                <w:lang w:eastAsia="vi-VN"/>
              </w:rPr>
              <w:t>F0</w:t>
            </w:r>
            <w:r w:rsidRPr="00E22DDE">
              <w:rPr>
                <w:rFonts w:asciiTheme="majorHAnsi" w:eastAsia="Times New Roman" w:hAnsiTheme="majorHAnsi" w:cstheme="majorHAnsi"/>
                <w:sz w:val="28"/>
                <w:szCs w:val="28"/>
                <w:lang w:val="en-US" w:eastAsia="vi-VN"/>
              </w:rPr>
              <w:t>7</w:t>
            </w:r>
          </w:p>
        </w:tc>
        <w:tc>
          <w:tcPr>
            <w:tcW w:w="0" w:type="auto"/>
            <w:hideMark/>
          </w:tcPr>
          <w:p w14:paraId="3D87240B" w14:textId="58BD578A"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Thanh toán đa phương thức</w:t>
            </w:r>
          </w:p>
        </w:tc>
        <w:tc>
          <w:tcPr>
            <w:tcW w:w="0" w:type="auto"/>
            <w:hideMark/>
          </w:tcPr>
          <w:p w14:paraId="047E818E" w14:textId="4034CA6B"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Hỗ trợ thanh toán qua thẻ, internet banking, ví điện tử, Momo, ZaloPay… tích hợp nhanh chóng (≤60 s)</w:t>
            </w:r>
          </w:p>
        </w:tc>
        <w:tc>
          <w:tcPr>
            <w:tcW w:w="0" w:type="auto"/>
            <w:hideMark/>
          </w:tcPr>
          <w:p w14:paraId="043CE9F9" w14:textId="77777777" w:rsidR="00E56819" w:rsidRPr="00AE30BD" w:rsidRDefault="00E56819"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r w:rsidR="00E56819" w:rsidRPr="00AE30BD" w14:paraId="6E0086B9" w14:textId="77777777" w:rsidTr="00AE30BD">
        <w:tc>
          <w:tcPr>
            <w:tcW w:w="0" w:type="auto"/>
            <w:hideMark/>
          </w:tcPr>
          <w:p w14:paraId="0CCADD4F" w14:textId="1D4E3F95" w:rsidR="00E56819" w:rsidRPr="00AE30BD" w:rsidRDefault="00E56819" w:rsidP="00E56819">
            <w:pPr>
              <w:rPr>
                <w:rFonts w:asciiTheme="majorHAnsi" w:eastAsia="Times New Roman" w:hAnsiTheme="majorHAnsi" w:cstheme="majorHAnsi"/>
                <w:sz w:val="28"/>
                <w:szCs w:val="28"/>
                <w:lang w:val="en-US" w:eastAsia="vi-VN"/>
              </w:rPr>
            </w:pPr>
            <w:r w:rsidRPr="00AE30BD">
              <w:rPr>
                <w:rFonts w:asciiTheme="majorHAnsi" w:eastAsia="Times New Roman" w:hAnsiTheme="majorHAnsi" w:cstheme="majorHAnsi"/>
                <w:sz w:val="28"/>
                <w:szCs w:val="28"/>
                <w:lang w:eastAsia="vi-VN"/>
              </w:rPr>
              <w:t>F0</w:t>
            </w:r>
            <w:r w:rsidRPr="00E22DDE">
              <w:rPr>
                <w:rFonts w:asciiTheme="majorHAnsi" w:eastAsia="Times New Roman" w:hAnsiTheme="majorHAnsi" w:cstheme="majorHAnsi"/>
                <w:sz w:val="28"/>
                <w:szCs w:val="28"/>
                <w:lang w:val="en-US" w:eastAsia="vi-VN"/>
              </w:rPr>
              <w:t>8</w:t>
            </w:r>
          </w:p>
        </w:tc>
        <w:tc>
          <w:tcPr>
            <w:tcW w:w="0" w:type="auto"/>
            <w:hideMark/>
          </w:tcPr>
          <w:p w14:paraId="5D98D45F" w14:textId="729A282C"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Xác nhận &amp; gửi vé điện tử</w:t>
            </w:r>
          </w:p>
        </w:tc>
        <w:tc>
          <w:tcPr>
            <w:tcW w:w="0" w:type="auto"/>
            <w:hideMark/>
          </w:tcPr>
          <w:p w14:paraId="4B1834F3" w14:textId="2CE46BD1"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Sau thanh toán, gửi vé điện tử qua SMS và email, bao gồm hóa đơn điện tử khi cần</w:t>
            </w:r>
          </w:p>
        </w:tc>
        <w:tc>
          <w:tcPr>
            <w:tcW w:w="0" w:type="auto"/>
            <w:hideMark/>
          </w:tcPr>
          <w:p w14:paraId="7AB43274" w14:textId="77777777" w:rsidR="00E56819" w:rsidRPr="00AE30BD" w:rsidRDefault="00E56819"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r w:rsidR="00E56819" w:rsidRPr="00AE30BD" w14:paraId="241538B2" w14:textId="77777777" w:rsidTr="00AE30BD">
        <w:tc>
          <w:tcPr>
            <w:tcW w:w="0" w:type="auto"/>
            <w:hideMark/>
          </w:tcPr>
          <w:p w14:paraId="253D4758" w14:textId="73E53671" w:rsidR="00E56819" w:rsidRPr="00AE30BD" w:rsidRDefault="00E56819" w:rsidP="00E56819">
            <w:pPr>
              <w:rPr>
                <w:rFonts w:asciiTheme="majorHAnsi" w:eastAsia="Times New Roman" w:hAnsiTheme="majorHAnsi" w:cstheme="majorHAnsi"/>
                <w:sz w:val="28"/>
                <w:szCs w:val="28"/>
                <w:lang w:val="en-US" w:eastAsia="vi-VN"/>
              </w:rPr>
            </w:pPr>
            <w:r w:rsidRPr="00AE30BD">
              <w:rPr>
                <w:rFonts w:asciiTheme="majorHAnsi" w:eastAsia="Times New Roman" w:hAnsiTheme="majorHAnsi" w:cstheme="majorHAnsi"/>
                <w:sz w:val="28"/>
                <w:szCs w:val="28"/>
                <w:lang w:eastAsia="vi-VN"/>
              </w:rPr>
              <w:t>F0</w:t>
            </w:r>
            <w:r w:rsidRPr="00E22DDE">
              <w:rPr>
                <w:rFonts w:asciiTheme="majorHAnsi" w:eastAsia="Times New Roman" w:hAnsiTheme="majorHAnsi" w:cstheme="majorHAnsi"/>
                <w:sz w:val="28"/>
                <w:szCs w:val="28"/>
                <w:lang w:val="en-US" w:eastAsia="vi-VN"/>
              </w:rPr>
              <w:t>9</w:t>
            </w:r>
          </w:p>
        </w:tc>
        <w:tc>
          <w:tcPr>
            <w:tcW w:w="0" w:type="auto"/>
            <w:hideMark/>
          </w:tcPr>
          <w:p w14:paraId="3AE6B03E" w14:textId="4776E663"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Theo dõi &amp; thông tin chuyến</w:t>
            </w:r>
          </w:p>
        </w:tc>
        <w:tc>
          <w:tcPr>
            <w:tcW w:w="0" w:type="auto"/>
            <w:hideMark/>
          </w:tcPr>
          <w:p w14:paraId="3F0419FC" w14:textId="7E824102"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Cập nhật thông tin xe: GPS, tài xế, biển số, lộ trình, hướng dẫn lên xe</w:t>
            </w:r>
          </w:p>
        </w:tc>
        <w:tc>
          <w:tcPr>
            <w:tcW w:w="0" w:type="auto"/>
            <w:hideMark/>
          </w:tcPr>
          <w:p w14:paraId="1B659BC3" w14:textId="77777777" w:rsidR="00E56819" w:rsidRPr="00AE30BD" w:rsidRDefault="00E56819"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r w:rsidR="00E56819" w:rsidRPr="00AE30BD" w14:paraId="58A63544" w14:textId="77777777" w:rsidTr="00AE30BD">
        <w:tc>
          <w:tcPr>
            <w:tcW w:w="0" w:type="auto"/>
            <w:hideMark/>
          </w:tcPr>
          <w:p w14:paraId="5D2CC89F" w14:textId="4E87F55D" w:rsidR="00E56819" w:rsidRPr="00AE30BD" w:rsidRDefault="00E56819" w:rsidP="00E56819">
            <w:pPr>
              <w:rPr>
                <w:rFonts w:asciiTheme="majorHAnsi" w:eastAsia="Times New Roman" w:hAnsiTheme="majorHAnsi" w:cstheme="majorHAnsi"/>
                <w:sz w:val="28"/>
                <w:szCs w:val="28"/>
                <w:lang w:val="en-US" w:eastAsia="vi-VN"/>
              </w:rPr>
            </w:pPr>
            <w:r w:rsidRPr="00AE30BD">
              <w:rPr>
                <w:rFonts w:asciiTheme="majorHAnsi" w:eastAsia="Times New Roman" w:hAnsiTheme="majorHAnsi" w:cstheme="majorHAnsi"/>
                <w:sz w:val="28"/>
                <w:szCs w:val="28"/>
                <w:lang w:eastAsia="vi-VN"/>
              </w:rPr>
              <w:t>F</w:t>
            </w:r>
            <w:r w:rsidRPr="00E22DDE">
              <w:rPr>
                <w:rFonts w:asciiTheme="majorHAnsi" w:eastAsia="Times New Roman" w:hAnsiTheme="majorHAnsi" w:cstheme="majorHAnsi"/>
                <w:sz w:val="28"/>
                <w:szCs w:val="28"/>
                <w:lang w:val="en-US" w:eastAsia="vi-VN"/>
              </w:rPr>
              <w:t>10</w:t>
            </w:r>
          </w:p>
        </w:tc>
        <w:tc>
          <w:tcPr>
            <w:tcW w:w="0" w:type="auto"/>
            <w:hideMark/>
          </w:tcPr>
          <w:p w14:paraId="1A19724D" w14:textId="1B288852"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Hủy vé &amp; hoàn tiền</w:t>
            </w:r>
          </w:p>
        </w:tc>
        <w:tc>
          <w:tcPr>
            <w:tcW w:w="0" w:type="auto"/>
            <w:hideMark/>
          </w:tcPr>
          <w:p w14:paraId="5D42B515" w14:textId="3B50C3A5" w:rsidR="00E56819" w:rsidRPr="00AE30BD" w:rsidRDefault="00E56819" w:rsidP="00E56819">
            <w:pPr>
              <w:rPr>
                <w:rFonts w:asciiTheme="majorHAnsi" w:eastAsia="Times New Roman" w:hAnsiTheme="majorHAnsi" w:cstheme="majorHAnsi"/>
                <w:sz w:val="28"/>
                <w:szCs w:val="28"/>
                <w:lang w:eastAsia="vi-VN"/>
              </w:rPr>
            </w:pPr>
            <w:r w:rsidRPr="00E56819">
              <w:rPr>
                <w:rFonts w:asciiTheme="majorHAnsi" w:eastAsia="Times New Roman" w:hAnsiTheme="majorHAnsi" w:cstheme="majorHAnsi"/>
                <w:sz w:val="28"/>
                <w:szCs w:val="28"/>
                <w:lang w:eastAsia="vi-VN"/>
              </w:rPr>
              <w:t>Hủy vé trực tuyến theo chính sách nhà xe; nhận hoàn phí hủy nếu đủ điều kiện</w:t>
            </w:r>
          </w:p>
        </w:tc>
        <w:tc>
          <w:tcPr>
            <w:tcW w:w="0" w:type="auto"/>
            <w:hideMark/>
          </w:tcPr>
          <w:p w14:paraId="6329E0E9" w14:textId="77777777" w:rsidR="00E56819" w:rsidRPr="00AE30BD" w:rsidRDefault="00E56819"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r w:rsidR="00E22DDE" w:rsidRPr="00E22DDE" w14:paraId="1F5C6FEC" w14:textId="77777777" w:rsidTr="00AE30BD">
        <w:tc>
          <w:tcPr>
            <w:tcW w:w="0" w:type="auto"/>
          </w:tcPr>
          <w:p w14:paraId="16EBA43A" w14:textId="38FC592E" w:rsidR="00E22DDE" w:rsidRPr="00E22DDE" w:rsidRDefault="00E22DDE" w:rsidP="00E56819">
            <w:pPr>
              <w:rPr>
                <w:rFonts w:asciiTheme="majorHAnsi" w:eastAsia="Times New Roman" w:hAnsiTheme="majorHAnsi" w:cstheme="majorHAnsi"/>
                <w:sz w:val="28"/>
                <w:szCs w:val="28"/>
                <w:lang w:val="en-US" w:eastAsia="vi-VN"/>
              </w:rPr>
            </w:pPr>
            <w:r w:rsidRPr="00E22DDE">
              <w:rPr>
                <w:rFonts w:asciiTheme="majorHAnsi" w:eastAsia="Times New Roman" w:hAnsiTheme="majorHAnsi" w:cstheme="majorHAnsi"/>
                <w:sz w:val="28"/>
                <w:szCs w:val="28"/>
                <w:lang w:val="en-US" w:eastAsia="vi-VN"/>
              </w:rPr>
              <w:t>F11</w:t>
            </w:r>
          </w:p>
        </w:tc>
        <w:tc>
          <w:tcPr>
            <w:tcW w:w="0" w:type="auto"/>
          </w:tcPr>
          <w:p w14:paraId="6907F625" w14:textId="7656B24A" w:rsidR="00E22DDE" w:rsidRPr="00E22DDE" w:rsidRDefault="00E22DDE" w:rsidP="00E56819">
            <w:pPr>
              <w:rPr>
                <w:rFonts w:asciiTheme="majorHAnsi" w:eastAsia="Times New Roman" w:hAnsiTheme="majorHAnsi" w:cstheme="majorHAnsi"/>
                <w:sz w:val="28"/>
                <w:szCs w:val="28"/>
                <w:lang w:eastAsia="vi-VN"/>
              </w:rPr>
            </w:pPr>
            <w:r w:rsidRPr="00E22DDE">
              <w:rPr>
                <w:rFonts w:asciiTheme="majorHAnsi" w:hAnsiTheme="majorHAnsi" w:cstheme="majorHAnsi"/>
                <w:sz w:val="28"/>
                <w:szCs w:val="28"/>
              </w:rPr>
              <w:t>Xem lịch sử đặt vé</w:t>
            </w:r>
          </w:p>
        </w:tc>
        <w:tc>
          <w:tcPr>
            <w:tcW w:w="0" w:type="auto"/>
          </w:tcPr>
          <w:p w14:paraId="717AE8AB" w14:textId="24510DA9" w:rsidR="00E22DDE" w:rsidRPr="00E22DDE" w:rsidRDefault="00E22DDE" w:rsidP="00E56819">
            <w:pPr>
              <w:rPr>
                <w:rFonts w:asciiTheme="majorHAnsi" w:eastAsia="Times New Roman" w:hAnsiTheme="majorHAnsi" w:cstheme="majorHAnsi"/>
                <w:sz w:val="28"/>
                <w:szCs w:val="28"/>
                <w:lang w:eastAsia="vi-VN"/>
              </w:rPr>
            </w:pPr>
            <w:r w:rsidRPr="00E22DDE">
              <w:rPr>
                <w:rFonts w:asciiTheme="majorHAnsi" w:hAnsiTheme="majorHAnsi" w:cstheme="majorHAnsi"/>
                <w:sz w:val="28"/>
                <w:szCs w:val="28"/>
              </w:rPr>
              <w:t>Hiển thị danh sách các vé đã đặt, bao gồm: ngày đặt, hành trình, trạng thái vé, chi tiết thanh toán và chức năng tải lại vé.</w:t>
            </w:r>
          </w:p>
        </w:tc>
        <w:tc>
          <w:tcPr>
            <w:tcW w:w="0" w:type="auto"/>
          </w:tcPr>
          <w:p w14:paraId="133CD24C" w14:textId="1245EAF7" w:rsidR="00E22DDE" w:rsidRPr="00E22DDE" w:rsidRDefault="00E22DDE"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r w:rsidR="00E56819" w:rsidRPr="00AE30BD" w14:paraId="01FFC0BD" w14:textId="77777777" w:rsidTr="00AE30BD">
        <w:tc>
          <w:tcPr>
            <w:tcW w:w="0" w:type="auto"/>
            <w:hideMark/>
          </w:tcPr>
          <w:p w14:paraId="7B565DBF" w14:textId="77777777" w:rsidR="00E56819" w:rsidRPr="00AE30BD" w:rsidRDefault="00E56819"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F10</w:t>
            </w:r>
          </w:p>
        </w:tc>
        <w:tc>
          <w:tcPr>
            <w:tcW w:w="0" w:type="auto"/>
            <w:hideMark/>
          </w:tcPr>
          <w:p w14:paraId="3B5765BE" w14:textId="77777777" w:rsidR="00E56819" w:rsidRPr="00AE30BD" w:rsidRDefault="00E56819"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Hỗ trợ khách hàng</w:t>
            </w:r>
          </w:p>
        </w:tc>
        <w:tc>
          <w:tcPr>
            <w:tcW w:w="0" w:type="auto"/>
            <w:hideMark/>
          </w:tcPr>
          <w:p w14:paraId="22E6FF85" w14:textId="05C7299D" w:rsidR="00E56819" w:rsidRPr="00AE30BD" w:rsidRDefault="00E56819"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Hiển thị hotline, thông tin liên hệ, cảnh báo lừa đảo, chính sách</w:t>
            </w:r>
          </w:p>
        </w:tc>
        <w:tc>
          <w:tcPr>
            <w:tcW w:w="0" w:type="auto"/>
            <w:hideMark/>
          </w:tcPr>
          <w:p w14:paraId="12E54E76" w14:textId="358D8C23" w:rsidR="00E56819" w:rsidRPr="00AE30BD" w:rsidRDefault="00E22DDE" w:rsidP="00E56819">
            <w:pPr>
              <w:rPr>
                <w:rFonts w:asciiTheme="majorHAnsi" w:eastAsia="Times New Roman" w:hAnsiTheme="majorHAnsi" w:cstheme="majorHAnsi"/>
                <w:sz w:val="28"/>
                <w:szCs w:val="28"/>
                <w:lang w:eastAsia="vi-VN"/>
              </w:rPr>
            </w:pPr>
            <w:r w:rsidRPr="00AE30BD">
              <w:rPr>
                <w:rFonts w:asciiTheme="majorHAnsi" w:eastAsia="Times New Roman" w:hAnsiTheme="majorHAnsi" w:cstheme="majorHAnsi"/>
                <w:sz w:val="28"/>
                <w:szCs w:val="28"/>
                <w:lang w:eastAsia="vi-VN"/>
              </w:rPr>
              <w:t>Người dùng</w:t>
            </w:r>
          </w:p>
        </w:tc>
      </w:tr>
    </w:tbl>
    <w:p w14:paraId="0065FDB5" w14:textId="64AD5036" w:rsidR="00AE30BD" w:rsidRPr="00E22DDE" w:rsidRDefault="00AE30BD">
      <w:pPr>
        <w:rPr>
          <w:rFonts w:asciiTheme="majorHAnsi" w:hAnsiTheme="majorHAnsi" w:cstheme="majorHAnsi"/>
          <w:sz w:val="28"/>
          <w:szCs w:val="28"/>
          <w:lang w:val="fr-FR"/>
        </w:rPr>
      </w:pPr>
    </w:p>
    <w:p w14:paraId="67EB2485" w14:textId="77777777" w:rsidR="00E56819" w:rsidRPr="00E22DDE" w:rsidRDefault="00E56819">
      <w:pPr>
        <w:rPr>
          <w:rFonts w:asciiTheme="majorHAnsi" w:hAnsiTheme="majorHAnsi" w:cstheme="majorHAnsi"/>
          <w:sz w:val="28"/>
          <w:szCs w:val="28"/>
          <w:lang w:val="fr-FR"/>
        </w:rPr>
      </w:pPr>
    </w:p>
    <w:p w14:paraId="0D437C76" w14:textId="6D0B745C" w:rsidR="00AE30BD" w:rsidRPr="00E22DDE" w:rsidRDefault="00AE30BD">
      <w:pPr>
        <w:rPr>
          <w:rFonts w:asciiTheme="majorHAnsi" w:hAnsiTheme="majorHAnsi" w:cstheme="majorHAnsi"/>
          <w:sz w:val="28"/>
          <w:szCs w:val="28"/>
          <w:lang w:val="fr-FR"/>
        </w:rPr>
      </w:pPr>
      <w:r w:rsidRPr="00E22DDE">
        <w:rPr>
          <w:rFonts w:asciiTheme="majorHAnsi" w:hAnsiTheme="majorHAnsi" w:cstheme="majorHAnsi"/>
          <w:sz w:val="28"/>
          <w:szCs w:val="28"/>
          <w:lang w:val="fr-FR"/>
        </w:rPr>
        <w:lastRenderedPageBreak/>
        <w:t>1.2 Yêu cầu phi chức năng</w:t>
      </w:r>
    </w:p>
    <w:tbl>
      <w:tblPr>
        <w:tblStyle w:val="LiBang"/>
        <w:tblW w:w="0" w:type="auto"/>
        <w:tblLook w:val="04A0" w:firstRow="1" w:lastRow="0" w:firstColumn="1" w:lastColumn="0" w:noHBand="0" w:noVBand="1"/>
      </w:tblPr>
      <w:tblGrid>
        <w:gridCol w:w="975"/>
        <w:gridCol w:w="2627"/>
        <w:gridCol w:w="5414"/>
      </w:tblGrid>
      <w:tr w:rsidR="00E22DDE" w:rsidRPr="00E22DDE" w14:paraId="2E42C194" w14:textId="77777777" w:rsidTr="00E22DDE">
        <w:tc>
          <w:tcPr>
            <w:tcW w:w="0" w:type="auto"/>
            <w:shd w:val="clear" w:color="auto" w:fill="9CC2E5" w:themeFill="accent5" w:themeFillTint="99"/>
            <w:hideMark/>
          </w:tcPr>
          <w:p w14:paraId="55484347" w14:textId="77777777" w:rsidR="00E22DDE" w:rsidRPr="00E22DDE" w:rsidRDefault="00E22DDE" w:rsidP="00E22DDE">
            <w:pPr>
              <w:rPr>
                <w:rFonts w:asciiTheme="majorHAnsi" w:eastAsia="Times New Roman" w:hAnsiTheme="majorHAnsi" w:cstheme="majorHAnsi"/>
                <w:b/>
                <w:bCs/>
                <w:sz w:val="28"/>
                <w:szCs w:val="28"/>
                <w:lang w:eastAsia="vi-VN"/>
              </w:rPr>
            </w:pPr>
            <w:r w:rsidRPr="00E22DDE">
              <w:rPr>
                <w:rFonts w:asciiTheme="majorHAnsi" w:eastAsia="Times New Roman" w:hAnsiTheme="majorHAnsi" w:cstheme="majorHAnsi"/>
                <w:b/>
                <w:bCs/>
                <w:sz w:val="28"/>
                <w:szCs w:val="28"/>
                <w:lang w:eastAsia="vi-VN"/>
              </w:rPr>
              <w:t>Mã yêu cầu</w:t>
            </w:r>
          </w:p>
        </w:tc>
        <w:tc>
          <w:tcPr>
            <w:tcW w:w="0" w:type="auto"/>
            <w:shd w:val="clear" w:color="auto" w:fill="9CC2E5" w:themeFill="accent5" w:themeFillTint="99"/>
            <w:hideMark/>
          </w:tcPr>
          <w:p w14:paraId="5049E56A" w14:textId="77777777" w:rsidR="00E22DDE" w:rsidRPr="00E22DDE" w:rsidRDefault="00E22DDE" w:rsidP="00E22DDE">
            <w:pPr>
              <w:jc w:val="center"/>
              <w:rPr>
                <w:rFonts w:asciiTheme="majorHAnsi" w:eastAsia="Times New Roman" w:hAnsiTheme="majorHAnsi" w:cstheme="majorHAnsi"/>
                <w:b/>
                <w:bCs/>
                <w:sz w:val="28"/>
                <w:szCs w:val="28"/>
                <w:lang w:eastAsia="vi-VN"/>
              </w:rPr>
            </w:pPr>
            <w:r w:rsidRPr="00E22DDE">
              <w:rPr>
                <w:rFonts w:asciiTheme="majorHAnsi" w:eastAsia="Times New Roman" w:hAnsiTheme="majorHAnsi" w:cstheme="majorHAnsi"/>
                <w:b/>
                <w:bCs/>
                <w:sz w:val="28"/>
                <w:szCs w:val="28"/>
                <w:lang w:eastAsia="vi-VN"/>
              </w:rPr>
              <w:t>Loại yêu cầu</w:t>
            </w:r>
          </w:p>
        </w:tc>
        <w:tc>
          <w:tcPr>
            <w:tcW w:w="0" w:type="auto"/>
            <w:shd w:val="clear" w:color="auto" w:fill="9CC2E5" w:themeFill="accent5" w:themeFillTint="99"/>
            <w:hideMark/>
          </w:tcPr>
          <w:p w14:paraId="3DF2FF8E" w14:textId="77777777" w:rsidR="00E22DDE" w:rsidRPr="00E22DDE" w:rsidRDefault="00E22DDE" w:rsidP="00E22DDE">
            <w:pPr>
              <w:jc w:val="center"/>
              <w:rPr>
                <w:rFonts w:asciiTheme="majorHAnsi" w:eastAsia="Times New Roman" w:hAnsiTheme="majorHAnsi" w:cstheme="majorHAnsi"/>
                <w:b/>
                <w:bCs/>
                <w:sz w:val="28"/>
                <w:szCs w:val="28"/>
                <w:lang w:eastAsia="vi-VN"/>
              </w:rPr>
            </w:pPr>
            <w:r w:rsidRPr="00E22DDE">
              <w:rPr>
                <w:rFonts w:asciiTheme="majorHAnsi" w:eastAsia="Times New Roman" w:hAnsiTheme="majorHAnsi" w:cstheme="majorHAnsi"/>
                <w:b/>
                <w:bCs/>
                <w:sz w:val="28"/>
                <w:szCs w:val="28"/>
                <w:lang w:eastAsia="vi-VN"/>
              </w:rPr>
              <w:t>Mô tả chi tiết</w:t>
            </w:r>
          </w:p>
        </w:tc>
      </w:tr>
      <w:tr w:rsidR="00E22DDE" w:rsidRPr="00E22DDE" w14:paraId="421E8EAA" w14:textId="77777777" w:rsidTr="00E22DDE">
        <w:tc>
          <w:tcPr>
            <w:tcW w:w="0" w:type="auto"/>
            <w:hideMark/>
          </w:tcPr>
          <w:p w14:paraId="5209202F"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NF01</w:t>
            </w:r>
          </w:p>
        </w:tc>
        <w:tc>
          <w:tcPr>
            <w:tcW w:w="0" w:type="auto"/>
            <w:hideMark/>
          </w:tcPr>
          <w:p w14:paraId="4324879C"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Hiệu năng (Performance)</w:t>
            </w:r>
          </w:p>
        </w:tc>
        <w:tc>
          <w:tcPr>
            <w:tcW w:w="0" w:type="auto"/>
            <w:hideMark/>
          </w:tcPr>
          <w:p w14:paraId="6B735206"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 Hệ thống phản hồi kết quả tìm chuyến trong thời gian không quá 2 giây với mạng ổn định. - Hệ thống hỗ trợ đồng thời tối thiểu 1.000 người dùng truy cập trong giờ cao điểm mà không làm giảm hiệu suất.</w:t>
            </w:r>
          </w:p>
        </w:tc>
      </w:tr>
      <w:tr w:rsidR="00E22DDE" w:rsidRPr="00E22DDE" w14:paraId="3E2B78DC" w14:textId="77777777" w:rsidTr="00E22DDE">
        <w:tc>
          <w:tcPr>
            <w:tcW w:w="0" w:type="auto"/>
            <w:hideMark/>
          </w:tcPr>
          <w:p w14:paraId="2953EB8C"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NF02</w:t>
            </w:r>
          </w:p>
        </w:tc>
        <w:tc>
          <w:tcPr>
            <w:tcW w:w="0" w:type="auto"/>
            <w:hideMark/>
          </w:tcPr>
          <w:p w14:paraId="138020E5"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Tính sẵn sàng (Availability)</w:t>
            </w:r>
          </w:p>
        </w:tc>
        <w:tc>
          <w:tcPr>
            <w:tcW w:w="0" w:type="auto"/>
            <w:hideMark/>
          </w:tcPr>
          <w:p w14:paraId="357AAC29"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 Duy trì thời gian hoạt động (uptime</w:t>
            </w:r>
            <w:r w:rsidRPr="00E22DDE">
              <w:rPr>
                <w:rFonts w:asciiTheme="majorHAnsi" w:eastAsia="Times New Roman" w:hAnsiTheme="majorHAnsi" w:cstheme="majorHAnsi"/>
                <w:b/>
                <w:bCs/>
                <w:sz w:val="28"/>
                <w:szCs w:val="28"/>
                <w:lang w:eastAsia="vi-VN"/>
              </w:rPr>
              <w:t xml:space="preserve">) </w:t>
            </w:r>
            <w:r w:rsidRPr="00E22DDE">
              <w:rPr>
                <w:rFonts w:asciiTheme="majorHAnsi" w:eastAsia="Times New Roman" w:hAnsiTheme="majorHAnsi" w:cstheme="majorHAnsi"/>
                <w:sz w:val="28"/>
                <w:szCs w:val="28"/>
                <w:lang w:eastAsia="vi-VN"/>
              </w:rPr>
              <w:t>≥ 99.5% mỗi tháng. - Có cơ chế cảnh báo lỗi hệ thống, tự động chuyển hướng sang server dự phòng nếu gặp sự cố.</w:t>
            </w:r>
          </w:p>
        </w:tc>
      </w:tr>
      <w:tr w:rsidR="00E22DDE" w:rsidRPr="00E22DDE" w14:paraId="10001DF6" w14:textId="77777777" w:rsidTr="00E22DDE">
        <w:tc>
          <w:tcPr>
            <w:tcW w:w="0" w:type="auto"/>
            <w:hideMark/>
          </w:tcPr>
          <w:p w14:paraId="24C87334"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NF03</w:t>
            </w:r>
          </w:p>
        </w:tc>
        <w:tc>
          <w:tcPr>
            <w:tcW w:w="0" w:type="auto"/>
            <w:hideMark/>
          </w:tcPr>
          <w:p w14:paraId="38F85F38"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Bảo mật (Security)</w:t>
            </w:r>
          </w:p>
        </w:tc>
        <w:tc>
          <w:tcPr>
            <w:tcW w:w="0" w:type="auto"/>
            <w:hideMark/>
          </w:tcPr>
          <w:p w14:paraId="2B69AC34"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 Sử dụng HTTPS để mã hóa toàn bộ dữ liệu truyền trên mạng. - Mật khẩu được mã hóa bằng thuật toán băm (hash). - Chống các cuộc tấn công XSS, CSRF, SQL Injection. - Không lưu trữ thông tin thẻ của người dùng sau khi thanh toán.</w:t>
            </w:r>
          </w:p>
        </w:tc>
      </w:tr>
      <w:tr w:rsidR="00E22DDE" w:rsidRPr="00E22DDE" w14:paraId="453B23B7" w14:textId="77777777" w:rsidTr="00E22DDE">
        <w:tc>
          <w:tcPr>
            <w:tcW w:w="0" w:type="auto"/>
            <w:hideMark/>
          </w:tcPr>
          <w:p w14:paraId="6F8A1C63"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NF04</w:t>
            </w:r>
          </w:p>
        </w:tc>
        <w:tc>
          <w:tcPr>
            <w:tcW w:w="0" w:type="auto"/>
            <w:hideMark/>
          </w:tcPr>
          <w:p w14:paraId="207000BF"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Khả dụng (Usability)</w:t>
            </w:r>
          </w:p>
        </w:tc>
        <w:tc>
          <w:tcPr>
            <w:tcW w:w="0" w:type="auto"/>
            <w:hideMark/>
          </w:tcPr>
          <w:p w14:paraId="03D95FC1"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 Giao diện tối ưu cho cả desktop và thiết bị di động. - Các bước đặt vé rõ ràng, dễ sử dụng kể cả với người dùng không am hiểu công nghệ. - Hệ thống cung cấp thông báo lỗi cụ thể khi người dùng nhập thiếu hoặc sai thông tin.</w:t>
            </w:r>
          </w:p>
        </w:tc>
      </w:tr>
      <w:tr w:rsidR="00E22DDE" w:rsidRPr="00E22DDE" w14:paraId="1A52EB83" w14:textId="77777777" w:rsidTr="00E22DDE">
        <w:tc>
          <w:tcPr>
            <w:tcW w:w="0" w:type="auto"/>
            <w:hideMark/>
          </w:tcPr>
          <w:p w14:paraId="08D5EA97"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NF05</w:t>
            </w:r>
          </w:p>
        </w:tc>
        <w:tc>
          <w:tcPr>
            <w:tcW w:w="0" w:type="auto"/>
            <w:hideMark/>
          </w:tcPr>
          <w:p w14:paraId="119564CC"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Khả năng bảo trì (Maintainability)</w:t>
            </w:r>
          </w:p>
        </w:tc>
        <w:tc>
          <w:tcPr>
            <w:tcW w:w="0" w:type="auto"/>
            <w:hideMark/>
          </w:tcPr>
          <w:p w14:paraId="2B489398"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 Hệ thống được xây dựng theo hướng module hóa, dễ dàng cập nhật các tuyến mới, điều chỉnh chính sách, khuyến mãi, phương thức thanh toán mà không ảnh hưởng toàn hệ thống. - Có tài liệu dành cho đội ngũ phát triển và vận hành.</w:t>
            </w:r>
          </w:p>
        </w:tc>
      </w:tr>
      <w:tr w:rsidR="00E22DDE" w:rsidRPr="00E22DDE" w14:paraId="1A5B646F" w14:textId="77777777" w:rsidTr="00E22DDE">
        <w:tc>
          <w:tcPr>
            <w:tcW w:w="0" w:type="auto"/>
            <w:hideMark/>
          </w:tcPr>
          <w:p w14:paraId="7A21CA64"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NF06</w:t>
            </w:r>
          </w:p>
        </w:tc>
        <w:tc>
          <w:tcPr>
            <w:tcW w:w="0" w:type="auto"/>
            <w:hideMark/>
          </w:tcPr>
          <w:p w14:paraId="7D5E5B4E"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Khả năng mở rộng (Scalability)</w:t>
            </w:r>
          </w:p>
        </w:tc>
        <w:tc>
          <w:tcPr>
            <w:tcW w:w="0" w:type="auto"/>
            <w:hideMark/>
          </w:tcPr>
          <w:p w14:paraId="27E1BEA4"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 Dễ dàng tích hợp thêm các tuyến xe mới, các nhà xe mới, hình thức thanh toán mới mà không cần thay đổi cấu trúc hệ thống. - Có thể mở rộng để phục vụ thị trường quốc tế.</w:t>
            </w:r>
          </w:p>
        </w:tc>
      </w:tr>
      <w:tr w:rsidR="00E22DDE" w:rsidRPr="00E22DDE" w14:paraId="6DA55440" w14:textId="77777777" w:rsidTr="00E22DDE">
        <w:tc>
          <w:tcPr>
            <w:tcW w:w="0" w:type="auto"/>
            <w:hideMark/>
          </w:tcPr>
          <w:p w14:paraId="3F28BB69"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NF07</w:t>
            </w:r>
          </w:p>
        </w:tc>
        <w:tc>
          <w:tcPr>
            <w:tcW w:w="0" w:type="auto"/>
            <w:hideMark/>
          </w:tcPr>
          <w:p w14:paraId="18AA70C1"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Truy cập (Accessibility)</w:t>
            </w:r>
          </w:p>
        </w:tc>
        <w:tc>
          <w:tcPr>
            <w:tcW w:w="0" w:type="auto"/>
            <w:hideMark/>
          </w:tcPr>
          <w:p w14:paraId="5DB46C23"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 Hỗ trợ điều hướng bằng bàn phím, phóng to/thu nhỏ trang. - Hiển thị nội dung rõ ràng, font chữ dễ đọc, tương phản màu tốt với người khiếm thị hoặc thị lực yếu.</w:t>
            </w:r>
          </w:p>
        </w:tc>
      </w:tr>
      <w:tr w:rsidR="00E22DDE" w:rsidRPr="00E22DDE" w14:paraId="141FCECE" w14:textId="77777777" w:rsidTr="00E22DDE">
        <w:tc>
          <w:tcPr>
            <w:tcW w:w="0" w:type="auto"/>
            <w:hideMark/>
          </w:tcPr>
          <w:p w14:paraId="7A9E1DC6"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NF08</w:t>
            </w:r>
          </w:p>
        </w:tc>
        <w:tc>
          <w:tcPr>
            <w:tcW w:w="0" w:type="auto"/>
            <w:hideMark/>
          </w:tcPr>
          <w:p w14:paraId="1EE91EF5"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Tuân thủ pháp lý (Compliance)</w:t>
            </w:r>
          </w:p>
        </w:tc>
        <w:tc>
          <w:tcPr>
            <w:tcW w:w="0" w:type="auto"/>
            <w:hideMark/>
          </w:tcPr>
          <w:p w14:paraId="70555160"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 xml:space="preserve">- Website công khai chính sách bảo mật, chính sách hoàn vé, và điều khoản sử dụng. - </w:t>
            </w:r>
            <w:r w:rsidRPr="00E22DDE">
              <w:rPr>
                <w:rFonts w:asciiTheme="majorHAnsi" w:eastAsia="Times New Roman" w:hAnsiTheme="majorHAnsi" w:cstheme="majorHAnsi"/>
                <w:sz w:val="28"/>
                <w:szCs w:val="28"/>
                <w:lang w:eastAsia="vi-VN"/>
              </w:rPr>
              <w:lastRenderedPageBreak/>
              <w:t>Tuân thủ quy định của pháp luật Việt Nam về bảo vệ dữ liệu cá nhân và giao dịch điện tử.</w:t>
            </w:r>
          </w:p>
        </w:tc>
      </w:tr>
      <w:tr w:rsidR="00E22DDE" w:rsidRPr="00E22DDE" w14:paraId="5D6F8E3B" w14:textId="77777777" w:rsidTr="00E22DDE">
        <w:tc>
          <w:tcPr>
            <w:tcW w:w="0" w:type="auto"/>
            <w:hideMark/>
          </w:tcPr>
          <w:p w14:paraId="234D834A"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lastRenderedPageBreak/>
              <w:t>NF09</w:t>
            </w:r>
          </w:p>
        </w:tc>
        <w:tc>
          <w:tcPr>
            <w:tcW w:w="0" w:type="auto"/>
            <w:hideMark/>
          </w:tcPr>
          <w:p w14:paraId="6FB2682D"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Dự phòng &amp; phục hồi (Backup &amp; Recovery)</w:t>
            </w:r>
          </w:p>
        </w:tc>
        <w:tc>
          <w:tcPr>
            <w:tcW w:w="0" w:type="auto"/>
            <w:hideMark/>
          </w:tcPr>
          <w:p w14:paraId="2A536C54" w14:textId="77777777" w:rsidR="00E22DDE" w:rsidRPr="00E22DDE" w:rsidRDefault="00E22DDE" w:rsidP="00E22DDE">
            <w:pPr>
              <w:rPr>
                <w:rFonts w:asciiTheme="majorHAnsi" w:eastAsia="Times New Roman" w:hAnsiTheme="majorHAnsi" w:cstheme="majorHAnsi"/>
                <w:sz w:val="28"/>
                <w:szCs w:val="28"/>
                <w:lang w:eastAsia="vi-VN"/>
              </w:rPr>
            </w:pPr>
            <w:r w:rsidRPr="00E22DDE">
              <w:rPr>
                <w:rFonts w:asciiTheme="majorHAnsi" w:eastAsia="Times New Roman" w:hAnsiTheme="majorHAnsi" w:cstheme="majorHAnsi"/>
                <w:sz w:val="28"/>
                <w:szCs w:val="28"/>
                <w:lang w:eastAsia="vi-VN"/>
              </w:rPr>
              <w:t>- Dữ liệu đơn đặt vé, tài khoản và thông tin giao dịch được sao lưu định kỳ (tối thiểu mỗi ngày). - Có cơ chế phục hồi dữ liệu khi xảy ra lỗi hệ thống hoặc mất mát.</w:t>
            </w:r>
          </w:p>
        </w:tc>
      </w:tr>
    </w:tbl>
    <w:p w14:paraId="21C2FC04" w14:textId="77777777" w:rsidR="00AE30BD" w:rsidRPr="00E22DDE" w:rsidRDefault="00AE30BD">
      <w:pPr>
        <w:rPr>
          <w:rFonts w:asciiTheme="majorHAnsi" w:hAnsiTheme="majorHAnsi" w:cstheme="majorHAnsi"/>
          <w:sz w:val="28"/>
          <w:szCs w:val="28"/>
        </w:rPr>
      </w:pPr>
    </w:p>
    <w:sectPr w:rsidR="00AE30BD" w:rsidRPr="00E22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E9"/>
    <w:rsid w:val="001A39E9"/>
    <w:rsid w:val="0024408C"/>
    <w:rsid w:val="00696860"/>
    <w:rsid w:val="00AE30BD"/>
    <w:rsid w:val="00E22DDE"/>
    <w:rsid w:val="00E56819"/>
    <w:rsid w:val="00EC67A1"/>
    <w:rsid w:val="00EF0E47"/>
    <w:rsid w:val="00F13D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FA64"/>
  <w15:chartTrackingRefBased/>
  <w15:docId w15:val="{A745AA19-9D21-453A-A867-671EE45D0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E3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lative">
    <w:name w:val="relative"/>
    <w:basedOn w:val="Phngmcinhcuaoanvn"/>
    <w:rsid w:val="00E56819"/>
  </w:style>
  <w:style w:type="character" w:customStyle="1" w:styleId="ms-1">
    <w:name w:val="ms-1"/>
    <w:basedOn w:val="Phngmcinhcuaoanvn"/>
    <w:rsid w:val="00E56819"/>
  </w:style>
  <w:style w:type="character" w:customStyle="1" w:styleId="max-w-full">
    <w:name w:val="max-w-full"/>
    <w:basedOn w:val="Phngmcinhcuaoanvn"/>
    <w:rsid w:val="00E56819"/>
  </w:style>
  <w:style w:type="character" w:customStyle="1" w:styleId="-me-1">
    <w:name w:val="-me-1"/>
    <w:basedOn w:val="Phngmcinhcuaoanvn"/>
    <w:rsid w:val="00E56819"/>
  </w:style>
  <w:style w:type="character" w:styleId="Manh">
    <w:name w:val="Strong"/>
    <w:basedOn w:val="Phngmcinhcuaoanvn"/>
    <w:uiPriority w:val="22"/>
    <w:qFormat/>
    <w:rsid w:val="00E22D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38638">
      <w:bodyDiv w:val="1"/>
      <w:marLeft w:val="0"/>
      <w:marRight w:val="0"/>
      <w:marTop w:val="0"/>
      <w:marBottom w:val="0"/>
      <w:divBdr>
        <w:top w:val="none" w:sz="0" w:space="0" w:color="auto"/>
        <w:left w:val="none" w:sz="0" w:space="0" w:color="auto"/>
        <w:bottom w:val="none" w:sz="0" w:space="0" w:color="auto"/>
        <w:right w:val="none" w:sz="0" w:space="0" w:color="auto"/>
      </w:divBdr>
      <w:divsChild>
        <w:div w:id="359016414">
          <w:marLeft w:val="0"/>
          <w:marRight w:val="0"/>
          <w:marTop w:val="0"/>
          <w:marBottom w:val="0"/>
          <w:divBdr>
            <w:top w:val="none" w:sz="0" w:space="0" w:color="auto"/>
            <w:left w:val="none" w:sz="0" w:space="0" w:color="auto"/>
            <w:bottom w:val="none" w:sz="0" w:space="0" w:color="auto"/>
            <w:right w:val="none" w:sz="0" w:space="0" w:color="auto"/>
          </w:divBdr>
          <w:divsChild>
            <w:div w:id="11058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0823">
      <w:bodyDiv w:val="1"/>
      <w:marLeft w:val="0"/>
      <w:marRight w:val="0"/>
      <w:marTop w:val="0"/>
      <w:marBottom w:val="0"/>
      <w:divBdr>
        <w:top w:val="none" w:sz="0" w:space="0" w:color="auto"/>
        <w:left w:val="none" w:sz="0" w:space="0" w:color="auto"/>
        <w:bottom w:val="none" w:sz="0" w:space="0" w:color="auto"/>
        <w:right w:val="none" w:sz="0" w:space="0" w:color="auto"/>
      </w:divBdr>
      <w:divsChild>
        <w:div w:id="1437868488">
          <w:marLeft w:val="0"/>
          <w:marRight w:val="0"/>
          <w:marTop w:val="0"/>
          <w:marBottom w:val="0"/>
          <w:divBdr>
            <w:top w:val="none" w:sz="0" w:space="0" w:color="auto"/>
            <w:left w:val="none" w:sz="0" w:space="0" w:color="auto"/>
            <w:bottom w:val="none" w:sz="0" w:space="0" w:color="auto"/>
            <w:right w:val="none" w:sz="0" w:space="0" w:color="auto"/>
          </w:divBdr>
          <w:divsChild>
            <w:div w:id="5365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90040">
      <w:bodyDiv w:val="1"/>
      <w:marLeft w:val="0"/>
      <w:marRight w:val="0"/>
      <w:marTop w:val="0"/>
      <w:marBottom w:val="0"/>
      <w:divBdr>
        <w:top w:val="none" w:sz="0" w:space="0" w:color="auto"/>
        <w:left w:val="none" w:sz="0" w:space="0" w:color="auto"/>
        <w:bottom w:val="none" w:sz="0" w:space="0" w:color="auto"/>
        <w:right w:val="none" w:sz="0" w:space="0" w:color="auto"/>
      </w:divBdr>
    </w:div>
    <w:div w:id="1548103311">
      <w:bodyDiv w:val="1"/>
      <w:marLeft w:val="0"/>
      <w:marRight w:val="0"/>
      <w:marTop w:val="0"/>
      <w:marBottom w:val="0"/>
      <w:divBdr>
        <w:top w:val="none" w:sz="0" w:space="0" w:color="auto"/>
        <w:left w:val="none" w:sz="0" w:space="0" w:color="auto"/>
        <w:bottom w:val="none" w:sz="0" w:space="0" w:color="auto"/>
        <w:right w:val="none" w:sz="0" w:space="0" w:color="auto"/>
      </w:divBdr>
    </w:div>
    <w:div w:id="212515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557</Words>
  <Characters>3177</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Quang Giap</dc:creator>
  <cp:keywords/>
  <dc:description/>
  <cp:lastModifiedBy>Vo Quang Giap</cp:lastModifiedBy>
  <cp:revision>5</cp:revision>
  <dcterms:created xsi:type="dcterms:W3CDTF">2025-06-27T14:28:00Z</dcterms:created>
  <dcterms:modified xsi:type="dcterms:W3CDTF">2025-06-27T15:58:00Z</dcterms:modified>
</cp:coreProperties>
</file>