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D383" w14:textId="423CFF40" w:rsidR="006570B2" w:rsidRDefault="00C0760D" w:rsidP="006570B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Protocolo de i</w:t>
      </w:r>
      <w:r w:rsidR="006570B2" w:rsidRPr="006570B2">
        <w:rPr>
          <w:rFonts w:ascii="Times New Roman" w:hAnsi="Times New Roman" w:cs="Times New Roman"/>
          <w:b/>
          <w:sz w:val="36"/>
          <w:szCs w:val="32"/>
        </w:rPr>
        <w:t>nvestigación sistemática sobre la Arquitectura informal o empírica</w:t>
      </w:r>
    </w:p>
    <w:p w14:paraId="2B83A1E3" w14:textId="4B2200F4" w:rsidR="006570B2" w:rsidRDefault="009518FB" w:rsidP="006570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518FB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Systematic research protocol on informal or empirical architecture</w:t>
      </w:r>
      <w:r w:rsidR="00285718" w:rsidRPr="00285718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</w:p>
    <w:p w14:paraId="25F014BC" w14:textId="77777777" w:rsidR="00285718" w:rsidRPr="00CF2731" w:rsidRDefault="00285718" w:rsidP="006570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63AEDA85" w14:textId="03661ACC" w:rsidR="006570B2" w:rsidRPr="00285718" w:rsidRDefault="006570B2" w:rsidP="00285718">
      <w:pPr>
        <w:pStyle w:val="MDPI13authornames"/>
        <w:jc w:val="center"/>
        <w:rPr>
          <w:rFonts w:ascii="Times New Roman" w:hAnsi="Times New Roman"/>
          <w:lang w:val="es-AR"/>
        </w:rPr>
      </w:pPr>
      <w:r w:rsidRPr="006570B2">
        <w:rPr>
          <w:rFonts w:ascii="Times New Roman" w:hAnsi="Times New Roman"/>
          <w:b w:val="0"/>
          <w:bCs/>
          <w:lang w:val="es-EC"/>
        </w:rPr>
        <w:t>Mayra Arce</w:t>
      </w:r>
      <w:r w:rsidRPr="006570B2">
        <w:rPr>
          <w:rFonts w:ascii="Times New Roman" w:hAnsi="Times New Roman"/>
          <w:b w:val="0"/>
          <w:bCs/>
          <w:vertAlign w:val="superscript"/>
          <w:lang w:val="es-EC"/>
        </w:rPr>
        <w:t xml:space="preserve"> 1</w:t>
      </w:r>
      <w:r w:rsidRPr="006570B2">
        <w:rPr>
          <w:rFonts w:ascii="Times New Roman" w:hAnsi="Times New Roman"/>
          <w:b w:val="0"/>
          <w:bCs/>
          <w:lang w:val="es-EC"/>
        </w:rPr>
        <w:t xml:space="preserve">, Andrés Laje </w:t>
      </w:r>
      <w:r w:rsidRPr="006570B2">
        <w:rPr>
          <w:rFonts w:ascii="Times New Roman" w:hAnsi="Times New Roman"/>
          <w:b w:val="0"/>
          <w:bCs/>
          <w:vertAlign w:val="superscript"/>
          <w:lang w:val="es-EC"/>
        </w:rPr>
        <w:t>2</w:t>
      </w:r>
      <w:r w:rsidRPr="006570B2">
        <w:rPr>
          <w:rFonts w:ascii="Times New Roman" w:hAnsi="Times New Roman"/>
          <w:b w:val="0"/>
          <w:bCs/>
          <w:lang w:val="es-EC"/>
        </w:rPr>
        <w:t xml:space="preserve">, Virginia Moreira </w:t>
      </w:r>
      <w:r w:rsidRPr="006570B2">
        <w:rPr>
          <w:rFonts w:ascii="Times New Roman" w:hAnsi="Times New Roman"/>
          <w:b w:val="0"/>
          <w:bCs/>
          <w:vertAlign w:val="superscript"/>
          <w:lang w:val="es-EC"/>
        </w:rPr>
        <w:t xml:space="preserve">3 </w:t>
      </w:r>
      <w:r w:rsidRPr="006570B2">
        <w:rPr>
          <w:rFonts w:ascii="Times New Roman" w:hAnsi="Times New Roman"/>
          <w:b w:val="0"/>
          <w:bCs/>
          <w:lang w:val="es-EC"/>
        </w:rPr>
        <w:t xml:space="preserve">y Joseph Yunga </w:t>
      </w:r>
      <w:r w:rsidRPr="006570B2">
        <w:rPr>
          <w:rFonts w:ascii="Times New Roman" w:hAnsi="Times New Roman"/>
          <w:b w:val="0"/>
          <w:bCs/>
          <w:vertAlign w:val="superscript"/>
          <w:lang w:val="es-EC"/>
        </w:rPr>
        <w:t>4</w:t>
      </w:r>
      <w:r w:rsidR="00285718">
        <w:rPr>
          <w:rFonts w:ascii="Times New Roman" w:hAnsi="Times New Roman"/>
          <w:b w:val="0"/>
          <w:bCs/>
          <w:lang w:val="es-EC"/>
        </w:rPr>
        <w:t xml:space="preserve"> </w:t>
      </w:r>
    </w:p>
    <w:p w14:paraId="46020C4A" w14:textId="77777777" w:rsidR="006570B2" w:rsidRPr="00CD7E99" w:rsidRDefault="006570B2" w:rsidP="006570B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D7E99">
        <w:rPr>
          <w:rFonts w:ascii="Times New Roman" w:hAnsi="Times New Roman" w:cs="Times New Roman"/>
        </w:rPr>
        <w:t>Universidad Técnica Estatal de Quevedo</w:t>
      </w:r>
    </w:p>
    <w:p w14:paraId="579E42E8" w14:textId="77777777" w:rsidR="006570B2" w:rsidRPr="00CD7E99" w:rsidRDefault="006570B2" w:rsidP="006570B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D7E99">
        <w:rPr>
          <w:rFonts w:ascii="Times New Roman" w:hAnsi="Times New Roman" w:cs="Times New Roman"/>
        </w:rPr>
        <w:t>Facultad de Ciencias de la Ingeniería</w:t>
      </w:r>
    </w:p>
    <w:p w14:paraId="6D7997D1" w14:textId="77777777" w:rsidR="006570B2" w:rsidRPr="00CD7E99" w:rsidRDefault="006570B2" w:rsidP="006570B2">
      <w:pPr>
        <w:spacing w:after="0" w:line="240" w:lineRule="auto"/>
        <w:jc w:val="center"/>
        <w:rPr>
          <w:rStyle w:val="e-mail"/>
          <w:rFonts w:ascii="Times New Roman" w:hAnsi="Times New Roman" w:cs="Times New Roman"/>
          <w:i/>
          <w:sz w:val="20"/>
          <w:szCs w:val="20"/>
        </w:rPr>
      </w:pPr>
      <w:r w:rsidRPr="00CD7E99">
        <w:rPr>
          <w:rFonts w:ascii="Times New Roman" w:hAnsi="Times New Roman" w:cs="Times New Roman"/>
        </w:rPr>
        <w:t>Quevedo, Ecuador</w:t>
      </w:r>
      <w:r w:rsidRPr="00CD7E99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</w:p>
    <w:p w14:paraId="612246C4" w14:textId="77777777" w:rsidR="00914AA2" w:rsidRPr="00AF5D81" w:rsidRDefault="00914AA2" w:rsidP="00AF5D81">
      <w:pPr>
        <w:jc w:val="both"/>
        <w:rPr>
          <w:rFonts w:ascii="Times New Roman" w:hAnsi="Times New Roman" w:cs="Times New Roman"/>
        </w:rPr>
      </w:pPr>
    </w:p>
    <w:p w14:paraId="212C1ED1" w14:textId="497D2758" w:rsidR="00AF5D81" w:rsidRPr="00AF5D81" w:rsidRDefault="00AF5D81" w:rsidP="00AF5D8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D81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r w:rsidRPr="00AF5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1B9D1D" w14:textId="1DEE3623" w:rsidR="00AF5D81" w:rsidRPr="00AF5D81" w:rsidRDefault="00AF5D81" w:rsidP="00AF5D81">
      <w:pPr>
        <w:jc w:val="both"/>
        <w:rPr>
          <w:rFonts w:ascii="Times New Roman" w:hAnsi="Times New Roman" w:cs="Times New Roman"/>
          <w:sz w:val="24"/>
          <w:szCs w:val="24"/>
        </w:rPr>
      </w:pPr>
      <w:r w:rsidRPr="00AF5D81">
        <w:rPr>
          <w:rFonts w:ascii="Times New Roman" w:hAnsi="Times New Roman" w:cs="Times New Roman"/>
          <w:sz w:val="24"/>
          <w:szCs w:val="24"/>
        </w:rPr>
        <w:t>La Arquitectura informal o empírica ha surgido como un tema de interés creciente en los campos de la arquitectura, el urbanismo y otras disciplinas relacionadas. Ante la proliferación de asentamientos informales en todo el mundo, es crucial comprender las características, tendencias, impacto y posibles implicaciones de este fenómeno en el contexto actual. En este sentido, esta revisión sistemática se propone examinar de manera la literatura académica relacionada con la Arquitectura informal o empírica, con el fin de abordar diversas interrogantes y contribuir al conocimiento existente sobre el tema.</w:t>
      </w:r>
    </w:p>
    <w:p w14:paraId="162F0CFC" w14:textId="535A953D" w:rsidR="005F1CDF" w:rsidRPr="00AF5D81" w:rsidRDefault="005F1CDF" w:rsidP="00AF5D8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D81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153DFA54" w14:textId="4602B7E1" w:rsidR="005F1CDF" w:rsidRPr="007B6273" w:rsidRDefault="005F1CDF" w:rsidP="00AF5D81">
      <w:pPr>
        <w:jc w:val="both"/>
        <w:rPr>
          <w:rFonts w:ascii="Times New Roman" w:hAnsi="Times New Roman" w:cs="Times New Roman"/>
          <w:sz w:val="24"/>
          <w:szCs w:val="24"/>
        </w:rPr>
      </w:pPr>
      <w:r w:rsidRPr="00AF5D81">
        <w:rPr>
          <w:rFonts w:ascii="Times New Roman" w:hAnsi="Times New Roman" w:cs="Times New Roman"/>
          <w:sz w:val="24"/>
          <w:szCs w:val="24"/>
        </w:rPr>
        <w:t>El objetivo de esta investigación es examinar la literatura académica relacionada con la Arquitectura informal o empírica, con el fin de comprender sus características, tendencias, impacto y posibles implicaciones en el contexto</w:t>
      </w:r>
      <w:r w:rsidRPr="007B6273">
        <w:rPr>
          <w:rFonts w:ascii="Times New Roman" w:hAnsi="Times New Roman" w:cs="Times New Roman"/>
          <w:sz w:val="24"/>
          <w:szCs w:val="24"/>
        </w:rPr>
        <w:t xml:space="preserve"> actual.</w:t>
      </w:r>
    </w:p>
    <w:p w14:paraId="05B924C3" w14:textId="61F12A3E" w:rsidR="005F1CDF" w:rsidRPr="007B6273" w:rsidRDefault="005F1CDF" w:rsidP="007B62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273">
        <w:rPr>
          <w:rFonts w:ascii="Times New Roman" w:hAnsi="Times New Roman" w:cs="Times New Roman"/>
          <w:b/>
          <w:bCs/>
          <w:sz w:val="24"/>
          <w:szCs w:val="24"/>
        </w:rPr>
        <w:t xml:space="preserve">Pregunta </w:t>
      </w:r>
      <w:r w:rsidR="007B6273">
        <w:rPr>
          <w:rFonts w:ascii="Times New Roman" w:hAnsi="Times New Roman" w:cs="Times New Roman"/>
          <w:b/>
          <w:bCs/>
          <w:sz w:val="24"/>
          <w:szCs w:val="24"/>
        </w:rPr>
        <w:t>principal</w:t>
      </w:r>
      <w:r w:rsidRPr="007B6273">
        <w:rPr>
          <w:rFonts w:ascii="Times New Roman" w:hAnsi="Times New Roman" w:cs="Times New Roman"/>
          <w:b/>
          <w:bCs/>
          <w:sz w:val="24"/>
          <w:szCs w:val="24"/>
        </w:rPr>
        <w:t xml:space="preserve"> de investigación</w:t>
      </w:r>
    </w:p>
    <w:p w14:paraId="3C867283" w14:textId="7155078E" w:rsidR="005F1CDF" w:rsidRPr="007B6273" w:rsidRDefault="005F1CDF" w:rsidP="007B6273">
      <w:pPr>
        <w:jc w:val="both"/>
        <w:rPr>
          <w:rFonts w:ascii="Times New Roman" w:hAnsi="Times New Roman" w:cs="Times New Roman"/>
          <w:sz w:val="24"/>
          <w:szCs w:val="24"/>
        </w:rPr>
      </w:pPr>
      <w:r w:rsidRPr="007B6273">
        <w:rPr>
          <w:rFonts w:ascii="Times New Roman" w:hAnsi="Times New Roman" w:cs="Times New Roman"/>
          <w:sz w:val="24"/>
          <w:szCs w:val="24"/>
        </w:rPr>
        <w:t>¿Cuál es el estado actual del conocimiento sobre la Arquitectura informal o empírica y cuáles son las áreas de investigación más prominentes y las lagunas identificadas?</w:t>
      </w:r>
    </w:p>
    <w:p w14:paraId="1CF9C93D" w14:textId="745E4C7E" w:rsidR="005F1CDF" w:rsidRPr="007B6273" w:rsidRDefault="005F1CDF" w:rsidP="007B62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273">
        <w:rPr>
          <w:rFonts w:ascii="Times New Roman" w:hAnsi="Times New Roman" w:cs="Times New Roman"/>
          <w:b/>
          <w:bCs/>
          <w:sz w:val="24"/>
          <w:szCs w:val="24"/>
        </w:rPr>
        <w:t>Preguntas de investigación</w:t>
      </w:r>
    </w:p>
    <w:p w14:paraId="35A9FB35" w14:textId="77777777" w:rsidR="005F1CDF" w:rsidRPr="007B6273" w:rsidRDefault="005F1CDF" w:rsidP="007B627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73">
        <w:rPr>
          <w:rFonts w:ascii="Times New Roman" w:hAnsi="Times New Roman" w:cs="Times New Roman"/>
          <w:sz w:val="24"/>
          <w:szCs w:val="24"/>
        </w:rPr>
        <w:t>¿Cuáles son las definiciones y conceptualizaciones predominantes de la Arquitectura informal en la literatura?</w:t>
      </w:r>
    </w:p>
    <w:p w14:paraId="5516F61F" w14:textId="77777777" w:rsidR="005F1CDF" w:rsidRPr="007B6273" w:rsidRDefault="005F1CDF" w:rsidP="007B627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73">
        <w:rPr>
          <w:rFonts w:ascii="Times New Roman" w:hAnsi="Times New Roman" w:cs="Times New Roman"/>
          <w:sz w:val="24"/>
          <w:szCs w:val="24"/>
        </w:rPr>
        <w:t>¿Cuáles son las características arquitectónicas comunes de los asentamientos informales en diferentes contextos geográficos y culturales?</w:t>
      </w:r>
    </w:p>
    <w:p w14:paraId="6CECE33E" w14:textId="77777777" w:rsidR="005F1CDF" w:rsidRPr="007B6273" w:rsidRDefault="005F1CDF" w:rsidP="007B627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73">
        <w:rPr>
          <w:rFonts w:ascii="Times New Roman" w:hAnsi="Times New Roman" w:cs="Times New Roman"/>
          <w:sz w:val="24"/>
          <w:szCs w:val="24"/>
        </w:rPr>
        <w:t>¿Cómo se ha abordado la relación entre la Arquitectura informal y aspectos socioeconómicos, culturales y ambientales?</w:t>
      </w:r>
    </w:p>
    <w:p w14:paraId="56D6B583" w14:textId="77777777" w:rsidR="005F1CDF" w:rsidRPr="007B6273" w:rsidRDefault="005F1CDF" w:rsidP="007B627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73">
        <w:rPr>
          <w:rFonts w:ascii="Times New Roman" w:hAnsi="Times New Roman" w:cs="Times New Roman"/>
          <w:sz w:val="24"/>
          <w:szCs w:val="24"/>
        </w:rPr>
        <w:t>¿Cuáles son los impactos de la Arquitectura informal en el entorno urbano y en la calidad de vida de sus habitantes?</w:t>
      </w:r>
    </w:p>
    <w:p w14:paraId="06698DBD" w14:textId="1798B5AF" w:rsidR="005F1CDF" w:rsidRPr="007B6273" w:rsidRDefault="005F1CDF" w:rsidP="007B62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273">
        <w:rPr>
          <w:rFonts w:ascii="Times New Roman" w:hAnsi="Times New Roman" w:cs="Times New Roman"/>
          <w:b/>
          <w:bCs/>
          <w:sz w:val="24"/>
          <w:szCs w:val="24"/>
        </w:rPr>
        <w:t>Procedimientos</w:t>
      </w:r>
    </w:p>
    <w:p w14:paraId="301F8FF8" w14:textId="33842CFF" w:rsidR="007B6273" w:rsidRPr="007B6273" w:rsidRDefault="007B6273" w:rsidP="007B6273">
      <w:pPr>
        <w:jc w:val="both"/>
        <w:rPr>
          <w:rFonts w:ascii="Times New Roman" w:hAnsi="Times New Roman" w:cs="Times New Roman"/>
          <w:sz w:val="24"/>
          <w:szCs w:val="24"/>
        </w:rPr>
      </w:pPr>
      <w:r w:rsidRPr="007B6273">
        <w:rPr>
          <w:rFonts w:ascii="Times New Roman" w:hAnsi="Times New Roman" w:cs="Times New Roman"/>
          <w:sz w:val="24"/>
          <w:szCs w:val="24"/>
        </w:rPr>
        <w:t xml:space="preserve">Para abordar estas preguntas, se llevó a cabo una serie de procedimientos sistemáticos. En primer lugar, se realizó una búsqueda exhaustiva en bases de datos académicas como IEEE Xplore, </w:t>
      </w:r>
      <w:r>
        <w:rPr>
          <w:rFonts w:ascii="Times New Roman" w:hAnsi="Times New Roman" w:cs="Times New Roman"/>
          <w:sz w:val="24"/>
          <w:szCs w:val="24"/>
        </w:rPr>
        <w:t>ACIM,</w:t>
      </w:r>
      <w:r w:rsidRPr="007B6273">
        <w:rPr>
          <w:rFonts w:ascii="Times New Roman" w:hAnsi="Times New Roman" w:cs="Times New Roman"/>
          <w:sz w:val="24"/>
          <w:szCs w:val="24"/>
        </w:rPr>
        <w:t xml:space="preserve"> Google Scholar y JSTOR. A continuación, se seleccionaron </w:t>
      </w:r>
      <w:r w:rsidRPr="007B6273">
        <w:rPr>
          <w:rFonts w:ascii="Times New Roman" w:hAnsi="Times New Roman" w:cs="Times New Roman"/>
          <w:sz w:val="24"/>
          <w:szCs w:val="24"/>
        </w:rPr>
        <w:lastRenderedPageBreak/>
        <w:t>cuidadosamente los estudios relevantes según criterios de inclusión y exclusión predefinidos. Posteriormente, se procedió a extraer y sintetizar los datos de los estudios seleccionados. Finalmente, se llevó a cabo un análisis temático y conceptual de la literatura recopilada, buscando identificar tendencias, patrones y lagunas en el conocimiento existente sobre el tema.</w:t>
      </w:r>
    </w:p>
    <w:p w14:paraId="6E17B97E" w14:textId="57656842" w:rsidR="005F1CDF" w:rsidRPr="007B6273" w:rsidRDefault="005F1CDF" w:rsidP="007B62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273">
        <w:rPr>
          <w:rFonts w:ascii="Times New Roman" w:hAnsi="Times New Roman" w:cs="Times New Roman"/>
          <w:b/>
          <w:bCs/>
          <w:sz w:val="24"/>
          <w:szCs w:val="24"/>
        </w:rPr>
        <w:t>Criterios inclusión y exclusión</w:t>
      </w:r>
    </w:p>
    <w:p w14:paraId="1F52A6F4" w14:textId="3667E1D6" w:rsidR="005F1CDF" w:rsidRDefault="007B6273" w:rsidP="007B6273">
      <w:pPr>
        <w:spacing w:after="160" w:line="259" w:lineRule="auto"/>
        <w:jc w:val="both"/>
      </w:pPr>
      <w:r w:rsidRPr="007B6273">
        <w:rPr>
          <w:rFonts w:ascii="Times New Roman" w:hAnsi="Times New Roman" w:cs="Times New Roman"/>
          <w:sz w:val="24"/>
          <w:szCs w:val="24"/>
        </w:rPr>
        <w:t>Para asegurar la calidad y pertinencia de la investigación, se establecieron criterios de inclusión y exclusión claros. Solo se consideraron estudios publicados en los últimos cinco años, académicos y revisados por pares, que abordaran la temática desde diversas disciplinas y presentaran datos empíricos o análisis teóricos relevantes. Además, se excluyeron documentos no académicos, estudios no disponibles en idiomas accesibles para el equipo de investigación y aquellos que no abordaran directamente la temática de la Arquitectura informal o empírica.</w:t>
      </w:r>
      <w:r w:rsidR="005F1CDF">
        <w:br w:type="page"/>
      </w:r>
    </w:p>
    <w:p w14:paraId="40DBA9DE" w14:textId="77777777" w:rsidR="005F1CDF" w:rsidRDefault="005F1CDF" w:rsidP="005F1CDF">
      <w:pPr>
        <w:sectPr w:rsidR="005F1CDF" w:rsidSect="0038203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6236" w:type="dxa"/>
        <w:tblInd w:w="-1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992"/>
        <w:gridCol w:w="558"/>
        <w:gridCol w:w="1002"/>
        <w:gridCol w:w="1275"/>
        <w:gridCol w:w="993"/>
        <w:gridCol w:w="992"/>
        <w:gridCol w:w="1134"/>
        <w:gridCol w:w="640"/>
        <w:gridCol w:w="919"/>
        <w:gridCol w:w="627"/>
        <w:gridCol w:w="932"/>
        <w:gridCol w:w="640"/>
        <w:gridCol w:w="600"/>
        <w:gridCol w:w="733"/>
        <w:gridCol w:w="2214"/>
      </w:tblGrid>
      <w:tr w:rsidR="005F1CDF" w:rsidRPr="005F1CDF" w14:paraId="07FFFA43" w14:textId="77777777" w:rsidTr="005F1CDF">
        <w:trPr>
          <w:trHeight w:val="91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076A4A7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#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13B83D7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Título del artículo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1E1B67A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Tipo de articulo</w:t>
            </w:r>
          </w:p>
        </w:tc>
        <w:tc>
          <w:tcPr>
            <w:tcW w:w="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1C63846D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Revista</w:t>
            </w:r>
          </w:p>
        </w:tc>
        <w:tc>
          <w:tcPr>
            <w:tcW w:w="1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30DC038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Año de publicación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3E7BF669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Terminología asociada 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34A8E9F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Tipos de estructuras arquitectónicas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4F23AD8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Materiales de construcción utilizados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26C5BC6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Distribución del espacio habitable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0AD8E45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Estructuras y sistemas de servicios básicos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3DBD27FD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Nivel socioeconómico de los habitantes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1CB3DFD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Métodos de recolección de datos</w:t>
            </w:r>
          </w:p>
        </w:tc>
        <w:tc>
          <w:tcPr>
            <w:tcW w:w="9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3B9F0729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Densidad poblacional y uso del suelo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5EE2716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Infraestructura urbana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30248D0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Seguridad y riesgos 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05420F0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Estudiante/Revisor</w:t>
            </w:r>
          </w:p>
        </w:tc>
        <w:tc>
          <w:tcPr>
            <w:tcW w:w="2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8D08D" w:fill="9BC2E6"/>
            <w:vAlign w:val="center"/>
            <w:hideMark/>
          </w:tcPr>
          <w:p w14:paraId="5246FA5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  <w14:ligatures w14:val="none"/>
              </w:rPr>
              <w:t>Link</w:t>
            </w:r>
          </w:p>
        </w:tc>
      </w:tr>
      <w:tr w:rsidR="005F1CDF" w:rsidRPr="005F1CDF" w14:paraId="649DE2FD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09776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F4969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Análisis conceptual del nexo salud pública-arquitectura en contextos urbanos informales de rápido desarrollo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FF5D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analisis conceptual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65E5D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 xml:space="preserve"> Journal Urban Environment and Public Health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F174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EA52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Salud pública.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Arquitectura.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Contextos urbanos informales.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Desarrollo rápido.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Vivienda.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Desigualdad social.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Latinoamérica.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21A4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Viviendas precarias.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Asentamientos informales.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Infraestructura deficiente.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6616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Materiales de baja calidad.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reciclados.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Construcción informal.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420F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Hacinamiento.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espacio.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Insalubridad.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2389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Falta de acceso a agua potable.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acceso a saneamiento.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electricidad.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1D8E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Bajos ingresos.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Pobreza.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Exclusión social.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B5DC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Revisión de la literatura.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8796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Alta densidad poblacional.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Uso del suelo informal.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planificación urbana.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51DA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Infraestructura deficiente.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servicios básicos.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Transporte público deficiente.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EADC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Inseguridad.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Delincuencia.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Riesgos ambientales.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ED60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Mayra Arce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4F59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researchgate.net/profile/Sean-Patrick-3/publication/377402483_A_conceptual_analysis_of_the_public_health-architecture_nexus_within_rapidly_developing_informal_urban_contexts/links/65a51f38d5ce0e3f94cc5d55/A-conceptual-analysis-of-the-public-health-architecture-nexus-within-rapidly-developing-informal-urban-contexts.pdf</w:t>
            </w:r>
          </w:p>
        </w:tc>
      </w:tr>
      <w:tr w:rsidR="005F1CDF" w:rsidRPr="005F1CDF" w14:paraId="68B2C835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9F4E8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5187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Un examen crítico de los espacios de aprendizaje informal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838D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Articulo de revisión crítica de la literatura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95F0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>Journal Higher Educati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lastRenderedPageBreak/>
              <w:t xml:space="preserve">on Research &amp; Development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E8D7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9576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Espacios de aprendizaje informal.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Aprendizaje informal.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Educación.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Pedagogía.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Crítica.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Desigualdad social.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A99B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76A5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6ED7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1872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A226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7B23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Revisión de la literatura.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C190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82A5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CD91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13BD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Mayra Arce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29EC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https://www.tandfonline.com/doi/abs/10.1080/07294360.2019.1670147</w:t>
            </w:r>
          </w:p>
        </w:tc>
      </w:tr>
      <w:tr w:rsidR="005F1CDF" w:rsidRPr="005F1CDF" w14:paraId="278A5AC7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779C3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705E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Gridshells: integrando proyecto con desempeño estructural, en las etapas iniciales de proyecto, utilizando conocimientos formales e informales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972F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Estudio de caso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D1D4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Gestão &amp; Tecnologia De Projetos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88CE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5D34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Estructuras reticuladas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Modelado computacional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estructural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Simulación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6D06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Gridshells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63DE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0FD1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B1EA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47DD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D1E7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Estudio de caso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Modelado computacional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58D6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E4C4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24CC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Seguridad estructural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7BB6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Andrés Laje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DC4F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https://www.revistas.usp.br/gestaodeprojetos/article/view/183507</w:t>
            </w:r>
          </w:p>
        </w:tc>
      </w:tr>
      <w:tr w:rsidR="005F1CDF" w:rsidRPr="005F1CDF" w14:paraId="221CDAD4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9415D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D41B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Comprensión de los patrones de desarrollo de asentamientos informales en Nairobi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DB98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Articulo de revisión crítica de la literatura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46B6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Japan architectural review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9410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D1BC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Asentamientos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Barrios marginales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Tugurios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Favelas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Ciudades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Crecimiento urbano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Pobreza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Desigualdad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social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Vivienda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FD22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Viviendas precarias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de construcción de baja calidad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planificación urbana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CE2E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Materiales de baja calidad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reciclados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Construcción informal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88FA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Hacinamiento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espacio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Insalubridad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AEEA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Falta de acceso a agua potable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acceso a saneamie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nto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electricidad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33ED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Bajos ingresos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Pobreza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Exclusión social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F59D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721E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Alta densidad poblacional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Uso del suelo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planificación urbana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C00E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Infraestructura deficiente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servicios básicos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Transporte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público deficiente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C101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Inseguridad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Delincuencia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Riesgos ambientales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1F83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Andrés Laje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CC55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https://onlinelibrary.wiley.com/doi/full/10.1002/2475-8876.12161</w:t>
            </w:r>
          </w:p>
        </w:tc>
      </w:tr>
      <w:tr w:rsidR="005F1CDF" w:rsidRPr="005F1CDF" w14:paraId="28F0D0BF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3C0AC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34F2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Una perspectiva de la arquitectura de software sobre la flexibilidad de Moodle para apoyar la investigación empírica de las teorías de la enseñanza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0DF7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analisis conceptual</w:t>
            </w:r>
          </w:p>
        </w:tc>
        <w:tc>
          <w:tcPr>
            <w:tcW w:w="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8BC1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 xml:space="preserve"> Journal Education and Information Technologies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436C9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FBCB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Moodle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Plataformas de aprendizaje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Entornos virtuales de aprendizaje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Sistemas de gestión del aprendizaje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Flexibilidad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Adaptabilidad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Personalización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Investigación empírica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Teorías de la enseñanza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Diseño instruccional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7D5C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0311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73ED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31DB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6E9B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1DAB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07D4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26AE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CDC0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2529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Virginia Moreira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70E0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https://link.springer.com/article/10.1007/s10639-020-10291-4</w:t>
            </w:r>
          </w:p>
        </w:tc>
      </w:tr>
      <w:tr w:rsidR="005F1CDF" w:rsidRPr="005F1CDF" w14:paraId="0AD3BD55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4F273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5EF0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Investigación empírica del desarrollo ágil distribuido geográficam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ente: la arquitectura empresarial ágil como facilitador de la comunicación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0DEA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Articulo de Estudio de caso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A7C1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Journal Digital Object Iden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tifier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76CD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B3C4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Desarrollo ágil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Metodologías ágiles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Scrum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Kanban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Extreme Programmin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g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Distribución geográfica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Equipos distribuidos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Trabajo remoto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Arquitectura empresarial ágil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Comunicación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Colaboración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Productividad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Calidad del software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4732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215E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E1E7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4CC2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98C4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64C0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Estudio de caso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Entrevistas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sis de documentos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FFED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0447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F523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1B85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Virginia Moreira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88E9B" w14:textId="77777777" w:rsidR="005F1CDF" w:rsidRPr="005F1CDF" w:rsidRDefault="00000000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hyperlink r:id="rId5" w:history="1">
              <w:r w:rsidR="005F1CDF" w:rsidRPr="005F1CDF">
                <w:rPr>
                  <w:rFonts w:ascii="Arial" w:eastAsia="Times New Roman" w:hAnsi="Arial" w:cs="Arial"/>
                  <w:sz w:val="20"/>
                  <w:szCs w:val="20"/>
                  <w:u w:val="single"/>
                  <w:lang w:val="es-AR" w:eastAsia="es-AR"/>
                  <w14:ligatures w14:val="none"/>
                </w:rPr>
                <w:t>https://ieeexplore.ieee.org/stamp/stamp.jsp?arnumber=9078794</w:t>
              </w:r>
            </w:hyperlink>
          </w:p>
        </w:tc>
      </w:tr>
      <w:tr w:rsidR="005F1CDF" w:rsidRPr="005F1CDF" w14:paraId="1054A659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3245E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716B9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Capacidades dinámicas de arquitectura empresarial y beneficios organizacionales: un estudio de mediación empírica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F725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estudio de mediación empírico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1C00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Journal Computers and Society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1B41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0A54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Arquitectura empresarial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Marco de arquitectura empresarial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Dominio de negocio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Dominio de aplicaciones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Dominio de tecnología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Capacidades dinámicas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Alineación estratégica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Agilidad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Innovación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Desempeño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organizacional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Ventaja competitiva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1E6B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DDF3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912C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329C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7637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F4C0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Encuesta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 datos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3ADA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A0A6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EF63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18E7D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Joseph Yunga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3C62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https://arxiv.org/abs/2105.10036</w:t>
            </w:r>
          </w:p>
        </w:tc>
      </w:tr>
      <w:tr w:rsidR="005F1CDF" w:rsidRPr="005F1CDF" w14:paraId="30D1882E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E6D51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46CC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Producción incremental del espacio urbano: Una tipología del diseño informal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D080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teórico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994D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Journal Habitat International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FBA9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91F5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Urbanismo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Asentamientos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Autoconstrucción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Espacio público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Equidad social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Sostenibilidad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345A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Viviendas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Equipamientos comunitarios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Infraestructura urbana informal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4391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Materiales locales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reciclados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de bajo costo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DFE6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Adaptable a las necesidades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Flexible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Crecimiento incremental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52B8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Redes informales de agua y saneamiento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Suministro eléctrico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Gestión de residuos informal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3B4C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Bajos ingresos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Marginados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Excluidos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B354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Revisión bibliográfica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 casos de estudio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Entrevistas a expertos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879E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Alta densidad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Uso mixto del suelo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Informalidad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87B5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Infraestructura básica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Infraestructura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Deficiencias en la infraestructura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080D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Inseguridad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Riesgos ambientales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Desastres naturales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2B6F7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Joseph Yunga 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7E14" w14:textId="77777777" w:rsidR="005F1CDF" w:rsidRPr="005F1CDF" w:rsidRDefault="00000000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hyperlink r:id="rId6" w:history="1">
              <w:r w:rsidR="005F1CDF" w:rsidRPr="005F1CDF">
                <w:rPr>
                  <w:rFonts w:ascii="Arial" w:eastAsia="Times New Roman" w:hAnsi="Arial" w:cs="Arial"/>
                  <w:sz w:val="20"/>
                  <w:szCs w:val="20"/>
                  <w:u w:val="single"/>
                  <w:lang w:val="es-AR" w:eastAsia="es-AR"/>
                  <w14:ligatures w14:val="none"/>
                </w:rPr>
                <w:t>https://www.sciencedirect.com/science/article/abs/pii/S019739751930877X</w:t>
              </w:r>
            </w:hyperlink>
          </w:p>
        </w:tc>
      </w:tr>
      <w:tr w:rsidR="005F1CDF" w:rsidRPr="005F1CDF" w14:paraId="6B31E027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2080D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BD58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El hacinamiento tiene consecuencias: Prevención y gestión de COVID-19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en asentamientos urbanos informales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B9129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Artículo de investigación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C81B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Building and Environment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8858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D312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Entorno construido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Barrios marginales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Asentamientos informales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4638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B76F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F55F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Uso de espacios públicos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1D11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Importancia de la infraestructura comu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nitaria para el diagnóstico y tratamiento, así como la necesidad de asegurar servicios básicos.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EB8E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Enfatiza en poblaciones de bajos ingresos en asentam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ientos informales.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8E23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Revisión narrativa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descriptiv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C3A5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Altas densidades poblacionales en asentamientos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es y su relación con la transmisión de COVID-19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60E7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4D6C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Nedidas para mitigar la inseguridad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41307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Mayra Arce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D35B3" w14:textId="77777777" w:rsidR="005F1CDF" w:rsidRPr="005F1CDF" w:rsidRDefault="00000000" w:rsidP="005F1CDF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val="es-AR" w:eastAsia="es-AR"/>
                <w14:ligatures w14:val="none"/>
              </w:rPr>
            </w:pPr>
            <w:hyperlink r:id="rId7" w:history="1">
              <w:r w:rsidR="005F1CDF" w:rsidRPr="005F1CDF">
                <w:rPr>
                  <w:rFonts w:ascii="Calibri" w:eastAsia="Times New Roman" w:hAnsi="Calibri" w:cs="Calibri"/>
                  <w:u w:val="single"/>
                  <w:lang w:val="es-AR" w:eastAsia="es-AR"/>
                  <w14:ligatures w14:val="none"/>
                </w:rPr>
                <w:t>https://www.sciencedirect.com/science/article/pii/S0360132320308398</w:t>
              </w:r>
            </w:hyperlink>
          </w:p>
        </w:tc>
      </w:tr>
      <w:tr w:rsidR="005F1CDF" w:rsidRPr="005F1CDF" w14:paraId="2865D0B4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126FC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1844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La arquitectura de la coopetición: Intención estratégica, directivos ambidiestros e intercambio de conocimientos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6BDBC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de revisión de caso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B282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Climate and Development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119B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5769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Resiliencia urbana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Asentamientos populares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Gobernanza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Países en desarrollo.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2585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Resiliencia de asentamientos populares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4D0C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98EA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3416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14CA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Habitantes de asentamientos populares en países en desarrollo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7B2D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Revisión de caso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5813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B901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2E1F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Enfocado en los riesgos climáticos y su gestión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D4DD3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Mayra Arce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37D5" w14:textId="77777777" w:rsidR="005F1CDF" w:rsidRPr="005F1CDF" w:rsidRDefault="00000000" w:rsidP="005F1CDF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val="es-AR" w:eastAsia="es-AR"/>
                <w14:ligatures w14:val="none"/>
              </w:rPr>
            </w:pPr>
            <w:hyperlink r:id="rId8" w:history="1">
              <w:r w:rsidR="005F1CDF" w:rsidRPr="005F1CDF">
                <w:rPr>
                  <w:rFonts w:ascii="Calibri" w:eastAsia="Times New Roman" w:hAnsi="Calibri" w:cs="Calibri"/>
                  <w:u w:val="single"/>
                  <w:lang w:val="es-AR" w:eastAsia="es-AR"/>
                  <w14:ligatures w14:val="none"/>
                </w:rPr>
                <w:t>https://www.sciencedirect.com/science/article/abs/pii/S0019850120308191</w:t>
              </w:r>
            </w:hyperlink>
          </w:p>
        </w:tc>
      </w:tr>
      <w:tr w:rsidR="005F1CDF" w:rsidRPr="005F1CDF" w14:paraId="65B8BFED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459A3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FB0A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Planificación periurbana: Una perspectiva paisajística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9133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de investigación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229E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Planning Theory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D3F9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8237A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Planificación periurbana, paisaje, sostenibilidad urbana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E28A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B96B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0EB5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Enfoque en áreas periurbanas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0C5F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857E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0D5F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E370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Enfoque en áreas periurbanas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20BD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Integración de urbano, rural, y natural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E14F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F664D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Andrés Laje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D57C" w14:textId="77777777" w:rsidR="005F1CDF" w:rsidRPr="005F1CDF" w:rsidRDefault="00000000" w:rsidP="005F1CDF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val="es-AR" w:eastAsia="es-AR"/>
                <w14:ligatures w14:val="none"/>
              </w:rPr>
            </w:pPr>
            <w:hyperlink r:id="rId9" w:history="1">
              <w:r w:rsidR="005F1CDF" w:rsidRPr="005F1CDF">
                <w:rPr>
                  <w:rFonts w:ascii="Calibri" w:eastAsia="Times New Roman" w:hAnsi="Calibri" w:cs="Calibri"/>
                  <w:u w:val="single"/>
                  <w:lang w:val="es-AR" w:eastAsia="es-AR"/>
                  <w14:ligatures w14:val="none"/>
                </w:rPr>
                <w:t>https://journals.sagepub.com/doi/full/10.1177/14730952231178203</w:t>
              </w:r>
            </w:hyperlink>
          </w:p>
        </w:tc>
      </w:tr>
      <w:tr w:rsidR="005F1CDF" w:rsidRPr="005F1CDF" w14:paraId="521B168D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7C4AE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1426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Investigación arquitectónica en modo híbrido: La combinación de diversos métodos en la investigación arquitectónica basada en el diseño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CE7D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de investigación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72A8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 xml:space="preserve"> ARENA Journal of Architectural Research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6530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FBE8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Investigación arquitectónica, metodologías híbridas, diseño basado en investigación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E6B4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79D1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2BB6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C007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98DF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94A2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Diseño basado en investigación, análisis de proyecto específico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E7DD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E08A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FCCC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70F39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Andrés Laje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ED1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https://ajar.arena-architecture.eu/articles/10.5334/ajar.291?utm_source=TrendMD&amp;utm_medium=cpc&amp;utm_campaign=ARENA_Journal_of_Architectural_Research_TrendMD_0</w:t>
            </w:r>
          </w:p>
        </w:tc>
      </w:tr>
      <w:tr w:rsidR="005F1CDF" w:rsidRPr="005F1CDF" w14:paraId="3607C0A0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CEEB8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EFE5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Urbanismo guerrillero: diseño urbano y las prácticas de resistencia.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FD58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Artículo de investigación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F5CED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Urban Design International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CFBD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FBE3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Urbanismo táctico, jardinería guerrillera, prácticas de resistencia.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1579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A0F4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Uso de materiales adaptables y temporales.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7EA7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Flexible, no convencional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Adaptada a acciones de resistencia.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A6D0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Enfocado en modificaciones temporales y no autorizada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s del espacio urbano.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5C6A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Implicaciones de participación de diversos estratos, con un enfoque en acciones comunit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arias.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2497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Estudios de caso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discursivo.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8089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Uso del espacio urbano.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E0D2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Emergente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Resultado de prácticas insurgentes.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A6C0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Discutidos en el contexto de la práctica de resistenci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 urbana.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F157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Virginia Moreira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7185" w14:textId="77777777" w:rsidR="005F1CDF" w:rsidRPr="005F1CDF" w:rsidRDefault="00000000" w:rsidP="005F1CDF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val="es-AR" w:eastAsia="es-AR"/>
                <w14:ligatures w14:val="none"/>
              </w:rPr>
            </w:pPr>
            <w:hyperlink r:id="rId10" w:history="1">
              <w:r w:rsidR="005F1CDF" w:rsidRPr="005F1CDF">
                <w:rPr>
                  <w:rFonts w:ascii="Calibri" w:eastAsia="Times New Roman" w:hAnsi="Calibri" w:cs="Calibri"/>
                  <w:u w:val="single"/>
                  <w:lang w:val="es-AR" w:eastAsia="es-AR"/>
                  <w14:ligatures w14:val="none"/>
                </w:rPr>
                <w:t>https://link.springer.com/article/10.1057/s41289-020-00118-6</w:t>
              </w:r>
            </w:hyperlink>
          </w:p>
        </w:tc>
      </w:tr>
      <w:tr w:rsidR="005F1CDF" w:rsidRPr="005F1CDF" w14:paraId="092A9769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594A3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41B3D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Formas de autoorganización: Complejidad urbana e implicaciones para la planificación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5CDD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de investigación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5E94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 xml:space="preserve"> Environment and Planning B: Urban Analytics and City Science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20EA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B9DF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Autoorganización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Autoconstrucción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Autogobierno 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Autocoordinación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Complejidad urbana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Planificación urbana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84EF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96C9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6913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Autoorganización y uso del espacio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D36E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032E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DB2D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2C3A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Discusión sobre la necesidad de adaptabilidad en la planificación urbana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9174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E629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DA3C3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Virginia Moreira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4C44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https://journals.sagepub.com/doi/abs/10.1177/2399808319857721</w:t>
            </w:r>
          </w:p>
        </w:tc>
      </w:tr>
      <w:tr w:rsidR="005F1CDF" w:rsidRPr="005F1CDF" w14:paraId="3D86A350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F52CA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7D95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La evolución de la ciudad como plataforma: Gobernanza inteligente del desarrollo urbano con un urbanismo de plataforma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basado en el conocimiento colectivo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99CC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Artículo de revisión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10EF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Journal Land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7A679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3809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Urbanismo de plataforma, gobernanza del desarrollo urbano inteligente, conocimiento colectivo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8D8A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D4B0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5024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4F50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8A6A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DDC1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Revisión integrativa de artículos de revistas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1113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DEEB2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Enfoque en el desarrollo de ciudades inteligentes mediante urba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nismo de plataforma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F05ED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73E50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Joseph Yunga 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25D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>https://www.mdpi.com/2073-445X/10/1/33</w:t>
            </w:r>
          </w:p>
        </w:tc>
      </w:tr>
      <w:tr w:rsidR="005F1CDF" w:rsidRPr="005F1CDF" w14:paraId="53B30BAD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417B7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EB7A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Transformar el centro de El Cairo con urbanismo táctico: Convertir las actividades informales en mejoras formales para una vida urbana próspera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831F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de investigación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2E39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Ain Shams Engineering Journal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3187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5881D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Urbanismo táctico, actividades informales, espacio público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9BC8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Espacios públicos urbanos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202A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B727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Mejoras en el centro de El Cairo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31DD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6D90E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DFF0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Encuestas Likert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CD5E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Centro urbano de El Cairo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7DC0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Mejoras formales basadas en actividades informales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01CA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9924E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Joseph Yunga 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9050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https://www.sciencedirect.com/science/article/pii/S2090447923003933</w:t>
            </w:r>
          </w:p>
        </w:tc>
      </w:tr>
      <w:tr w:rsidR="005F1CDF" w:rsidRPr="005F1CDF" w14:paraId="5E6E2F55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3CAC9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739D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Morfogénesis configuracional del urbanismo incremental: un estudio comparativo de las transformaciones de la red de acceso en asentamientos informales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1D4A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Articulo de estudio comparativo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6E5D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Journal Cities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7BB87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AA39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Urbanismo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Autoconstrucción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Espacio público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Equidad social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Gobernanza urbana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Derechos urbanos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Redes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Acceso a servicios básicos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Resiliencia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urbana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3A25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Viviendas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Equipamientos comunitarios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Infraestructura urbana informal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8ABF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Materiales locales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reciclados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de bajo costo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9149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Adaptable a las necesidades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Flexible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Crecimiento incremental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7CF1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Redes informales de agua y saneamiento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Suministro eléctrico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Gesti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ón de residuos informal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1080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Bajos ingresos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Marginados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Excluidos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D46A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Revisión bibliográfica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 casos de estudio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Entrevistas a expertos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Obse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rvación participante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DA17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Alta densidad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Uso mixto del suelo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Informalidad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8D9E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Infraestructura básica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Infraestructura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Deficiencias en la infraestructura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C542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Inseguridad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Riesgos ambientales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Desastres naturales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6135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Mayra Arce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0FE7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https://www.sciencedirect.com/science/article/pii/S0264275123002561</w:t>
            </w:r>
          </w:p>
        </w:tc>
      </w:tr>
      <w:tr w:rsidR="005F1CDF" w:rsidRPr="005F1CDF" w14:paraId="1AEB36D6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ABA80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1AC8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Accesibilidad peatonal de un asentamiento informal en Yakarta (Indonesia)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54DD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investigación cualitativa y cuantitativa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8799D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Journal of Urbanism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E589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7305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Asentamiento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Sintaxis espacial nálisis de video, accesibilidad peatonal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6B3C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CA7C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D2AC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Asentamiento informal en Jakarta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ED19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B314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Habitantes de asentamientos informales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F073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Sintaxis espacial, análisis de video, entrevistas en la calle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5150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3DED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Red de calles del asentamiento informal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9CF2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BEEB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Mayra Arce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1D87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https://www.tandfonline.com/doi/full/10.1080/17549175.2020.1814391</w:t>
            </w:r>
          </w:p>
        </w:tc>
      </w:tr>
      <w:tr w:rsidR="005F1CDF" w:rsidRPr="005F1CDF" w14:paraId="4363F2D9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37A4C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7852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El derecho a la ciudad: deporte informal al aire libre y pertenencia urbana en espacios multiculturales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D322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investigación cualitativa y cuantitativa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A6A2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 xml:space="preserve">Journal Annals of Leisure Research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6F51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1A55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Asentamientos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Impacto socioeconómico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Cooperación vecinal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Programas de asistencia gubernamental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FE46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Espacios públicos utilizados para deportes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9098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Áreas urbanas densamente pobladas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F1A9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Uso de espacios públicos para actividades deportivas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B120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073C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Trabajadores migrantes temporales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6B1A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Observaciones, entrevistas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9052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Áreas urbanas densamente pobladas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8056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Espacios públicos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3546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89D3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Andrés Laje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37B7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https://www.tandfonline.com/doi/abs/10.1080/11745398.2020.1859391</w:t>
            </w:r>
          </w:p>
        </w:tc>
      </w:tr>
      <w:tr w:rsidR="005F1CDF" w:rsidRPr="005F1CDF" w14:paraId="6B0BCC36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84347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9E07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D0D0D"/>
                <w:sz w:val="20"/>
                <w:szCs w:val="20"/>
                <w:lang w:val="es-AR" w:eastAsia="es-AR"/>
                <w14:ligatures w14:val="none"/>
              </w:rPr>
              <w:t>Producción incremental del espacio urbano: Una tipología de diseño informal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5482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de investigación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E54B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Journal Habitat International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5BC9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C1EC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Informalidad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urbanismo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mejora de asentamientos informales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4599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Detallado estudio de morfologías de asentamientos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adaptaciones micro-espaciales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E6F7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Varían desde temporales a permanentes, dependiendo del nivel de formalización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61D9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Adaptaciones incrementales del espacio urbano y vivienda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AE88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Sistema de servicios básicos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Desarrollo incremental de espacios urbanos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374A5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Comunidades de bajos ingresos en ciudades del Sur Global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D1BB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Observación, encuestas fotográficas, mapeo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D296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Uso incremental del suelo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A19E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Producción de espacio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Afectación la infraestructura existente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F8ED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Seguridad habitacional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Riesgos asociados a la informalidad urbanística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7166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Andrés Laje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47BB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https://www.sciencedirect.com/science/article/abs/pii/S019739751930877X</w:t>
            </w:r>
          </w:p>
        </w:tc>
      </w:tr>
      <w:tr w:rsidR="005F1CDF" w:rsidRPr="005F1CDF" w14:paraId="22755153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A629A1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21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7E2A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Vivienda progresiva: aprovechar la informalidad en Villa Verde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DE57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de investigación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A1D0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Journal Archnet-IJAR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8012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11E3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Vivienda incremental, informalidad, autoconstrucción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223F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Casas en hilera con posibilidad de expansión incremental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B774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Estructuras ligeras de madera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CAF5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Ampliaciones futuras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0A6A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Estructura escalables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6381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Familias de bajos ingresos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Trabajadores de la madera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Familias afectadas por terremotos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2F26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Trabajo de campo con encuestas en el sitio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Análisis de trazas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Entrevistas con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residentes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Levantamientos fotográfico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ADCD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Topografía desafiante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6382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Diseño urbano centrado en maximizar el número de casas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Acceso a vehíc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ulos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Espacios públicos abiertos y facilidades comunitarias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4541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Construcción con marcos de madera ligera para resistencia sísmica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Seg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uridad y el acceso a luz y aire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A7A6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Virginia Moreira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693E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https://www.emerald.com/insight/content/doi/10.1108/ARCH-10-2019-0237/full/html</w:t>
            </w:r>
          </w:p>
        </w:tc>
      </w:tr>
      <w:tr w:rsidR="005F1CDF" w:rsidRPr="005F1CDF" w14:paraId="04150963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DA46A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9200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Comprender mejor las ciudades que se autoorganizan: Una tipología del orden y las normas en los asentamientos informales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E2B6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investigación cualitativa y cuantitativa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48C4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>Journal of Regional and City Planning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C6428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90D6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Asentamientos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Autoorganización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Espacialidad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Normas formales e informales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36C2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Viviendas unifamiliares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Multifamiliares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Espacios comerciales mezclados.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9E9B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Materiales locales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Reciclados y de bajo costo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701F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Espacios densamente poblados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Uso mixto de tierra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44D4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Infraestructura desarrollada informalmente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Sistemas de agua y electricidad autoconstruidos.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4AA9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Bajo a medio, con gran diversidad dentro de las comunidades.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1B6A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Observación directa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Entrevistas semi-estructuradas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 documentos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9F7C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Alta densidad poblacional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Uso intensivo del suelo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404A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Infraestructura básica limitada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2852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Vulnerabilidad a riesgos naturales y humanos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C16C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Virginia Moreira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1707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researchgate.net/profile/Ninik-Suhartini/publication/346972133_Better_Understanding_Self-Organizing_Cities_A_Typology_of_Order_and_Rules_in_Informal_Settlements/links/5fd6717aa6fdccdcb8c47bbc/Better-Understanding-Self-Organizing-Cities-A-Typology-of-Order-and-Rules-in-Informal-Settlements.pdf</w:t>
            </w:r>
          </w:p>
        </w:tc>
      </w:tr>
      <w:tr w:rsidR="005F1CDF" w:rsidRPr="005F1CDF" w14:paraId="1A8E4312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5D842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625C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Descifrar lo informal: las sobras del comercio fronterizo y la casa tandoori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4404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Investigación académica.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2965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S.ARCH 2023 Conference Proceedings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F854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4789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Arquitectura generada por usuarios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Arquitectura informal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Procesos generativos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Patrones de autoorganización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Reutilización de materiales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3949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Casas de tandoori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Corrales para aves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Garajes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Unidades de almacenamiento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Corrales para ovejas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Cercas y muros de jardín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9681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Tanques de combustible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Neumáticos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Paletas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de construcción regulares como barro, piedra y ladrillo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AE30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Integración de adiciones autoconstruidas a las construcciones principales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Espacios auxiliares para la vida cotidiana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4E8A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EFA0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Comunidades rurales involucradas en el comercio fronterizo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9EB4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Observación directa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Grabación visual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Fotogrametría 3D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Modelado 3D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4DB3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Enfoque en asentamientos rurales a lo largo de la ruta de comercio transnacional D-400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B8D1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Adaptaciones locales a la infraestructura existente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Reutilización creativa de materiales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DFEA8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Creación de entornos habitables seguros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Prácticas de construcción adaptativas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5ABC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Joseph Yunga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B4CC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https://acikerisim.artuklu.edu.tr/xmlui/handle/20.500.12514/5095</w:t>
            </w:r>
          </w:p>
        </w:tc>
      </w:tr>
      <w:tr w:rsidR="005F1CDF" w:rsidRPr="005F1CDF" w14:paraId="362D8B32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FCF4C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0749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Las interacciones de los Objetivos de Desarrollo Sostenible: El caso de los asentamientos informales urbanos en Etiopía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4D65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investigación cualitativa y cuantitativa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F7E2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>International Journal of Sustainable Development and Planning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780F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57BB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Objetivos de Desarrollo Sostenible (ODS)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Asentamientos informales urbanos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7DE6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B840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521B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Asentamientos informales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B382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625B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Habitantes de asentamientos informales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2508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Entrevistas, grupos focales, talleres, conferencias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8EDF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Asentamientos informales urbano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EE8A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08ED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5643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Joseph Yunga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35B9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https://research.wu.ac.at/en/publications/the-interactions-of-sustainable-development-goals-the-case-of-urb-3</w:t>
            </w:r>
          </w:p>
        </w:tc>
      </w:tr>
      <w:tr w:rsidR="005F1CDF" w:rsidRPr="005F1CDF" w14:paraId="4A5D4700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1C0C1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C597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Una cuestión olvidada: asentamientos informales, desarrollo urbano y reducción del riesgo de catástrofes en América Latina y el Caribe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0402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investigación cualitativa y cuantitativa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92A6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>Journal Disaster Prevention and Management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C60E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D554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Desarrollo urbano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Reducción del riesgo de desastres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Asentamientos informales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C9A3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6317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550A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Asentamientos informales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3815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4BCD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Habitantes de asentamientos informales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C873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Análisis de 17 Informes Nacionales Habitat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B914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25F1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7A61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Riesgo de desastres en asentamientos informales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B900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Mayra Arce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0536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https://www.emerald.com/insight/content/doi/10.1108/DPM-04-2020-0115/full/html</w:t>
            </w:r>
          </w:p>
        </w:tc>
      </w:tr>
      <w:tr w:rsidR="005F1CDF" w:rsidRPr="005F1CDF" w14:paraId="029C0BB7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9B2FF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4E55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La informalidad urbana como lugar de análisis crítico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EE219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investigación cualitativa y cuantitativa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481F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>The Journal of Development Studies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BCDD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1F96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Informalidad urbana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Dicotomía formal/informal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Interacciones estado-sociedad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A3F9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61C6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D97F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Informalidad urbana en el Sur Global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C40D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13F9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2685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Análisis crítico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A9B1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BA89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F019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CF72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Mayra Arce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2E30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https://www.tandfonline.com/doi/full/10.1080/00220388.2019.1577384</w:t>
            </w:r>
          </w:p>
        </w:tc>
      </w:tr>
      <w:tr w:rsidR="005F1CDF" w:rsidRPr="005F1CDF" w14:paraId="2014EB89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A173D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A5BF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Caminos hacia la "buena vida": La coproducción de la investigación sobre la prosperidad en los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asentamientos informales de Tanzania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8388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Articulo de investigación cualitativa y cuantitativa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C71CD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Journal Urban Planning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67D2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BBB8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Prosperidad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Investigación colaborativa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Asentamientos informales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5A26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40F2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70F6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Asentamientos informales en Dar es Salaam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5FAF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8CF4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Comunidades en asentamientos informales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5E8C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Investigación colaborativa con las comunid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ades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02DC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80A9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A6B7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A7C3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Andrés Laje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B3F3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https://www.ssoar.info/ssoar/handle/document/70210</w:t>
            </w:r>
          </w:p>
        </w:tc>
      </w:tr>
      <w:tr w:rsidR="005F1CDF" w:rsidRPr="005F1CDF" w14:paraId="65706685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CB658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C240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Impacto socioeconómico de COVID-19 en los asentamientos informales urbanos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0485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investigación cualitativa y cuantitativa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3F2D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Journal MedRxiv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9108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567A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Asentamientos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Impacto socioeconómico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Cooperación vecinal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Programas de asistencia gubernamental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6EC6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7163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CE33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Asentamientos informales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4E87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77F1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Habitantes de asentamientos informales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2747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Estudio longitudinal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Encuestas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B938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8BEF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3313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Riesgos asociados a la pandemia COVID-19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323B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Andrés Laje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E8B3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https://www.medrxiv.org/content/10.1101/2021.01.16.21249935v1</w:t>
            </w:r>
          </w:p>
        </w:tc>
      </w:tr>
      <w:tr w:rsidR="005F1CDF" w:rsidRPr="005F1CDF" w14:paraId="428F11A1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9E179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B9AA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Modelización de las repercusiones de la gestión del riesgo de inundaciones urbanas en la desigualdad social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9AFC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de investigación cualitativa y cuantitativa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8F90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Journal  Water Resources Research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5461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4219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Desigualdad social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Gestión del riesgo de inundaciones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Modelo socio-hidrológico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8FB5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Comunidades planificadas e informales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E100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94F2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Asentamientos urbanos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D917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31C7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8A41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Modelización socio-hidrológica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C586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Asentamientos urbanos afectados por inundaciones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7606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Sistemas de gestión del riesgo de inundaciones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9F6E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Riesgos de inundaciones urbanas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1F18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Virginia Moreira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CB52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https://agupubs.onlinelibrary.wiley.com/doi/full/10.1029/2020WR029024</w:t>
            </w:r>
          </w:p>
        </w:tc>
      </w:tr>
      <w:tr w:rsidR="005F1CDF" w:rsidRPr="005F1CDF" w14:paraId="3C155EEC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4339F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CFDF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Arquitecto y artesano: percepciones del proyecto, relaciones y artesanía.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847E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Articulo de estudio cualitativo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B017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Journal Emerald Publishing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Limited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52EC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ADA6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Percepción del proyecto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A6AE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Viviendas unifamiliares - Edificios públicos -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Edificios comerciales.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3071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Madera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2DC0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Espacios públicos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01C5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Estructura del edificio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BEBA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Clase baja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B57E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Entrevistas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81FA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Densidad baja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2D7E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Equipamientos públicos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1A68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Riesgos económicos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ECC0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Virginia Moreira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5345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>https://www.emerald.com/insight/content/doi/10.1108/ARCH-01-2020-0010/full/html</w:t>
            </w:r>
          </w:p>
        </w:tc>
      </w:tr>
      <w:tr w:rsidR="005F1CDF" w:rsidRPr="005F1CDF" w14:paraId="3F559737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74680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849E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La periurbanización como “invasión silenciosa” de la clase media. El caso de P&amp;T en el Gran Accra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825F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Articulo de estudio de caso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5690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Journal  Urban Geography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ABB0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4EAE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Periurbanización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Clase media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Invasión silenciosa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40E4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Viviendas unifamiliares.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Edificios de apartamentos.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Pequeños comercios.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5D2A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Ladrillo.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Concreto.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Madera.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Chapas de metal.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018E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Zonas residenciales.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Zonas comerciales.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Zonas agrícolas.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9336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Caminos.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Electricidad.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Agua potable.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Pozos sépticos.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5170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Clase media.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Clase baja.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1856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Entrevistas.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Observación participante.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 datos espaciales.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828D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Densidad baja.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Densidad media.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Uso residencial.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Uso agrícola.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3D18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Transporte público limitado.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Espacios verdes escasos.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Equipamientos públicos básicos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A8AA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Inseguridad personal.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acceso a servicios básicos.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Degradación ambiental.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500C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Joseph Yunga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AC3C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https://www.tandfonline.com/doi/abs/10.1080/02723638.2019.1664810</w:t>
            </w:r>
          </w:p>
        </w:tc>
      </w:tr>
      <w:tr w:rsidR="005F1CDF" w:rsidRPr="005F1CDF" w14:paraId="0BF97AE0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6DE5D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D774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Arquitectura étnica y ciudades globales: comentario sobre “Urbanismo intercultural: el caso de Miami” por Adib Cure y Carie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Penabad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5519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Artículo de opinión 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8825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Ethnic and Racial Studies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D5E69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A7B0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Arquitectura étnica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FC9E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Edificios religiosos.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Centros culturales.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Viviendas tradicionales.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Espacios públicos.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2CDB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Materiales tradicionales.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modernos.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Materiales que reflejan la cultura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local.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9A8A9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Barrios étnicos.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Enclaves culturales.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Espacios de interacción intercultural.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2D98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Infraestructura urbana que atiende las necesidades de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las diferentes comunidades.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Servicios públicos accesibles para todos. 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F1B6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Diversidad socioeconómica.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Presencia de comunidades de bajos ingresos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A393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Análisis de la literatura sobre arquitectura étnic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 y ciudades globales.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Observación de la ciudad de Miami.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Entrevistas a residentes de Miami.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10EA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Alta densidad poblacional.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Mezcla de usos del suelo.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BEE3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Infraestructura urbana desarrollada.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Transporte públi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co.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Espacios verdes.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D994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Desigualdad social.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Gentrificación.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Pérdida de ident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idad cultural.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D291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Joseph Yunga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DD5A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https://www.tandfonline.com/doi/abs/10.1080/01419870.2023.2180766</w:t>
            </w:r>
          </w:p>
        </w:tc>
      </w:tr>
      <w:tr w:rsidR="005F1CDF" w:rsidRPr="005F1CDF" w14:paraId="52EF00D0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BA0BD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269C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Lección de esperanza: un estudio de caso sobre viviendas autoconstruidas en los barrios informales de Tijuana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189C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>Lesson of Hope: A Case Study on Self-built Homes in the Informal Neighborhoods of Tijuana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E987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 xml:space="preserve"> In Informality and the City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AED0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35A5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Viviendas autoconstruidas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CD40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Viviendas unifamiliares.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Viviendas multifamiliares.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FF60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Materiales de bajo costo.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reciclados.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tradicionales.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E356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Espacios reducidos.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privacidad.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Hacinamiento.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34F2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Acceso limitado a servicios básicos.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Autogestión de servicios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como agua, luz y drenaje.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Soluciones creativas para la falta de servicios.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BFDDB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Bajo.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Vulnerable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878F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Entrevistas a residentes de barrios informales.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Observación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participante.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 fotografías y planos.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54EE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Alta densidad poblacional.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Mezcla de usos del suelo.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0F68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Infraestructura urbana deficiente.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espacios públicos.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Inseg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uridad.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E16C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Inseguridad física.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Desastres naturales.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Falta de acceso a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servicios de emergencia.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D58B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Mayra Arce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13EB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https://link.springer.com/chapter/10.1007/978-3-030-99926-1_19</w:t>
            </w:r>
          </w:p>
        </w:tc>
      </w:tr>
      <w:tr w:rsidR="005F1CDF" w:rsidRPr="005F1CDF" w14:paraId="49BA228F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F16B6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7143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La paradoja de los asentamientos informales revelada en un ATLAS de la informalidad: hallazgos del mapeo del crecimiento en las formas de urbanización más comunes aún no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cartografiadas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F627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Articulo de estudio cuantitativo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22D7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Journal   Sustainability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67F0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B711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 xml:space="preserve">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Asentamientos informales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E6D8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Viviendas precarias.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Edificios comerciales informales.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Infraestructura informal.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BA1C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Materiales de bajo costo, como madera, chapa de metal y ladrillos de barro.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A978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Espacios densos y congestionados.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acceso a servicios básicos.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F2F08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Infraestructura informal, como redes de agua y electricidad precarias.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23B8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Bajos ingresos.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Exclusión social.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213F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Análisis de imágenes satelitales.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Datos censales.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Encuestas a residentes de asentami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entos informales.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3C7F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Alta densidad poblacional.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Uso mixto del suelo.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BFAA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Infraestructura deficiente o inexistente.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C501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Inseguridad física.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acceso a servicios de seguridad.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Riesgos ambiental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es.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906E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Mayra Arce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B8F0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https://www.mdpi.com/2071-1050/12/22/9510</w:t>
            </w:r>
          </w:p>
        </w:tc>
      </w:tr>
      <w:tr w:rsidR="005F1CDF" w:rsidRPr="005F1CDF" w14:paraId="21DD7831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C91D5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34F9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Organizaciones comunitarias de refugiados: capacidades, interacciones y limitaciones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19BC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Articulo de estudio cualitativo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1795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Journal Third World Quarterly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9790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EC83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Organizaciones comunitarias de refugiados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42B6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2733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C2DE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9ADB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930B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Bajos ingresos.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Vulnerabilidad social.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FFA3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Entrevistas a miembros de organizaciones comunitarias de refugiados.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Observación participante.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 documentos.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FAA8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E225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Acceso limitado a la infraestructura urbana.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80BB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Inseguridad física.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Discriminación.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Explotación.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565F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Andrés Laje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54DF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https://arxiv.org/abs/2210.01964</w:t>
            </w:r>
          </w:p>
        </w:tc>
      </w:tr>
      <w:tr w:rsidR="005F1CDF" w:rsidRPr="005F1CDF" w14:paraId="0885B721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8B9C1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B05A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Diseño de campamentos de refugiados: ¿soluciones temporales de emergencia o paradigmas contemporáneos de ciudadanía urbana incompleta? Ideas desde Al Za'atari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541D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Articulo Revisión conceptual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AE0D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 xml:space="preserve"> Journal City, Territory and Architecture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F8F5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7202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Arquitectura.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Contextos urbanos informales.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Desarrollo rápido.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Vivienda.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Desigualdad social.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Latinoamérica.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9A76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Viviendas precarias.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Asentamientos informales.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Infraestructura deficiente.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8D4F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Materiales de baja calidad.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reciclados.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Construcción informal.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EF5C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Hacinamiento.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espacio.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Insalubridad.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88CD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Falta de acceso a agua potable.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acceso a saneamiento.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electricidad.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100D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Bajos ingresos.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Pobreza.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Exclusión social.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AB41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Revisión de literatura.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 documentos.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Entrevistas a expertos.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BAAB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Alta densidad poblacional.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Uso del suelo informal.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planificación urbana.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1694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Infraestructura deficiente.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Falta de servicios básicos.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Transporte público deficiente.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09C1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Inseguridad.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Delincuencia.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Riesgos ambientales.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1DDC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Andrés Laje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DB9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>https://link.springer.com/article/10.1186/s40410-020-00120-z</w:t>
            </w:r>
          </w:p>
        </w:tc>
      </w:tr>
      <w:tr w:rsidR="005F1CDF" w:rsidRPr="005F1CDF" w14:paraId="457646F0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F11EE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F9FFD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Impactos de las características morfológicas urbanas en el entorno de iluminación exterior nocturna en las ciudades: una investigación empírica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en Shenzhen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9A68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Articulo de estudio empírico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60EA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Journal  Building and Environment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D5B22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25C7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Iluminación exterior nocturna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1B56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Edificios de gran altura.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Edificios de baja altura.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Calles estrechas.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Calles anchas.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8A2B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Cristal.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Metal.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Hormigón.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6CA6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Áreas residenciales.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Áreas comerciales.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Áreas industriales.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EAFC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Red eléctrica.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Alumbrado público.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B06A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No se menciona en el artículo.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B94C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Mediciones del brillo del cielo.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 imágenes de satélite.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Encuestas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 residentes.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F77B3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Alta densidad en el centro de la ciudad.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Baja densidad en las afueras de la ciudad.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F06E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Red de transporte público bien desarrollada.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Amplias zonas verdes.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7E96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La contaminación lumínica puede afectar a la seguridad vial.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La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luz azul artificial puede tener efectos negativos en la salud humana.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1714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Virginia Moreira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837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https://www.sciencedirect.com/science/article/abs/pii/S0010945220300332</w:t>
            </w:r>
          </w:p>
        </w:tc>
      </w:tr>
      <w:tr w:rsidR="005F1CDF" w:rsidRPr="005F1CDF" w14:paraId="00520747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C4A90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56D4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La informalidad invisible y la contribución de la modelización de la información a la regulación urbana basada en datos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EE789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de investigación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52DF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Gestão &amp; Tecnologia De Projetos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1233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2882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Urbanismo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Autoconstrucción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Espacio público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Equidad social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Gobernanza urbana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Derechos urbanos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Redes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Acceso a servicios básicos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Resiliencia urbana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D8CB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Viviendas informales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Equipamientos comunitarios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Infraestructura urbana informal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B444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Materiales locales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reciclados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de bajo costo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854A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Adaptable a las necesidades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Flexible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Crecimiento incremental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46F3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Redes informales de agua y saneamiento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Suministro eléctrico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Gestión de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residuos informal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BAE6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Bajos ingresos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Marginados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Excluidos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6E974F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Revisión bibliográfica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 casos de estudio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Entrevistas a expertos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Observación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participante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F8F2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Alta densidad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Uso mixto del suelo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Informalidad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2F89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Infraestructura básica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Infraestructura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Deficiencias en la infraestructura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7D8F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Inseguridad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Riesgos ambientales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Desastres naturales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BCF0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Virginia Moreira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221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https://www.revistas.usp.br/gestaodeprojetos/article/view/183767</w:t>
            </w:r>
          </w:p>
        </w:tc>
      </w:tr>
      <w:tr w:rsidR="005F1CDF" w:rsidRPr="005F1CDF" w14:paraId="529DF49A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DD022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A209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El asentamiento informal no es un eufemismo para "barrio marginal": ¿qué está en juego más allá del idioma?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1AE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Artículo de opinión.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BA51F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International Development Planning Review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7F9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961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Asentamientos informales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26F4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Viviendas precarias.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Ampliaciones y modificaciones realizadas por los habitantes.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4EEB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Materiales de bajo costo.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reciclados.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recuperados.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67AC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Espacios reducidos.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Falta de privacidad.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Hacinamiento.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038A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Acceso limitado a servicios básicos como agua potable, electricidad y saneamiento.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Infraestructura deficiente.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904E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Bajo.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Vulnerable.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ED7C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Análisis de la literatura sobre asentamientos informales y barrios marginales.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 xml:space="preserve">Entrevistas a residentes de asentamientos 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lastRenderedPageBreak/>
              <w:t>informales.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8EBC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lastRenderedPageBreak/>
              <w:t>Alta densidad poblacional.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Mezcla de usos del suelo.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9D5C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Infraestructura urbana deficiente.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Falta de espacios públicos.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Inseguridad.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B451A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Inseguridad física.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Desastres naturales.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Falta de acceso a servicios de emergencia.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6E26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Joseph Yunga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8F2F8" w14:textId="77777777" w:rsidR="005F1CDF" w:rsidRPr="005F1CDF" w:rsidRDefault="00000000" w:rsidP="005F1CDF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val="es-AR" w:eastAsia="es-AR"/>
                <w14:ligatures w14:val="none"/>
              </w:rPr>
            </w:pPr>
            <w:hyperlink r:id="rId11" w:history="1">
              <w:r w:rsidR="005F1CDF" w:rsidRPr="005F1CDF">
                <w:rPr>
                  <w:rFonts w:ascii="Arial" w:eastAsia="Times New Roman" w:hAnsi="Arial" w:cs="Arial"/>
                  <w:u w:val="single"/>
                  <w:lang w:val="es-AR" w:eastAsia="es-AR"/>
                  <w14:ligatures w14:val="none"/>
                </w:rPr>
                <w:t>https://openurl.ebsco.com/EPDB%3Agcd%3A11%3A3789707/detailv2?sid=ebsco%3Aplink%3Ascholar&amp;id=ebsco%3Agcd%3A149577172&amp;crl=c</w:t>
              </w:r>
            </w:hyperlink>
          </w:p>
        </w:tc>
      </w:tr>
      <w:tr w:rsidR="005F1CDF" w:rsidRPr="005F1CDF" w14:paraId="4FB056BB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BD8FFD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40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49A0C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Desarrollo de la arquitectura parasitaria como herramienta de propagación dentro de las ciudades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A7B5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Artículo teórico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97AA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>Journal of Architecture and Urbanism,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01F0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F3B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Arquitectura parasitaria: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080B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Estructuras ligeras y desmontables.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Intervenciones mínimas.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Microarquitecturas.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5B06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Materiales reciclados.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Materiales de bajo costo.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Materiales reutilizados..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D892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Espacios modulares y adaptables.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Aprovechamiento de espacios residuales.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Viviendas compactas.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2A0C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Sistemas básicos autosuficientes.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Conexiones a redes existentes.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Soluciones tecnológicas innovadoras.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F2B2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Bajo y medio.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Comunidades marginadas.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Población joven y creativa.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6E20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Análisis de casos de estudio de arquitectura parasitaria.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Entrevistas a expertos en arquitectura y urbanismo.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Observa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lastRenderedPageBreak/>
              <w:t>ción participante en ciudades con ejemplos de arquitectura parasitaria.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A6AE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lastRenderedPageBreak/>
              <w:t>Alta densidad poblacional.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Mezcla de usos del suelo.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Ocupación de espacios intersticiales.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5095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t>Reutilización y reinterpretación de la infraestructura existente.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Integración con la trama urbana.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Minimización del impacto ambi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lastRenderedPageBreak/>
              <w:t>ental.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5645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lastRenderedPageBreak/>
              <w:t>Inestabilidad estructural.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Conflictos legales.</w:t>
            </w:r>
            <w:r w:rsidRPr="005F1CDF">
              <w:rPr>
                <w:rFonts w:ascii="Arial" w:eastAsia="Times New Roman" w:hAnsi="Arial" w:cs="Arial"/>
                <w:color w:val="000000"/>
                <w:lang w:val="es-AR" w:eastAsia="es-AR"/>
                <w14:ligatures w14:val="none"/>
              </w:rPr>
              <w:br/>
              <w:t>Gentrificación.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74DE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Joseph Yunga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53B49" w14:textId="77777777" w:rsidR="005F1CDF" w:rsidRPr="005F1CDF" w:rsidRDefault="00000000" w:rsidP="005F1CDF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val="es-AR" w:eastAsia="es-AR"/>
                <w14:ligatures w14:val="none"/>
              </w:rPr>
            </w:pPr>
            <w:hyperlink r:id="rId12" w:history="1">
              <w:r w:rsidR="005F1CDF" w:rsidRPr="005F1CDF">
                <w:rPr>
                  <w:rFonts w:ascii="Calibri" w:eastAsia="Times New Roman" w:hAnsi="Calibri" w:cs="Calibri"/>
                  <w:u w:val="single"/>
                  <w:lang w:val="es-AR" w:eastAsia="es-AR"/>
                  <w14:ligatures w14:val="none"/>
                </w:rPr>
                <w:t>https://aviation.vgtu.lt/index.php/JAU/article/view/14394</w:t>
              </w:r>
            </w:hyperlink>
          </w:p>
        </w:tc>
      </w:tr>
      <w:tr w:rsidR="005F1CDF" w:rsidRPr="005F1CDF" w14:paraId="6F309BE1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C1D79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3871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Modernismo mágico: Urbanismos latinoamericanos y el imaginario de la arquitectura social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373C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de revisión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D3FB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Dearq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62C9BE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0DC7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Modernismo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6F96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Edificios públicos (escuelas, hospitales, bibliotecas).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Viviendas sociales.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Equipamientos urbanos (parques, plazas, centros culturale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s).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AD08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Materiales modernos (hormigón, acero, vidrio).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Materiales tradicionales (adobe, ladrillo, madera).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F1C2B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Espacios funcionales y eficientes.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Integración con el entorno natural y social.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Consideración de las necesidades de los usuarios.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875E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Infraestructura urbana moderna y eficiente.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 xml:space="preserve">Acceso a servicios básicos para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todos los ciudadanos.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F5E4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Bajo, medio y alto.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Inclusión social y diversidad.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FC6D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Análisis de documentos históricos y bibliográficos.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Análisis de casos de estu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dio.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Entrevistas a expertos.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B2CA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Densidad poblacional variable.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Mezcla de usos del suelo.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CA54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Infraestructura urbana moderna y en desarrollo.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Movilidad sostenible.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Espacios públi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cos de calidad.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DB83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Desigualdad social.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Segregación urbana.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Deterioro ambiental.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0CF8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Mayra Arce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634B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https://revistas.uniandes.edu.co/index.php/dearq/article/view/3407</w:t>
            </w:r>
          </w:p>
        </w:tc>
      </w:tr>
      <w:tr w:rsidR="005F1CDF" w:rsidRPr="005F1CDF" w14:paraId="67F22143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8F376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0BEE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Análisis conceptual del nexo entre salud pública y arquitectura en contextos urbanos informales de rápido desarrollo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9416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conceptual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E9B7B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Frontiers in Environmental Science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F84B7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E1E4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Salud pública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Arquitectura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Urbanismo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Desarrollo urbano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C0D3E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4C4A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8752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Contextos urbanos informales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283F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DD38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Áreas urbanas informales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7D30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Análisis conceptual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6B0B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Urbanos informales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65724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9C0D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Relacionados con la salud pública en contextos urbanos informales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6E95D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 Andrés Laje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40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researchgate.net/profile/Sean-Patrick-3/publication/377402483_A_conceptual_analysis_of_the_public_health-architecture_nexus_within_rapidly_developing_informal_urban_contexts/links/65a51f38d5ce0e3f94cc5d55/A-conceptual-analysis-of-the-public-health-architecture-nexus-within-rapidly-developing-informal-urban-contexts.pdf</w:t>
            </w:r>
          </w:p>
        </w:tc>
      </w:tr>
      <w:tr w:rsidR="005F1CDF" w:rsidRPr="005F1CDF" w14:paraId="6E5560CC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2EFF0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BB9E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Más allá de lo formal y lo informal: la arquitectura residencial de mediados del siglo XX en el barrio barcelonés de El 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Carmel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7CC73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 xml:space="preserve"> Artículo de investigación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B497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Urban History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D62F1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CC9E6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Arquitectura residencial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Formal e informal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Legalización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A726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Residenciales, mixtas entre formales e informales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4421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78628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Construcciones por migrantes en El Carmel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2694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E6E5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Migrantes pobres del sur de España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CB2E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Documentos de archivo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Publicaciones contemp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oráneas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Entrevistas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784C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DD017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4B742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71B9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Virginia Moreira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A798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https://www.cambridge.org/core/journals/urban-history/article/beyond-formal-and-informal-midtwentiethcentury-residential-architecture-in-barcelonas-el-carmel-neighbourhood/EF6E3</w:t>
            </w: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lastRenderedPageBreak/>
              <w:t>4A8B7C8EFFAD6D87E0260997AC7</w:t>
            </w:r>
          </w:p>
        </w:tc>
      </w:tr>
      <w:tr w:rsidR="005F1CDF" w:rsidRPr="005F1CDF" w14:paraId="6E52CCD8" w14:textId="77777777" w:rsidTr="00391FFB">
        <w:trPr>
          <w:trHeight w:val="996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F5EC1" w14:textId="77777777" w:rsidR="005F1CDF" w:rsidRPr="005F1CDF" w:rsidRDefault="005F1CDF" w:rsidP="00391F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lastRenderedPageBreak/>
              <w:t>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2FAA4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Impacto de la desamenidad de los núcleos urbanos en las propiedades residenciales colindantes: Evidencia empírica de Nanjing a través de la valoración del modelo de precios hedónicos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627F8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Artículo de investigación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80606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  <w14:ligatures w14:val="none"/>
              </w:rPr>
              <w:t xml:space="preserve"> Journal of Urban Planning and Development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BDF1C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97159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Modelo de precios hedónicos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Valor de la propiedad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Pueblos urbanos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E396D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Propiedades residenciales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DD920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F61E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B235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6E32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5D56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Análisis empírico mediante el modelo de precios hedónicos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939D1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No se menciona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BFFDC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>Impacto de las aldeas urbanas en propiedades cercanas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37B35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Inseguridad.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Delincuencia.</w:t>
            </w: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br/>
              <w:t>Riesgos ambientales.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A6365" w14:textId="77777777" w:rsidR="005F1CDF" w:rsidRPr="005F1CDF" w:rsidRDefault="005F1CDF" w:rsidP="005F1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  <w14:ligatures w14:val="none"/>
              </w:rPr>
              <w:t xml:space="preserve"> Joseph Yunga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3C393" w14:textId="77777777" w:rsidR="005F1CDF" w:rsidRPr="005F1CDF" w:rsidRDefault="005F1CDF" w:rsidP="005F1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</w:pPr>
            <w:r w:rsidRPr="005F1CDF">
              <w:rPr>
                <w:rFonts w:ascii="Arial" w:eastAsia="Times New Roman" w:hAnsi="Arial" w:cs="Arial"/>
                <w:sz w:val="20"/>
                <w:szCs w:val="20"/>
                <w:u w:val="single"/>
                <w:lang w:val="es-AR" w:eastAsia="es-AR"/>
                <w14:ligatures w14:val="none"/>
              </w:rPr>
              <w:t xml:space="preserve"> https://ascelibrary.org/doi/abs/10.1061/%28ASCE%29UP.1943-5444.0000645</w:t>
            </w:r>
          </w:p>
        </w:tc>
      </w:tr>
    </w:tbl>
    <w:p w14:paraId="15AA786B" w14:textId="77777777" w:rsidR="005F1CDF" w:rsidRPr="005F1CDF" w:rsidRDefault="005F1CDF" w:rsidP="005F1CDF">
      <w:pPr>
        <w:ind w:left="-142" w:firstLine="142"/>
        <w:rPr>
          <w:lang w:val="es-AR"/>
        </w:rPr>
      </w:pPr>
    </w:p>
    <w:sectPr w:rsidR="005F1CDF" w:rsidRPr="005F1CDF" w:rsidSect="00382031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090"/>
    <w:multiLevelType w:val="hybridMultilevel"/>
    <w:tmpl w:val="06207B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6064"/>
    <w:multiLevelType w:val="hybridMultilevel"/>
    <w:tmpl w:val="65E8D7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8399B"/>
    <w:multiLevelType w:val="hybridMultilevel"/>
    <w:tmpl w:val="517C66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20229">
    <w:abstractNumId w:val="0"/>
  </w:num>
  <w:num w:numId="2" w16cid:durableId="1974289491">
    <w:abstractNumId w:val="2"/>
  </w:num>
  <w:num w:numId="3" w16cid:durableId="71966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0B2"/>
    <w:rsid w:val="000E7AAB"/>
    <w:rsid w:val="00164EEE"/>
    <w:rsid w:val="002604E4"/>
    <w:rsid w:val="00285718"/>
    <w:rsid w:val="00320812"/>
    <w:rsid w:val="00382031"/>
    <w:rsid w:val="00391FFB"/>
    <w:rsid w:val="003D6892"/>
    <w:rsid w:val="00407035"/>
    <w:rsid w:val="005F1CDF"/>
    <w:rsid w:val="006570B2"/>
    <w:rsid w:val="007B6273"/>
    <w:rsid w:val="007C2F5B"/>
    <w:rsid w:val="00914AA2"/>
    <w:rsid w:val="009518FB"/>
    <w:rsid w:val="00AF5D81"/>
    <w:rsid w:val="00B30BE9"/>
    <w:rsid w:val="00BE3DFA"/>
    <w:rsid w:val="00C0760D"/>
    <w:rsid w:val="00D0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847B"/>
  <w15:chartTrackingRefBased/>
  <w15:docId w15:val="{F87E97FD-F69B-4360-8685-C3236C38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B2"/>
    <w:pPr>
      <w:spacing w:after="200" w:line="276" w:lineRule="auto"/>
    </w:pPr>
    <w:rPr>
      <w:kern w:val="0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-mail">
    <w:name w:val="e-mail"/>
    <w:basedOn w:val="Fuentedeprrafopredeter"/>
    <w:rsid w:val="006570B2"/>
    <w:rPr>
      <w:rFonts w:ascii="Courier" w:hAnsi="Courier"/>
      <w:noProof/>
    </w:rPr>
  </w:style>
  <w:style w:type="paragraph" w:customStyle="1" w:styleId="MDPI13authornames">
    <w:name w:val="MDPI_1.3_authornames"/>
    <w:next w:val="Normal"/>
    <w:qFormat/>
    <w:rsid w:val="006570B2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val="en-US" w:eastAsia="de-DE" w:bidi="en-US"/>
    </w:rPr>
  </w:style>
  <w:style w:type="paragraph" w:styleId="Prrafodelista">
    <w:name w:val="List Paragraph"/>
    <w:basedOn w:val="Normal"/>
    <w:uiPriority w:val="34"/>
    <w:qFormat/>
    <w:rsid w:val="005F1CD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F1CDF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F1CDF"/>
    <w:rPr>
      <w:color w:val="0563C1"/>
      <w:u w:val="single"/>
    </w:rPr>
  </w:style>
  <w:style w:type="paragraph" w:customStyle="1" w:styleId="msonormal0">
    <w:name w:val="msonormal"/>
    <w:basedOn w:val="Normal"/>
    <w:rsid w:val="005F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customStyle="1" w:styleId="xl65">
    <w:name w:val="xl65"/>
    <w:basedOn w:val="Normal"/>
    <w:rsid w:val="005F1C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66">
    <w:name w:val="xl66"/>
    <w:basedOn w:val="Normal"/>
    <w:rsid w:val="005F1CD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67">
    <w:name w:val="xl67"/>
    <w:basedOn w:val="Normal"/>
    <w:rsid w:val="005F1CD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68">
    <w:name w:val="xl68"/>
    <w:basedOn w:val="Normal"/>
    <w:rsid w:val="005F1CDF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69">
    <w:name w:val="xl69"/>
    <w:basedOn w:val="Normal"/>
    <w:rsid w:val="005F1C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70">
    <w:name w:val="xl70"/>
    <w:basedOn w:val="Normal"/>
    <w:rsid w:val="005F1C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71">
    <w:name w:val="xl71"/>
    <w:basedOn w:val="Normal"/>
    <w:rsid w:val="005F1CD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8D08D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AR" w:eastAsia="es-AR"/>
    </w:rPr>
  </w:style>
  <w:style w:type="paragraph" w:customStyle="1" w:styleId="xl72">
    <w:name w:val="xl72"/>
    <w:basedOn w:val="Normal"/>
    <w:rsid w:val="005F1CD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73">
    <w:name w:val="xl73"/>
    <w:basedOn w:val="Normal"/>
    <w:rsid w:val="005F1CDF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74">
    <w:name w:val="xl74"/>
    <w:basedOn w:val="Normal"/>
    <w:rsid w:val="005F1CDF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75">
    <w:name w:val="xl75"/>
    <w:basedOn w:val="Normal"/>
    <w:rsid w:val="005F1CDF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76">
    <w:name w:val="xl76"/>
    <w:basedOn w:val="Normal"/>
    <w:rsid w:val="005F1CDF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77">
    <w:name w:val="xl77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78">
    <w:name w:val="xl78"/>
    <w:basedOn w:val="Normal"/>
    <w:rsid w:val="005F1CDF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79">
    <w:name w:val="xl79"/>
    <w:basedOn w:val="Normal"/>
    <w:rsid w:val="005F1CD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AR" w:eastAsia="es-AR"/>
    </w:rPr>
  </w:style>
  <w:style w:type="paragraph" w:customStyle="1" w:styleId="xl80">
    <w:name w:val="xl80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81">
    <w:name w:val="xl81"/>
    <w:basedOn w:val="Normal"/>
    <w:rsid w:val="005F1CD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AR" w:eastAsia="es-AR"/>
    </w:rPr>
  </w:style>
  <w:style w:type="paragraph" w:customStyle="1" w:styleId="xl82">
    <w:name w:val="xl82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AR" w:eastAsia="es-AR"/>
    </w:rPr>
  </w:style>
  <w:style w:type="paragraph" w:customStyle="1" w:styleId="xl83">
    <w:name w:val="xl83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84">
    <w:name w:val="xl84"/>
    <w:basedOn w:val="Normal"/>
    <w:rsid w:val="005F1CD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s-AR" w:eastAsia="es-AR"/>
    </w:rPr>
  </w:style>
  <w:style w:type="paragraph" w:customStyle="1" w:styleId="xl85">
    <w:name w:val="xl85"/>
    <w:basedOn w:val="Normal"/>
    <w:rsid w:val="005F1CDF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86">
    <w:name w:val="xl86"/>
    <w:basedOn w:val="Normal"/>
    <w:rsid w:val="005F1CDF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87">
    <w:name w:val="xl87"/>
    <w:basedOn w:val="Normal"/>
    <w:rsid w:val="005F1CD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u w:val="single"/>
      <w:lang w:val="es-AR" w:eastAsia="es-AR"/>
    </w:rPr>
  </w:style>
  <w:style w:type="paragraph" w:customStyle="1" w:styleId="xl88">
    <w:name w:val="xl88"/>
    <w:basedOn w:val="Normal"/>
    <w:rsid w:val="005F1CDF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u w:val="single"/>
      <w:lang w:val="es-AR" w:eastAsia="es-AR"/>
    </w:rPr>
  </w:style>
  <w:style w:type="paragraph" w:customStyle="1" w:styleId="xl89">
    <w:name w:val="xl89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u w:val="single"/>
      <w:lang w:val="es-AR" w:eastAsia="es-AR"/>
    </w:rPr>
  </w:style>
  <w:style w:type="paragraph" w:customStyle="1" w:styleId="xl90">
    <w:name w:val="xl90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u w:val="single"/>
      <w:lang w:val="es-AR" w:eastAsia="es-AR"/>
    </w:rPr>
  </w:style>
  <w:style w:type="paragraph" w:customStyle="1" w:styleId="xl91">
    <w:name w:val="xl91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val="es-AR" w:eastAsia="es-AR"/>
    </w:rPr>
  </w:style>
  <w:style w:type="paragraph" w:customStyle="1" w:styleId="xl92">
    <w:name w:val="xl92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val="es-AR" w:eastAsia="es-AR"/>
    </w:rPr>
  </w:style>
  <w:style w:type="paragraph" w:customStyle="1" w:styleId="xl93">
    <w:name w:val="xl93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u w:val="single"/>
      <w:lang w:val="es-AR" w:eastAsia="es-AR"/>
    </w:rPr>
  </w:style>
  <w:style w:type="paragraph" w:customStyle="1" w:styleId="xl94">
    <w:name w:val="xl94"/>
    <w:basedOn w:val="Normal"/>
    <w:rsid w:val="005F1CDF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u w:val="single"/>
      <w:lang w:val="es-AR" w:eastAsia="es-AR"/>
    </w:rPr>
  </w:style>
  <w:style w:type="paragraph" w:customStyle="1" w:styleId="xl95">
    <w:name w:val="xl95"/>
    <w:basedOn w:val="Normal"/>
    <w:rsid w:val="005F1CDF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u w:val="single"/>
      <w:lang w:val="es-AR" w:eastAsia="es-AR"/>
    </w:rPr>
  </w:style>
  <w:style w:type="paragraph" w:customStyle="1" w:styleId="xl96">
    <w:name w:val="xl96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u w:val="single"/>
      <w:lang w:val="es-AR" w:eastAsia="es-AR"/>
    </w:rPr>
  </w:style>
  <w:style w:type="paragraph" w:customStyle="1" w:styleId="xl97">
    <w:name w:val="xl97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u w:val="single"/>
      <w:lang w:val="es-AR" w:eastAsia="es-AR"/>
    </w:rPr>
  </w:style>
  <w:style w:type="paragraph" w:customStyle="1" w:styleId="xl98">
    <w:name w:val="xl98"/>
    <w:basedOn w:val="Normal"/>
    <w:rsid w:val="005F1C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99">
    <w:name w:val="xl99"/>
    <w:basedOn w:val="Normal"/>
    <w:rsid w:val="005F1CDF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100">
    <w:name w:val="xl100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101">
    <w:name w:val="xl101"/>
    <w:basedOn w:val="Normal"/>
    <w:rsid w:val="005F1CD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102">
    <w:name w:val="xl102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  <w:style w:type="paragraph" w:customStyle="1" w:styleId="xl103">
    <w:name w:val="xl103"/>
    <w:basedOn w:val="Normal"/>
    <w:rsid w:val="005F1C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D0D0D"/>
      <w:sz w:val="20"/>
      <w:szCs w:val="20"/>
      <w:lang w:val="es-AR" w:eastAsia="es-AR"/>
    </w:rPr>
  </w:style>
  <w:style w:type="paragraph" w:customStyle="1" w:styleId="xl104">
    <w:name w:val="xl104"/>
    <w:basedOn w:val="Normal"/>
    <w:rsid w:val="005F1CD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AR" w:eastAsia="es-AR"/>
    </w:rPr>
  </w:style>
  <w:style w:type="paragraph" w:customStyle="1" w:styleId="xl105">
    <w:name w:val="xl105"/>
    <w:basedOn w:val="Normal"/>
    <w:rsid w:val="005F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0198501203081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360132320308398" TargetMode="External"/><Relationship Id="rId12" Type="http://schemas.openxmlformats.org/officeDocument/2006/relationships/hyperlink" Target="https://aviation.vgtu.lt/index.php/JAU/article/view/143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19739751930877X" TargetMode="External"/><Relationship Id="rId11" Type="http://schemas.openxmlformats.org/officeDocument/2006/relationships/hyperlink" Target="https://openurl.ebsco.com/EPDB%3Agcd%3A11%3A3789707/detailv2?sid=ebsco%3Aplink%3Ascholar&amp;id=ebsco%3Agcd%3A149577172&amp;crl=c" TargetMode="External"/><Relationship Id="rId5" Type="http://schemas.openxmlformats.org/officeDocument/2006/relationships/hyperlink" Target="https://ieeexplore.ieee.org/stamp/stamp.jsp?arnumber=9078794" TargetMode="External"/><Relationship Id="rId10" Type="http://schemas.openxmlformats.org/officeDocument/2006/relationships/hyperlink" Target="https://link.springer.com/article/10.1057/s41289-020-00118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sagepub.com/doi/full/10.1177/147309522311782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28</Pages>
  <Words>5944</Words>
  <Characters>32692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ORDONEZ GUERRERO JULIAN SEBASTIAN</dc:creator>
  <cp:keywords/>
  <dc:description/>
  <cp:lastModifiedBy>ORDONEZ GUERRERO JULIAN SEBASTIAN</cp:lastModifiedBy>
  <cp:revision>9</cp:revision>
  <dcterms:created xsi:type="dcterms:W3CDTF">2024-02-26T04:00:00Z</dcterms:created>
  <dcterms:modified xsi:type="dcterms:W3CDTF">2024-02-26T05:00:00Z</dcterms:modified>
</cp:coreProperties>
</file>