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9C9D" w14:textId="0E536418" w:rsidR="00360818" w:rsidRDefault="00AD2DA7">
      <w:r>
        <w:t>Large Gathering Ban Additional Sources</w:t>
      </w:r>
    </w:p>
    <w:p w14:paraId="30339841" w14:textId="4664BD8B" w:rsidR="00AD2DA7" w:rsidRDefault="00AD2DA7"/>
    <w:p w14:paraId="21C865B9" w14:textId="77C5C071" w:rsidR="00AD2DA7" w:rsidRDefault="00AD2DA7">
      <w:r>
        <w:t xml:space="preserve">AR: </w:t>
      </w:r>
      <w:hyperlink r:id="rId4" w:history="1">
        <w:r w:rsidRPr="00BF4278">
          <w:rPr>
            <w:rStyle w:val="Hyperlink"/>
          </w:rPr>
          <w:t>https://www.usnews.com/news/best-states/arkansas/articles/2020-03-25/arkansas-to-ban-some-indoor-social-gatherings-due-to-virus</w:t>
        </w:r>
      </w:hyperlink>
      <w:r>
        <w:t xml:space="preserve"> </w:t>
      </w:r>
      <w:bookmarkStart w:id="0" w:name="_GoBack"/>
      <w:bookmarkEnd w:id="0"/>
    </w:p>
    <w:sectPr w:rsidR="00AD2DA7" w:rsidSect="0044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A7"/>
    <w:rsid w:val="00360818"/>
    <w:rsid w:val="004451B1"/>
    <w:rsid w:val="00AD2DA7"/>
    <w:rsid w:val="00C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39ECE"/>
  <w15:chartTrackingRefBased/>
  <w15:docId w15:val="{DD769195-77B3-9E49-909C-DBC1B27A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news.com/news/best-states/arkansas/articles/2020-03-25/arkansas-to-ban-some-indoor-social-gatherings-due-to-vi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Annika</dc:creator>
  <cp:keywords/>
  <dc:description/>
  <cp:lastModifiedBy>Avery, Annika</cp:lastModifiedBy>
  <cp:revision>1</cp:revision>
  <dcterms:created xsi:type="dcterms:W3CDTF">2020-07-16T19:27:00Z</dcterms:created>
  <dcterms:modified xsi:type="dcterms:W3CDTF">2020-07-16T19:27:00Z</dcterms:modified>
</cp:coreProperties>
</file>