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87" w:rsidRDefault="00304387">
      <w:pPr>
        <w:pStyle w:val="Subtitle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SYLLABUS</w:t>
      </w:r>
    </w:p>
    <w:p w:rsidR="00FE5B3B" w:rsidRPr="00353BDE" w:rsidRDefault="00FE5B3B" w:rsidP="00E87BB1">
      <w:pPr>
        <w:pBdr>
          <w:bottom w:val="single" w:sz="4" w:space="1" w:color="auto"/>
        </w:pBdr>
        <w:jc w:val="center"/>
        <w:rPr>
          <w:rFonts w:cs="Arial"/>
          <w:b/>
          <w:sz w:val="12"/>
          <w:szCs w:val="12"/>
          <w:u w:val="single"/>
        </w:rPr>
      </w:pPr>
    </w:p>
    <w:p w:rsidR="00E87BB1" w:rsidRDefault="00E87BB1" w:rsidP="00FE5B3B">
      <w:pPr>
        <w:rPr>
          <w:rFonts w:cs="Arial"/>
          <w:b/>
          <w:sz w:val="22"/>
          <w:szCs w:val="22"/>
          <w:u w:val="single"/>
        </w:rPr>
      </w:pPr>
    </w:p>
    <w:p w:rsidR="00FE5B3B" w:rsidRPr="00631A36" w:rsidRDefault="00FE5B3B" w:rsidP="00FE5B3B">
      <w:pPr>
        <w:rPr>
          <w:rFonts w:cs="Arial"/>
          <w:sz w:val="22"/>
          <w:szCs w:val="22"/>
        </w:rPr>
      </w:pPr>
      <w:r w:rsidRPr="00631A36">
        <w:rPr>
          <w:rFonts w:cs="Arial"/>
          <w:b/>
          <w:sz w:val="22"/>
          <w:szCs w:val="22"/>
          <w:u w:val="single"/>
        </w:rPr>
        <w:t>Code</w:t>
      </w:r>
      <w:r w:rsidRPr="003A6A6E">
        <w:rPr>
          <w:rFonts w:cs="Arial"/>
          <w:sz w:val="22"/>
          <w:szCs w:val="22"/>
        </w:rPr>
        <w:t>:</w:t>
      </w:r>
      <w:r w:rsidRPr="003A6A6E">
        <w:rPr>
          <w:rFonts w:cs="Arial"/>
          <w:sz w:val="22"/>
          <w:szCs w:val="22"/>
        </w:rPr>
        <w:tab/>
      </w:r>
      <w:r w:rsidR="007520B7">
        <w:rPr>
          <w:rFonts w:cs="Arial"/>
          <w:sz w:val="22"/>
          <w:szCs w:val="22"/>
        </w:rPr>
        <w:t>CS114 - 002</w:t>
      </w:r>
      <w:r w:rsidR="003E7C1D">
        <w:rPr>
          <w:rFonts w:cs="Arial"/>
          <w:sz w:val="22"/>
          <w:szCs w:val="22"/>
        </w:rPr>
        <w:tab/>
      </w:r>
      <w:r w:rsidRPr="00631A36">
        <w:rPr>
          <w:rFonts w:cs="Arial"/>
          <w:sz w:val="22"/>
          <w:szCs w:val="22"/>
        </w:rPr>
        <w:tab/>
      </w:r>
      <w:r w:rsidRPr="00631A36">
        <w:rPr>
          <w:rFonts w:cs="Arial"/>
          <w:sz w:val="22"/>
          <w:szCs w:val="22"/>
        </w:rPr>
        <w:tab/>
      </w:r>
      <w:r w:rsidRPr="00631A36">
        <w:rPr>
          <w:rFonts w:cs="Arial"/>
          <w:b/>
          <w:sz w:val="22"/>
          <w:szCs w:val="22"/>
          <w:u w:val="single"/>
        </w:rPr>
        <w:t>Title</w:t>
      </w:r>
      <w:r w:rsidRPr="003A6A6E">
        <w:rPr>
          <w:rFonts w:cs="Arial"/>
          <w:sz w:val="22"/>
          <w:szCs w:val="22"/>
        </w:rPr>
        <w:t>:</w:t>
      </w:r>
      <w:r w:rsidRPr="00631A36">
        <w:rPr>
          <w:rFonts w:cs="Arial"/>
          <w:sz w:val="22"/>
          <w:szCs w:val="22"/>
        </w:rPr>
        <w:t xml:space="preserve">  </w:t>
      </w:r>
      <w:r>
        <w:rPr>
          <w:rFonts w:cs="Arial"/>
          <w:sz w:val="22"/>
          <w:szCs w:val="22"/>
        </w:rPr>
        <w:t>Information Technology</w:t>
      </w:r>
      <w:r w:rsidRPr="00631A36">
        <w:rPr>
          <w:rFonts w:cs="Arial"/>
          <w:sz w:val="22"/>
          <w:szCs w:val="22"/>
        </w:rPr>
        <w:t xml:space="preserve">  </w:t>
      </w:r>
    </w:p>
    <w:p w:rsidR="00FE5B3B" w:rsidRDefault="00FE5B3B" w:rsidP="00FE5B3B">
      <w:pPr>
        <w:rPr>
          <w:rFonts w:cs="Arial"/>
          <w:b/>
          <w:sz w:val="22"/>
          <w:szCs w:val="22"/>
          <w:u w:val="single"/>
        </w:rPr>
      </w:pPr>
    </w:p>
    <w:tbl>
      <w:tblPr>
        <w:tblW w:w="5000" w:type="pct"/>
        <w:tblCellSpacing w:w="1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28"/>
        <w:gridCol w:w="4974"/>
        <w:gridCol w:w="1895"/>
        <w:gridCol w:w="3664"/>
        <w:gridCol w:w="2385"/>
        <w:gridCol w:w="431"/>
      </w:tblGrid>
      <w:tr w:rsidR="007520B7" w:rsidTr="00F26853">
        <w:trPr>
          <w:tblCellSpacing w:w="15" w:type="dxa"/>
        </w:trPr>
        <w:tc>
          <w:tcPr>
            <w:tcW w:w="0" w:type="auto"/>
            <w:shd w:val="clear" w:color="auto" w:fill="EDEDED"/>
            <w:vAlign w:val="center"/>
            <w:hideMark/>
          </w:tcPr>
          <w:p w:rsidR="00F26853" w:rsidRDefault="007520B7" w:rsidP="00F26853">
            <w:r>
              <w:rPr>
                <w:rFonts w:ascii="Arial" w:hAnsi="Arial" w:cs="Arial"/>
                <w:color w:val="000000"/>
                <w:sz w:val="20"/>
                <w:szCs w:val="20"/>
              </w:rPr>
              <w:t>CS114-002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F26853" w:rsidRDefault="00BC3F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Intro To Computer Science II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F26853" w:rsidRDefault="008477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Monday</w:t>
            </w:r>
          </w:p>
          <w:p w:rsidR="008477F4" w:rsidRDefault="007520B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F26853" w:rsidRDefault="008477F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1:00PM - 02:2</w:t>
            </w:r>
            <w:r w:rsidR="00BC3F44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F26853">
              <w:rPr>
                <w:rFonts w:ascii="Arial" w:hAnsi="Arial" w:cs="Arial"/>
                <w:color w:val="000000"/>
                <w:sz w:val="20"/>
                <w:szCs w:val="20"/>
              </w:rPr>
              <w:t>PM</w:t>
            </w:r>
          </w:p>
          <w:p w:rsidR="008477F4" w:rsidRDefault="007520B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04:00P</w:t>
            </w:r>
            <w:r w:rsidR="008477F4">
              <w:rPr>
                <w:rFonts w:ascii="Arial" w:hAnsi="Arial" w:cs="Arial"/>
                <w:color w:val="000000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  <w:r w:rsidR="008477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25P</w:t>
            </w:r>
            <w:r w:rsidR="008477F4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F26853" w:rsidRDefault="008477F4">
            <w:pPr>
              <w:jc w:val="center"/>
              <w:rPr>
                <w:rFonts w:ascii="Arial" w:hAnsi="Arial" w:cs="Arial"/>
                <w:shd w:val="clear" w:color="auto" w:fill="EDEDED"/>
              </w:rPr>
            </w:pPr>
            <w:r>
              <w:rPr>
                <w:rFonts w:ascii="Arial" w:hAnsi="Arial" w:cs="Arial"/>
                <w:shd w:val="clear" w:color="auto" w:fill="EDEDED"/>
              </w:rPr>
              <w:t>GITC1400</w:t>
            </w:r>
          </w:p>
          <w:p w:rsidR="008477F4" w:rsidRDefault="007520B7">
            <w:pPr>
              <w:jc w:val="center"/>
            </w:pPr>
            <w:r>
              <w:rPr>
                <w:rFonts w:ascii="Arial" w:hAnsi="Arial" w:cs="Arial"/>
                <w:shd w:val="clear" w:color="auto" w:fill="EDEDED"/>
              </w:rPr>
              <w:t>GITC2400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F26853" w:rsidRDefault="00F26853">
            <w:pPr>
              <w:jc w:val="center"/>
            </w:pPr>
          </w:p>
        </w:tc>
      </w:tr>
    </w:tbl>
    <w:p w:rsidR="00F26853" w:rsidRPr="00631A36" w:rsidRDefault="00F26853" w:rsidP="00FE5B3B">
      <w:pPr>
        <w:rPr>
          <w:rFonts w:cs="Arial"/>
          <w:b/>
          <w:sz w:val="22"/>
          <w:szCs w:val="22"/>
          <w:u w:val="single"/>
        </w:rPr>
      </w:pPr>
    </w:p>
    <w:p w:rsidR="00FE5B3B" w:rsidRPr="001B673A" w:rsidRDefault="0050435D" w:rsidP="00FE5B3B">
      <w:p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  <w:u w:val="single"/>
        </w:rPr>
        <w:t>Institute</w:t>
      </w:r>
      <w:r w:rsidR="00FE5B3B" w:rsidRPr="00631A36">
        <w:rPr>
          <w:rFonts w:cs="Arial"/>
          <w:b/>
          <w:sz w:val="22"/>
          <w:szCs w:val="22"/>
        </w:rPr>
        <w:t>:</w:t>
      </w:r>
      <w:r w:rsidR="00FE5B3B">
        <w:rPr>
          <w:rFonts w:cs="Arial"/>
          <w:sz w:val="22"/>
          <w:szCs w:val="22"/>
        </w:rPr>
        <w:t xml:space="preserve">  </w:t>
      </w:r>
      <w:r w:rsidR="00BC3F44">
        <w:rPr>
          <w:rFonts w:cs="Arial"/>
          <w:sz w:val="22"/>
          <w:szCs w:val="22"/>
        </w:rPr>
        <w:t>NJIT</w:t>
      </w:r>
      <w:r w:rsidR="00F5486D">
        <w:rPr>
          <w:rFonts w:cs="Arial"/>
          <w:sz w:val="22"/>
          <w:szCs w:val="22"/>
        </w:rPr>
        <w:tab/>
      </w:r>
      <w:r w:rsidR="00F5486D">
        <w:rPr>
          <w:rFonts w:cs="Arial"/>
          <w:sz w:val="22"/>
          <w:szCs w:val="22"/>
        </w:rPr>
        <w:tab/>
      </w:r>
      <w:r w:rsidR="00F5486D">
        <w:rPr>
          <w:rFonts w:cs="Arial"/>
          <w:sz w:val="22"/>
          <w:szCs w:val="22"/>
        </w:rPr>
        <w:tab/>
      </w:r>
      <w:r w:rsidR="00FE5B3B" w:rsidRPr="00631A36">
        <w:rPr>
          <w:rFonts w:cs="Arial"/>
          <w:sz w:val="22"/>
          <w:szCs w:val="22"/>
        </w:rPr>
        <w:t xml:space="preserve">          </w:t>
      </w:r>
      <w:r w:rsidR="00FE5B3B" w:rsidRPr="00631A36">
        <w:rPr>
          <w:rFonts w:cs="Arial"/>
          <w:sz w:val="22"/>
          <w:szCs w:val="22"/>
        </w:rPr>
        <w:tab/>
      </w:r>
      <w:r w:rsidR="00BC3F44">
        <w:rPr>
          <w:rFonts w:cs="Arial"/>
          <w:sz w:val="22"/>
          <w:szCs w:val="22"/>
        </w:rPr>
        <w:t xml:space="preserve">     </w:t>
      </w:r>
      <w:r w:rsidR="00FE5B3B" w:rsidRPr="00631A36">
        <w:rPr>
          <w:rFonts w:cs="Arial"/>
          <w:b/>
          <w:sz w:val="22"/>
          <w:szCs w:val="22"/>
          <w:u w:val="single"/>
        </w:rPr>
        <w:t>Department</w:t>
      </w:r>
      <w:r w:rsidR="00FE5B3B" w:rsidRPr="00631A36">
        <w:rPr>
          <w:rFonts w:cs="Arial"/>
          <w:b/>
          <w:sz w:val="22"/>
          <w:szCs w:val="22"/>
        </w:rPr>
        <w:t>:</w:t>
      </w:r>
      <w:r w:rsidR="00F26417">
        <w:rPr>
          <w:rFonts w:cs="Arial"/>
          <w:b/>
          <w:sz w:val="22"/>
          <w:szCs w:val="22"/>
        </w:rPr>
        <w:t xml:space="preserve"> </w:t>
      </w:r>
      <w:r w:rsidR="00FE5B3B" w:rsidRPr="001B673A">
        <w:rPr>
          <w:rFonts w:cs="Arial"/>
          <w:sz w:val="22"/>
          <w:szCs w:val="22"/>
        </w:rPr>
        <w:t>Computer Science</w:t>
      </w:r>
    </w:p>
    <w:p w:rsidR="00FE5B3B" w:rsidRDefault="00FE5B3B" w:rsidP="00FE5B3B">
      <w:pPr>
        <w:rPr>
          <w:rFonts w:cs="Arial"/>
          <w:b/>
          <w:sz w:val="22"/>
          <w:szCs w:val="22"/>
        </w:rPr>
      </w:pPr>
    </w:p>
    <w:p w:rsidR="00901E8D" w:rsidRPr="00B615E2" w:rsidRDefault="008A3E93" w:rsidP="00B615E2">
      <w:pPr>
        <w:numPr>
          <w:ilvl w:val="0"/>
          <w:numId w:val="18"/>
        </w:num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Instructor:</w:t>
      </w:r>
      <w:r w:rsidR="00B615E2">
        <w:rPr>
          <w:rFonts w:cs="Arial"/>
          <w:sz w:val="22"/>
          <w:szCs w:val="22"/>
        </w:rPr>
        <w:t xml:space="preserve"> Shu Lee</w:t>
      </w:r>
      <w:r w:rsidR="00B615E2">
        <w:rPr>
          <w:rFonts w:cs="Arial"/>
          <w:sz w:val="22"/>
          <w:szCs w:val="22"/>
        </w:rPr>
        <w:tab/>
      </w:r>
      <w:r w:rsidR="00B615E2">
        <w:rPr>
          <w:rFonts w:cs="Arial"/>
          <w:sz w:val="22"/>
          <w:szCs w:val="22"/>
        </w:rPr>
        <w:tab/>
        <w:t xml:space="preserve">     </w:t>
      </w:r>
      <w:r>
        <w:rPr>
          <w:rFonts w:cs="Arial"/>
          <w:b/>
          <w:sz w:val="22"/>
          <w:szCs w:val="22"/>
        </w:rPr>
        <w:t>Email</w:t>
      </w:r>
      <w:r w:rsidR="00BC3F44">
        <w:rPr>
          <w:rFonts w:cs="Arial"/>
          <w:sz w:val="22"/>
          <w:szCs w:val="22"/>
        </w:rPr>
        <w:t xml:space="preserve">: </w:t>
      </w:r>
      <w:hyperlink r:id="rId9" w:history="1">
        <w:r w:rsidR="00B615E2" w:rsidRPr="007F0DC6">
          <w:rPr>
            <w:rStyle w:val="Hyperlink"/>
            <w:rFonts w:cs="Arial"/>
            <w:sz w:val="22"/>
            <w:szCs w:val="22"/>
          </w:rPr>
          <w:t>sl65@njit.edu</w:t>
        </w:r>
      </w:hyperlink>
      <w:r w:rsidR="00B615E2">
        <w:rPr>
          <w:rFonts w:cs="Arial"/>
          <w:sz w:val="22"/>
          <w:szCs w:val="22"/>
        </w:rPr>
        <w:t xml:space="preserve">              </w:t>
      </w:r>
      <w:r w:rsidR="00B615E2" w:rsidRPr="00B615E2">
        <w:rPr>
          <w:rFonts w:cs="Arial"/>
          <w:b/>
          <w:sz w:val="22"/>
          <w:szCs w:val="22"/>
        </w:rPr>
        <w:t>Office hours</w:t>
      </w:r>
      <w:r w:rsidR="009C2C30">
        <w:rPr>
          <w:rFonts w:cs="Arial"/>
          <w:sz w:val="22"/>
          <w:szCs w:val="22"/>
        </w:rPr>
        <w:t xml:space="preserve">: </w:t>
      </w:r>
      <w:r w:rsidR="008477F4">
        <w:rPr>
          <w:rFonts w:cs="Arial"/>
          <w:sz w:val="22"/>
          <w:szCs w:val="22"/>
        </w:rPr>
        <w:t>Thursday 3</w:t>
      </w:r>
      <w:r w:rsidR="009C2C30">
        <w:rPr>
          <w:rFonts w:cs="Arial"/>
          <w:sz w:val="22"/>
          <w:szCs w:val="22"/>
        </w:rPr>
        <w:t>:00pm at GITC 44</w:t>
      </w:r>
      <w:r w:rsidR="00B615E2" w:rsidRPr="00B615E2">
        <w:rPr>
          <w:rFonts w:cs="Arial"/>
          <w:sz w:val="22"/>
          <w:szCs w:val="22"/>
        </w:rPr>
        <w:t xml:space="preserve">20 </w:t>
      </w:r>
      <w:r w:rsidR="00B615E2">
        <w:rPr>
          <w:rFonts w:cs="Arial"/>
          <w:sz w:val="22"/>
          <w:szCs w:val="22"/>
        </w:rPr>
        <w:t>(</w:t>
      </w:r>
      <w:r w:rsidR="00B615E2" w:rsidRPr="00B615E2">
        <w:rPr>
          <w:rFonts w:cs="Arial"/>
          <w:sz w:val="22"/>
          <w:szCs w:val="22"/>
        </w:rPr>
        <w:t>by appointment only</w:t>
      </w:r>
      <w:r w:rsidR="00B615E2">
        <w:rPr>
          <w:rFonts w:cs="Arial"/>
          <w:sz w:val="22"/>
          <w:szCs w:val="22"/>
        </w:rPr>
        <w:t>)</w:t>
      </w:r>
    </w:p>
    <w:p w:rsidR="008A3E93" w:rsidRDefault="008A3E93" w:rsidP="008A3E93">
      <w:pPr>
        <w:rPr>
          <w:rFonts w:cs="Arial"/>
          <w:sz w:val="22"/>
          <w:szCs w:val="22"/>
        </w:rPr>
      </w:pPr>
    </w:p>
    <w:p w:rsidR="008A3E93" w:rsidRPr="00631A36" w:rsidRDefault="008A3E93" w:rsidP="00FE5B3B">
      <w:pPr>
        <w:rPr>
          <w:rFonts w:cs="Arial"/>
          <w:b/>
          <w:sz w:val="22"/>
          <w:szCs w:val="22"/>
        </w:rPr>
      </w:pPr>
    </w:p>
    <w:p w:rsidR="00FE5B3B" w:rsidRPr="00BC3F44" w:rsidRDefault="00FE5B3B" w:rsidP="008477F4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631A36">
        <w:rPr>
          <w:rFonts w:cs="Arial"/>
          <w:b/>
          <w:sz w:val="22"/>
          <w:szCs w:val="22"/>
          <w:u w:val="single"/>
        </w:rPr>
        <w:t>Course Description</w:t>
      </w:r>
      <w:r w:rsidRPr="00631A36">
        <w:rPr>
          <w:rFonts w:cs="Arial"/>
          <w:b/>
          <w:sz w:val="22"/>
          <w:szCs w:val="22"/>
        </w:rPr>
        <w:t>:</w:t>
      </w:r>
      <w:r w:rsidRPr="00631A36">
        <w:rPr>
          <w:rFonts w:cs="Arial"/>
          <w:sz w:val="22"/>
          <w:szCs w:val="22"/>
        </w:rPr>
        <w:t xml:space="preserve">     </w:t>
      </w:r>
      <w:r w:rsidR="00BC3F44">
        <w:rPr>
          <w:rFonts w:cs="Times New Roman"/>
          <w:sz w:val="20"/>
          <w:szCs w:val="20"/>
        </w:rPr>
        <w:t>This course is an</w:t>
      </w:r>
      <w:r w:rsidRPr="00BC3F44">
        <w:rPr>
          <w:rFonts w:cs="Times New Roman"/>
          <w:sz w:val="20"/>
          <w:szCs w:val="20"/>
        </w:rPr>
        <w:t xml:space="preserve"> introduction to </w:t>
      </w:r>
      <w:r w:rsidR="00BC3F44" w:rsidRPr="00BC3F44">
        <w:rPr>
          <w:rFonts w:cs="Times New Roman"/>
          <w:sz w:val="20"/>
          <w:szCs w:val="20"/>
        </w:rPr>
        <w:t>study of data structures and algorithms, emphasizing implementations in the</w:t>
      </w:r>
      <w:r w:rsidR="00BC3F44">
        <w:rPr>
          <w:rFonts w:cs="Times New Roman"/>
          <w:sz w:val="20"/>
          <w:szCs w:val="20"/>
        </w:rPr>
        <w:t xml:space="preserve"> </w:t>
      </w:r>
      <w:r w:rsidR="00BC3F44" w:rsidRPr="00BC3F44">
        <w:rPr>
          <w:rFonts w:cs="Times New Roman"/>
          <w:sz w:val="20"/>
          <w:szCs w:val="20"/>
        </w:rPr>
        <w:t>Java programming language. At the conclusion of the course, students will be able to write computer programs</w:t>
      </w:r>
      <w:r w:rsidR="008477F4">
        <w:rPr>
          <w:rFonts w:cs="Times New Roman"/>
          <w:sz w:val="20"/>
          <w:szCs w:val="20"/>
        </w:rPr>
        <w:t xml:space="preserve"> </w:t>
      </w:r>
      <w:r w:rsidR="00BC3F44" w:rsidRPr="00BC3F44">
        <w:rPr>
          <w:rFonts w:cs="Times New Roman"/>
          <w:sz w:val="20"/>
          <w:szCs w:val="20"/>
        </w:rPr>
        <w:t xml:space="preserve">using standard data structures and algorithms, and be able to </w:t>
      </w:r>
      <w:r w:rsidR="00F008A3" w:rsidRPr="00BC3F44">
        <w:rPr>
          <w:rFonts w:cs="Times New Roman"/>
          <w:sz w:val="20"/>
          <w:szCs w:val="20"/>
        </w:rPr>
        <w:t>bind</w:t>
      </w:r>
      <w:r w:rsidR="00BC3F44" w:rsidRPr="00BC3F44">
        <w:rPr>
          <w:rFonts w:cs="Times New Roman"/>
          <w:sz w:val="20"/>
          <w:szCs w:val="20"/>
        </w:rPr>
        <w:t xml:space="preserve"> the resources used by an algorithm.</w:t>
      </w:r>
    </w:p>
    <w:p w:rsidR="00FE5B3B" w:rsidRPr="00BC3F44" w:rsidRDefault="00FE5B3B" w:rsidP="00FE5B3B">
      <w:pPr>
        <w:jc w:val="both"/>
        <w:rPr>
          <w:rFonts w:cs="Times New Roman"/>
          <w:sz w:val="20"/>
          <w:szCs w:val="20"/>
        </w:rPr>
      </w:pPr>
    </w:p>
    <w:p w:rsidR="00FE5B3B" w:rsidRDefault="00FE5B3B" w:rsidP="00FE5B3B">
      <w:pPr>
        <w:jc w:val="both"/>
        <w:rPr>
          <w:rFonts w:cs="Arial"/>
          <w:sz w:val="22"/>
          <w:szCs w:val="22"/>
        </w:rPr>
      </w:pPr>
      <w:r w:rsidRPr="00631A36">
        <w:rPr>
          <w:rFonts w:cs="Arial"/>
          <w:b/>
          <w:sz w:val="22"/>
          <w:szCs w:val="22"/>
          <w:u w:val="single"/>
        </w:rPr>
        <w:t>Corequisites</w:t>
      </w:r>
      <w:r w:rsidRPr="00631A36">
        <w:rPr>
          <w:rFonts w:cs="Arial"/>
          <w:sz w:val="22"/>
          <w:szCs w:val="22"/>
        </w:rPr>
        <w:t xml:space="preserve">:  </w:t>
      </w:r>
      <w:r>
        <w:rPr>
          <w:rFonts w:cs="Arial"/>
          <w:sz w:val="22"/>
          <w:szCs w:val="22"/>
        </w:rPr>
        <w:t>-</w:t>
      </w:r>
      <w:r w:rsidR="00A10279">
        <w:rPr>
          <w:rFonts w:cs="Arial"/>
          <w:sz w:val="22"/>
          <w:szCs w:val="22"/>
        </w:rPr>
        <w:t xml:space="preserve"> None</w:t>
      </w:r>
    </w:p>
    <w:p w:rsidR="00FE5B3B" w:rsidRDefault="00FE5B3B" w:rsidP="00FE5B3B">
      <w:pPr>
        <w:jc w:val="both"/>
        <w:rPr>
          <w:rFonts w:cs="Arial"/>
          <w:b/>
          <w:sz w:val="22"/>
          <w:szCs w:val="22"/>
          <w:u w:val="single"/>
        </w:rPr>
      </w:pPr>
    </w:p>
    <w:p w:rsidR="00FE5B3B" w:rsidRPr="00BC3F44" w:rsidRDefault="00FE5B3B" w:rsidP="00BC3F44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Arial"/>
          <w:b/>
          <w:sz w:val="22"/>
          <w:szCs w:val="22"/>
          <w:u w:val="single"/>
        </w:rPr>
        <w:t>Prerequisites or Corequisites</w:t>
      </w:r>
      <w:r w:rsidRPr="00A10279">
        <w:rPr>
          <w:rFonts w:cs="Arial"/>
          <w:sz w:val="22"/>
          <w:szCs w:val="22"/>
        </w:rPr>
        <w:t xml:space="preserve">:  </w:t>
      </w:r>
      <w:r w:rsidR="00BC3F44">
        <w:rPr>
          <w:rFonts w:cs="Arial"/>
          <w:sz w:val="22"/>
          <w:szCs w:val="22"/>
        </w:rPr>
        <w:t xml:space="preserve">- </w:t>
      </w:r>
      <w:r w:rsidR="00BC3F44" w:rsidRPr="00BC3F44">
        <w:rPr>
          <w:rFonts w:cs="Times New Roman"/>
          <w:sz w:val="20"/>
          <w:szCs w:val="20"/>
        </w:rPr>
        <w:t>CS113 completion of a required 100 level GUR course in CS plus an approved CIS105. You must be able to program in Java.</w:t>
      </w:r>
    </w:p>
    <w:p w:rsidR="00FE5B3B" w:rsidRDefault="00FE5B3B" w:rsidP="00FE5B3B">
      <w:pPr>
        <w:jc w:val="both"/>
        <w:rPr>
          <w:rFonts w:cs="Arial"/>
          <w:sz w:val="22"/>
          <w:szCs w:val="22"/>
        </w:rPr>
      </w:pPr>
    </w:p>
    <w:p w:rsidR="00FE5B3B" w:rsidRPr="00631A36" w:rsidRDefault="00FE5B3B" w:rsidP="00FE5B3B">
      <w:pPr>
        <w:rPr>
          <w:rFonts w:cs="Arial"/>
          <w:sz w:val="22"/>
          <w:szCs w:val="22"/>
        </w:rPr>
      </w:pPr>
      <w:r w:rsidRPr="00631A36">
        <w:rPr>
          <w:rFonts w:cs="Arial"/>
          <w:b/>
          <w:sz w:val="22"/>
          <w:szCs w:val="22"/>
          <w:u w:val="single"/>
        </w:rPr>
        <w:t>Credits</w:t>
      </w:r>
      <w:r w:rsidRPr="00631A36">
        <w:rPr>
          <w:rFonts w:cs="Arial"/>
          <w:sz w:val="22"/>
          <w:szCs w:val="22"/>
        </w:rPr>
        <w:t xml:space="preserve">:   </w:t>
      </w:r>
      <w:r>
        <w:rPr>
          <w:rFonts w:cs="Arial"/>
          <w:sz w:val="22"/>
          <w:szCs w:val="22"/>
        </w:rPr>
        <w:t>3</w:t>
      </w:r>
      <w:r w:rsidRPr="00631A36">
        <w:rPr>
          <w:rFonts w:cs="Arial"/>
          <w:sz w:val="22"/>
          <w:szCs w:val="22"/>
        </w:rPr>
        <w:t xml:space="preserve">  </w:t>
      </w:r>
      <w:r w:rsidRPr="00631A36">
        <w:rPr>
          <w:rFonts w:cs="Arial"/>
          <w:sz w:val="22"/>
          <w:szCs w:val="22"/>
        </w:rPr>
        <w:tab/>
      </w:r>
      <w:r w:rsidRPr="00631A36">
        <w:rPr>
          <w:rFonts w:cs="Arial"/>
          <w:sz w:val="22"/>
          <w:szCs w:val="22"/>
        </w:rPr>
        <w:tab/>
        <w:t xml:space="preserve">             </w:t>
      </w:r>
      <w:r w:rsidRPr="00631A36">
        <w:rPr>
          <w:rFonts w:cs="Arial"/>
          <w:b/>
          <w:sz w:val="22"/>
          <w:szCs w:val="22"/>
          <w:u w:val="single"/>
        </w:rPr>
        <w:t xml:space="preserve">Lecture </w:t>
      </w:r>
      <w:r>
        <w:rPr>
          <w:rFonts w:cs="Arial"/>
          <w:b/>
          <w:sz w:val="22"/>
          <w:szCs w:val="22"/>
          <w:u w:val="single"/>
        </w:rPr>
        <w:t>Hours</w:t>
      </w:r>
      <w:r w:rsidRPr="00631A36">
        <w:rPr>
          <w:rFonts w:cs="Arial"/>
          <w:b/>
          <w:sz w:val="22"/>
          <w:szCs w:val="22"/>
        </w:rPr>
        <w:t>:</w:t>
      </w:r>
      <w:r w:rsidRPr="00631A36">
        <w:rPr>
          <w:rFonts w:cs="Arial"/>
          <w:sz w:val="22"/>
          <w:szCs w:val="22"/>
        </w:rPr>
        <w:t xml:space="preserve">   </w:t>
      </w:r>
      <w:r>
        <w:rPr>
          <w:rFonts w:cs="Arial"/>
          <w:sz w:val="22"/>
          <w:szCs w:val="22"/>
        </w:rPr>
        <w:t>3</w:t>
      </w:r>
      <w:r w:rsidRPr="00631A36">
        <w:rPr>
          <w:rFonts w:cs="Arial"/>
          <w:sz w:val="22"/>
          <w:szCs w:val="22"/>
        </w:rPr>
        <w:t xml:space="preserve">     </w:t>
      </w:r>
      <w:r w:rsidRPr="00631A36">
        <w:rPr>
          <w:rFonts w:cs="Arial"/>
          <w:sz w:val="22"/>
          <w:szCs w:val="22"/>
        </w:rPr>
        <w:tab/>
      </w:r>
      <w:r w:rsidR="00E87BB1">
        <w:rPr>
          <w:rFonts w:cs="Arial"/>
          <w:sz w:val="22"/>
          <w:szCs w:val="22"/>
        </w:rPr>
        <w:tab/>
      </w:r>
      <w:r w:rsidRPr="00631A36">
        <w:rPr>
          <w:rFonts w:cs="Arial"/>
          <w:b/>
          <w:sz w:val="22"/>
          <w:szCs w:val="22"/>
          <w:u w:val="single"/>
        </w:rPr>
        <w:t>Lab</w:t>
      </w:r>
      <w:r>
        <w:rPr>
          <w:rFonts w:cs="Arial"/>
          <w:b/>
          <w:sz w:val="22"/>
          <w:szCs w:val="22"/>
          <w:u w:val="single"/>
        </w:rPr>
        <w:t>/Studio Hours</w:t>
      </w:r>
      <w:r w:rsidRPr="00631A36">
        <w:rPr>
          <w:rFonts w:cs="Arial"/>
          <w:b/>
          <w:sz w:val="22"/>
          <w:szCs w:val="22"/>
        </w:rPr>
        <w:t>:</w:t>
      </w:r>
      <w:r>
        <w:rPr>
          <w:rFonts w:cs="Arial"/>
          <w:b/>
          <w:sz w:val="22"/>
          <w:szCs w:val="22"/>
        </w:rPr>
        <w:t xml:space="preserve"> </w:t>
      </w:r>
      <w:r w:rsidR="008477F4">
        <w:rPr>
          <w:rFonts w:cs="Arial"/>
          <w:sz w:val="22"/>
          <w:szCs w:val="22"/>
        </w:rPr>
        <w:t>0</w:t>
      </w:r>
    </w:p>
    <w:p w:rsidR="00FE5B3B" w:rsidRPr="00631A36" w:rsidRDefault="00FE5B3B" w:rsidP="00FE5B3B">
      <w:pPr>
        <w:rPr>
          <w:rFonts w:cs="Arial"/>
          <w:b/>
          <w:sz w:val="22"/>
          <w:szCs w:val="22"/>
        </w:rPr>
      </w:pPr>
    </w:p>
    <w:p w:rsidR="00FE5B3B" w:rsidRPr="00631A36" w:rsidRDefault="00FE5B3B" w:rsidP="00E87BB1">
      <w:pPr>
        <w:pBdr>
          <w:bottom w:val="single" w:sz="4" w:space="1" w:color="auto"/>
        </w:pBdr>
        <w:rPr>
          <w:rFonts w:cs="Arial"/>
          <w:b/>
          <w:sz w:val="22"/>
          <w:szCs w:val="22"/>
          <w:u w:val="single"/>
        </w:rPr>
      </w:pPr>
    </w:p>
    <w:p w:rsidR="00304387" w:rsidRPr="00C04E88" w:rsidRDefault="00304387">
      <w:pPr>
        <w:rPr>
          <w:rFonts w:ascii="Arial" w:hAnsi="Arial" w:cs="Arial"/>
          <w:sz w:val="21"/>
          <w:szCs w:val="21"/>
        </w:rPr>
      </w:pPr>
      <w:r w:rsidRPr="00C04E88">
        <w:rPr>
          <w:rFonts w:ascii="Arial" w:hAnsi="Arial" w:cs="Arial"/>
          <w:sz w:val="21"/>
          <w:szCs w:val="21"/>
        </w:rPr>
        <w:t xml:space="preserve">  </w:t>
      </w:r>
    </w:p>
    <w:p w:rsidR="00304387" w:rsidRDefault="00304387">
      <w:pPr>
        <w:rPr>
          <w:rFonts w:cs="Times New Roman"/>
          <w:b/>
          <w:bCs/>
          <w:u w:val="single"/>
        </w:rPr>
      </w:pPr>
      <w:r w:rsidRPr="006D4C14">
        <w:rPr>
          <w:rFonts w:cs="Times New Roman"/>
          <w:b/>
          <w:bCs/>
          <w:u w:val="single"/>
        </w:rPr>
        <w:t xml:space="preserve">REQUIRED </w:t>
      </w:r>
      <w:r w:rsidR="00FE5B3B" w:rsidRPr="006D4C14">
        <w:rPr>
          <w:rFonts w:cs="Times New Roman"/>
          <w:b/>
          <w:bCs/>
          <w:u w:val="single"/>
        </w:rPr>
        <w:t xml:space="preserve">TEXTBOOK </w:t>
      </w:r>
      <w:r w:rsidRPr="006D4C14">
        <w:rPr>
          <w:rFonts w:cs="Times New Roman"/>
          <w:b/>
          <w:bCs/>
          <w:u w:val="single"/>
        </w:rPr>
        <w:t xml:space="preserve">MATERIALS </w:t>
      </w:r>
    </w:p>
    <w:p w:rsidR="00BC3F44" w:rsidRPr="00A960C9" w:rsidRDefault="00A960C9" w:rsidP="00BC3F44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A960C9">
        <w:rPr>
          <w:rFonts w:cs="Times New Roman"/>
          <w:i/>
          <w:iCs/>
          <w:sz w:val="20"/>
          <w:szCs w:val="20"/>
        </w:rPr>
        <w:t xml:space="preserve">Data Structure &amp; Algorithm in </w:t>
      </w:r>
      <w:r w:rsidR="00BC3F44" w:rsidRPr="00A960C9">
        <w:rPr>
          <w:rFonts w:cs="Times New Roman"/>
          <w:sz w:val="20"/>
          <w:szCs w:val="20"/>
        </w:rPr>
        <w:t>Java, Third Edition, by Cli</w:t>
      </w:r>
      <w:r w:rsidRPr="00A960C9">
        <w:rPr>
          <w:rFonts w:cs="Times New Roman"/>
          <w:sz w:val="20"/>
          <w:szCs w:val="20"/>
        </w:rPr>
        <w:t>fford A. Shaff</w:t>
      </w:r>
      <w:r w:rsidR="00BC3F44" w:rsidRPr="00A960C9">
        <w:rPr>
          <w:rFonts w:cs="Times New Roman"/>
          <w:sz w:val="20"/>
          <w:szCs w:val="20"/>
        </w:rPr>
        <w:t>er, Dover, 2011. ISBN:</w:t>
      </w:r>
    </w:p>
    <w:p w:rsidR="0081527F" w:rsidRDefault="00BC3F44" w:rsidP="0081527F">
      <w:pPr>
        <w:rPr>
          <w:rFonts w:ascii="CMR10" w:hAnsi="CMR10" w:cs="CMR10"/>
          <w:sz w:val="22"/>
          <w:szCs w:val="22"/>
        </w:rPr>
      </w:pPr>
      <w:r w:rsidRPr="00A960C9">
        <w:rPr>
          <w:rFonts w:cs="Times New Roman"/>
          <w:sz w:val="20"/>
          <w:szCs w:val="20"/>
        </w:rPr>
        <w:t>0486485811. For information on the book, see the author's web page</w:t>
      </w:r>
      <w:r>
        <w:rPr>
          <w:rFonts w:ascii="CMR10" w:hAnsi="CMR10" w:cs="CMR10"/>
          <w:sz w:val="22"/>
          <w:szCs w:val="22"/>
        </w:rPr>
        <w:t>:</w:t>
      </w:r>
      <w:r w:rsidR="00A960C9">
        <w:rPr>
          <w:rFonts w:ascii="CMR10" w:hAnsi="CMR10" w:cs="CMR10"/>
          <w:sz w:val="22"/>
          <w:szCs w:val="22"/>
        </w:rPr>
        <w:t xml:space="preserve"> </w:t>
      </w:r>
      <w:hyperlink r:id="rId10" w:history="1">
        <w:r w:rsidR="00A960C9" w:rsidRPr="006325E3">
          <w:rPr>
            <w:rStyle w:val="Hyperlink"/>
            <w:rFonts w:ascii="CMR10" w:hAnsi="CMR10" w:cs="CMR10"/>
            <w:sz w:val="22"/>
            <w:szCs w:val="22"/>
          </w:rPr>
          <w:t>http://people.cs.vt.edu/~shaffer/Book/</w:t>
        </w:r>
      </w:hyperlink>
      <w:r w:rsidR="00A960C9">
        <w:rPr>
          <w:rFonts w:ascii="CMR10" w:hAnsi="CMR10" w:cs="CMR10"/>
          <w:sz w:val="22"/>
          <w:szCs w:val="22"/>
        </w:rPr>
        <w:t xml:space="preserve"> </w:t>
      </w:r>
    </w:p>
    <w:p w:rsidR="0081527F" w:rsidRPr="0081527F" w:rsidRDefault="0081527F" w:rsidP="0081527F">
      <w:pPr>
        <w:rPr>
          <w:rFonts w:ascii="CMR10" w:hAnsi="CMR10" w:cs="CMR10"/>
          <w:sz w:val="22"/>
          <w:szCs w:val="22"/>
        </w:rPr>
      </w:pPr>
      <w:r w:rsidRPr="0081527F">
        <w:rPr>
          <w:rFonts w:ascii="CMR10" w:hAnsi="CMR10" w:cs="CMR10"/>
          <w:sz w:val="20"/>
          <w:szCs w:val="20"/>
        </w:rPr>
        <w:t xml:space="preserve">Download all program source files from </w:t>
      </w:r>
      <w:r w:rsidRPr="0081527F">
        <w:rPr>
          <w:color w:val="000000"/>
          <w:sz w:val="20"/>
          <w:szCs w:val="20"/>
        </w:rPr>
        <w:t>Java</w:t>
      </w:r>
      <w:r>
        <w:rPr>
          <w:rStyle w:val="apple-converted-space"/>
          <w:color w:val="000000"/>
          <w:sz w:val="27"/>
          <w:szCs w:val="27"/>
        </w:rPr>
        <w:t> </w:t>
      </w:r>
      <w:hyperlink r:id="rId11" w:history="1">
        <w:r>
          <w:rPr>
            <w:rStyle w:val="Hyperlink"/>
            <w:color w:val="FF6900"/>
            <w:sz w:val="27"/>
            <w:szCs w:val="27"/>
            <w:shd w:val="clear" w:color="auto" w:fill="F5F5EB"/>
          </w:rPr>
          <w:t>zipped version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 w:rsidRPr="0081527F">
        <w:rPr>
          <w:color w:val="000000"/>
          <w:sz w:val="20"/>
          <w:szCs w:val="20"/>
        </w:rPr>
        <w:t>(Last updated: 05/20/2011)</w:t>
      </w:r>
      <w:r>
        <w:rPr>
          <w:color w:val="000000"/>
          <w:sz w:val="20"/>
          <w:szCs w:val="20"/>
        </w:rPr>
        <w:t xml:space="preserve"> </w:t>
      </w:r>
      <w:r w:rsidRPr="0081527F">
        <w:rPr>
          <w:rFonts w:ascii="Calibri" w:hAnsi="Calibri"/>
          <w:color w:val="000000"/>
          <w:sz w:val="20"/>
          <w:szCs w:val="20"/>
        </w:rPr>
        <w:t>on the webpage</w:t>
      </w:r>
    </w:p>
    <w:p w:rsidR="00F90B4B" w:rsidRPr="0081527F" w:rsidRDefault="0081527F" w:rsidP="00A960C9">
      <w:r>
        <w:t>.</w:t>
      </w:r>
    </w:p>
    <w:p w:rsidR="00A960C9" w:rsidRPr="00A960C9" w:rsidRDefault="00A960C9" w:rsidP="00A960C9">
      <w:pPr>
        <w:rPr>
          <w:rFonts w:cs="Times New Roman"/>
          <w:sz w:val="20"/>
          <w:szCs w:val="20"/>
        </w:rPr>
      </w:pPr>
      <w:r w:rsidRPr="00A960C9">
        <w:rPr>
          <w:rFonts w:cs="Times New Roman"/>
          <w:sz w:val="20"/>
          <w:szCs w:val="20"/>
        </w:rPr>
        <w:t>You may find following textbook useful:</w:t>
      </w:r>
    </w:p>
    <w:p w:rsidR="00A960C9" w:rsidRDefault="00A960C9" w:rsidP="00A960C9">
      <w:pPr>
        <w:rPr>
          <w:rFonts w:cs="Times New Roman"/>
          <w:sz w:val="20"/>
          <w:szCs w:val="20"/>
        </w:rPr>
      </w:pPr>
      <w:r w:rsidRPr="00A960C9">
        <w:rPr>
          <w:rFonts w:cs="Times New Roman"/>
          <w:i/>
          <w:iCs/>
          <w:sz w:val="20"/>
          <w:szCs w:val="20"/>
        </w:rPr>
        <w:t xml:space="preserve">Data Structure &amp; Algorithm in </w:t>
      </w:r>
      <w:r w:rsidRPr="00A960C9">
        <w:rPr>
          <w:rFonts w:cs="Times New Roman"/>
          <w:sz w:val="20"/>
          <w:szCs w:val="20"/>
        </w:rPr>
        <w:t>Java</w:t>
      </w:r>
      <w:r>
        <w:rPr>
          <w:rFonts w:cs="Times New Roman"/>
          <w:sz w:val="20"/>
          <w:szCs w:val="20"/>
        </w:rPr>
        <w:t>, Fifth</w:t>
      </w:r>
      <w:r w:rsidRPr="00A960C9">
        <w:rPr>
          <w:rFonts w:cs="Times New Roman"/>
          <w:sz w:val="20"/>
          <w:szCs w:val="20"/>
        </w:rPr>
        <w:t xml:space="preserve"> Edition, by</w:t>
      </w:r>
      <w:r>
        <w:rPr>
          <w:rFonts w:cs="Times New Roman"/>
          <w:sz w:val="20"/>
          <w:szCs w:val="20"/>
        </w:rPr>
        <w:t xml:space="preserve"> </w:t>
      </w:r>
      <w:r w:rsidRPr="00A960C9">
        <w:rPr>
          <w:rFonts w:cs="Times New Roman"/>
          <w:sz w:val="20"/>
          <w:szCs w:val="20"/>
        </w:rPr>
        <w:t>M. Goodrich and R. Tamassia, Wiley, 2010. ISBN: 978-0-470-38326-1</w:t>
      </w:r>
    </w:p>
    <w:p w:rsidR="00A960C9" w:rsidRPr="006D4C14" w:rsidRDefault="00A960C9" w:rsidP="00A960C9">
      <w:pPr>
        <w:rPr>
          <w:rFonts w:cs="Times New Roman"/>
        </w:rPr>
      </w:pPr>
    </w:p>
    <w:p w:rsidR="00483FF9" w:rsidRDefault="00483FF9" w:rsidP="00483FF9">
      <w:pPr>
        <w:rPr>
          <w:rFonts w:cs="Times New Roman"/>
        </w:rPr>
      </w:pPr>
      <w:r w:rsidRPr="006D4C14">
        <w:rPr>
          <w:rFonts w:cs="Times New Roman"/>
          <w:b/>
          <w:bCs/>
        </w:rPr>
        <w:t xml:space="preserve">Storage: </w:t>
      </w:r>
      <w:r w:rsidRPr="006D4C14">
        <w:rPr>
          <w:rFonts w:cs="Times New Roman"/>
        </w:rPr>
        <w:t>A portable secondary storage media (i.e., USB Flash Drive)</w:t>
      </w:r>
      <w:r w:rsidR="00A960C9">
        <w:rPr>
          <w:rFonts w:cs="Times New Roman"/>
        </w:rPr>
        <w:t xml:space="preserve"> or </w:t>
      </w:r>
      <w:r w:rsidR="00BF1CA9">
        <w:rPr>
          <w:rFonts w:cs="Times New Roman"/>
        </w:rPr>
        <w:t>Cloud storage account.</w:t>
      </w:r>
    </w:p>
    <w:p w:rsidR="00304387" w:rsidRPr="006D4C14" w:rsidRDefault="00304387">
      <w:pPr>
        <w:rPr>
          <w:rFonts w:cs="Times New Roman"/>
          <w:b/>
          <w:bCs/>
          <w:u w:val="single"/>
        </w:rPr>
      </w:pPr>
    </w:p>
    <w:p w:rsidR="00BF1CA9" w:rsidRDefault="00301AFE" w:rsidP="00BF1CA9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b/>
          <w:bCs/>
          <w:u w:val="single"/>
        </w:rPr>
        <w:t>COURSE</w:t>
      </w:r>
      <w:r w:rsidR="00BF1CA9">
        <w:rPr>
          <w:rFonts w:cs="Times New Roman"/>
          <w:b/>
          <w:bCs/>
          <w:u w:val="single"/>
        </w:rPr>
        <w:t xml:space="preserve"> M</w:t>
      </w:r>
      <w:r>
        <w:rPr>
          <w:rFonts w:cs="Times New Roman"/>
          <w:b/>
          <w:bCs/>
          <w:u w:val="single"/>
        </w:rPr>
        <w:t>ATERIAL</w:t>
      </w:r>
      <w:r w:rsidR="00BF1CA9">
        <w:rPr>
          <w:rFonts w:cs="Times New Roman"/>
          <w:b/>
          <w:bCs/>
          <w:u w:val="single"/>
        </w:rPr>
        <w:t xml:space="preserve"> </w:t>
      </w:r>
      <w:r>
        <w:rPr>
          <w:rFonts w:cs="Times New Roman"/>
          <w:b/>
          <w:bCs/>
          <w:u w:val="single"/>
        </w:rPr>
        <w:t>AND</w:t>
      </w:r>
      <w:r w:rsidR="00BF1CA9">
        <w:rPr>
          <w:rFonts w:cs="Times New Roman"/>
          <w:b/>
          <w:bCs/>
          <w:u w:val="single"/>
        </w:rPr>
        <w:t xml:space="preserve"> </w:t>
      </w:r>
      <w:r>
        <w:rPr>
          <w:rFonts w:cs="Times New Roman"/>
          <w:b/>
          <w:bCs/>
          <w:u w:val="single"/>
        </w:rPr>
        <w:t>COMMUNICATION</w:t>
      </w:r>
      <w:r w:rsidR="00304387" w:rsidRPr="006D4C14">
        <w:rPr>
          <w:rFonts w:cs="Times New Roman"/>
          <w:b/>
          <w:bCs/>
          <w:u w:val="single"/>
        </w:rPr>
        <w:t>:</w:t>
      </w:r>
      <w:r w:rsidR="00304387" w:rsidRPr="006D4C14">
        <w:rPr>
          <w:rFonts w:cs="Times New Roman"/>
          <w:b/>
          <w:bCs/>
        </w:rPr>
        <w:t xml:space="preserve"> </w:t>
      </w:r>
      <w:r w:rsidR="00BF1CA9" w:rsidRPr="00BF1CA9">
        <w:rPr>
          <w:rFonts w:cs="Times New Roman"/>
          <w:sz w:val="20"/>
          <w:szCs w:val="20"/>
        </w:rPr>
        <w:t>We will be using the Moodle system (http://moodle.njit.edu). All class information (including this syllabus,</w:t>
      </w:r>
      <w:r w:rsidR="00BF1CA9">
        <w:rPr>
          <w:rFonts w:cs="Times New Roman"/>
          <w:sz w:val="20"/>
          <w:szCs w:val="20"/>
        </w:rPr>
        <w:t xml:space="preserve"> </w:t>
      </w:r>
      <w:r w:rsidR="00BF1CA9" w:rsidRPr="00BF1CA9">
        <w:rPr>
          <w:rFonts w:cs="Times New Roman"/>
          <w:sz w:val="20"/>
          <w:szCs w:val="20"/>
        </w:rPr>
        <w:t>class notes, homework assignments) will be posted there. You can post questions (and answers) there, and I will</w:t>
      </w:r>
      <w:r>
        <w:rPr>
          <w:rFonts w:cs="Times New Roman"/>
          <w:sz w:val="20"/>
          <w:szCs w:val="20"/>
        </w:rPr>
        <w:t xml:space="preserve"> </w:t>
      </w:r>
      <w:r w:rsidR="00BF1CA9" w:rsidRPr="00BF1CA9">
        <w:rPr>
          <w:rFonts w:cs="Times New Roman"/>
          <w:sz w:val="20"/>
          <w:szCs w:val="20"/>
        </w:rPr>
        <w:t>post occasional updates. All commun</w:t>
      </w:r>
      <w:r w:rsidR="00BF1CA9">
        <w:rPr>
          <w:rFonts w:cs="Times New Roman"/>
          <w:sz w:val="20"/>
          <w:szCs w:val="20"/>
        </w:rPr>
        <w:t>ications should be through the “News forum” (do not use “Messages”</w:t>
      </w:r>
      <w:r w:rsidR="00BF1CA9" w:rsidRPr="00BF1CA9">
        <w:rPr>
          <w:rFonts w:cs="Times New Roman"/>
          <w:sz w:val="20"/>
          <w:szCs w:val="20"/>
        </w:rPr>
        <w:t>).</w:t>
      </w:r>
      <w:r w:rsidR="00BF1CA9">
        <w:rPr>
          <w:rFonts w:cs="Times New Roman"/>
          <w:sz w:val="20"/>
          <w:szCs w:val="20"/>
        </w:rPr>
        <w:t xml:space="preserve"> </w:t>
      </w:r>
    </w:p>
    <w:p w:rsidR="00483FF9" w:rsidRPr="00BF1CA9" w:rsidRDefault="00BF1CA9" w:rsidP="00BF1CA9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BF1CA9">
        <w:rPr>
          <w:rFonts w:cs="Times New Roman"/>
          <w:sz w:val="20"/>
          <w:szCs w:val="20"/>
        </w:rPr>
        <w:t>If you have a personal issue that you wish to bring to my attention (for example if you want to inquire about</w:t>
      </w:r>
      <w:r w:rsidR="002F5F73">
        <w:rPr>
          <w:rFonts w:cs="Times New Roman"/>
          <w:sz w:val="20"/>
          <w:szCs w:val="20"/>
        </w:rPr>
        <w:t xml:space="preserve"> </w:t>
      </w:r>
      <w:r w:rsidRPr="00BF1CA9">
        <w:rPr>
          <w:rFonts w:cs="Times New Roman"/>
          <w:sz w:val="20"/>
          <w:szCs w:val="20"/>
        </w:rPr>
        <w:t>your grade, or inform me that you need to miss class due to illness) you should email or call me, or speak to me</w:t>
      </w:r>
      <w:r>
        <w:rPr>
          <w:rFonts w:cs="Times New Roman"/>
          <w:sz w:val="20"/>
          <w:szCs w:val="20"/>
        </w:rPr>
        <w:t xml:space="preserve"> </w:t>
      </w:r>
      <w:r w:rsidRPr="00BF1CA9">
        <w:rPr>
          <w:rFonts w:cs="Times New Roman"/>
          <w:sz w:val="20"/>
          <w:szCs w:val="20"/>
        </w:rPr>
        <w:t>in person. For other communications, you should use Moodle (for example, questions on homework or what will</w:t>
      </w:r>
      <w:r>
        <w:rPr>
          <w:rFonts w:cs="Times New Roman"/>
          <w:sz w:val="20"/>
          <w:szCs w:val="20"/>
        </w:rPr>
        <w:t xml:space="preserve"> </w:t>
      </w:r>
      <w:r w:rsidRPr="00BF1CA9">
        <w:rPr>
          <w:rFonts w:cs="Times New Roman"/>
          <w:sz w:val="20"/>
          <w:szCs w:val="20"/>
        </w:rPr>
        <w:t>be on the exam).</w:t>
      </w:r>
    </w:p>
    <w:p w:rsidR="00304387" w:rsidRPr="006D4C14" w:rsidRDefault="00304387">
      <w:pPr>
        <w:rPr>
          <w:rFonts w:cs="Times New Roman"/>
        </w:rPr>
      </w:pPr>
    </w:p>
    <w:p w:rsidR="00304387" w:rsidRPr="006D4C14" w:rsidRDefault="00304387">
      <w:pPr>
        <w:rPr>
          <w:rFonts w:cs="Times New Roman"/>
        </w:rPr>
      </w:pPr>
      <w:r w:rsidRPr="006D4C14">
        <w:rPr>
          <w:rFonts w:cs="Times New Roman"/>
          <w:b/>
          <w:bCs/>
          <w:u w:val="single"/>
        </w:rPr>
        <w:t>LEARNING OUTCOMES:</w:t>
      </w:r>
      <w:r w:rsidRPr="006D4C14">
        <w:rPr>
          <w:rFonts w:cs="Times New Roman"/>
          <w:b/>
          <w:bCs/>
        </w:rPr>
        <w:t xml:space="preserve">  </w:t>
      </w:r>
    </w:p>
    <w:p w:rsidR="00FE5B3B" w:rsidRPr="00301AFE" w:rsidRDefault="00FE5B3B" w:rsidP="00FE5B3B">
      <w:pPr>
        <w:rPr>
          <w:rFonts w:cs="Arial"/>
          <w:sz w:val="20"/>
          <w:szCs w:val="20"/>
        </w:rPr>
      </w:pPr>
      <w:r w:rsidRPr="00301AFE">
        <w:rPr>
          <w:rFonts w:cs="Arial"/>
          <w:sz w:val="20"/>
          <w:szCs w:val="20"/>
        </w:rPr>
        <w:t>Upon completion of this course, students will be able to:</w:t>
      </w:r>
    </w:p>
    <w:p w:rsidR="00ED1DDE" w:rsidRPr="00301AFE" w:rsidRDefault="00BF1CA9" w:rsidP="00F90B4B">
      <w:pPr>
        <w:rPr>
          <w:rFonts w:cs="Times New Roman"/>
          <w:sz w:val="20"/>
          <w:szCs w:val="20"/>
        </w:rPr>
      </w:pPr>
      <w:r w:rsidRPr="00301AFE">
        <w:rPr>
          <w:rFonts w:cs="Times New Roman"/>
          <w:sz w:val="20"/>
          <w:szCs w:val="20"/>
        </w:rPr>
        <w:t xml:space="preserve">Understanding topics of logical structures of data, their physical representation, design and analysis </w:t>
      </w:r>
      <w:r w:rsidR="00301AFE" w:rsidRPr="00301AFE">
        <w:rPr>
          <w:rFonts w:cs="Times New Roman"/>
          <w:sz w:val="20"/>
          <w:szCs w:val="20"/>
        </w:rPr>
        <w:t xml:space="preserve">of </w:t>
      </w:r>
      <w:r w:rsidR="00ED1DDE" w:rsidRPr="00301AFE">
        <w:rPr>
          <w:rFonts w:cs="Times New Roman"/>
          <w:sz w:val="20"/>
          <w:szCs w:val="20"/>
        </w:rPr>
        <w:t>computer algorithms operating on the structures, and techniques for program development and debugging.</w:t>
      </w:r>
    </w:p>
    <w:p w:rsidR="00FE5B3B" w:rsidRPr="00301AFE" w:rsidRDefault="00FE5B3B" w:rsidP="00FE5B3B">
      <w:pPr>
        <w:jc w:val="both"/>
        <w:rPr>
          <w:rFonts w:cs="Arial"/>
          <w:b/>
          <w:i/>
          <w:smallCaps/>
          <w:sz w:val="20"/>
          <w:szCs w:val="20"/>
          <w:u w:val="single"/>
        </w:rPr>
      </w:pPr>
    </w:p>
    <w:p w:rsidR="00A8105D" w:rsidRDefault="00A8105D">
      <w:pPr>
        <w:rPr>
          <w:rFonts w:cs="Times New Roman"/>
          <w:b/>
          <w:bCs/>
          <w:u w:val="single"/>
        </w:rPr>
      </w:pPr>
    </w:p>
    <w:p w:rsidR="00FE5B3B" w:rsidRDefault="00FE5B3B" w:rsidP="00FE5B3B">
      <w:pPr>
        <w:jc w:val="both"/>
        <w:rPr>
          <w:rFonts w:cs="Times New Roman"/>
          <w:b/>
          <w:bCs/>
          <w:u w:val="single"/>
        </w:rPr>
      </w:pPr>
      <w:r w:rsidRPr="006D4C14">
        <w:rPr>
          <w:rFonts w:cs="Times New Roman"/>
          <w:b/>
          <w:bCs/>
          <w:u w:val="single"/>
        </w:rPr>
        <w:t>GRADING STANDARD:</w:t>
      </w:r>
    </w:p>
    <w:p w:rsidR="00EF6D7F" w:rsidRDefault="00EF6D7F" w:rsidP="00FE5B3B">
      <w:pPr>
        <w:jc w:val="both"/>
        <w:rPr>
          <w:rFonts w:cs="Times New Roman"/>
          <w:b/>
          <w:bCs/>
          <w:u w:val="single"/>
        </w:rPr>
      </w:pPr>
    </w:p>
    <w:p w:rsidR="00EF6D7F" w:rsidRDefault="00EF6D7F" w:rsidP="00910A1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7213E">
        <w:rPr>
          <w:rFonts w:cs="Times New Roman"/>
          <w:b/>
          <w:sz w:val="20"/>
          <w:szCs w:val="20"/>
        </w:rPr>
        <w:t>Homewo</w:t>
      </w:r>
      <w:r w:rsidR="00984137" w:rsidRPr="0037213E">
        <w:rPr>
          <w:rFonts w:cs="Times New Roman"/>
          <w:b/>
          <w:sz w:val="20"/>
          <w:szCs w:val="20"/>
        </w:rPr>
        <w:t>rk will be assigned each week</w:t>
      </w:r>
      <w:r w:rsidR="0037213E" w:rsidRPr="0037213E">
        <w:rPr>
          <w:rFonts w:cs="Times New Roman"/>
          <w:b/>
          <w:sz w:val="20"/>
          <w:szCs w:val="20"/>
        </w:rPr>
        <w:t xml:space="preserve"> during the class</w:t>
      </w:r>
      <w:r w:rsidRPr="0037213E">
        <w:rPr>
          <w:rFonts w:cs="Times New Roman"/>
          <w:b/>
          <w:sz w:val="20"/>
          <w:szCs w:val="20"/>
        </w:rPr>
        <w:t xml:space="preserve">, and due before </w:t>
      </w:r>
      <w:r w:rsidR="00984137" w:rsidRPr="0037213E">
        <w:rPr>
          <w:rFonts w:cs="Times New Roman"/>
          <w:b/>
          <w:sz w:val="20"/>
          <w:szCs w:val="20"/>
        </w:rPr>
        <w:t>class on the following class</w:t>
      </w:r>
      <w:r w:rsidRPr="00EF6D7F">
        <w:rPr>
          <w:rFonts w:cs="Times New Roman"/>
          <w:sz w:val="20"/>
          <w:szCs w:val="20"/>
        </w:rPr>
        <w:t>. Usually homework</w:t>
      </w:r>
      <w:r w:rsidR="00984137">
        <w:rPr>
          <w:rFonts w:cs="Times New Roman"/>
          <w:sz w:val="20"/>
          <w:szCs w:val="20"/>
        </w:rPr>
        <w:t xml:space="preserve"> assignment </w:t>
      </w:r>
      <w:r w:rsidRPr="00EF6D7F">
        <w:rPr>
          <w:rFonts w:cs="Times New Roman"/>
          <w:sz w:val="20"/>
          <w:szCs w:val="20"/>
        </w:rPr>
        <w:t>will have a programming component and an analysis component.</w:t>
      </w:r>
      <w:r w:rsidR="0037213E">
        <w:rPr>
          <w:rFonts w:cs="Times New Roman"/>
          <w:sz w:val="20"/>
          <w:szCs w:val="20"/>
        </w:rPr>
        <w:t xml:space="preserve"> Each assignment is 5 points and t</w:t>
      </w:r>
      <w:r w:rsidR="00A06131">
        <w:rPr>
          <w:rFonts w:cs="Times New Roman"/>
          <w:sz w:val="20"/>
          <w:szCs w:val="20"/>
        </w:rPr>
        <w:t>here are eleven</w:t>
      </w:r>
      <w:r w:rsidR="00696DA1">
        <w:rPr>
          <w:rFonts w:cs="Times New Roman"/>
          <w:sz w:val="20"/>
          <w:szCs w:val="20"/>
        </w:rPr>
        <w:t xml:space="preserve"> assignments. </w:t>
      </w:r>
      <w:r w:rsidR="00A06131">
        <w:rPr>
          <w:rFonts w:cs="Times New Roman"/>
          <w:sz w:val="20"/>
          <w:szCs w:val="20"/>
        </w:rPr>
        <w:t xml:space="preserve">One Lab will be bonus. </w:t>
      </w:r>
      <w:r w:rsidR="00696DA1">
        <w:rPr>
          <w:rFonts w:cs="Times New Roman"/>
          <w:sz w:val="20"/>
          <w:szCs w:val="20"/>
        </w:rPr>
        <w:t>Some assignments will have extra bonus points.</w:t>
      </w:r>
    </w:p>
    <w:p w:rsidR="00910A12" w:rsidRDefault="00910A12" w:rsidP="00910A1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910A12" w:rsidRPr="00910A12" w:rsidRDefault="00910A12" w:rsidP="00910A12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910A12">
        <w:rPr>
          <w:rFonts w:cs="Times New Roman"/>
          <w:sz w:val="20"/>
          <w:szCs w:val="20"/>
        </w:rPr>
        <w:t>If you are unable to meet any of the course requirements (for example due to illness), you must contact me</w:t>
      </w:r>
      <w:r w:rsidR="00CC1CC9">
        <w:rPr>
          <w:rFonts w:cs="Times New Roman"/>
          <w:sz w:val="20"/>
          <w:szCs w:val="20"/>
        </w:rPr>
        <w:t xml:space="preserve"> </w:t>
      </w:r>
      <w:r w:rsidRPr="00910A12">
        <w:rPr>
          <w:rFonts w:cs="Times New Roman"/>
          <w:sz w:val="20"/>
          <w:szCs w:val="20"/>
        </w:rPr>
        <w:t>i</w:t>
      </w:r>
      <w:r>
        <w:rPr>
          <w:rFonts w:cs="Times New Roman"/>
          <w:sz w:val="20"/>
          <w:szCs w:val="20"/>
        </w:rPr>
        <w:t>mmediately (email</w:t>
      </w:r>
      <w:r w:rsidRPr="00910A12">
        <w:rPr>
          <w:rFonts w:cs="Times New Roman"/>
          <w:sz w:val="20"/>
          <w:szCs w:val="20"/>
        </w:rPr>
        <w:t>). In order to be excused from a component of the course that</w:t>
      </w:r>
      <w:r>
        <w:rPr>
          <w:rFonts w:cs="Times New Roman"/>
          <w:sz w:val="20"/>
          <w:szCs w:val="20"/>
        </w:rPr>
        <w:t xml:space="preserve"> </w:t>
      </w:r>
      <w:r w:rsidRPr="00910A12">
        <w:rPr>
          <w:rFonts w:cs="Times New Roman"/>
          <w:sz w:val="20"/>
          <w:szCs w:val="20"/>
        </w:rPr>
        <w:t xml:space="preserve">contributes to the </w:t>
      </w:r>
      <w:r>
        <w:rPr>
          <w:rFonts w:cs="Times New Roman"/>
          <w:sz w:val="20"/>
          <w:szCs w:val="20"/>
        </w:rPr>
        <w:t>fi</w:t>
      </w:r>
      <w:r w:rsidRPr="00910A12">
        <w:rPr>
          <w:rFonts w:cs="Times New Roman"/>
          <w:sz w:val="20"/>
          <w:szCs w:val="20"/>
        </w:rPr>
        <w:t xml:space="preserve">nal grade, you must supply documentation </w:t>
      </w:r>
      <w:r>
        <w:rPr>
          <w:rFonts w:cs="Times New Roman"/>
          <w:sz w:val="20"/>
          <w:szCs w:val="20"/>
        </w:rPr>
        <w:t xml:space="preserve">explaining your </w:t>
      </w:r>
      <w:r w:rsidRPr="002F5F73">
        <w:rPr>
          <w:rFonts w:cs="Times New Roman"/>
          <w:sz w:val="20"/>
          <w:szCs w:val="20"/>
        </w:rPr>
        <w:t>absence</w:t>
      </w:r>
      <w:r w:rsidR="002F5F73" w:rsidRPr="002F5F73">
        <w:rPr>
          <w:rFonts w:cs="Times New Roman"/>
          <w:sz w:val="20"/>
          <w:szCs w:val="20"/>
        </w:rPr>
        <w:t xml:space="preserve"> </w:t>
      </w:r>
      <w:r w:rsidR="002F5F73" w:rsidRPr="002F5F73">
        <w:rPr>
          <w:rFonts w:cs="Times New Roman"/>
          <w:sz w:val="22"/>
          <w:szCs w:val="22"/>
        </w:rPr>
        <w:t>to the office of the dean of students, and they will in turn contact me</w:t>
      </w:r>
      <w:r w:rsidR="002F5F73">
        <w:rPr>
          <w:rFonts w:ascii="CMR10" w:hAnsi="CMR10" w:cs="CMR10"/>
          <w:sz w:val="22"/>
          <w:szCs w:val="22"/>
        </w:rPr>
        <w:t>.</w:t>
      </w:r>
    </w:p>
    <w:p w:rsidR="00483FF9" w:rsidRDefault="00483FF9">
      <w:pPr>
        <w:jc w:val="center"/>
        <w:rPr>
          <w:rFonts w:cs="Times New Roman"/>
          <w:b/>
          <w:bCs/>
          <w:sz w:val="28"/>
          <w:szCs w:val="28"/>
          <w:u w:val="single"/>
        </w:rPr>
      </w:pPr>
    </w:p>
    <w:p w:rsidR="00304387" w:rsidRDefault="00936EC9">
      <w:pPr>
        <w:jc w:val="center"/>
        <w:rPr>
          <w:rFonts w:cs="Times New Roman"/>
          <w:b/>
          <w:bCs/>
          <w:sz w:val="28"/>
          <w:szCs w:val="28"/>
          <w:u w:val="single"/>
        </w:rPr>
      </w:pPr>
      <w:r>
        <w:rPr>
          <w:rFonts w:cs="Times New Roman"/>
          <w:b/>
          <w:bCs/>
          <w:sz w:val="28"/>
          <w:szCs w:val="28"/>
          <w:u w:val="single"/>
        </w:rPr>
        <w:t>Grade Calculation</w:t>
      </w:r>
    </w:p>
    <w:p w:rsidR="00F90B4B" w:rsidRDefault="00F90B4B">
      <w:pPr>
        <w:jc w:val="center"/>
        <w:rPr>
          <w:rFonts w:cs="Times New Roman"/>
          <w:b/>
          <w:bCs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8"/>
        <w:gridCol w:w="1205"/>
        <w:gridCol w:w="1862"/>
      </w:tblGrid>
      <w:tr w:rsidR="00304387" w:rsidRPr="006D4C14" w:rsidTr="00767D43">
        <w:trPr>
          <w:jc w:val="center"/>
        </w:trPr>
        <w:tc>
          <w:tcPr>
            <w:tcW w:w="3588" w:type="dxa"/>
          </w:tcPr>
          <w:p w:rsidR="00304387" w:rsidRPr="006D4C14" w:rsidRDefault="00304387">
            <w:pPr>
              <w:keepNext/>
              <w:widowControl w:val="0"/>
              <w:rPr>
                <w:rFonts w:cs="Times New Roman"/>
                <w:b/>
                <w:bCs/>
              </w:rPr>
            </w:pPr>
            <w:r w:rsidRPr="006D4C14">
              <w:rPr>
                <w:rFonts w:cs="Times New Roman"/>
                <w:b/>
                <w:bCs/>
              </w:rPr>
              <w:t>Activity</w:t>
            </w:r>
          </w:p>
        </w:tc>
        <w:tc>
          <w:tcPr>
            <w:tcW w:w="1205" w:type="dxa"/>
          </w:tcPr>
          <w:p w:rsidR="00304387" w:rsidRPr="006D4C14" w:rsidRDefault="00304387">
            <w:pPr>
              <w:keepNext/>
              <w:widowControl w:val="0"/>
              <w:rPr>
                <w:rFonts w:cs="Times New Roman"/>
                <w:b/>
                <w:bCs/>
              </w:rPr>
            </w:pPr>
            <w:r w:rsidRPr="006D4C14">
              <w:rPr>
                <w:rFonts w:cs="Times New Roman"/>
                <w:b/>
                <w:bCs/>
              </w:rPr>
              <w:t>Max Pts.</w:t>
            </w:r>
          </w:p>
        </w:tc>
        <w:tc>
          <w:tcPr>
            <w:tcW w:w="1862" w:type="dxa"/>
          </w:tcPr>
          <w:p w:rsidR="00304387" w:rsidRPr="006D4C14" w:rsidRDefault="00767D43">
            <w:pPr>
              <w:keepNext/>
              <w:widowControl w:val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Comments</w:t>
            </w:r>
          </w:p>
        </w:tc>
      </w:tr>
      <w:tr w:rsidR="00304387" w:rsidRPr="006D4C14" w:rsidTr="00767D43">
        <w:trPr>
          <w:jc w:val="center"/>
        </w:trPr>
        <w:tc>
          <w:tcPr>
            <w:tcW w:w="3588" w:type="dxa"/>
          </w:tcPr>
          <w:p w:rsidR="00304387" w:rsidRPr="006D4C14" w:rsidRDefault="00301AFE" w:rsidP="005055DA">
            <w:pPr>
              <w:keepNext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Mid-term test 1</w:t>
            </w:r>
          </w:p>
        </w:tc>
        <w:tc>
          <w:tcPr>
            <w:tcW w:w="1205" w:type="dxa"/>
          </w:tcPr>
          <w:p w:rsidR="00304387" w:rsidRPr="006D4C14" w:rsidRDefault="00301AFE">
            <w:pPr>
              <w:keepNext/>
              <w:widowControl w:val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862" w:type="dxa"/>
          </w:tcPr>
          <w:p w:rsidR="00304387" w:rsidRPr="006D4C14" w:rsidRDefault="00304387">
            <w:pPr>
              <w:keepNext/>
              <w:widowControl w:val="0"/>
              <w:rPr>
                <w:rFonts w:cs="Times New Roman"/>
              </w:rPr>
            </w:pPr>
          </w:p>
        </w:tc>
      </w:tr>
      <w:tr w:rsidR="00304387" w:rsidRPr="006D4C14" w:rsidTr="00767D43">
        <w:trPr>
          <w:jc w:val="center"/>
        </w:trPr>
        <w:tc>
          <w:tcPr>
            <w:tcW w:w="3588" w:type="dxa"/>
          </w:tcPr>
          <w:p w:rsidR="00304387" w:rsidRPr="006D4C14" w:rsidRDefault="00301AFE" w:rsidP="005055DA">
            <w:pPr>
              <w:keepNext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Mid-term test 2</w:t>
            </w:r>
          </w:p>
        </w:tc>
        <w:tc>
          <w:tcPr>
            <w:tcW w:w="1205" w:type="dxa"/>
          </w:tcPr>
          <w:p w:rsidR="00304387" w:rsidRPr="006D4C14" w:rsidRDefault="00301AFE">
            <w:pPr>
              <w:keepNext/>
              <w:widowControl w:val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862" w:type="dxa"/>
          </w:tcPr>
          <w:p w:rsidR="00304387" w:rsidRPr="006D4C14" w:rsidRDefault="00304387">
            <w:pPr>
              <w:keepNext/>
              <w:widowControl w:val="0"/>
              <w:rPr>
                <w:rFonts w:cs="Times New Roman"/>
              </w:rPr>
            </w:pPr>
          </w:p>
        </w:tc>
      </w:tr>
      <w:tr w:rsidR="00304387" w:rsidRPr="006D4C14" w:rsidTr="00767D43">
        <w:trPr>
          <w:jc w:val="center"/>
        </w:trPr>
        <w:tc>
          <w:tcPr>
            <w:tcW w:w="3588" w:type="dxa"/>
          </w:tcPr>
          <w:p w:rsidR="00304387" w:rsidRPr="006D4C14" w:rsidRDefault="00301AFE" w:rsidP="005055DA">
            <w:pPr>
              <w:keepNext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Final test</w:t>
            </w:r>
            <w:r w:rsidR="00304387" w:rsidRPr="006D4C14">
              <w:rPr>
                <w:rFonts w:cs="Times New Roman"/>
              </w:rPr>
              <w:tab/>
            </w:r>
          </w:p>
        </w:tc>
        <w:tc>
          <w:tcPr>
            <w:tcW w:w="1205" w:type="dxa"/>
          </w:tcPr>
          <w:p w:rsidR="00304387" w:rsidRPr="006D4C14" w:rsidRDefault="00301AFE">
            <w:pPr>
              <w:keepNext/>
              <w:widowControl w:val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862" w:type="dxa"/>
          </w:tcPr>
          <w:p w:rsidR="00304387" w:rsidRPr="006D4C14" w:rsidRDefault="00304387">
            <w:pPr>
              <w:keepNext/>
              <w:widowControl w:val="0"/>
              <w:rPr>
                <w:rFonts w:cs="Times New Roman"/>
              </w:rPr>
            </w:pPr>
          </w:p>
        </w:tc>
      </w:tr>
      <w:tr w:rsidR="00304387" w:rsidRPr="006D4C14" w:rsidTr="00767D43">
        <w:trPr>
          <w:jc w:val="center"/>
        </w:trPr>
        <w:tc>
          <w:tcPr>
            <w:tcW w:w="3588" w:type="dxa"/>
          </w:tcPr>
          <w:p w:rsidR="00304387" w:rsidRPr="006D4C14" w:rsidRDefault="00301AFE">
            <w:pPr>
              <w:keepNext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HW/Lab assignment</w:t>
            </w:r>
            <w:r w:rsidR="00EF6D7F">
              <w:rPr>
                <w:rFonts w:cs="Times New Roman"/>
              </w:rPr>
              <w:t>s</w:t>
            </w:r>
          </w:p>
        </w:tc>
        <w:tc>
          <w:tcPr>
            <w:tcW w:w="1205" w:type="dxa"/>
          </w:tcPr>
          <w:p w:rsidR="00304387" w:rsidRPr="006D4C14" w:rsidRDefault="00EF6D7F">
            <w:pPr>
              <w:keepNext/>
              <w:widowControl w:val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301AFE">
              <w:rPr>
                <w:rFonts w:cs="Times New Roman"/>
              </w:rPr>
              <w:t>0</w:t>
            </w:r>
          </w:p>
        </w:tc>
        <w:tc>
          <w:tcPr>
            <w:tcW w:w="1862" w:type="dxa"/>
          </w:tcPr>
          <w:p w:rsidR="00304387" w:rsidRDefault="00767D43" w:rsidP="00767D43">
            <w:pPr>
              <w:keepNext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11 Labs 4 points </w:t>
            </w:r>
          </w:p>
          <w:p w:rsidR="00767D43" w:rsidRPr="006D4C14" w:rsidRDefault="00767D43" w:rsidP="00767D43">
            <w:pPr>
              <w:keepNext/>
              <w:widowControl w:val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2769B8">
              <w:rPr>
                <w:rFonts w:cs="Times New Roman"/>
              </w:rPr>
              <w:t xml:space="preserve"> Lab</w:t>
            </w:r>
            <w:r>
              <w:rPr>
                <w:rFonts w:cs="Times New Roman"/>
              </w:rPr>
              <w:t xml:space="preserve"> 6 points</w:t>
            </w:r>
          </w:p>
        </w:tc>
      </w:tr>
      <w:tr w:rsidR="00304387" w:rsidRPr="006D4C14" w:rsidTr="00767D43">
        <w:trPr>
          <w:jc w:val="center"/>
        </w:trPr>
        <w:tc>
          <w:tcPr>
            <w:tcW w:w="3588" w:type="dxa"/>
          </w:tcPr>
          <w:p w:rsidR="00304387" w:rsidRPr="006D4C14" w:rsidRDefault="00304387">
            <w:pPr>
              <w:keepNext/>
              <w:widowControl w:val="0"/>
              <w:rPr>
                <w:rFonts w:cs="Times New Roman"/>
                <w:b/>
                <w:bCs/>
              </w:rPr>
            </w:pPr>
            <w:r w:rsidRPr="006D4C14">
              <w:rPr>
                <w:rFonts w:cs="Times New Roman"/>
              </w:rPr>
              <w:t xml:space="preserve">    </w:t>
            </w:r>
            <w:r w:rsidRPr="006D4C14">
              <w:rPr>
                <w:rFonts w:cs="Times New Roman"/>
                <w:b/>
                <w:bCs/>
              </w:rPr>
              <w:t xml:space="preserve">Total </w:t>
            </w:r>
          </w:p>
        </w:tc>
        <w:tc>
          <w:tcPr>
            <w:tcW w:w="1205" w:type="dxa"/>
          </w:tcPr>
          <w:p w:rsidR="00304387" w:rsidRPr="006D4C14" w:rsidRDefault="00C04E88">
            <w:pPr>
              <w:keepNext/>
              <w:widowControl w:val="0"/>
              <w:jc w:val="right"/>
              <w:rPr>
                <w:rFonts w:cs="Times New Roman"/>
              </w:rPr>
            </w:pPr>
            <w:r w:rsidRPr="006D4C14">
              <w:rPr>
                <w:rFonts w:cs="Times New Roman"/>
              </w:rPr>
              <w:t>10</w:t>
            </w:r>
            <w:r w:rsidR="00EF6D7F">
              <w:rPr>
                <w:rFonts w:cs="Times New Roman"/>
              </w:rPr>
              <w:t>0</w:t>
            </w:r>
          </w:p>
        </w:tc>
        <w:tc>
          <w:tcPr>
            <w:tcW w:w="1862" w:type="dxa"/>
          </w:tcPr>
          <w:p w:rsidR="00304387" w:rsidRPr="006D4C14" w:rsidRDefault="00304387">
            <w:pPr>
              <w:keepNext/>
              <w:widowControl w:val="0"/>
              <w:rPr>
                <w:rFonts w:cs="Times New Roman"/>
              </w:rPr>
            </w:pPr>
          </w:p>
        </w:tc>
      </w:tr>
    </w:tbl>
    <w:p w:rsidR="00E10958" w:rsidRPr="006D4C14" w:rsidRDefault="00E10958" w:rsidP="00234181">
      <w:pPr>
        <w:ind w:left="2160" w:hanging="1440"/>
        <w:rPr>
          <w:rFonts w:eastAsia="Times New Roman" w:cs="Times New Roman"/>
          <w:b/>
          <w:u w:val="single"/>
        </w:rPr>
      </w:pPr>
    </w:p>
    <w:p w:rsidR="00234181" w:rsidRPr="006D4C14" w:rsidRDefault="00234181" w:rsidP="00FE5B3B">
      <w:pPr>
        <w:ind w:left="5040" w:hanging="1440"/>
        <w:rPr>
          <w:rFonts w:eastAsia="Times New Roman" w:cs="Times New Roman"/>
          <w:b/>
          <w:u w:val="single"/>
        </w:rPr>
      </w:pPr>
      <w:r w:rsidRPr="006D4C14">
        <w:rPr>
          <w:rFonts w:eastAsia="Times New Roman" w:cs="Times New Roman"/>
          <w:b/>
          <w:u w:val="single"/>
        </w:rPr>
        <w:t>AVERAGE                FINAL GRADE</w:t>
      </w:r>
    </w:p>
    <w:p w:rsidR="00234181" w:rsidRPr="006D4C14" w:rsidRDefault="00F90B4B" w:rsidP="00ED15E9">
      <w:pPr>
        <w:ind w:left="5040" w:hanging="14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234181" w:rsidRPr="006D4C14">
        <w:rPr>
          <w:rFonts w:eastAsia="Times New Roman" w:cs="Times New Roman"/>
        </w:rPr>
        <w:t>9</w:t>
      </w:r>
      <w:r w:rsidR="00ED15E9">
        <w:rPr>
          <w:rFonts w:eastAsia="Times New Roman" w:cs="Times New Roman"/>
        </w:rPr>
        <w:t>0</w:t>
      </w:r>
      <w:r w:rsidR="002D4173" w:rsidRPr="006D4C14">
        <w:rPr>
          <w:rFonts w:eastAsia="Times New Roman" w:cs="Times New Roman"/>
        </w:rPr>
        <w:t xml:space="preserve"> </w:t>
      </w:r>
      <w:r w:rsidR="00ED15E9">
        <w:rPr>
          <w:rFonts w:eastAsia="Times New Roman" w:cs="Times New Roman"/>
        </w:rPr>
        <w:t>–100</w:t>
      </w:r>
      <w:r w:rsidR="00ED15E9">
        <w:rPr>
          <w:rFonts w:eastAsia="Times New Roman" w:cs="Times New Roman"/>
        </w:rPr>
        <w:tab/>
      </w:r>
      <w:r w:rsidR="00ED15E9">
        <w:rPr>
          <w:rFonts w:eastAsia="Times New Roman" w:cs="Times New Roman"/>
        </w:rPr>
        <w:tab/>
      </w:r>
      <w:r w:rsidR="00ED15E9">
        <w:rPr>
          <w:rFonts w:eastAsia="Times New Roman" w:cs="Times New Roman"/>
        </w:rPr>
        <w:tab/>
        <w:t>A</w:t>
      </w:r>
    </w:p>
    <w:p w:rsidR="00234181" w:rsidRPr="006D4C14" w:rsidRDefault="00F90B4B" w:rsidP="00FE5B3B">
      <w:pPr>
        <w:ind w:left="5040" w:hanging="14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234181" w:rsidRPr="006D4C14">
        <w:rPr>
          <w:rFonts w:eastAsia="Times New Roman" w:cs="Times New Roman"/>
        </w:rPr>
        <w:t>8</w:t>
      </w:r>
      <w:r w:rsidR="00ED15E9">
        <w:rPr>
          <w:rFonts w:eastAsia="Times New Roman" w:cs="Times New Roman"/>
        </w:rPr>
        <w:t>5</w:t>
      </w:r>
      <w:r w:rsidR="002D4173" w:rsidRPr="006D4C14">
        <w:rPr>
          <w:rFonts w:eastAsia="Times New Roman" w:cs="Times New Roman"/>
        </w:rPr>
        <w:t xml:space="preserve"> </w:t>
      </w:r>
      <w:r w:rsidR="00234181" w:rsidRPr="006D4C14">
        <w:rPr>
          <w:rFonts w:eastAsia="Times New Roman" w:cs="Times New Roman"/>
        </w:rPr>
        <w:t>-</w:t>
      </w:r>
      <w:r w:rsidR="002D4173" w:rsidRPr="006D4C14">
        <w:rPr>
          <w:rFonts w:eastAsia="Times New Roman" w:cs="Times New Roman"/>
        </w:rPr>
        <w:t xml:space="preserve"> </w:t>
      </w:r>
      <w:r w:rsidR="00234181" w:rsidRPr="006D4C14">
        <w:rPr>
          <w:rFonts w:eastAsia="Times New Roman" w:cs="Times New Roman"/>
        </w:rPr>
        <w:t>89</w:t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  <w:t>B+</w:t>
      </w:r>
    </w:p>
    <w:p w:rsidR="00234181" w:rsidRPr="006D4C14" w:rsidRDefault="00F90B4B" w:rsidP="00ED15E9">
      <w:pPr>
        <w:ind w:left="5040" w:hanging="14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234181" w:rsidRPr="006D4C14">
        <w:rPr>
          <w:rFonts w:eastAsia="Times New Roman" w:cs="Times New Roman"/>
        </w:rPr>
        <w:t>8</w:t>
      </w:r>
      <w:r w:rsidR="00ED15E9">
        <w:rPr>
          <w:rFonts w:eastAsia="Times New Roman" w:cs="Times New Roman"/>
        </w:rPr>
        <w:t>0</w:t>
      </w:r>
      <w:r w:rsidR="002D4173" w:rsidRPr="006D4C14">
        <w:rPr>
          <w:rFonts w:eastAsia="Times New Roman" w:cs="Times New Roman"/>
        </w:rPr>
        <w:t xml:space="preserve"> </w:t>
      </w:r>
      <w:r w:rsidR="00234181" w:rsidRPr="006D4C14">
        <w:rPr>
          <w:rFonts w:eastAsia="Times New Roman" w:cs="Times New Roman"/>
        </w:rPr>
        <w:t>-</w:t>
      </w:r>
      <w:r w:rsidR="00ED15E9">
        <w:rPr>
          <w:rFonts w:eastAsia="Times New Roman" w:cs="Times New Roman"/>
        </w:rPr>
        <w:t xml:space="preserve"> 84</w:t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  <w:t>B</w:t>
      </w:r>
    </w:p>
    <w:p w:rsidR="00234181" w:rsidRPr="006D4C14" w:rsidRDefault="00F90B4B" w:rsidP="00FE5B3B">
      <w:pPr>
        <w:ind w:left="5040" w:hanging="14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234181" w:rsidRPr="006D4C14">
        <w:rPr>
          <w:rFonts w:eastAsia="Times New Roman" w:cs="Times New Roman"/>
        </w:rPr>
        <w:t>75 – 79</w:t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  <w:t>C+</w:t>
      </w:r>
    </w:p>
    <w:p w:rsidR="00234181" w:rsidRPr="006D4C14" w:rsidRDefault="00F90B4B" w:rsidP="00FE5B3B">
      <w:pPr>
        <w:ind w:left="5040" w:hanging="14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234181" w:rsidRPr="006D4C14">
        <w:rPr>
          <w:rFonts w:eastAsia="Times New Roman" w:cs="Times New Roman"/>
        </w:rPr>
        <w:t>70 - 74</w:t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</w:r>
      <w:r w:rsidR="00E7054D" w:rsidRPr="006D4C14">
        <w:rPr>
          <w:rFonts w:eastAsia="Times New Roman" w:cs="Times New Roman"/>
        </w:rPr>
        <w:t>C</w:t>
      </w:r>
    </w:p>
    <w:p w:rsidR="00234181" w:rsidRPr="006D4C14" w:rsidRDefault="00F90B4B" w:rsidP="00FE5B3B">
      <w:pPr>
        <w:ind w:left="5040" w:hanging="14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234181" w:rsidRPr="006D4C14">
        <w:rPr>
          <w:rFonts w:eastAsia="Times New Roman" w:cs="Times New Roman"/>
        </w:rPr>
        <w:t>60 – 69</w:t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  <w:t>D</w:t>
      </w:r>
    </w:p>
    <w:p w:rsidR="00304387" w:rsidRDefault="00F90B4B" w:rsidP="00FE5B3B">
      <w:pPr>
        <w:ind w:left="5040" w:hanging="14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234181" w:rsidRPr="006D4C14">
        <w:rPr>
          <w:rFonts w:eastAsia="Times New Roman" w:cs="Times New Roman"/>
        </w:rPr>
        <w:t>BELOW 60</w:t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</w:r>
      <w:r w:rsidR="00234181" w:rsidRPr="006D4C14">
        <w:rPr>
          <w:rFonts w:eastAsia="Times New Roman" w:cs="Times New Roman"/>
        </w:rPr>
        <w:tab/>
        <w:t>F</w:t>
      </w:r>
    </w:p>
    <w:p w:rsidR="006E5573" w:rsidRDefault="006E5573" w:rsidP="00FE5B3B">
      <w:pPr>
        <w:ind w:left="5040" w:hanging="1440"/>
        <w:rPr>
          <w:rFonts w:eastAsia="Times New Roman" w:cs="Times New Roman"/>
        </w:rPr>
      </w:pPr>
    </w:p>
    <w:p w:rsidR="00F12D2E" w:rsidRDefault="00F12D2E" w:rsidP="00FE5B3B">
      <w:pPr>
        <w:ind w:left="5040" w:hanging="1440"/>
        <w:rPr>
          <w:rFonts w:eastAsia="Times New Roman" w:cs="Times New Roman"/>
        </w:rPr>
      </w:pPr>
    </w:p>
    <w:p w:rsidR="00F12D2E" w:rsidRDefault="00F12D2E" w:rsidP="00FE5B3B">
      <w:pPr>
        <w:ind w:left="5040" w:hanging="1440"/>
        <w:rPr>
          <w:rFonts w:eastAsia="Times New Roman" w:cs="Times New Roman"/>
        </w:rPr>
      </w:pPr>
    </w:p>
    <w:p w:rsidR="006E5573" w:rsidRPr="006D4C14" w:rsidRDefault="006E5573" w:rsidP="00FE5B3B">
      <w:pPr>
        <w:ind w:left="5040" w:hanging="1440"/>
        <w:rPr>
          <w:rFonts w:eastAsia="Times New Roman" w:cs="Times New Roman"/>
        </w:rPr>
      </w:pPr>
    </w:p>
    <w:p w:rsidR="00CC1CC9" w:rsidRDefault="00CC1CC9" w:rsidP="00CC1CC9">
      <w:pPr>
        <w:autoSpaceDE w:val="0"/>
        <w:autoSpaceDN w:val="0"/>
        <w:adjustRightInd w:val="0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lastRenderedPageBreak/>
        <w:t>Tentative Course Outline</w:t>
      </w:r>
    </w:p>
    <w:p w:rsidR="00CC1CC9" w:rsidRPr="00CC1CC9" w:rsidRDefault="00CC1CC9" w:rsidP="00CC1CC9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CC1CC9" w:rsidRPr="00CC1CC9" w:rsidRDefault="00CC1CC9" w:rsidP="00CC1CC9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CC1CC9">
        <w:rPr>
          <w:rFonts w:cs="Times New Roman"/>
          <w:sz w:val="20"/>
          <w:szCs w:val="20"/>
        </w:rPr>
        <w:t>Week Topics</w:t>
      </w:r>
    </w:p>
    <w:p w:rsidR="00CC1CC9" w:rsidRPr="00CC1CC9" w:rsidRDefault="00CC1CC9" w:rsidP="00CC1CC9">
      <w:pPr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CC1CC9" w:rsidRPr="00CC1CC9" w:rsidRDefault="00033C7C" w:rsidP="00CC1CC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Introduction</w:t>
      </w:r>
    </w:p>
    <w:p w:rsidR="00CC1CC9" w:rsidRDefault="00806254" w:rsidP="00CC1CC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Recursion </w:t>
      </w:r>
    </w:p>
    <w:p w:rsidR="00033C7C" w:rsidRDefault="00033C7C" w:rsidP="00033C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Polymorphism</w:t>
      </w:r>
    </w:p>
    <w:p w:rsidR="00CC1CC9" w:rsidRPr="00033C7C" w:rsidRDefault="00033C7C" w:rsidP="00033C7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</w:t>
      </w:r>
      <w:r w:rsidR="00806254" w:rsidRPr="00CC1CC9">
        <w:rPr>
          <w:rFonts w:cs="Times New Roman"/>
          <w:sz w:val="20"/>
          <w:szCs w:val="20"/>
        </w:rPr>
        <w:t>ists</w:t>
      </w:r>
    </w:p>
    <w:p w:rsidR="00CC1CC9" w:rsidRPr="00CC1CC9" w:rsidRDefault="00CC1CC9" w:rsidP="00CC1CC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CC1CC9">
        <w:rPr>
          <w:rFonts w:cs="Times New Roman"/>
          <w:sz w:val="20"/>
          <w:szCs w:val="20"/>
        </w:rPr>
        <w:t>Algorit</w:t>
      </w:r>
      <w:r w:rsidR="00522072">
        <w:rPr>
          <w:rFonts w:cs="Times New Roman"/>
          <w:sz w:val="20"/>
          <w:szCs w:val="20"/>
        </w:rPr>
        <w:t>hm analysis</w:t>
      </w:r>
    </w:p>
    <w:p w:rsidR="00CC1CC9" w:rsidRPr="00CC1CC9" w:rsidRDefault="00522072" w:rsidP="00CC1CC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</w:t>
      </w:r>
      <w:r w:rsidR="00CC1CC9" w:rsidRPr="00CC1CC9">
        <w:rPr>
          <w:rFonts w:cs="Times New Roman"/>
          <w:sz w:val="20"/>
          <w:szCs w:val="20"/>
        </w:rPr>
        <w:t>tacks</w:t>
      </w:r>
    </w:p>
    <w:p w:rsidR="00033C7C" w:rsidRDefault="00CC1CC9" w:rsidP="00CC1CC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CC1CC9">
        <w:rPr>
          <w:rFonts w:cs="Times New Roman"/>
          <w:sz w:val="20"/>
          <w:szCs w:val="20"/>
        </w:rPr>
        <w:t xml:space="preserve">Queues, </w:t>
      </w:r>
    </w:p>
    <w:p w:rsidR="00CC1CC9" w:rsidRPr="00CC1CC9" w:rsidRDefault="00033C7C" w:rsidP="00CC1CC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</w:t>
      </w:r>
      <w:r w:rsidR="00CC1CC9" w:rsidRPr="00CC1CC9">
        <w:rPr>
          <w:rFonts w:cs="Times New Roman"/>
          <w:sz w:val="20"/>
          <w:szCs w:val="20"/>
        </w:rPr>
        <w:t>ictionaries</w:t>
      </w:r>
    </w:p>
    <w:p w:rsidR="00CC1CC9" w:rsidRPr="00CC1CC9" w:rsidRDefault="008B4456" w:rsidP="00CC1CC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Tree, </w:t>
      </w:r>
      <w:r w:rsidR="00CC1CC9" w:rsidRPr="00CC1CC9">
        <w:rPr>
          <w:rFonts w:cs="Times New Roman"/>
          <w:sz w:val="20"/>
          <w:szCs w:val="20"/>
        </w:rPr>
        <w:t>Binary trees, binary search trees</w:t>
      </w:r>
    </w:p>
    <w:p w:rsidR="00CC1CC9" w:rsidRDefault="00CC1CC9" w:rsidP="003C04E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CC1CC9">
        <w:rPr>
          <w:rFonts w:cs="Times New Roman"/>
          <w:sz w:val="20"/>
          <w:szCs w:val="20"/>
        </w:rPr>
        <w:t>Priority queues, heaps</w:t>
      </w:r>
    </w:p>
    <w:p w:rsidR="0018013C" w:rsidRPr="003C04E0" w:rsidRDefault="0018013C" w:rsidP="003C04E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Hashing</w:t>
      </w:r>
    </w:p>
    <w:p w:rsidR="00CC1CC9" w:rsidRPr="0018013C" w:rsidRDefault="00474A73" w:rsidP="0018013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Iterator &amp; </w:t>
      </w:r>
      <w:r w:rsidR="00CC1CC9" w:rsidRPr="00CC1CC9">
        <w:rPr>
          <w:rFonts w:cs="Times New Roman"/>
          <w:sz w:val="20"/>
          <w:szCs w:val="20"/>
        </w:rPr>
        <w:t>Sorting</w:t>
      </w:r>
      <w:r w:rsidR="008B4456">
        <w:rPr>
          <w:rFonts w:cs="Times New Roman"/>
          <w:sz w:val="20"/>
          <w:szCs w:val="20"/>
        </w:rPr>
        <w:t xml:space="preserve"> - 1</w:t>
      </w:r>
    </w:p>
    <w:p w:rsidR="00CC1CC9" w:rsidRDefault="008B4456" w:rsidP="00CC1CC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</w:t>
      </w:r>
      <w:r w:rsidR="00711260">
        <w:rPr>
          <w:rFonts w:cs="Times New Roman"/>
          <w:sz w:val="20"/>
          <w:szCs w:val="20"/>
        </w:rPr>
        <w:t>ort</w:t>
      </w:r>
      <w:r>
        <w:rPr>
          <w:rFonts w:cs="Times New Roman"/>
          <w:sz w:val="20"/>
          <w:szCs w:val="20"/>
        </w:rPr>
        <w:t>ing - 2</w:t>
      </w:r>
    </w:p>
    <w:p w:rsidR="00CC1CC9" w:rsidRPr="00033C7C" w:rsidRDefault="00ED413F" w:rsidP="00033C7C">
      <w:pPr>
        <w:pStyle w:val="ListParagraph"/>
        <w:numPr>
          <w:ilvl w:val="0"/>
          <w:numId w:val="9"/>
        </w:numPr>
        <w:rPr>
          <w:rFonts w:cs="Times New Roman"/>
          <w:b/>
          <w:i/>
          <w:smallCaps/>
          <w:sz w:val="20"/>
          <w:szCs w:val="20"/>
        </w:rPr>
      </w:pPr>
      <w:r>
        <w:rPr>
          <w:rFonts w:cs="Times New Roman"/>
          <w:sz w:val="20"/>
          <w:szCs w:val="20"/>
        </w:rPr>
        <w:t>Graph</w:t>
      </w:r>
      <w:r w:rsidR="009D0E47">
        <w:rPr>
          <w:rFonts w:cs="Times New Roman"/>
          <w:sz w:val="20"/>
          <w:szCs w:val="20"/>
        </w:rPr>
        <w:t>s</w:t>
      </w:r>
      <w:r w:rsidR="00033C7C">
        <w:rPr>
          <w:rFonts w:cs="Times New Roman"/>
          <w:sz w:val="20"/>
          <w:szCs w:val="20"/>
        </w:rPr>
        <w:t xml:space="preserve"> ,</w:t>
      </w:r>
      <w:r w:rsidR="00CC1CC9" w:rsidRPr="00033C7C">
        <w:rPr>
          <w:rFonts w:cs="Times New Roman"/>
          <w:sz w:val="20"/>
          <w:szCs w:val="20"/>
        </w:rPr>
        <w:t>Topological sort, shortest paths</w:t>
      </w:r>
    </w:p>
    <w:p w:rsidR="00CC1CC9" w:rsidRDefault="00CC1CC9" w:rsidP="006E5573">
      <w:pPr>
        <w:ind w:left="1440" w:hanging="1440"/>
        <w:rPr>
          <w:rFonts w:eastAsia="Times New Roman" w:cs="Times New Roman"/>
        </w:rPr>
      </w:pPr>
    </w:p>
    <w:p w:rsidR="00CC1CC9" w:rsidRDefault="00CC1CC9" w:rsidP="006E5573">
      <w:pPr>
        <w:ind w:left="1440" w:hanging="1440"/>
        <w:rPr>
          <w:rFonts w:eastAsia="Times New Roman" w:cs="Times New Roman"/>
        </w:rPr>
      </w:pPr>
    </w:p>
    <w:p w:rsidR="006E5573" w:rsidRDefault="006E5573" w:rsidP="006E5573">
      <w:pPr>
        <w:ind w:left="1440" w:hanging="1440"/>
        <w:rPr>
          <w:rFonts w:cs="Arial"/>
          <w:b/>
          <w:i/>
          <w:smallCaps/>
          <w:sz w:val="22"/>
          <w:szCs w:val="22"/>
          <w:u w:val="single"/>
        </w:rPr>
      </w:pPr>
    </w:p>
    <w:p w:rsidR="003B368A" w:rsidRPr="005346F7" w:rsidRDefault="003B368A" w:rsidP="003B368A">
      <w:pPr>
        <w:jc w:val="both"/>
        <w:rPr>
          <w:rFonts w:cs="Arial"/>
          <w:sz w:val="20"/>
          <w:szCs w:val="20"/>
        </w:rPr>
      </w:pPr>
      <w:r w:rsidRPr="001C0E65">
        <w:rPr>
          <w:rFonts w:cs="Arial"/>
          <w:b/>
          <w:i/>
          <w:smallCaps/>
          <w:sz w:val="22"/>
          <w:szCs w:val="22"/>
          <w:u w:val="single"/>
        </w:rPr>
        <w:t>Department Policies</w:t>
      </w:r>
      <w:r w:rsidRPr="003A6A6E">
        <w:rPr>
          <w:rFonts w:cs="Arial"/>
          <w:sz w:val="22"/>
          <w:szCs w:val="22"/>
        </w:rPr>
        <w:t>:</w:t>
      </w:r>
    </w:p>
    <w:p w:rsidR="00CC1CC9" w:rsidRPr="00CC1CC9" w:rsidRDefault="00CC1CC9" w:rsidP="00CC1CC9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CC1CC9">
        <w:rPr>
          <w:rFonts w:cs="Times New Roman"/>
          <w:sz w:val="22"/>
          <w:szCs w:val="22"/>
        </w:rPr>
        <w:t>It is every student's responsibility to understand and adhere to the provisions of the academic honor code. You</w:t>
      </w:r>
    </w:p>
    <w:p w:rsidR="00CC1CC9" w:rsidRPr="00CC1CC9" w:rsidRDefault="00CC1CC9" w:rsidP="00CC1CC9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CC1CC9">
        <w:rPr>
          <w:rFonts w:cs="Times New Roman"/>
          <w:sz w:val="22"/>
          <w:szCs w:val="22"/>
        </w:rPr>
        <w:t>may discuss homework problems with your colleagues, but all written work must be your own. Copying programs</w:t>
      </w:r>
    </w:p>
    <w:p w:rsidR="00CC1CC9" w:rsidRPr="00CC1CC9" w:rsidRDefault="00CC1CC9" w:rsidP="00CC1CC9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CC1CC9">
        <w:rPr>
          <w:rFonts w:cs="Times New Roman"/>
          <w:sz w:val="22"/>
          <w:szCs w:val="22"/>
        </w:rPr>
        <w:t>or written assignments from any source is a serious violation of the academic honor code. Violations of the exam</w:t>
      </w:r>
    </w:p>
    <w:p w:rsidR="00CC1CC9" w:rsidRPr="00CC1CC9" w:rsidRDefault="00CC1CC9" w:rsidP="00CC1CC9">
      <w:pPr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CC1CC9">
        <w:rPr>
          <w:rFonts w:cs="Times New Roman"/>
          <w:sz w:val="22"/>
          <w:szCs w:val="22"/>
        </w:rPr>
        <w:t>instructions will result in a score of zero for the exam. Any evidence of dishonesty will be reported to the Dean</w:t>
      </w:r>
    </w:p>
    <w:p w:rsidR="006E5573" w:rsidRDefault="00CC1CC9" w:rsidP="00CC1CC9">
      <w:pPr>
        <w:rPr>
          <w:rFonts w:cs="Arial"/>
          <w:sz w:val="22"/>
          <w:szCs w:val="22"/>
        </w:rPr>
      </w:pPr>
      <w:r w:rsidRPr="00CC1CC9">
        <w:rPr>
          <w:rFonts w:cs="Times New Roman"/>
          <w:sz w:val="22"/>
          <w:szCs w:val="22"/>
        </w:rPr>
        <w:t>of Students for disciplinary action.</w:t>
      </w:r>
      <w:r w:rsidR="006E5573">
        <w:rPr>
          <w:rFonts w:cs="Arial"/>
          <w:sz w:val="22"/>
          <w:szCs w:val="22"/>
        </w:rPr>
        <w:br w:type="page"/>
      </w:r>
    </w:p>
    <w:tbl>
      <w:tblPr>
        <w:tblpPr w:leftFromText="180" w:rightFromText="180" w:horzAnchor="margin" w:tblpXSpec="center" w:tblpY="-235"/>
        <w:tblW w:w="15287" w:type="dxa"/>
        <w:tblLook w:val="0420" w:firstRow="1" w:lastRow="0" w:firstColumn="0" w:lastColumn="0" w:noHBand="0" w:noVBand="1"/>
      </w:tblPr>
      <w:tblGrid>
        <w:gridCol w:w="681"/>
        <w:gridCol w:w="2582"/>
        <w:gridCol w:w="2520"/>
        <w:gridCol w:w="2217"/>
        <w:gridCol w:w="4153"/>
        <w:gridCol w:w="1743"/>
        <w:gridCol w:w="1391"/>
      </w:tblGrid>
      <w:tr w:rsidR="00453754" w:rsidRPr="00867C25" w:rsidTr="00453754">
        <w:trPr>
          <w:trHeight w:val="53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867C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lastRenderedPageBreak/>
              <w:t>WK</w:t>
            </w:r>
          </w:p>
        </w:tc>
        <w:tc>
          <w:tcPr>
            <w:tcW w:w="25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ED1625" w:rsidRDefault="00453754" w:rsidP="00867C2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Lecture Session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ED1625" w:rsidRDefault="00453754" w:rsidP="00ED162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453754" w:rsidP="00453754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Date</w:t>
            </w:r>
          </w:p>
        </w:tc>
        <w:tc>
          <w:tcPr>
            <w:tcW w:w="4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ED1625" w:rsidRDefault="00453754" w:rsidP="00ED1625">
            <w:pPr>
              <w:autoSpaceDE w:val="0"/>
              <w:autoSpaceDN w:val="0"/>
              <w:adjustRightInd w:val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</w:rPr>
              <w:t>Lab</w:t>
            </w:r>
            <w:r w:rsidRPr="00ED1625">
              <w:rPr>
                <w:rFonts w:cs="Times New Roman"/>
                <w:b/>
              </w:rPr>
              <w:t xml:space="preserve"> session</w:t>
            </w:r>
          </w:p>
        </w:tc>
        <w:tc>
          <w:tcPr>
            <w:tcW w:w="1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ED1625" w:rsidRDefault="00453754" w:rsidP="00ED162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Pr="00ED1625" w:rsidRDefault="00453754" w:rsidP="00ED162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D1625">
              <w:rPr>
                <w:rFonts w:ascii="Calibri" w:eastAsia="Times New Roman" w:hAnsi="Calibri" w:cs="Times New Roman"/>
                <w:b/>
                <w:color w:val="000000"/>
              </w:rPr>
              <w:t>Date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1</w:t>
            </w:r>
          </w:p>
        </w:tc>
        <w:tc>
          <w:tcPr>
            <w:tcW w:w="25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806254" w:rsidRDefault="00453754" w:rsidP="00ED16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Pr="009156A7" w:rsidRDefault="00453754" w:rsidP="00453754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4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156A7" w:rsidRDefault="00453754" w:rsidP="00ED1625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</w:rPr>
              <w:t>Introduction</w:t>
            </w:r>
          </w:p>
          <w:p w:rsidR="00453754" w:rsidRPr="009156A7" w:rsidRDefault="00453754" w:rsidP="00ED162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Java warmup</w:t>
            </w:r>
          </w:p>
        </w:tc>
        <w:tc>
          <w:tcPr>
            <w:tcW w:w="1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01/21</w:t>
            </w:r>
            <w:r w:rsidR="00453754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867C2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D4F13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School close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453754" w:rsidP="0045375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01/25/2016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9156A7" w:rsidRDefault="002E14CB" w:rsidP="00ED162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Inheritance &amp; </w:t>
            </w:r>
            <w:r>
              <w:rPr>
                <w:rFonts w:ascii="Calibri" w:eastAsia="Times New Roman" w:hAnsi="Calibri" w:cs="Times New Roman"/>
                <w:color w:val="000000"/>
              </w:rPr>
              <w:t>Polymorphism</w:t>
            </w:r>
            <w:r w:rsidRPr="00926C9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D4F13">
              <w:rPr>
                <w:rFonts w:ascii="Calibri" w:eastAsia="Times New Roman" w:hAnsi="Calibri" w:cs="Times New Roman"/>
                <w:color w:val="000000"/>
              </w:rPr>
              <w:t>Lecture &amp;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C9E">
              <w:rPr>
                <w:rFonts w:ascii="Calibri" w:eastAsia="Times New Roman" w:hAnsi="Calibri" w:cs="Times New Roman"/>
                <w:color w:val="000000"/>
              </w:rPr>
              <w:t>Lab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 w:rsidRPr="00867C2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Pr="00867C25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01/28</w:t>
            </w:r>
            <w:r w:rsidR="00453754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867C2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3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926C9E" w:rsidRDefault="004D4F13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 xml:space="preserve">Data Structure &amp; </w:t>
            </w:r>
            <w:bookmarkStart w:id="0" w:name="_GoBack"/>
            <w:bookmarkEnd w:id="0"/>
            <w:r w:rsidR="002E14CB">
              <w:rPr>
                <w:rFonts w:cs="Times New Roman"/>
              </w:rPr>
              <w:t>Recursion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453754" w:rsidP="004537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02/01/2016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926C9E" w:rsidRDefault="002E14CB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 xml:space="preserve">Recursion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Lab 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Pr="00867C25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02/04</w:t>
            </w:r>
            <w:r w:rsidR="00453754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867C2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926C9E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 w:rsidRPr="00926C9E">
              <w:rPr>
                <w:rFonts w:cs="Times New Roman"/>
              </w:rPr>
              <w:t>Algorithm analysis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9156A7" w:rsidRDefault="00453754" w:rsidP="00ED1625">
            <w:pPr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</w:p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453754" w:rsidP="00453754">
            <w:pPr>
              <w:rPr>
                <w:rFonts w:cs="Times New Roman"/>
              </w:rPr>
            </w:pPr>
            <w:r>
              <w:rPr>
                <w:rFonts w:cs="Times New Roman"/>
              </w:rPr>
              <w:t>02/08/2016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926C9E" w:rsidRDefault="00E50298" w:rsidP="00ED162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cs="Times New Roman"/>
              </w:rPr>
              <w:t xml:space="preserve">Array </w:t>
            </w:r>
            <w:r w:rsidR="00453754">
              <w:rPr>
                <w:rFonts w:cs="Times New Roman"/>
              </w:rPr>
              <w:t>List</w:t>
            </w:r>
            <w:r>
              <w:rPr>
                <w:rFonts w:cs="Times New Roman"/>
              </w:rPr>
              <w:t xml:space="preserve"> </w:t>
            </w:r>
            <w:r w:rsidR="00453754" w:rsidRPr="00926C9E">
              <w:rPr>
                <w:rFonts w:cs="Times New Roman"/>
              </w:rPr>
              <w:t xml:space="preserve"> Lab</w:t>
            </w:r>
            <w:r>
              <w:rPr>
                <w:rFonts w:cs="Times New Roman"/>
              </w:rPr>
              <w:t xml:space="preserve"> 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53754" w:rsidRPr="00867C25" w:rsidRDefault="00453754" w:rsidP="00E12B1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02/1</w:t>
            </w:r>
            <w:r w:rsidR="00734DAA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867C2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5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926C9E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List + Stacks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Pr="00926C9E" w:rsidRDefault="00453754" w:rsidP="00453754">
            <w:pPr>
              <w:rPr>
                <w:rFonts w:cs="Times New Roman"/>
              </w:rPr>
            </w:pPr>
            <w:r>
              <w:rPr>
                <w:rFonts w:cs="Times New Roman"/>
              </w:rPr>
              <w:t>02/15/2016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926C9E" w:rsidRDefault="00E50298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List</w:t>
            </w:r>
            <w:r w:rsidR="00453754">
              <w:rPr>
                <w:rFonts w:cs="Times New Roman"/>
              </w:rPr>
              <w:t xml:space="preserve"> Lab</w:t>
            </w:r>
            <w:r>
              <w:rPr>
                <w:rFonts w:cs="Times New Roman"/>
              </w:rPr>
              <w:t xml:space="preserve"> 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02/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34DAA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 w:rsidRPr="00867C2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6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26C9E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Mid-term Test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727F4F" w:rsidP="004537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02/22/2016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Default="00453754" w:rsidP="00ED16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  <w:p w:rsidR="00453754" w:rsidRPr="00867C25" w:rsidRDefault="00E50298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Stacks Lab 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5B2148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53754" w:rsidRPr="006511BF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02/25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7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Default="00453754" w:rsidP="00ED1625">
            <w:pPr>
              <w:rPr>
                <w:rFonts w:cs="Times New Roman"/>
              </w:rPr>
            </w:pPr>
            <w:r>
              <w:rPr>
                <w:rFonts w:cs="Times New Roman"/>
              </w:rPr>
              <w:t>Queues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727F4F" w:rsidP="0045375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02/29/2016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Default="00E50298" w:rsidP="00ED162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Queue </w:t>
            </w:r>
            <w:r w:rsidR="0045375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5B2148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53754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03/03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8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26C9E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Dictionaries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727F4F" w:rsidP="00453754">
            <w:pPr>
              <w:rPr>
                <w:rFonts w:cs="Times New Roman"/>
              </w:rPr>
            </w:pPr>
            <w:r>
              <w:rPr>
                <w:rFonts w:cs="Times New Roman"/>
              </w:rPr>
              <w:t>03/07/2016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26C9E" w:rsidRDefault="00E50298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 xml:space="preserve">Dictionaries </w:t>
            </w:r>
            <w:r w:rsidR="00453754">
              <w:rPr>
                <w:rFonts w:cs="Times New Roman"/>
              </w:rPr>
              <w:t>Lab</w:t>
            </w:r>
            <w:r>
              <w:rPr>
                <w:rFonts w:cs="Times New Roman"/>
              </w:rPr>
              <w:t xml:space="preserve"> 7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53754" w:rsidRPr="00867C25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03/10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727F4F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F4F" w:rsidRDefault="00727F4F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F4F" w:rsidRDefault="00727F4F" w:rsidP="00ED1625">
            <w:pPr>
              <w:rPr>
                <w:rFonts w:cs="Times New Roma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7F4F" w:rsidRPr="00727F4F" w:rsidRDefault="00727F4F" w:rsidP="00ED1625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727F4F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Spring Recess</w:t>
            </w: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7F4F" w:rsidRDefault="00727F4F" w:rsidP="00453754">
            <w:pPr>
              <w:rPr>
                <w:rFonts w:cs="Times New Roman"/>
              </w:rPr>
            </w:pP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7F4F" w:rsidRDefault="00727F4F" w:rsidP="00ED1625">
            <w:pPr>
              <w:rPr>
                <w:rFonts w:cs="Times New Roman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7F4F" w:rsidRPr="00867C25" w:rsidRDefault="00727F4F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727F4F" w:rsidRDefault="00727F4F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9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26C9E" w:rsidRDefault="006E21C9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Tree/</w:t>
            </w:r>
            <w:r w:rsidR="00453754" w:rsidRPr="00926C9E">
              <w:rPr>
                <w:rFonts w:cs="Times New Roman"/>
              </w:rPr>
              <w:t>Binary trees</w:t>
            </w:r>
            <w:r w:rsidR="00453754">
              <w:rPr>
                <w:rFonts w:cs="Times New Roman"/>
              </w:rPr>
              <w:t xml:space="preserve">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727F4F" w:rsidP="00453754">
            <w:pPr>
              <w:rPr>
                <w:rFonts w:cs="Times New Roman"/>
              </w:rPr>
            </w:pPr>
            <w:r>
              <w:rPr>
                <w:rFonts w:cs="Times New Roman"/>
              </w:rPr>
              <w:t>03/21/2016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26C9E" w:rsidRDefault="006E21C9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Tree/Binary Tree</w:t>
            </w:r>
            <w:r w:rsidR="00453754">
              <w:rPr>
                <w:rFonts w:cs="Times New Roman"/>
              </w:rPr>
              <w:t xml:space="preserve">  Lab</w:t>
            </w:r>
            <w:r w:rsidR="00E50298">
              <w:rPr>
                <w:rFonts w:cs="Times New Roman"/>
              </w:rPr>
              <w:t xml:space="preserve"> 8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Pr="00867C25" w:rsidRDefault="00727F4F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03/</w:t>
            </w:r>
            <w:r w:rsidR="00734DAA">
              <w:rPr>
                <w:rFonts w:ascii="Calibri" w:eastAsia="Times New Roman" w:hAnsi="Calibri" w:cs="Times New Roman"/>
                <w:color w:val="000000"/>
              </w:rPr>
              <w:t>24</w:t>
            </w:r>
            <w:r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10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26C9E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Mid-Term Test 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Pr="00926C9E" w:rsidRDefault="00727F4F" w:rsidP="0045375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03/28/2016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26C9E" w:rsidRDefault="00453754" w:rsidP="00ED162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453754" w:rsidRPr="00767D43" w:rsidRDefault="00767D43" w:rsidP="00ED1625">
            <w:pPr>
              <w:rPr>
                <w:rFonts w:eastAsia="Times New Roman" w:cs="Times New Roman"/>
                <w:bCs/>
                <w:color w:val="000000"/>
              </w:rPr>
            </w:pPr>
            <w:r w:rsidRPr="00767D43">
              <w:rPr>
                <w:rFonts w:eastAsia="Times New Roman" w:cs="Times New Roman"/>
                <w:bCs/>
                <w:color w:val="000000"/>
              </w:rPr>
              <w:t>Binary search trees Lab 8+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53754" w:rsidRPr="00867C25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03/31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 11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BE730D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 xml:space="preserve">Heap &amp; </w:t>
            </w:r>
            <w:r w:rsidR="00453754" w:rsidRPr="00926C9E">
              <w:rPr>
                <w:rFonts w:cs="Times New Roman"/>
              </w:rPr>
              <w:t>Priority queues</w:t>
            </w:r>
            <w:r w:rsidR="00453754">
              <w:rPr>
                <w:rFonts w:cs="Times New Roman"/>
              </w:rPr>
              <w:t xml:space="preserve"> 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Pr="00926C9E" w:rsidRDefault="00727F4F" w:rsidP="0045375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04/04/2016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926C9E" w:rsidRDefault="00453754" w:rsidP="00A0613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926C9E">
              <w:rPr>
                <w:rFonts w:cs="Times New Roman"/>
              </w:rPr>
              <w:t>Heaps</w:t>
            </w:r>
            <w:r>
              <w:rPr>
                <w:rFonts w:cs="Times New Roman"/>
              </w:rPr>
              <w:t xml:space="preserve"> Lab</w:t>
            </w:r>
            <w:r w:rsidR="00E50298">
              <w:rPr>
                <w:rFonts w:cs="Times New Roman"/>
              </w:rPr>
              <w:t xml:space="preserve"> 9</w:t>
            </w:r>
          </w:p>
          <w:p w:rsidR="00453754" w:rsidRPr="007D59E4" w:rsidRDefault="00453754" w:rsidP="00ED162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Pr="00867C25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04/07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12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7D59E4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Hashing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727F4F" w:rsidP="00453754">
            <w:pPr>
              <w:rPr>
                <w:rFonts w:cs="Times New Roman"/>
              </w:rPr>
            </w:pPr>
            <w:r>
              <w:rPr>
                <w:rFonts w:cs="Times New Roman"/>
              </w:rPr>
              <w:t>04/11/2016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7D59E4" w:rsidRDefault="00767D43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 xml:space="preserve">Hashing </w:t>
            </w:r>
            <w:r w:rsidR="00453754" w:rsidRPr="007D59E4">
              <w:rPr>
                <w:rFonts w:ascii="Calibri" w:eastAsia="Times New Roman" w:hAnsi="Calibri" w:cs="Times New Roman"/>
                <w:color w:val="000000"/>
              </w:rPr>
              <w:t>Lab</w:t>
            </w:r>
            <w:r w:rsidR="00E50298">
              <w:rPr>
                <w:rFonts w:ascii="Calibri" w:eastAsia="Times New Roman" w:hAnsi="Calibri" w:cs="Times New Roman"/>
                <w:color w:val="000000"/>
              </w:rPr>
              <w:t xml:space="preserve"> 10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53754" w:rsidRPr="00867C25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04/14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22"/>
              </w:rPr>
              <w:t> 13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7D59E4" w:rsidRDefault="00522A4B" w:rsidP="00ED1625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Iterator &amp; </w:t>
            </w:r>
            <w:r w:rsidR="00453754">
              <w:rPr>
                <w:rFonts w:ascii="Calibri" w:eastAsia="Times New Roman" w:hAnsi="Calibri" w:cs="Times New Roman"/>
                <w:color w:val="000000"/>
              </w:rPr>
              <w:t>Sorting</w:t>
            </w:r>
            <w:r w:rsidR="00767D43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727F4F" w:rsidP="00453754">
            <w:pPr>
              <w:rPr>
                <w:rFonts w:cs="Times New Roman"/>
              </w:rPr>
            </w:pPr>
            <w:r>
              <w:rPr>
                <w:rFonts w:cs="Times New Roman"/>
              </w:rPr>
              <w:t>04/18/2016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867C25" w:rsidRDefault="009300A5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Sorting-1</w:t>
            </w:r>
            <w:r w:rsidR="00453754">
              <w:rPr>
                <w:rFonts w:cs="Times New Roman"/>
              </w:rPr>
              <w:t xml:space="preserve"> Lab</w:t>
            </w:r>
            <w:r w:rsidR="00E50298">
              <w:rPr>
                <w:rFonts w:cs="Times New Roman"/>
              </w:rPr>
              <w:t xml:space="preserve"> 11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5B2148" w:rsidRDefault="00453754" w:rsidP="00ED1625">
            <w:pPr>
              <w:ind w:left="36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Pr="00DD372F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04/21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14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7D59E4" w:rsidRDefault="00767D43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Sorting 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Pr="007D59E4" w:rsidRDefault="00727F4F" w:rsidP="00453754">
            <w:pPr>
              <w:rPr>
                <w:rFonts w:cs="Times New Roman"/>
              </w:rPr>
            </w:pPr>
            <w:r>
              <w:rPr>
                <w:rFonts w:cs="Times New Roman"/>
              </w:rPr>
              <w:t>04/25/2016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7D59E4" w:rsidRDefault="00E50298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cs="Times New Roman"/>
              </w:rPr>
              <w:t>Sort</w:t>
            </w:r>
            <w:r w:rsidR="009300A5">
              <w:rPr>
                <w:rFonts w:cs="Times New Roman"/>
              </w:rPr>
              <w:t>ing-2 Lab</w:t>
            </w:r>
            <w:r>
              <w:rPr>
                <w:rFonts w:cs="Times New Roman"/>
              </w:rPr>
              <w:t xml:space="preserve"> 12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04/28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  <w:tr w:rsidR="00453754" w:rsidRPr="00867C25" w:rsidTr="00453754">
        <w:trPr>
          <w:trHeight w:val="533"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</w:rPr>
              <w:t>15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767D43" w:rsidRDefault="00767D43" w:rsidP="00ED1625">
            <w:pPr>
              <w:rPr>
                <w:rFonts w:cs="Times New Roman"/>
              </w:rPr>
            </w:pPr>
            <w:r w:rsidRPr="00767D43">
              <w:rPr>
                <w:rFonts w:cs="Times New Roman"/>
              </w:rPr>
              <w:t>Graph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754" w:rsidRDefault="00727F4F" w:rsidP="0045375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05/02/2016</w:t>
            </w:r>
          </w:p>
        </w:tc>
        <w:tc>
          <w:tcPr>
            <w:tcW w:w="4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 Test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3754" w:rsidRPr="00867C25" w:rsidRDefault="00453754" w:rsidP="00ED162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3754" w:rsidRPr="00867C25" w:rsidRDefault="00734DAA" w:rsidP="00ED162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05/05</w:t>
            </w:r>
            <w:r w:rsidR="00727F4F">
              <w:rPr>
                <w:rFonts w:ascii="Calibri" w:eastAsia="Times New Roman" w:hAnsi="Calibri" w:cs="Times New Roman"/>
                <w:color w:val="000000"/>
              </w:rPr>
              <w:t>/2016</w:t>
            </w:r>
          </w:p>
        </w:tc>
      </w:tr>
    </w:tbl>
    <w:p w:rsidR="00857888" w:rsidRDefault="00857888" w:rsidP="00FE5B3B">
      <w:pPr>
        <w:ind w:left="1440" w:hanging="1440"/>
        <w:rPr>
          <w:rFonts w:cs="Arial"/>
          <w:b/>
          <w:i/>
          <w:smallCaps/>
          <w:sz w:val="22"/>
          <w:szCs w:val="22"/>
          <w:u w:val="single"/>
        </w:rPr>
      </w:pPr>
    </w:p>
    <w:sectPr w:rsidR="00857888" w:rsidSect="00A84387">
      <w:headerReference w:type="default" r:id="rId12"/>
      <w:footerReference w:type="default" r:id="rId13"/>
      <w:footerReference w:type="first" r:id="rId14"/>
      <w:pgSz w:w="15840" w:h="12240" w:orient="landscape" w:code="1"/>
      <w:pgMar w:top="1440" w:right="288" w:bottom="576" w:left="245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34F" w:rsidRDefault="00D363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3634F" w:rsidRDefault="00D363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387" w:rsidRDefault="004D4F13" w:rsidP="005C5BE4">
    <w:pPr>
      <w:pStyle w:val="Footer"/>
      <w:tabs>
        <w:tab w:val="clear" w:pos="8640"/>
        <w:tab w:val="left" w:pos="9055"/>
      </w:tabs>
      <w:rPr>
        <w:rFonts w:cs="Times New Roman"/>
      </w:rPr>
    </w:pPr>
    <w:sdt>
      <w:sdtPr>
        <w:id w:val="-17700751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87BB1">
          <w:t xml:space="preserve">Page | </w:t>
        </w:r>
        <w:r w:rsidR="00E91531">
          <w:fldChar w:fldCharType="begin"/>
        </w:r>
        <w:r w:rsidR="00E87BB1">
          <w:instrText xml:space="preserve"> PAGE   \* MERGEFORMAT </w:instrText>
        </w:r>
        <w:r w:rsidR="00E91531">
          <w:fldChar w:fldCharType="separate"/>
        </w:r>
        <w:r>
          <w:rPr>
            <w:noProof/>
          </w:rPr>
          <w:t>4</w:t>
        </w:r>
        <w:r w:rsidR="00E91531">
          <w:rPr>
            <w:noProof/>
          </w:rPr>
          <w:fldChar w:fldCharType="end"/>
        </w:r>
        <w:r w:rsidR="005C5BE4">
          <w:rPr>
            <w:noProof/>
          </w:rPr>
          <w:tab/>
        </w:r>
      </w:sdtContent>
    </w:sdt>
    <w:r w:rsidR="005C5BE4">
      <w:rPr>
        <w:noProof/>
      </w:rPr>
      <w:tab/>
    </w:r>
    <w:r w:rsidR="00E87BB1">
      <w:rPr>
        <w:rFonts w:cs="Times New Roman"/>
      </w:rPr>
      <w:tab/>
    </w:r>
    <w:r w:rsidR="00E87BB1">
      <w:rPr>
        <w:rFonts w:cs="Times New Roman"/>
      </w:rPr>
      <w:tab/>
    </w:r>
    <w:r w:rsidR="008477F4">
      <w:rPr>
        <w:rFonts w:cs="Times New Roman"/>
      </w:rPr>
      <w:t>Spring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1880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BB1" w:rsidRDefault="00E87BB1">
        <w:pPr>
          <w:pStyle w:val="Footer"/>
        </w:pPr>
        <w:r>
          <w:t xml:space="preserve">Page | </w:t>
        </w:r>
        <w:r w:rsidR="00E91531">
          <w:fldChar w:fldCharType="begin"/>
        </w:r>
        <w:r>
          <w:instrText xml:space="preserve"> PAGE   \* MERGEFORMAT </w:instrText>
        </w:r>
        <w:r w:rsidR="00E91531">
          <w:fldChar w:fldCharType="separate"/>
        </w:r>
        <w:r>
          <w:rPr>
            <w:noProof/>
          </w:rPr>
          <w:t>1</w:t>
        </w:r>
        <w:r w:rsidR="00E91531">
          <w:rPr>
            <w:noProof/>
          </w:rPr>
          <w:fldChar w:fldCharType="end"/>
        </w:r>
      </w:p>
    </w:sdtContent>
  </w:sdt>
  <w:p w:rsidR="00E87BB1" w:rsidRDefault="00E87BB1">
    <w:pPr>
      <w:pStyle w:val="Footer"/>
    </w:pPr>
    <w:r>
      <w:ptab w:relativeTo="margin" w:alignment="right" w:leader="none"/>
    </w:r>
    <w:r>
      <w:t>Spring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34F" w:rsidRDefault="00D363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3634F" w:rsidRDefault="00D363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387" w:rsidRDefault="00304387">
    <w:pPr>
      <w:pStyle w:val="Header"/>
      <w:jc w:val="right"/>
      <w:rPr>
        <w:rFonts w:cs="Times New Roman"/>
      </w:rPr>
    </w:pPr>
    <w:r>
      <w:rPr>
        <w:rFonts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0D60"/>
    <w:multiLevelType w:val="hybridMultilevel"/>
    <w:tmpl w:val="83828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65F63"/>
    <w:multiLevelType w:val="hybridMultilevel"/>
    <w:tmpl w:val="6E308260"/>
    <w:lvl w:ilvl="0" w:tplc="C5D2A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10AA6"/>
    <w:multiLevelType w:val="hybridMultilevel"/>
    <w:tmpl w:val="E4C2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62A56"/>
    <w:multiLevelType w:val="hybridMultilevel"/>
    <w:tmpl w:val="D688B132"/>
    <w:lvl w:ilvl="0" w:tplc="E7124E4E">
      <w:start w:val="1"/>
      <w:numFmt w:val="bullet"/>
      <w:lvlText w:val=""/>
      <w:lvlJc w:val="left"/>
      <w:pPr>
        <w:tabs>
          <w:tab w:val="num" w:pos="720"/>
        </w:tabs>
        <w:ind w:left="360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F4C5D1A"/>
    <w:multiLevelType w:val="multilevel"/>
    <w:tmpl w:val="0250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A85422"/>
    <w:multiLevelType w:val="hybridMultilevel"/>
    <w:tmpl w:val="F9B4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D348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DC738D9"/>
    <w:multiLevelType w:val="hybridMultilevel"/>
    <w:tmpl w:val="D0BE8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A42BC"/>
    <w:multiLevelType w:val="hybridMultilevel"/>
    <w:tmpl w:val="D0BE8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322D1"/>
    <w:multiLevelType w:val="hybridMultilevel"/>
    <w:tmpl w:val="D0BE8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E90776"/>
    <w:multiLevelType w:val="hybridMultilevel"/>
    <w:tmpl w:val="D0BE8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8556B"/>
    <w:multiLevelType w:val="hybridMultilevel"/>
    <w:tmpl w:val="8D86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5067F"/>
    <w:multiLevelType w:val="hybridMultilevel"/>
    <w:tmpl w:val="F2F6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22758"/>
    <w:multiLevelType w:val="hybridMultilevel"/>
    <w:tmpl w:val="280CD782"/>
    <w:lvl w:ilvl="0" w:tplc="4022D0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18E2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6A39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F06B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8853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A76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241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8A0F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46D7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BDF0A24"/>
    <w:multiLevelType w:val="hybridMultilevel"/>
    <w:tmpl w:val="D0BE8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4490D"/>
    <w:multiLevelType w:val="hybridMultilevel"/>
    <w:tmpl w:val="9CEA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51D92"/>
    <w:multiLevelType w:val="hybridMultilevel"/>
    <w:tmpl w:val="D0BE8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AA6AE4"/>
    <w:multiLevelType w:val="hybridMultilevel"/>
    <w:tmpl w:val="D0BE8D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17"/>
  </w:num>
  <w:num w:numId="10">
    <w:abstractNumId w:val="1"/>
  </w:num>
  <w:num w:numId="11">
    <w:abstractNumId w:val="9"/>
  </w:num>
  <w:num w:numId="12">
    <w:abstractNumId w:val="14"/>
  </w:num>
  <w:num w:numId="13">
    <w:abstractNumId w:val="7"/>
  </w:num>
  <w:num w:numId="14">
    <w:abstractNumId w:val="8"/>
  </w:num>
  <w:num w:numId="15">
    <w:abstractNumId w:val="10"/>
  </w:num>
  <w:num w:numId="16">
    <w:abstractNumId w:val="16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87"/>
    <w:rsid w:val="00001F9D"/>
    <w:rsid w:val="00003FED"/>
    <w:rsid w:val="00015C47"/>
    <w:rsid w:val="00023008"/>
    <w:rsid w:val="000241D0"/>
    <w:rsid w:val="00033C7C"/>
    <w:rsid w:val="000364DC"/>
    <w:rsid w:val="000403F3"/>
    <w:rsid w:val="00041963"/>
    <w:rsid w:val="00045F17"/>
    <w:rsid w:val="00047B3F"/>
    <w:rsid w:val="000568D1"/>
    <w:rsid w:val="00081FEC"/>
    <w:rsid w:val="000927AB"/>
    <w:rsid w:val="000960D8"/>
    <w:rsid w:val="000A62C3"/>
    <w:rsid w:val="000A6A1D"/>
    <w:rsid w:val="000B7BBD"/>
    <w:rsid w:val="000C1B99"/>
    <w:rsid w:val="000E59CB"/>
    <w:rsid w:val="000E76A7"/>
    <w:rsid w:val="000E7BA8"/>
    <w:rsid w:val="000F50EF"/>
    <w:rsid w:val="001041A0"/>
    <w:rsid w:val="0012481B"/>
    <w:rsid w:val="00126F67"/>
    <w:rsid w:val="001272CA"/>
    <w:rsid w:val="00132A4D"/>
    <w:rsid w:val="00141B26"/>
    <w:rsid w:val="001512B2"/>
    <w:rsid w:val="00154B62"/>
    <w:rsid w:val="001630F5"/>
    <w:rsid w:val="00164276"/>
    <w:rsid w:val="00164323"/>
    <w:rsid w:val="00165D8D"/>
    <w:rsid w:val="0016682F"/>
    <w:rsid w:val="00166D4B"/>
    <w:rsid w:val="0017002E"/>
    <w:rsid w:val="00177EF3"/>
    <w:rsid w:val="0018013C"/>
    <w:rsid w:val="00190161"/>
    <w:rsid w:val="001A3559"/>
    <w:rsid w:val="001A3D3C"/>
    <w:rsid w:val="001B04E9"/>
    <w:rsid w:val="001B1A2D"/>
    <w:rsid w:val="001B3CA9"/>
    <w:rsid w:val="001C20FF"/>
    <w:rsid w:val="001C35B2"/>
    <w:rsid w:val="001C706B"/>
    <w:rsid w:val="001D114F"/>
    <w:rsid w:val="001E2050"/>
    <w:rsid w:val="001E3140"/>
    <w:rsid w:val="001E42B3"/>
    <w:rsid w:val="001F0C4B"/>
    <w:rsid w:val="001F2A2D"/>
    <w:rsid w:val="001F5A05"/>
    <w:rsid w:val="001F714B"/>
    <w:rsid w:val="001F7362"/>
    <w:rsid w:val="00205826"/>
    <w:rsid w:val="0020678F"/>
    <w:rsid w:val="002126B9"/>
    <w:rsid w:val="002139CA"/>
    <w:rsid w:val="00220608"/>
    <w:rsid w:val="00224800"/>
    <w:rsid w:val="002331B2"/>
    <w:rsid w:val="00234181"/>
    <w:rsid w:val="00244097"/>
    <w:rsid w:val="002469D7"/>
    <w:rsid w:val="00250DF4"/>
    <w:rsid w:val="00261519"/>
    <w:rsid w:val="002656FA"/>
    <w:rsid w:val="00266CFB"/>
    <w:rsid w:val="00274879"/>
    <w:rsid w:val="00275107"/>
    <w:rsid w:val="00275224"/>
    <w:rsid w:val="002769B8"/>
    <w:rsid w:val="00280A23"/>
    <w:rsid w:val="00283C6E"/>
    <w:rsid w:val="002917BE"/>
    <w:rsid w:val="00292A5F"/>
    <w:rsid w:val="002968F0"/>
    <w:rsid w:val="002A1F36"/>
    <w:rsid w:val="002A6F78"/>
    <w:rsid w:val="002C6A55"/>
    <w:rsid w:val="002D4173"/>
    <w:rsid w:val="002D5046"/>
    <w:rsid w:val="002E14CB"/>
    <w:rsid w:val="002E2A0E"/>
    <w:rsid w:val="002E3266"/>
    <w:rsid w:val="002E3EAC"/>
    <w:rsid w:val="002E4333"/>
    <w:rsid w:val="002F2C31"/>
    <w:rsid w:val="002F5F73"/>
    <w:rsid w:val="00301AFE"/>
    <w:rsid w:val="00304387"/>
    <w:rsid w:val="00305808"/>
    <w:rsid w:val="00314783"/>
    <w:rsid w:val="0031779D"/>
    <w:rsid w:val="0033313C"/>
    <w:rsid w:val="00336354"/>
    <w:rsid w:val="00347C57"/>
    <w:rsid w:val="00362E64"/>
    <w:rsid w:val="00371FBB"/>
    <w:rsid w:val="0037213E"/>
    <w:rsid w:val="00373909"/>
    <w:rsid w:val="003832FA"/>
    <w:rsid w:val="00392369"/>
    <w:rsid w:val="003A0154"/>
    <w:rsid w:val="003A0B12"/>
    <w:rsid w:val="003A0FDF"/>
    <w:rsid w:val="003A4A33"/>
    <w:rsid w:val="003B368A"/>
    <w:rsid w:val="003C04E0"/>
    <w:rsid w:val="003C6231"/>
    <w:rsid w:val="003E681D"/>
    <w:rsid w:val="003E7C1D"/>
    <w:rsid w:val="003E7E87"/>
    <w:rsid w:val="003F0327"/>
    <w:rsid w:val="003F3EE7"/>
    <w:rsid w:val="003F5165"/>
    <w:rsid w:val="00400BCB"/>
    <w:rsid w:val="00411D0B"/>
    <w:rsid w:val="004130E4"/>
    <w:rsid w:val="00413807"/>
    <w:rsid w:val="00415397"/>
    <w:rsid w:val="004222CB"/>
    <w:rsid w:val="00432108"/>
    <w:rsid w:val="004517C4"/>
    <w:rsid w:val="00453754"/>
    <w:rsid w:val="004541DE"/>
    <w:rsid w:val="0045480D"/>
    <w:rsid w:val="004650AD"/>
    <w:rsid w:val="00474A73"/>
    <w:rsid w:val="00483FF9"/>
    <w:rsid w:val="004871BF"/>
    <w:rsid w:val="0049130E"/>
    <w:rsid w:val="00492025"/>
    <w:rsid w:val="004A0663"/>
    <w:rsid w:val="004A323D"/>
    <w:rsid w:val="004A7ED3"/>
    <w:rsid w:val="004B7F58"/>
    <w:rsid w:val="004C2A8C"/>
    <w:rsid w:val="004C4AAF"/>
    <w:rsid w:val="004C618B"/>
    <w:rsid w:val="004C6DCE"/>
    <w:rsid w:val="004D4F13"/>
    <w:rsid w:val="004D6CE0"/>
    <w:rsid w:val="004E3816"/>
    <w:rsid w:val="004E4A1B"/>
    <w:rsid w:val="004E4CE1"/>
    <w:rsid w:val="004E5FB9"/>
    <w:rsid w:val="004E7138"/>
    <w:rsid w:val="004F3D27"/>
    <w:rsid w:val="005017D6"/>
    <w:rsid w:val="0050435D"/>
    <w:rsid w:val="00504659"/>
    <w:rsid w:val="005055DA"/>
    <w:rsid w:val="00512EE1"/>
    <w:rsid w:val="005163CD"/>
    <w:rsid w:val="00516992"/>
    <w:rsid w:val="00522072"/>
    <w:rsid w:val="00522A4B"/>
    <w:rsid w:val="00536F55"/>
    <w:rsid w:val="0054525E"/>
    <w:rsid w:val="005463C7"/>
    <w:rsid w:val="0055283C"/>
    <w:rsid w:val="00565D9B"/>
    <w:rsid w:val="00572AD4"/>
    <w:rsid w:val="0057406A"/>
    <w:rsid w:val="00577AF6"/>
    <w:rsid w:val="00582BAC"/>
    <w:rsid w:val="0058725C"/>
    <w:rsid w:val="005A2DA3"/>
    <w:rsid w:val="005A3427"/>
    <w:rsid w:val="005B2148"/>
    <w:rsid w:val="005B5447"/>
    <w:rsid w:val="005C1B1D"/>
    <w:rsid w:val="005C5BE4"/>
    <w:rsid w:val="005D1406"/>
    <w:rsid w:val="005D35BA"/>
    <w:rsid w:val="005D77F6"/>
    <w:rsid w:val="005E5A04"/>
    <w:rsid w:val="005F1536"/>
    <w:rsid w:val="005F2938"/>
    <w:rsid w:val="005F672D"/>
    <w:rsid w:val="005F6D38"/>
    <w:rsid w:val="006039A1"/>
    <w:rsid w:val="00610A0B"/>
    <w:rsid w:val="00615684"/>
    <w:rsid w:val="00615D60"/>
    <w:rsid w:val="006216F3"/>
    <w:rsid w:val="00624D4A"/>
    <w:rsid w:val="00627C2E"/>
    <w:rsid w:val="00632BC1"/>
    <w:rsid w:val="00633061"/>
    <w:rsid w:val="00636718"/>
    <w:rsid w:val="00645A00"/>
    <w:rsid w:val="006511BF"/>
    <w:rsid w:val="00665B7E"/>
    <w:rsid w:val="00672817"/>
    <w:rsid w:val="0067455F"/>
    <w:rsid w:val="00674F5D"/>
    <w:rsid w:val="0068017E"/>
    <w:rsid w:val="00682225"/>
    <w:rsid w:val="00691DFB"/>
    <w:rsid w:val="00692868"/>
    <w:rsid w:val="00696DA1"/>
    <w:rsid w:val="006973BC"/>
    <w:rsid w:val="006A2FD8"/>
    <w:rsid w:val="006B140F"/>
    <w:rsid w:val="006B2F01"/>
    <w:rsid w:val="006D1C58"/>
    <w:rsid w:val="006D4C14"/>
    <w:rsid w:val="006E21C9"/>
    <w:rsid w:val="006E3319"/>
    <w:rsid w:val="006E463E"/>
    <w:rsid w:val="006E5573"/>
    <w:rsid w:val="006F1747"/>
    <w:rsid w:val="00700AD7"/>
    <w:rsid w:val="00700E77"/>
    <w:rsid w:val="00707694"/>
    <w:rsid w:val="00711260"/>
    <w:rsid w:val="00720CA0"/>
    <w:rsid w:val="00720ECA"/>
    <w:rsid w:val="00723DBC"/>
    <w:rsid w:val="00724D5B"/>
    <w:rsid w:val="00727558"/>
    <w:rsid w:val="00727F4F"/>
    <w:rsid w:val="00730BB5"/>
    <w:rsid w:val="00732CFE"/>
    <w:rsid w:val="00734849"/>
    <w:rsid w:val="00734DAA"/>
    <w:rsid w:val="00745463"/>
    <w:rsid w:val="007520B7"/>
    <w:rsid w:val="00754B60"/>
    <w:rsid w:val="00757DEB"/>
    <w:rsid w:val="00763472"/>
    <w:rsid w:val="00767D43"/>
    <w:rsid w:val="007708F8"/>
    <w:rsid w:val="00773D01"/>
    <w:rsid w:val="00792412"/>
    <w:rsid w:val="007B26CB"/>
    <w:rsid w:val="007B66FA"/>
    <w:rsid w:val="007C5071"/>
    <w:rsid w:val="007C5CB8"/>
    <w:rsid w:val="007D59E4"/>
    <w:rsid w:val="007E2212"/>
    <w:rsid w:val="007E2E75"/>
    <w:rsid w:val="007F3D43"/>
    <w:rsid w:val="00801167"/>
    <w:rsid w:val="00806254"/>
    <w:rsid w:val="008105D1"/>
    <w:rsid w:val="00810B7F"/>
    <w:rsid w:val="00811A23"/>
    <w:rsid w:val="00812A8F"/>
    <w:rsid w:val="008145D4"/>
    <w:rsid w:val="0081527F"/>
    <w:rsid w:val="0082008A"/>
    <w:rsid w:val="0082371B"/>
    <w:rsid w:val="0082585D"/>
    <w:rsid w:val="00827AAE"/>
    <w:rsid w:val="008313AC"/>
    <w:rsid w:val="008477F4"/>
    <w:rsid w:val="00857888"/>
    <w:rsid w:val="00861EFA"/>
    <w:rsid w:val="00866B06"/>
    <w:rsid w:val="00867C25"/>
    <w:rsid w:val="00875630"/>
    <w:rsid w:val="00881A41"/>
    <w:rsid w:val="00881F2B"/>
    <w:rsid w:val="008879A6"/>
    <w:rsid w:val="008A3E93"/>
    <w:rsid w:val="008A6055"/>
    <w:rsid w:val="008B4456"/>
    <w:rsid w:val="008B4EAE"/>
    <w:rsid w:val="008C1D62"/>
    <w:rsid w:val="008D2316"/>
    <w:rsid w:val="008D6EF3"/>
    <w:rsid w:val="008E272F"/>
    <w:rsid w:val="008E59BE"/>
    <w:rsid w:val="008E792D"/>
    <w:rsid w:val="00900CE0"/>
    <w:rsid w:val="00901C2E"/>
    <w:rsid w:val="00901E8D"/>
    <w:rsid w:val="009040B1"/>
    <w:rsid w:val="009072C9"/>
    <w:rsid w:val="00910A12"/>
    <w:rsid w:val="009156A7"/>
    <w:rsid w:val="00926C9E"/>
    <w:rsid w:val="009300A5"/>
    <w:rsid w:val="00930F8C"/>
    <w:rsid w:val="0093578B"/>
    <w:rsid w:val="00935F0C"/>
    <w:rsid w:val="00936EC9"/>
    <w:rsid w:val="009422BF"/>
    <w:rsid w:val="0097378D"/>
    <w:rsid w:val="00974ADF"/>
    <w:rsid w:val="00976103"/>
    <w:rsid w:val="00984137"/>
    <w:rsid w:val="00996BB4"/>
    <w:rsid w:val="009B103A"/>
    <w:rsid w:val="009B10FA"/>
    <w:rsid w:val="009B4416"/>
    <w:rsid w:val="009B64ED"/>
    <w:rsid w:val="009C2C30"/>
    <w:rsid w:val="009D0E47"/>
    <w:rsid w:val="009D337A"/>
    <w:rsid w:val="009D646C"/>
    <w:rsid w:val="009D7E0A"/>
    <w:rsid w:val="009E380B"/>
    <w:rsid w:val="009F2D39"/>
    <w:rsid w:val="00A06131"/>
    <w:rsid w:val="00A10279"/>
    <w:rsid w:val="00A156C1"/>
    <w:rsid w:val="00A16E5E"/>
    <w:rsid w:val="00A22BF2"/>
    <w:rsid w:val="00A26131"/>
    <w:rsid w:val="00A32814"/>
    <w:rsid w:val="00A33BC4"/>
    <w:rsid w:val="00A5496C"/>
    <w:rsid w:val="00A54D83"/>
    <w:rsid w:val="00A73DFC"/>
    <w:rsid w:val="00A7771A"/>
    <w:rsid w:val="00A8105D"/>
    <w:rsid w:val="00A84387"/>
    <w:rsid w:val="00A960C9"/>
    <w:rsid w:val="00A9701A"/>
    <w:rsid w:val="00AA2B3C"/>
    <w:rsid w:val="00AA2BB8"/>
    <w:rsid w:val="00AB225F"/>
    <w:rsid w:val="00AB6ADB"/>
    <w:rsid w:val="00AC74BD"/>
    <w:rsid w:val="00AD0B45"/>
    <w:rsid w:val="00AD6772"/>
    <w:rsid w:val="00AE3A6C"/>
    <w:rsid w:val="00B048F2"/>
    <w:rsid w:val="00B04960"/>
    <w:rsid w:val="00B113AE"/>
    <w:rsid w:val="00B21B83"/>
    <w:rsid w:val="00B3605C"/>
    <w:rsid w:val="00B42CA0"/>
    <w:rsid w:val="00B615E2"/>
    <w:rsid w:val="00B6268D"/>
    <w:rsid w:val="00B626DB"/>
    <w:rsid w:val="00B63EC5"/>
    <w:rsid w:val="00B657B3"/>
    <w:rsid w:val="00B8450E"/>
    <w:rsid w:val="00B909DE"/>
    <w:rsid w:val="00B916BB"/>
    <w:rsid w:val="00B91A14"/>
    <w:rsid w:val="00B93C33"/>
    <w:rsid w:val="00B9685E"/>
    <w:rsid w:val="00BA3862"/>
    <w:rsid w:val="00BB2688"/>
    <w:rsid w:val="00BC2419"/>
    <w:rsid w:val="00BC3CBF"/>
    <w:rsid w:val="00BC3F44"/>
    <w:rsid w:val="00BC5F38"/>
    <w:rsid w:val="00BD5D6C"/>
    <w:rsid w:val="00BD739A"/>
    <w:rsid w:val="00BD7498"/>
    <w:rsid w:val="00BE51F9"/>
    <w:rsid w:val="00BE665D"/>
    <w:rsid w:val="00BE730D"/>
    <w:rsid w:val="00BF1CA9"/>
    <w:rsid w:val="00BF29AC"/>
    <w:rsid w:val="00C04E88"/>
    <w:rsid w:val="00C06CD1"/>
    <w:rsid w:val="00C1161C"/>
    <w:rsid w:val="00C23875"/>
    <w:rsid w:val="00C24D70"/>
    <w:rsid w:val="00C2717C"/>
    <w:rsid w:val="00C32EF9"/>
    <w:rsid w:val="00C33F61"/>
    <w:rsid w:val="00C34F92"/>
    <w:rsid w:val="00C35E89"/>
    <w:rsid w:val="00C41317"/>
    <w:rsid w:val="00C656E5"/>
    <w:rsid w:val="00C90E46"/>
    <w:rsid w:val="00C95BF0"/>
    <w:rsid w:val="00CA2314"/>
    <w:rsid w:val="00CB6231"/>
    <w:rsid w:val="00CB7FC9"/>
    <w:rsid w:val="00CC1CC9"/>
    <w:rsid w:val="00CD2F8B"/>
    <w:rsid w:val="00CD4DEE"/>
    <w:rsid w:val="00CD5817"/>
    <w:rsid w:val="00CD7476"/>
    <w:rsid w:val="00CD7BBE"/>
    <w:rsid w:val="00CE22F6"/>
    <w:rsid w:val="00CF5C92"/>
    <w:rsid w:val="00D00126"/>
    <w:rsid w:val="00D144EB"/>
    <w:rsid w:val="00D2132E"/>
    <w:rsid w:val="00D32226"/>
    <w:rsid w:val="00D352D6"/>
    <w:rsid w:val="00D3634F"/>
    <w:rsid w:val="00D368B7"/>
    <w:rsid w:val="00D43119"/>
    <w:rsid w:val="00D51F8F"/>
    <w:rsid w:val="00D61EEE"/>
    <w:rsid w:val="00D64C07"/>
    <w:rsid w:val="00D73DB5"/>
    <w:rsid w:val="00D744E7"/>
    <w:rsid w:val="00D82F00"/>
    <w:rsid w:val="00D97CE2"/>
    <w:rsid w:val="00DA55A5"/>
    <w:rsid w:val="00DB100F"/>
    <w:rsid w:val="00DB168D"/>
    <w:rsid w:val="00DB3BCE"/>
    <w:rsid w:val="00DB57B3"/>
    <w:rsid w:val="00DB71A7"/>
    <w:rsid w:val="00DC3CEB"/>
    <w:rsid w:val="00DC7068"/>
    <w:rsid w:val="00DD0DEE"/>
    <w:rsid w:val="00DD372F"/>
    <w:rsid w:val="00DD579B"/>
    <w:rsid w:val="00DD66F7"/>
    <w:rsid w:val="00DD6F9B"/>
    <w:rsid w:val="00DE1F95"/>
    <w:rsid w:val="00DE6F2F"/>
    <w:rsid w:val="00DF03D5"/>
    <w:rsid w:val="00DF134C"/>
    <w:rsid w:val="00DF590B"/>
    <w:rsid w:val="00E00EF1"/>
    <w:rsid w:val="00E059A7"/>
    <w:rsid w:val="00E10958"/>
    <w:rsid w:val="00E12B19"/>
    <w:rsid w:val="00E224D4"/>
    <w:rsid w:val="00E22E46"/>
    <w:rsid w:val="00E2363E"/>
    <w:rsid w:val="00E264C0"/>
    <w:rsid w:val="00E26E67"/>
    <w:rsid w:val="00E358A7"/>
    <w:rsid w:val="00E40779"/>
    <w:rsid w:val="00E50298"/>
    <w:rsid w:val="00E52638"/>
    <w:rsid w:val="00E551EC"/>
    <w:rsid w:val="00E573AC"/>
    <w:rsid w:val="00E603F3"/>
    <w:rsid w:val="00E6127D"/>
    <w:rsid w:val="00E6768A"/>
    <w:rsid w:val="00E7054D"/>
    <w:rsid w:val="00E70F71"/>
    <w:rsid w:val="00E73262"/>
    <w:rsid w:val="00E76843"/>
    <w:rsid w:val="00E87BB1"/>
    <w:rsid w:val="00E91531"/>
    <w:rsid w:val="00E93F66"/>
    <w:rsid w:val="00EA0D4E"/>
    <w:rsid w:val="00EB1CDD"/>
    <w:rsid w:val="00ED15E9"/>
    <w:rsid w:val="00ED1625"/>
    <w:rsid w:val="00ED1DDE"/>
    <w:rsid w:val="00ED413F"/>
    <w:rsid w:val="00EE2158"/>
    <w:rsid w:val="00EF1E2C"/>
    <w:rsid w:val="00EF6D7F"/>
    <w:rsid w:val="00F008A3"/>
    <w:rsid w:val="00F02EDC"/>
    <w:rsid w:val="00F0527E"/>
    <w:rsid w:val="00F06AD1"/>
    <w:rsid w:val="00F106F8"/>
    <w:rsid w:val="00F10AF7"/>
    <w:rsid w:val="00F12D2E"/>
    <w:rsid w:val="00F175AE"/>
    <w:rsid w:val="00F21466"/>
    <w:rsid w:val="00F26417"/>
    <w:rsid w:val="00F26577"/>
    <w:rsid w:val="00F26666"/>
    <w:rsid w:val="00F26853"/>
    <w:rsid w:val="00F269E6"/>
    <w:rsid w:val="00F41373"/>
    <w:rsid w:val="00F428F5"/>
    <w:rsid w:val="00F42C40"/>
    <w:rsid w:val="00F4644D"/>
    <w:rsid w:val="00F46F79"/>
    <w:rsid w:val="00F5486D"/>
    <w:rsid w:val="00F6491D"/>
    <w:rsid w:val="00F6581C"/>
    <w:rsid w:val="00F67F94"/>
    <w:rsid w:val="00F715BE"/>
    <w:rsid w:val="00F80A32"/>
    <w:rsid w:val="00F90B4B"/>
    <w:rsid w:val="00F92B6B"/>
    <w:rsid w:val="00F92C69"/>
    <w:rsid w:val="00FA273C"/>
    <w:rsid w:val="00FA43C2"/>
    <w:rsid w:val="00FA4A7C"/>
    <w:rsid w:val="00FB17D3"/>
    <w:rsid w:val="00FB68E1"/>
    <w:rsid w:val="00FB6D20"/>
    <w:rsid w:val="00FC2026"/>
    <w:rsid w:val="00FD0B0F"/>
    <w:rsid w:val="00FE5B3B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3C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1A3D3C"/>
    <w:pPr>
      <w:jc w:val="center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1A3D3C"/>
    <w:rPr>
      <w:rFonts w:ascii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1A3D3C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1A3D3C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1A3D3C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A3D3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A3D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A3D3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A3D3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1A3D3C"/>
    <w:rPr>
      <w:rFonts w:ascii="Times New Roman" w:hAnsi="Times New Roman"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1A3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3D3C"/>
    <w:rPr>
      <w:rFonts w:ascii="Times New Roman" w:hAnsi="Times New Roman" w:cs="Times New Roman"/>
      <w:sz w:val="2"/>
      <w:szCs w:val="2"/>
    </w:rPr>
  </w:style>
  <w:style w:type="paragraph" w:styleId="ListParagraph">
    <w:name w:val="List Paragraph"/>
    <w:basedOn w:val="Normal"/>
    <w:uiPriority w:val="34"/>
    <w:qFormat/>
    <w:rsid w:val="00C04E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5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3C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99"/>
    <w:qFormat/>
    <w:rsid w:val="001A3D3C"/>
    <w:pPr>
      <w:jc w:val="center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1A3D3C"/>
    <w:rPr>
      <w:rFonts w:ascii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1A3D3C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1A3D3C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1A3D3C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A3D3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A3D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A3D3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A3D3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1A3D3C"/>
    <w:rPr>
      <w:rFonts w:ascii="Times New Roman" w:hAnsi="Times New Roman"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1A3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3D3C"/>
    <w:rPr>
      <w:rFonts w:ascii="Times New Roman" w:hAnsi="Times New Roman" w:cs="Times New Roman"/>
      <w:sz w:val="2"/>
      <w:szCs w:val="2"/>
    </w:rPr>
  </w:style>
  <w:style w:type="paragraph" w:styleId="ListParagraph">
    <w:name w:val="List Paragraph"/>
    <w:basedOn w:val="Normal"/>
    <w:uiPriority w:val="34"/>
    <w:qFormat/>
    <w:rsid w:val="00C04E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eople.cs.vt.edu/~shaffer/Book/JAVA/Javacode20110520.zi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people.cs.vt.edu/~shaffer/Boo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l65@njit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B5A9E-5B3F-4619-B024-4579E847B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819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Brookdale Community College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BCC</dc:creator>
  <cp:lastModifiedBy>Shu</cp:lastModifiedBy>
  <cp:revision>13</cp:revision>
  <cp:lastPrinted>2015-04-28T17:58:00Z</cp:lastPrinted>
  <dcterms:created xsi:type="dcterms:W3CDTF">2016-01-04T11:57:00Z</dcterms:created>
  <dcterms:modified xsi:type="dcterms:W3CDTF">2016-01-25T20:04:00Z</dcterms:modified>
</cp:coreProperties>
</file>