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ECB3AA" w14:textId="396A5A54" w:rsidR="002034E9" w:rsidRPr="00976F58" w:rsidRDefault="002034E9" w:rsidP="00976F58">
      <w:pPr>
        <w:pStyle w:val="Title"/>
        <w:rPr>
          <w:sz w:val="36"/>
        </w:rPr>
      </w:pPr>
      <w:r w:rsidRPr="00976F58">
        <w:rPr>
          <w:sz w:val="36"/>
        </w:rPr>
        <w:t xml:space="preserve">Positive result rates in psychology: Registered Reports compared to </w:t>
      </w:r>
      <w:commentRangeStart w:id="0"/>
      <w:r w:rsidRPr="00976F58">
        <w:rPr>
          <w:sz w:val="36"/>
        </w:rPr>
        <w:t>conventional reports</w:t>
      </w:r>
      <w:commentRangeEnd w:id="0"/>
      <w:r w:rsidR="008F6194">
        <w:rPr>
          <w:rStyle w:val="CommentReference"/>
          <w:rFonts w:asciiTheme="minorHAnsi" w:eastAsiaTheme="minorHAnsi" w:hAnsiTheme="minorHAnsi" w:cstheme="minorBidi"/>
          <w:spacing w:val="0"/>
          <w:kern w:val="0"/>
        </w:rPr>
        <w:commentReference w:id="0"/>
      </w:r>
      <w:r w:rsidRPr="00976F58">
        <w:rPr>
          <w:sz w:val="36"/>
        </w:rPr>
        <w:t>: a meta-analysis using Fanelli's method – Preregistration document</w:t>
      </w:r>
    </w:p>
    <w:p w14:paraId="77B6F815" w14:textId="77777777" w:rsidR="009D2A0E" w:rsidRDefault="00F95906" w:rsidP="00976F58">
      <w:r>
        <w:t xml:space="preserve">The following pre-registration document is based on Preregistration for Qualitative Research Template </w:t>
      </w:r>
      <w:r>
        <w:fldChar w:fldCharType="begin" w:fldLock="1"/>
      </w:r>
      <w:r w:rsidR="000003BB">
        <w:instrText>ADDIN CSL_CITATION {"citationItems":[{"id":"ITEM-1","itemData":{"id":"ITEM-1","issued":{"date-parts":[["2018"]]},"publisher":"OSF","title":"Preregistration for Qualitative Research Template","type":"article-journal"},"uris":["http://www.mendeley.com/documents/?uuid=0e8e8602-d33c-36a2-98af-6656dc26d721"]}],"mendeley":{"formattedCitation":"(“Preregistration for Qualitative Research Template,” 2018)","plainTextFormattedCitation":"(“Preregistration for Qualitative Research Template,” 2018)","previouslyFormattedCitation":"(“Preregistration for Qualitative Research Template,” 2018)"},"properties":{"noteIndex":0},"schema":"https://github.com/citation-style-language/schema/raw/master/csl-citation.json"}</w:instrText>
      </w:r>
      <w:r>
        <w:fldChar w:fldCharType="separate"/>
      </w:r>
      <w:r w:rsidRPr="00F95906">
        <w:rPr>
          <w:noProof/>
        </w:rPr>
        <w:t>(“Preregistration for Qualitative Research Template,” 2018)</w:t>
      </w:r>
      <w:r>
        <w:fldChar w:fldCharType="end"/>
      </w:r>
      <w:r w:rsidR="000003BB">
        <w:t>.</w:t>
      </w:r>
    </w:p>
    <w:p w14:paraId="0F183C80" w14:textId="03002BF7" w:rsidR="00642F49" w:rsidRDefault="00230EE6" w:rsidP="002B33F2">
      <w:pPr>
        <w:pStyle w:val="Heading1"/>
      </w:pPr>
      <w:r>
        <w:t xml:space="preserve">Remarks </w:t>
      </w:r>
      <w:r w:rsidR="002B33F2">
        <w:t>regarding pilot studies</w:t>
      </w:r>
    </w:p>
    <w:p w14:paraId="07C81ACA" w14:textId="11A07C30" w:rsidR="00FD36EE" w:rsidRDefault="00FD36EE" w:rsidP="00976F58">
      <w:r>
        <w:t>Before this study was preregistered</w:t>
      </w:r>
      <w:r w:rsidR="00230EE6">
        <w:t>,</w:t>
      </w:r>
      <w:r>
        <w:t xml:space="preserve"> </w:t>
      </w:r>
      <w:r w:rsidR="00230EE6">
        <w:t>we</w:t>
      </w:r>
      <w:r>
        <w:t xml:space="preserve"> pilot</w:t>
      </w:r>
      <w:r w:rsidR="00230EE6">
        <w:t>ed</w:t>
      </w:r>
      <w:r>
        <w:t xml:space="preserve"> the method</w:t>
      </w:r>
      <w:r w:rsidR="00230EE6">
        <w:t xml:space="preserve"> on a small subsample of Registered Reports and conventional reports</w:t>
      </w:r>
      <w:r>
        <w:t>. Details about the pilot</w:t>
      </w:r>
      <w:r w:rsidR="00230EE6">
        <w:t>,</w:t>
      </w:r>
      <w:r>
        <w:t xml:space="preserve"> including the used dataset and methodology</w:t>
      </w:r>
      <w:r w:rsidR="00230EE6">
        <w:t>,</w:t>
      </w:r>
      <w:r>
        <w:t xml:space="preserve"> </w:t>
      </w:r>
      <w:r w:rsidR="00230EE6">
        <w:t>are</w:t>
      </w:r>
      <w:r>
        <w:t xml:space="preserve"> described </w:t>
      </w:r>
      <w:r w:rsidR="00230EE6">
        <w:t>below</w:t>
      </w:r>
      <w:r>
        <w:t xml:space="preserve">. In the Fanelli </w:t>
      </w:r>
      <w:r w:rsidR="00BD133A">
        <w:t xml:space="preserve">dataset pilot the researchers labelled 8 out of 11 papers identically. There were minor differences in coding between the researchers, but while discussing the results the researchers agreed on the labelling of the 3 conflictingly coded papers. In the RR dataset pilot researchers labelled 4 out of 10 papers differently. </w:t>
      </w:r>
      <w:r w:rsidR="00A761B6">
        <w:t xml:space="preserve">As will be discussed further on in this preregistration document, papers could be coded as having full, partial or no support for their first tested hypothesis. During final analysis the distinction is made between papers that had no support or at least partial support; this means that one researcher coding a paper as having partial support, while the other researcher coding it as having full support will not change the final proportion of papers that have at least partial support and papers that do not have support. When comparing the independent coding under the assumption that differences of partial vs. full support will not cause changes in the final analysis, the first pilot on Fanelli’s data resulted in 9 of 11 papers being labelled identically, while the second pilot on RRs resulted in 7 of 10 papers being labelled identically. </w:t>
      </w:r>
      <w:r w:rsidR="00BD133A">
        <w:t>While discussing the results the researchers agreed on the labelling of these conflicted papers. One of the conflicting papers was a Registered Replication Report that gauged the size and effect of the Replicat</w:t>
      </w:r>
      <w:r w:rsidR="00642F49">
        <w:t>ion studies that were performed</w:t>
      </w:r>
      <w:r w:rsidR="002951D7">
        <w:t>, instead of declaring to have tested a specific hypothesis. I</w:t>
      </w:r>
      <w:r w:rsidR="00642F49">
        <w:t>n line with Fanelli’s coding method such papers (that do not state a hypothesis) will be excluded.</w:t>
      </w:r>
    </w:p>
    <w:p w14:paraId="41583178" w14:textId="77777777" w:rsidR="00A204FE" w:rsidRDefault="00827C8F" w:rsidP="003F2943">
      <w:pPr>
        <w:pStyle w:val="Heading1"/>
      </w:pPr>
      <w:r>
        <w:t>General information</w:t>
      </w:r>
    </w:p>
    <w:p w14:paraId="6F6E9B89" w14:textId="77777777" w:rsidR="00827C8F" w:rsidRDefault="00827C8F" w:rsidP="00827C8F">
      <w:pPr>
        <w:pStyle w:val="ListParagraph"/>
        <w:numPr>
          <w:ilvl w:val="0"/>
          <w:numId w:val="1"/>
        </w:numPr>
      </w:pPr>
      <w:r>
        <w:t xml:space="preserve">Project title: </w:t>
      </w:r>
      <w:r w:rsidRPr="00827C8F">
        <w:t>Positive result rates in psychology: Registered Reports compared to conventional reports: a meta-analysis using Fanelli's method</w:t>
      </w:r>
    </w:p>
    <w:p w14:paraId="0151D9E6" w14:textId="77777777" w:rsidR="00827C8F" w:rsidRDefault="00827C8F" w:rsidP="00827C8F">
      <w:pPr>
        <w:pStyle w:val="ListParagraph"/>
        <w:numPr>
          <w:ilvl w:val="0"/>
          <w:numId w:val="1"/>
        </w:numPr>
      </w:pPr>
      <w:r>
        <w:t>Authors and Affiliations:</w:t>
      </w:r>
    </w:p>
    <w:p w14:paraId="3C20FB3C" w14:textId="77777777" w:rsidR="00827C8F" w:rsidRPr="00AD0B7B" w:rsidRDefault="00827C8F" w:rsidP="00827C8F">
      <w:pPr>
        <w:pStyle w:val="ListParagraph"/>
        <w:numPr>
          <w:ilvl w:val="0"/>
          <w:numId w:val="2"/>
        </w:numPr>
        <w:rPr>
          <w:lang w:val="en-GB"/>
        </w:rPr>
      </w:pPr>
      <w:r w:rsidRPr="00AD0B7B">
        <w:rPr>
          <w:lang w:val="en-GB"/>
        </w:rPr>
        <w:t>Researcher: M.R.M.J. Schijen</w:t>
      </w:r>
      <w:r w:rsidR="00EC797A" w:rsidRPr="00AD0B7B">
        <w:rPr>
          <w:lang w:val="en-GB"/>
        </w:rPr>
        <w:t xml:space="preserve"> [MS]</w:t>
      </w:r>
      <w:r w:rsidRPr="00AD0B7B">
        <w:rPr>
          <w:lang w:val="en-GB"/>
        </w:rPr>
        <w:t xml:space="preserve"> (</w:t>
      </w:r>
      <w:r w:rsidR="00051DC0" w:rsidRPr="00AD0B7B">
        <w:rPr>
          <w:lang w:val="en-GB"/>
        </w:rPr>
        <w:t xml:space="preserve">bachelor </w:t>
      </w:r>
      <w:r w:rsidRPr="00AD0B7B">
        <w:rPr>
          <w:lang w:val="en-GB"/>
        </w:rPr>
        <w:t>student at Eindhoven University of Technology)</w:t>
      </w:r>
    </w:p>
    <w:p w14:paraId="58530CDB" w14:textId="77777777" w:rsidR="00827C8F" w:rsidRPr="00827C8F" w:rsidRDefault="00827C8F" w:rsidP="00827C8F">
      <w:pPr>
        <w:pStyle w:val="ListParagraph"/>
        <w:numPr>
          <w:ilvl w:val="0"/>
          <w:numId w:val="2"/>
        </w:numPr>
      </w:pPr>
      <w:r>
        <w:t>1</w:t>
      </w:r>
      <w:r w:rsidRPr="00827C8F">
        <w:rPr>
          <w:vertAlign w:val="superscript"/>
        </w:rPr>
        <w:t>st</w:t>
      </w:r>
      <w:r>
        <w:t xml:space="preserve"> </w:t>
      </w:r>
      <w:r w:rsidRPr="00827C8F">
        <w:t xml:space="preserve">supervisor: D. Lakens </w:t>
      </w:r>
      <w:r w:rsidR="00EC797A">
        <w:t xml:space="preserve">[DL] </w:t>
      </w:r>
      <w:r w:rsidRPr="00827C8F">
        <w:t>(professor at Eindhoven University of Technology)</w:t>
      </w:r>
    </w:p>
    <w:p w14:paraId="05210D9F" w14:textId="77777777" w:rsidR="00827C8F" w:rsidRDefault="00827C8F" w:rsidP="00827C8F">
      <w:pPr>
        <w:pStyle w:val="ListParagraph"/>
        <w:numPr>
          <w:ilvl w:val="0"/>
          <w:numId w:val="2"/>
        </w:numPr>
      </w:pPr>
      <w:r>
        <w:t>2</w:t>
      </w:r>
      <w:r w:rsidRPr="00827C8F">
        <w:rPr>
          <w:vertAlign w:val="superscript"/>
        </w:rPr>
        <w:t>nd</w:t>
      </w:r>
      <w:r>
        <w:t xml:space="preserve"> supervisor: A.M. Scheel </w:t>
      </w:r>
      <w:r w:rsidR="00EC797A">
        <w:t xml:space="preserve">[AS] </w:t>
      </w:r>
      <w:r>
        <w:t>(PhD student at Eindhoven University of Technology)</w:t>
      </w:r>
    </w:p>
    <w:p w14:paraId="60143AFE" w14:textId="77777777" w:rsidR="008452D5" w:rsidRDefault="008452D5" w:rsidP="008452D5">
      <w:pPr>
        <w:pStyle w:val="ListParagraph"/>
        <w:numPr>
          <w:ilvl w:val="0"/>
          <w:numId w:val="1"/>
        </w:numPr>
      </w:pPr>
      <w:r>
        <w:t>Abstract and research questions:</w:t>
      </w:r>
    </w:p>
    <w:p w14:paraId="0327FEE4" w14:textId="4B93C42D" w:rsidR="008452D5" w:rsidRDefault="0021010E" w:rsidP="007B382C">
      <w:pPr>
        <w:pStyle w:val="ListParagraph"/>
        <w:numPr>
          <w:ilvl w:val="0"/>
          <w:numId w:val="2"/>
        </w:numPr>
      </w:pPr>
      <w:r>
        <w:t>Abstract:</w:t>
      </w:r>
      <w:r w:rsidR="00C9398F">
        <w:t xml:space="preserve"> The aim of this study is</w:t>
      </w:r>
      <w:r w:rsidR="009D2A0E">
        <w:t xml:space="preserve"> to investigate the positive result rate in Registered Reports, compared to the positive result rate in </w:t>
      </w:r>
      <w:r w:rsidR="00F21150">
        <w:t>conventional reports</w:t>
      </w:r>
      <w:r w:rsidR="00230EE6">
        <w:t xml:space="preserve"> (published articles that are not Registered Reports) in psychology</w:t>
      </w:r>
      <w:r w:rsidR="00F21150">
        <w:t xml:space="preserve">. </w:t>
      </w:r>
      <w:r w:rsidR="002034E9">
        <w:t xml:space="preserve">The positive result rate is the proportion of papers in a scientific field that report to have found full or partial support for the hypothesis they set out to test. </w:t>
      </w:r>
      <w:r w:rsidR="00C1231D">
        <w:t xml:space="preserve">The positive result rate in different fields of science was previously investigated by </w:t>
      </w:r>
      <w:r w:rsidR="00C1231D">
        <w:fldChar w:fldCharType="begin" w:fldLock="1"/>
      </w:r>
      <w:r w:rsidR="004E1A76">
        <w:instrText>ADDIN CSL_CITATION {"citationItems":[{"id":"ITEM-1","itemData":{"DOI":"10.1371/journal.pone.0010068","ISBN":"1932-6203 (Electronic)\\n1932-6203 (Linking)","ISSN":"19326203","PMID":"20383332","abstract":"The hypothesis of a Hierarchy of the Sciences with physical sciences at the top, social sciences at the bottom, and biological sciences in-between is nearly 200 years old. This order is intuitive and reflected in many features of academic life, but whether it reflects the \"hardness\" of scientific research--i.e., the extent to which research questions and results are determined by data and theories as opposed to non-cognitive factors--is controversial. This study analysed 2434 papers published in all disciplines and that declared to have tested a hypothesis. It was determined how many papers reported a \"positive\" (full or partial) or \"negative\" support for the tested hypothesis. If the hierarchy hypothesis is correct, then researchers in \"softer\" sciences should have fewer constraints to their conscious and unconscious biases, and therefore report more positive outcomes. Results confirmed the predictions at all levels considered: discipline, domain and methodology broadly defined. Controlling for observed differences between pure and applied disciplines, and between papers testing one or several hypotheses, the odds of reporting a positive result were around 5 times higher among papers in the disciplines of Psychology and Psychiatry and Economics and Business compared to Space Science, 2.3 times higher in the domain of social sciences compared to the physical sciences, and 3.4 times higher in studies applying behavioural and social methodologies on people compared to physical and chemical studies on non-biological material. In all comparisons, biological studies had intermediate values. These results suggest that the nature of hypotheses tested and the logical and methodological rigour employed to test them vary systematically across disciplines and fields, depending on the complexity of the subject matter and possibly other factors (e.g., a field's level of historical and/or intellectual development). On the other hand, these results support the scientific status of the social sciences against claims that they are completely subjective, by showing that, when they adopt a scientific approach to discovery, they differ from the natural sciences only by a matter of degree.","author":[{"dropping-particle":"","family":"Fanelli","given":"Daniele","non-dropping-particle":"","parse-names":false,"suffix":""}],"container-title":"PLoS ONE","editor":[{"dropping-particle":"","family":"Scalas","given":"Enrico","non-dropping-particle":"","parse-names":false,"suffix":""}],"id":"ITEM-1","issue":"4","issued":{"date-parts":[["2010","4","7"]]},"page":"e10068","publisher":"Public Library of Science","title":"\"Positive\" results increase down the hierarchy of the sciences","type":"article-journal","volume":"5"},"uris":["http://www.mendeley.com/documents/?uuid=6ecbf49f-7450-353d-84db-e1364271b3d0"]}],"mendeley":{"formattedCitation":"(Fanelli, 2010)","manualFormatting":"Fanelli (2010)","plainTextFormattedCitation":"(Fanelli, 2010)","previouslyFormattedCitation":"(Fanelli, 2010)"},"properties":{"noteIndex":0},"schema":"https://github.com/citation-style-language/schema/raw/master/csl-citation.json"}</w:instrText>
      </w:r>
      <w:r w:rsidR="00C1231D">
        <w:fldChar w:fldCharType="separate"/>
      </w:r>
      <w:r w:rsidR="00C1231D">
        <w:rPr>
          <w:noProof/>
        </w:rPr>
        <w:t>Fanelli</w:t>
      </w:r>
      <w:r w:rsidR="00C1231D" w:rsidRPr="00C1231D">
        <w:rPr>
          <w:noProof/>
        </w:rPr>
        <w:t xml:space="preserve"> </w:t>
      </w:r>
      <w:r w:rsidR="00C1231D">
        <w:rPr>
          <w:noProof/>
        </w:rPr>
        <w:t>(</w:t>
      </w:r>
      <w:r w:rsidR="00C1231D" w:rsidRPr="00C1231D">
        <w:rPr>
          <w:noProof/>
        </w:rPr>
        <w:t>2010)</w:t>
      </w:r>
      <w:r w:rsidR="00C1231D">
        <w:fldChar w:fldCharType="end"/>
      </w:r>
      <w:r w:rsidR="00C1231D">
        <w:t>.</w:t>
      </w:r>
      <w:r w:rsidR="006C0259">
        <w:t xml:space="preserve"> Fanelli found that Psychology had the largest positive result rate at 91.5%. These positive result rates </w:t>
      </w:r>
      <w:r w:rsidR="006C0259">
        <w:lastRenderedPageBreak/>
        <w:t xml:space="preserve">are believed to be </w:t>
      </w:r>
      <w:r w:rsidR="00AD0B7B">
        <w:t>inflated by</w:t>
      </w:r>
      <w:r w:rsidR="006C0259">
        <w:t xml:space="preserve"> publication bias</w:t>
      </w:r>
      <w:r w:rsidR="00B214F2">
        <w:t xml:space="preserve"> (amongs</w:t>
      </w:r>
      <w:r w:rsidR="00377F66">
        <w:t>t</w:t>
      </w:r>
      <w:r w:rsidR="00B214F2">
        <w:t xml:space="preserve"> other factors, such as the ‘softness’ of the scientific field)</w:t>
      </w:r>
      <w:r w:rsidR="006C0259">
        <w:t xml:space="preserve">. Since </w:t>
      </w:r>
      <w:r w:rsidR="00F95CA3">
        <w:t>this study was conducted</w:t>
      </w:r>
      <w:r w:rsidR="006C0259">
        <w:t>, a new</w:t>
      </w:r>
      <w:r w:rsidR="00F95CA3">
        <w:t xml:space="preserve"> publication</w:t>
      </w:r>
      <w:r w:rsidR="006C0259">
        <w:t xml:space="preserve"> format </w:t>
      </w:r>
      <w:r w:rsidR="00F95CA3">
        <w:t>for</w:t>
      </w:r>
      <w:r w:rsidR="006C0259">
        <w:t xml:space="preserve"> scientific papers </w:t>
      </w:r>
      <w:r w:rsidR="00F95CA3">
        <w:t xml:space="preserve">has been </w:t>
      </w:r>
      <w:r w:rsidR="006C0259">
        <w:t>in</w:t>
      </w:r>
      <w:r w:rsidR="00351460">
        <w:t>troduced: the Registered Report</w:t>
      </w:r>
      <w:r w:rsidR="00F95CA3">
        <w:t xml:space="preserve"> (RR)</w:t>
      </w:r>
      <w:r w:rsidR="00351460">
        <w:t xml:space="preserve">, where </w:t>
      </w:r>
      <w:r w:rsidR="00F95CA3">
        <w:t xml:space="preserve">only </w:t>
      </w:r>
      <w:r w:rsidR="00351460">
        <w:t>the</w:t>
      </w:r>
      <w:r w:rsidR="00F95CA3">
        <w:t xml:space="preserve"> hypotheses and methods</w:t>
      </w:r>
      <w:r w:rsidR="00351460">
        <w:t xml:space="preserve"> of </w:t>
      </w:r>
      <w:r w:rsidR="00F95CA3">
        <w:t xml:space="preserve">a </w:t>
      </w:r>
      <w:r w:rsidR="00351460">
        <w:t xml:space="preserve">study </w:t>
      </w:r>
      <w:r w:rsidR="00F95CA3">
        <w:t xml:space="preserve">are </w:t>
      </w:r>
      <w:r w:rsidR="00351460">
        <w:t>used to assess whether a paper is suitable for publication. In RRs, the decision to publish is made based on the quality of the research before data collection has occurred</w:t>
      </w:r>
      <w:r w:rsidR="007B382C">
        <w:t xml:space="preserve"> (see </w:t>
      </w:r>
      <w:r w:rsidR="007B382C" w:rsidRPr="007B382C">
        <w:t>https://cos.io/rr/</w:t>
      </w:r>
      <w:r w:rsidR="007B382C">
        <w:t>)</w:t>
      </w:r>
      <w:r w:rsidR="00351460">
        <w:t xml:space="preserve">. </w:t>
      </w:r>
      <w:r w:rsidR="00F95CA3">
        <w:t>T</w:t>
      </w:r>
      <w:r w:rsidR="00351460">
        <w:t xml:space="preserve">his approach to publishing should </w:t>
      </w:r>
      <w:r w:rsidR="00725C1C">
        <w:t xml:space="preserve">decrease publication bias by </w:t>
      </w:r>
      <w:r w:rsidR="00351460">
        <w:t>allow</w:t>
      </w:r>
      <w:r w:rsidR="00725C1C">
        <w:t>ing</w:t>
      </w:r>
      <w:r w:rsidR="00351460">
        <w:t xml:space="preserve"> more studies to be published that were not able to find full or partial support for their tested hypothes</w:t>
      </w:r>
      <w:r w:rsidR="00F95CA3">
        <w:t>e</w:t>
      </w:r>
      <w:r w:rsidR="00351460">
        <w:t xml:space="preserve">s. </w:t>
      </w:r>
      <w:r w:rsidR="00581D44">
        <w:t xml:space="preserve">In </w:t>
      </w:r>
      <w:r w:rsidR="00F95CA3">
        <w:t xml:space="preserve">the present </w:t>
      </w:r>
      <w:r w:rsidR="00581D44">
        <w:t>study</w:t>
      </w:r>
      <w:r w:rsidR="00F95CA3">
        <w:t>,</w:t>
      </w:r>
      <w:r w:rsidR="00581D44">
        <w:t xml:space="preserve"> we aim to put this to the test by measuring and comparing the positive result rates in RRs and conventional reports</w:t>
      </w:r>
      <w:r w:rsidR="00F95CA3">
        <w:t xml:space="preserve"> in </w:t>
      </w:r>
      <w:r w:rsidR="00581D44">
        <w:t xml:space="preserve">the field of </w:t>
      </w:r>
      <w:r w:rsidR="00F95CA3">
        <w:t>p</w:t>
      </w:r>
      <w:r w:rsidR="00581D44">
        <w:t>sychology.</w:t>
      </w:r>
    </w:p>
    <w:p w14:paraId="306A116C" w14:textId="77777777" w:rsidR="004D336C" w:rsidRDefault="004D336C" w:rsidP="008452D5">
      <w:pPr>
        <w:pStyle w:val="ListParagraph"/>
        <w:numPr>
          <w:ilvl w:val="0"/>
          <w:numId w:val="2"/>
        </w:numPr>
      </w:pPr>
      <w:r>
        <w:t>Research questions:</w:t>
      </w:r>
    </w:p>
    <w:p w14:paraId="7CD400C7" w14:textId="7ED9C331" w:rsidR="002034E9" w:rsidRDefault="004D336C" w:rsidP="004D336C">
      <w:pPr>
        <w:pStyle w:val="ListParagraph"/>
        <w:numPr>
          <w:ilvl w:val="1"/>
          <w:numId w:val="2"/>
        </w:numPr>
      </w:pPr>
      <w:r>
        <w:t>P</w:t>
      </w:r>
      <w:r w:rsidR="0021010E">
        <w:t>ilot study</w:t>
      </w:r>
      <w:r w:rsidR="002034E9">
        <w:t xml:space="preserve"> – Fanelli’s dataset</w:t>
      </w:r>
      <w:r w:rsidR="0021010E">
        <w:t>:</w:t>
      </w:r>
      <w:r w:rsidR="00F150CC">
        <w:t xml:space="preserve"> Are we able to </w:t>
      </w:r>
      <w:r w:rsidR="00F95CA3">
        <w:t xml:space="preserve">apply </w:t>
      </w:r>
      <w:r w:rsidR="00F150CC">
        <w:t xml:space="preserve">Fanelli’s coding method </w:t>
      </w:r>
      <w:r w:rsidR="00F95CA3">
        <w:t xml:space="preserve">well enough to reproduce his results </w:t>
      </w:r>
      <w:r w:rsidR="00F150CC">
        <w:t>with at least 90% accuracy</w:t>
      </w:r>
      <w:r w:rsidR="002034E9">
        <w:t xml:space="preserve"> on a subset of Fanelli’s original dataset? This pilot study was completed before the study was preregistered.</w:t>
      </w:r>
    </w:p>
    <w:p w14:paraId="702B3699" w14:textId="5163ABD5" w:rsidR="0021010E" w:rsidRDefault="002034E9" w:rsidP="004D336C">
      <w:pPr>
        <w:pStyle w:val="ListParagraph"/>
        <w:numPr>
          <w:ilvl w:val="1"/>
          <w:numId w:val="2"/>
        </w:numPr>
      </w:pPr>
      <w:r>
        <w:t>Pilot study – Registered Report</w:t>
      </w:r>
      <w:r w:rsidR="00F95CA3">
        <w:t>s</w:t>
      </w:r>
      <w:r>
        <w:t xml:space="preserve"> dataset: We </w:t>
      </w:r>
      <w:r w:rsidR="00B2035A">
        <w:t xml:space="preserve">apply </w:t>
      </w:r>
      <w:r>
        <w:t xml:space="preserve">Fanelli’s coding method </w:t>
      </w:r>
      <w:r w:rsidR="00B2035A">
        <w:t xml:space="preserve">to </w:t>
      </w:r>
      <w:r>
        <w:t>a small</w:t>
      </w:r>
      <w:r w:rsidR="00B2035A">
        <w:t>, random</w:t>
      </w:r>
      <w:r>
        <w:t xml:space="preserve"> subset (10 items) of the list of published RRs. This pilot study will help uncover issues that might arise when performing the main research. The RRs have not been selected using the criterion that their abstract includes the sentence “test* the hypothes*”, therefore the wording of the hypothesis might be more ambiguous compared to Fanelli’s original sample. This pilot study was also completed before the study was preregistered.</w:t>
      </w:r>
      <w:r w:rsidR="002666F3" w:rsidDel="002034E9">
        <w:rPr>
          <w:rStyle w:val="CommentReference"/>
        </w:rPr>
        <w:t xml:space="preserve"> </w:t>
      </w:r>
    </w:p>
    <w:p w14:paraId="44DA7EAC" w14:textId="77C3DFF2" w:rsidR="0021010E" w:rsidRDefault="004D336C" w:rsidP="004D336C">
      <w:pPr>
        <w:pStyle w:val="ListParagraph"/>
        <w:numPr>
          <w:ilvl w:val="1"/>
          <w:numId w:val="2"/>
        </w:numPr>
      </w:pPr>
      <w:r>
        <w:t>M</w:t>
      </w:r>
      <w:r w:rsidR="0021010E">
        <w:t>ain research</w:t>
      </w:r>
      <w:r w:rsidR="00B2035A">
        <w:t xml:space="preserve"> question</w:t>
      </w:r>
      <w:r w:rsidR="0021010E">
        <w:t>:</w:t>
      </w:r>
      <w:r w:rsidR="00571D1A">
        <w:t xml:space="preserve"> Is the positive result rate of Registered Reports in </w:t>
      </w:r>
      <w:r w:rsidR="00B2035A">
        <w:t>p</w:t>
      </w:r>
      <w:r w:rsidR="00571D1A">
        <w:t>sychology statistically lower than the positive result rate of conventional reports in Psychology?</w:t>
      </w:r>
      <w:r w:rsidR="002034E9">
        <w:t xml:space="preserve"> This research has not been started at the time of preregistration.</w:t>
      </w:r>
    </w:p>
    <w:p w14:paraId="0D3A6654" w14:textId="30734864" w:rsidR="0021010E" w:rsidRDefault="004D336C" w:rsidP="004D336C">
      <w:pPr>
        <w:pStyle w:val="ListParagraph"/>
        <w:numPr>
          <w:ilvl w:val="1"/>
          <w:numId w:val="2"/>
        </w:numPr>
      </w:pPr>
      <w:r>
        <w:t>A</w:t>
      </w:r>
      <w:r w:rsidR="0021010E">
        <w:t>dditional research</w:t>
      </w:r>
      <w:r w:rsidR="00B2035A">
        <w:t xml:space="preserve"> question</w:t>
      </w:r>
      <w:r w:rsidR="0021010E">
        <w:t>:</w:t>
      </w:r>
      <w:r w:rsidR="00690461">
        <w:t xml:space="preserve"> One criterion for gathering data for Fanelli’s study entailed that papers could only be retrieved if a variation of the sentence “test* the hypothes*” was included somewhere in the paper. Are other key sentences also used in </w:t>
      </w:r>
      <w:r w:rsidR="00B2035A">
        <w:t>p</w:t>
      </w:r>
      <w:r w:rsidR="00690461">
        <w:t>sychology papers that signal that the study tested a hypothesis?</w:t>
      </w:r>
      <w:r w:rsidR="002034E9">
        <w:t xml:space="preserve"> This research has not been started at the time of preregistration.</w:t>
      </w:r>
    </w:p>
    <w:p w14:paraId="14744FD4" w14:textId="7047811E" w:rsidR="00E36AF9" w:rsidRDefault="00E36AF9" w:rsidP="00E36AF9">
      <w:pPr>
        <w:pStyle w:val="ListParagraph"/>
        <w:numPr>
          <w:ilvl w:val="0"/>
          <w:numId w:val="1"/>
        </w:numPr>
      </w:pPr>
      <w:r>
        <w:t>Project start date and end dat</w:t>
      </w:r>
      <w:r w:rsidR="00C919C0">
        <w:t>e</w:t>
      </w:r>
      <w:r>
        <w:t>:</w:t>
      </w:r>
    </w:p>
    <w:p w14:paraId="4D272B0B" w14:textId="73E79191" w:rsidR="003F2943" w:rsidRDefault="00E36AF9" w:rsidP="003F2943">
      <w:pPr>
        <w:pStyle w:val="ListParagraph"/>
        <w:numPr>
          <w:ilvl w:val="0"/>
          <w:numId w:val="2"/>
        </w:numPr>
      </w:pPr>
      <w:r>
        <w:t>The project started on the 3</w:t>
      </w:r>
      <w:r w:rsidRPr="00E36AF9">
        <w:rPr>
          <w:vertAlign w:val="superscript"/>
        </w:rPr>
        <w:t>rd</w:t>
      </w:r>
      <w:r>
        <w:t xml:space="preserve"> of September, 2018. The final report that concludes the project is due on the 20</w:t>
      </w:r>
      <w:r w:rsidRPr="00E36AF9">
        <w:rPr>
          <w:vertAlign w:val="superscript"/>
        </w:rPr>
        <w:t>th</w:t>
      </w:r>
      <w:r>
        <w:t xml:space="preserve"> of January, 2019.</w:t>
      </w:r>
      <w:r w:rsidR="002034E9">
        <w:t xml:space="preserve"> </w:t>
      </w:r>
      <w:commentRangeStart w:id="1"/>
      <w:r w:rsidR="002034E9">
        <w:t xml:space="preserve">At the time of preregistration the list of RRs is known to the researchers, and this list has been checked to make sure that the dataset will only contain published RRs in </w:t>
      </w:r>
      <w:r w:rsidR="00B2035A">
        <w:t>p</w:t>
      </w:r>
      <w:r w:rsidR="002034E9">
        <w:t>sychology.</w:t>
      </w:r>
      <w:r w:rsidR="003C2022">
        <w:t xml:space="preserve"> </w:t>
      </w:r>
      <w:commentRangeEnd w:id="1"/>
      <w:r w:rsidR="005319E1">
        <w:rPr>
          <w:rStyle w:val="CommentReference"/>
        </w:rPr>
        <w:commentReference w:id="1"/>
      </w:r>
      <w:r w:rsidR="003C2022">
        <w:t xml:space="preserve">A new dataset of conventional reports in </w:t>
      </w:r>
      <w:r w:rsidR="00B2035A">
        <w:t>p</w:t>
      </w:r>
      <w:r w:rsidR="003C2022">
        <w:t xml:space="preserve">sychology has not </w:t>
      </w:r>
      <w:r w:rsidR="00B2035A">
        <w:t xml:space="preserve">yet </w:t>
      </w:r>
      <w:r w:rsidR="003C2022">
        <w:t xml:space="preserve">been gathered at the time of preregistration. The pilot studies we performed made use of a subset of Fanelli’s original dataset and a subset of the list of RRs that we have verified. </w:t>
      </w:r>
      <w:commentRangeStart w:id="2"/>
      <w:r w:rsidR="003C2022" w:rsidRPr="008F6194">
        <w:t>Full data collection will not start before the project is preregistered.</w:t>
      </w:r>
      <w:commentRangeEnd w:id="2"/>
      <w:r w:rsidR="008F6194">
        <w:rPr>
          <w:rStyle w:val="CommentReference"/>
        </w:rPr>
        <w:commentReference w:id="2"/>
      </w:r>
    </w:p>
    <w:p w14:paraId="72AB1338" w14:textId="77777777" w:rsidR="003F2943" w:rsidRDefault="003F2943" w:rsidP="003F2943"/>
    <w:p w14:paraId="280D3D76" w14:textId="77777777" w:rsidR="003F2943" w:rsidRDefault="003F2943" w:rsidP="00B72E8A">
      <w:pPr>
        <w:pStyle w:val="Heading1"/>
      </w:pPr>
      <w:r>
        <w:lastRenderedPageBreak/>
        <w:t>Research design specifics</w:t>
      </w:r>
    </w:p>
    <w:p w14:paraId="1EFBA3EC" w14:textId="77777777" w:rsidR="003F2943" w:rsidRDefault="00605B28" w:rsidP="003F2943">
      <w:pPr>
        <w:pStyle w:val="ListParagraph"/>
        <w:numPr>
          <w:ilvl w:val="0"/>
          <w:numId w:val="1"/>
        </w:numPr>
      </w:pPr>
      <w:r>
        <w:t>Ple</w:t>
      </w:r>
      <w:r w:rsidR="007954FD">
        <w:t>ase describe the data collection/generating</w:t>
      </w:r>
      <w:r>
        <w:t xml:space="preserve"> process of the study:</w:t>
      </w:r>
    </w:p>
    <w:p w14:paraId="7B6C9970" w14:textId="2F261669" w:rsidR="00065BE7" w:rsidRDefault="006C6A6B" w:rsidP="006C6A6B">
      <w:pPr>
        <w:pStyle w:val="ListParagraph"/>
        <w:numPr>
          <w:ilvl w:val="0"/>
          <w:numId w:val="2"/>
        </w:numPr>
      </w:pPr>
      <w:r>
        <w:t>D</w:t>
      </w:r>
      <w:r w:rsidR="00065BE7">
        <w:t>ata collection: pilot</w:t>
      </w:r>
      <w:r w:rsidR="006D68CB">
        <w:t>s</w:t>
      </w:r>
    </w:p>
    <w:p w14:paraId="36CC5639" w14:textId="28136E19" w:rsidR="007954FD" w:rsidRDefault="007954FD" w:rsidP="006C6A6B">
      <w:pPr>
        <w:pStyle w:val="ListParagraph"/>
        <w:numPr>
          <w:ilvl w:val="1"/>
          <w:numId w:val="2"/>
        </w:numPr>
      </w:pPr>
      <w:r>
        <w:t>Pilot study</w:t>
      </w:r>
      <w:r w:rsidR="00C919C0">
        <w:t xml:space="preserve"> – Fanelli’s dataset</w:t>
      </w:r>
      <w:r>
        <w:t xml:space="preserve">: In personal communication with Fanelli </w:t>
      </w:r>
      <w:r w:rsidR="00065BE7">
        <w:t>(8</w:t>
      </w:r>
      <w:r w:rsidR="00065BE7" w:rsidRPr="006C6A6B">
        <w:rPr>
          <w:vertAlign w:val="superscript"/>
        </w:rPr>
        <w:t>th</w:t>
      </w:r>
      <w:r w:rsidR="00065BE7">
        <w:t xml:space="preserve"> October 2018), </w:t>
      </w:r>
      <w:r>
        <w:t>we obtained a short l</w:t>
      </w:r>
      <w:r w:rsidR="00EC797A">
        <w:t>ist of coded data</w:t>
      </w:r>
      <w:r w:rsidR="00E220B5">
        <w:t xml:space="preserve"> (11 psychology papers)</w:t>
      </w:r>
      <w:r w:rsidR="00EC797A">
        <w:t>. AS</w:t>
      </w:r>
      <w:r>
        <w:t xml:space="preserve"> found the original papers that correspond</w:t>
      </w:r>
      <w:r w:rsidR="00065BE7">
        <w:t>ed</w:t>
      </w:r>
      <w:r>
        <w:t xml:space="preserve"> with the coded data we received.</w:t>
      </w:r>
    </w:p>
    <w:p w14:paraId="79E495E3" w14:textId="297EC364" w:rsidR="00C919C0" w:rsidRDefault="00C919C0" w:rsidP="006C6A6B">
      <w:pPr>
        <w:pStyle w:val="ListParagraph"/>
        <w:numPr>
          <w:ilvl w:val="1"/>
          <w:numId w:val="2"/>
        </w:numPr>
      </w:pPr>
      <w:r>
        <w:t>Pilot study – RR: We verified the items on the list of RRs</w:t>
      </w:r>
      <w:r w:rsidR="00065BE7">
        <w:t xml:space="preserve"> curated by the Center for Open Science (</w:t>
      </w:r>
      <w:r w:rsidR="00065BE7" w:rsidRPr="00065BE7">
        <w:t>https://www.zotero.org/groups/479248/osf/items/collectionKey/KEJP68G9?</w:t>
      </w:r>
      <w:r w:rsidR="00065BE7">
        <w:t>)</w:t>
      </w:r>
      <w:r>
        <w:t>. For this subset</w:t>
      </w:r>
      <w:r w:rsidR="00065BE7">
        <w:t>,</w:t>
      </w:r>
      <w:r>
        <w:t xml:space="preserve"> 10 items were randomly chosen from this list of verified RRs.</w:t>
      </w:r>
    </w:p>
    <w:p w14:paraId="0C095E9E" w14:textId="4BBB7293" w:rsidR="008C6336" w:rsidRDefault="00065BE7" w:rsidP="007B382C">
      <w:pPr>
        <w:pStyle w:val="ListParagraph"/>
        <w:numPr>
          <w:ilvl w:val="0"/>
          <w:numId w:val="2"/>
        </w:numPr>
      </w:pPr>
      <w:r>
        <w:t xml:space="preserve">Data collection: </w:t>
      </w:r>
      <w:r w:rsidR="007954FD">
        <w:t>Main research</w:t>
      </w:r>
      <w:r w:rsidR="00E06094">
        <w:br/>
      </w:r>
      <w:commentRangeStart w:id="3"/>
      <w:r w:rsidR="007954FD">
        <w:t xml:space="preserve">The dataset of </w:t>
      </w:r>
      <w:r>
        <w:t>RRs</w:t>
      </w:r>
      <w:r w:rsidR="007954FD">
        <w:t xml:space="preserve"> will consist</w:t>
      </w:r>
      <w:r w:rsidR="00EC797A">
        <w:t xml:space="preserve"> of the set of papers in the </w:t>
      </w:r>
      <w:r w:rsidR="007954FD">
        <w:t>list of R</w:t>
      </w:r>
      <w:r w:rsidR="007B382C">
        <w:t>R</w:t>
      </w:r>
      <w:r w:rsidR="007954FD">
        <w:t>s</w:t>
      </w:r>
      <w:r w:rsidR="00E11882">
        <w:t xml:space="preserve"> </w:t>
      </w:r>
      <w:r w:rsidR="007B382C">
        <w:t>curated by the Center for Open Science (</w:t>
      </w:r>
      <w:r w:rsidR="007B382C" w:rsidRPr="007B382C">
        <w:t>https://www.zotero.org/groups/479248/osf/items/collectionKey/KEJP68G9?</w:t>
      </w:r>
      <w:r w:rsidR="007B382C">
        <w:t>)</w:t>
      </w:r>
      <w:r w:rsidR="007954FD">
        <w:t>, that remain after we have checked that they truly are published R</w:t>
      </w:r>
      <w:r w:rsidR="007B382C">
        <w:t>R</w:t>
      </w:r>
      <w:r w:rsidR="007954FD">
        <w:t>s</w:t>
      </w:r>
      <w:r w:rsidR="00C919C0">
        <w:t xml:space="preserve"> </w:t>
      </w:r>
      <w:r w:rsidR="00B9568D">
        <w:t xml:space="preserve">. </w:t>
      </w:r>
      <w:r w:rsidR="00B9568D">
        <w:br/>
        <w:t xml:space="preserve">We count papers as RRs if they are labelled as such by the journal itself and the journal submission guidelines make it clear that by “Registered Report” they mean that a submission gets reviewed and receives in-principle acceptance before the data collection or analyses for all studies in the paper have been conducted (in accordance with </w:t>
      </w:r>
      <w:hyperlink r:id="rId8" w:history="1">
        <w:r w:rsidR="00B9568D" w:rsidRPr="008743F3">
          <w:rPr>
            <w:rStyle w:val="Hyperlink"/>
          </w:rPr>
          <w:t>https://cos.io/rr</w:t>
        </w:r>
      </w:hyperlink>
      <w:r w:rsidR="00B9568D">
        <w:t>). For journals that do not continuously offer RRs or papers that are not clearly labelled as RRs, we consult relevant editorial publications (e.g. for special issues) or consult the respective editors directly to determine whether these same criteria have been met. Lastly, we only include RRs that have been published by the journal (i.e., excluding study protocols and preprints) and not been retracted at the time of coding</w:t>
      </w:r>
      <w:r w:rsidR="002D3D70">
        <w:t>.</w:t>
      </w:r>
      <w:r w:rsidR="00B9568D">
        <w:br/>
        <w:t xml:space="preserve">Additionally, the </w:t>
      </w:r>
      <w:r w:rsidR="00C919C0">
        <w:t xml:space="preserve">paper </w:t>
      </w:r>
      <w:r w:rsidR="00B9568D">
        <w:t xml:space="preserve">has to be </w:t>
      </w:r>
      <w:r w:rsidR="00C919C0">
        <w:t xml:space="preserve">published in a journal on </w:t>
      </w:r>
      <w:r w:rsidR="007B382C">
        <w:t>p</w:t>
      </w:r>
      <w:r w:rsidR="00C919C0">
        <w:t xml:space="preserve">sychology research, or it is classified as belonging to the field of </w:t>
      </w:r>
      <w:r w:rsidR="007B382C">
        <w:t>p</w:t>
      </w:r>
      <w:r w:rsidR="00C919C0">
        <w:t>sychology (for papers published in multi-disciplinary journals).</w:t>
      </w:r>
      <w:r w:rsidR="007954FD">
        <w:t xml:space="preserve"> </w:t>
      </w:r>
      <w:commentRangeEnd w:id="3"/>
      <w:r w:rsidR="00CA106A">
        <w:rPr>
          <w:rStyle w:val="CommentReference"/>
        </w:rPr>
        <w:commentReference w:id="3"/>
      </w:r>
      <w:commentRangeStart w:id="4"/>
      <w:r w:rsidR="007954FD">
        <w:t xml:space="preserve">The dataset of </w:t>
      </w:r>
      <w:r w:rsidR="00B9568D">
        <w:t>c</w:t>
      </w:r>
      <w:r w:rsidR="007954FD">
        <w:t xml:space="preserve">onventional </w:t>
      </w:r>
      <w:r w:rsidR="00B9568D">
        <w:t>r</w:t>
      </w:r>
      <w:r w:rsidR="007954FD">
        <w:t xml:space="preserve">eports will </w:t>
      </w:r>
      <w:r w:rsidR="00E06094">
        <w:t xml:space="preserve">be determined using the same </w:t>
      </w:r>
      <w:r w:rsidR="007B382C">
        <w:t xml:space="preserve">data-collection </w:t>
      </w:r>
      <w:r w:rsidR="007954FD">
        <w:t>methodology that Fanelli used in his original research</w:t>
      </w:r>
      <w:r w:rsidR="007B382C">
        <w:t>: “The sentence “test* the hypothes*” was used to search all 10837 journals in the Essential Science Indicators database, which classifies journals univocally in 22 disciplines. When the number of papers retrieved from one discipline exceeded 150, papers were selected using a random number generator.” (Fanelli, 2010, p. 8)</w:t>
      </w:r>
      <w:r w:rsidR="00E06094">
        <w:t>, with th</w:t>
      </w:r>
      <w:r w:rsidR="008C6336">
        <w:t>re</w:t>
      </w:r>
      <w:r w:rsidR="00E06094">
        <w:t xml:space="preserve">e </w:t>
      </w:r>
      <w:r w:rsidR="008C6336">
        <w:t>additional constraints:</w:t>
      </w:r>
    </w:p>
    <w:p w14:paraId="150C5F9A" w14:textId="6EE3355B" w:rsidR="008C6336" w:rsidRDefault="008C6336" w:rsidP="009D0F95">
      <w:pPr>
        <w:pStyle w:val="ListParagraph"/>
        <w:numPr>
          <w:ilvl w:val="1"/>
          <w:numId w:val="2"/>
        </w:numPr>
      </w:pPr>
      <w:r>
        <w:t>we only search journals from the ESI’s “psychiatry and psychology” category</w:t>
      </w:r>
    </w:p>
    <w:p w14:paraId="4983AC94" w14:textId="77777777" w:rsidR="008C6336" w:rsidRDefault="00E06094" w:rsidP="009D0F95">
      <w:pPr>
        <w:pStyle w:val="ListParagraph"/>
        <w:numPr>
          <w:ilvl w:val="1"/>
          <w:numId w:val="2"/>
        </w:numPr>
      </w:pPr>
      <w:r>
        <w:t>the papers have to have been published between 2013 and 2018 (to match them to the RR dataset)</w:t>
      </w:r>
    </w:p>
    <w:p w14:paraId="5814991B" w14:textId="6E482BD4" w:rsidR="007954FD" w:rsidRDefault="008C6336" w:rsidP="009D0F95">
      <w:pPr>
        <w:pStyle w:val="ListParagraph"/>
        <w:numPr>
          <w:ilvl w:val="1"/>
          <w:numId w:val="2"/>
        </w:numPr>
      </w:pPr>
      <w:r>
        <w:t xml:space="preserve">the papers </w:t>
      </w:r>
      <w:r w:rsidR="00E06094">
        <w:t>must not overlap with the RR dataset</w:t>
      </w:r>
      <w:r w:rsidR="007954FD">
        <w:t>.</w:t>
      </w:r>
      <w:commentRangeEnd w:id="4"/>
      <w:r w:rsidR="00CA106A">
        <w:rPr>
          <w:rStyle w:val="CommentReference"/>
        </w:rPr>
        <w:commentReference w:id="4"/>
      </w:r>
    </w:p>
    <w:p w14:paraId="1EAFA37C" w14:textId="25798A14" w:rsidR="002951D7" w:rsidRDefault="002951D7" w:rsidP="0048569A">
      <w:pPr>
        <w:pStyle w:val="ListParagraph"/>
        <w:numPr>
          <w:ilvl w:val="0"/>
          <w:numId w:val="2"/>
        </w:numPr>
      </w:pPr>
      <w:r>
        <w:t>Data coding</w:t>
      </w:r>
      <w:r>
        <w:br/>
      </w:r>
      <w:commentRangeStart w:id="5"/>
      <w:r>
        <w:t>The data will be coded using the method that Fanelli (2010) used in his study of positive result rates in science: “</w:t>
      </w:r>
      <w:r w:rsidRPr="00393D01">
        <w:t xml:space="preserve">By examining the abstract and/or full- text, it was determined whether the authors of each paper had concluded to have found a </w:t>
      </w:r>
      <w:r w:rsidRPr="00393D01">
        <w:lastRenderedPageBreak/>
        <w:t>positive (full or partial) or negative (null or negative) support. If</w:t>
      </w:r>
      <w:r>
        <w:t xml:space="preserve"> </w:t>
      </w:r>
      <w:r w:rsidRPr="00393D01">
        <w:t>more than one hypothesis was being tested, only the first one to appear in the text was considered. We excluded meeting abstracts and papers that either did not test a hypothesis or for which we lacked sufficient information to determine the outcome</w:t>
      </w:r>
      <w:r>
        <w:t xml:space="preserve">” </w:t>
      </w:r>
      <w:r>
        <w:fldChar w:fldCharType="begin" w:fldLock="1"/>
      </w:r>
      <w:r w:rsidR="0048569A">
        <w:instrText>ADDIN CSL_CITATION {"citationItems":[{"id":"ITEM-1","itemData":{"DOI":"10.1371/journal.pone.0010068","ISBN":"1932-6203 (Electronic)\\n1932-6203 (Linking)","ISSN":"19326203","PMID":"20383332","abstract":"The hypothesis of a Hierarchy of the Sciences with physical sciences at the top, social sciences at the bottom, and biological sciences in-between is nearly 200 years old. This order is intuitive and reflected in many features of academic life, but whether it reflects the \"hardness\" of scientific research--i.e., the extent to which research questions and results are determined by data and theories as opposed to non-cognitive factors--is controversial. This study analysed 2434 papers published in all disciplines and that declared to have tested a hypothesis. It was determined how many papers reported a \"positive\" (full or partial) or \"negative\" support for the tested hypothesis. If the hierarchy hypothesis is correct, then researchers in \"softer\" sciences should have fewer constraints to their conscious and unconscious biases, and therefore report more positive outcomes. Results confirmed the predictions at all levels considered: discipline, domain and methodology broadly defined. Controlling for observed differences between pure and applied disciplines, and between papers testing one or several hypotheses, the odds of reporting a positive result were around 5 times higher among papers in the disciplines of Psychology and Psychiatry and Economics and Business compared to Space Science, 2.3 times higher in the domain of social sciences compared to the physical sciences, and 3.4 times higher in studies applying behavioural and social methodologies on people compared to physical and chemical studies on non-biological material. In all comparisons, biological studies had intermediate values. These results suggest that the nature of hypotheses tested and the logical and methodological rigour employed to test them vary systematically across disciplines and fields, depending on the complexity of the subject matter and possibly other factors (e.g., a field's level of historical and/or intellectual development). On the other hand, these results support the scientific status of the social sciences against claims that they are completely subjective, by showing that, when they adopt a scientific approach to discovery, they differ from the natural sciences only by a matter of degree.","author":[{"dropping-particle":"","family":"Fanelli","given":"Daniele","non-dropping-particle":"","parse-names":false,"suffix":""}],"container-title":"PLoS ONE","editor":[{"dropping-particle":"","family":"Scalas","given":"Enrico","non-dropping-particle":"","parse-names":false,"suffix":""}],"id":"ITEM-1","issue":"4","issued":{"date-parts":[["2010","4","7"]]},"page":"e10068","publisher":"Public Library of Science","title":"\"Positive\" results increase down the hierarchy of the sciences","type":"article-journal","volume":"5"},"uris":["http://www.mendeley.com/documents/?uuid=6ecbf49f-7450-353d-84db-e1364271b3d0"]}],"mendeley":{"formattedCitation":"(Fanelli, 2010)","manualFormatting":"(Fanelli, 2010, p. 8)","plainTextFormattedCitation":"(Fanelli, 2010)","previouslyFormattedCitation":"(Fanelli, 2010)"},"properties":{"noteIndex":0},"schema":"https://github.com/citation-style-language/schema/raw/master/csl-citation.json"}</w:instrText>
      </w:r>
      <w:r>
        <w:fldChar w:fldCharType="separate"/>
      </w:r>
      <w:r w:rsidRPr="00393D01">
        <w:rPr>
          <w:noProof/>
        </w:rPr>
        <w:t>(Fanelli, 2010</w:t>
      </w:r>
      <w:r>
        <w:rPr>
          <w:noProof/>
        </w:rPr>
        <w:t>, p. 8</w:t>
      </w:r>
      <w:r w:rsidRPr="00393D01">
        <w:rPr>
          <w:noProof/>
        </w:rPr>
        <w:t>)</w:t>
      </w:r>
      <w:r>
        <w:fldChar w:fldCharType="end"/>
      </w:r>
      <w:r>
        <w:t>. “</w:t>
      </w:r>
      <w:r w:rsidRPr="00393D01">
        <w:t>Insufficient information in the paper</w:t>
      </w:r>
      <w:r>
        <w:t>”</w:t>
      </w:r>
      <w:r w:rsidRPr="00393D01">
        <w:t xml:space="preserve"> is interpreted as the paper having an unclear abstract and the full</w:t>
      </w:r>
      <w:r>
        <w:t xml:space="preserve"> </w:t>
      </w:r>
      <w:r w:rsidRPr="00393D01">
        <w:t>text of the paper not being available for inspection</w:t>
      </w:r>
      <w:r>
        <w:t xml:space="preserve"> </w:t>
      </w:r>
      <w:r>
        <w:fldChar w:fldCharType="begin" w:fldLock="1"/>
      </w:r>
      <w:r>
        <w:instrText>ADDIN CSL_CITATION {"citationItems":[{"id":"ITEM-1","itemData":{"DOI":"10.1007/s11192-011-0494-7","ISBN":"0138-9130","ISSN":"01389130","abstract":"Concerns that the growing competition for funding and citations might distort science are frequently discussed, but have not been verified directly. Of the hypothesized problems, perhaps the most worrying is a worsening of positive-outcome bias. A system that disfavours negative results not only distorts the scientific literature directly, but might also discourage high-risk projects and pressure scientists to fabricate and falsify their data. This study analysed over 4,600 papers published in all disciplines between 1990 and 2007, measuring the frequency of papers that, having declared to have ‘‘tested’’ a hypothesis, reported a positive support for it. The overall frequency of positive supports has grown by over 22% between 1990 and 2007, with significant differences between disciplines and countries. The increase was stronger in the social and some biomedical disciplines. The United States had published, over the years, significantly fewer positive results than Asian countries (and particularly Japan) but more than European countries (and in particular the United Kingdom). Methodological artefacts cannot explain away these patterns, which support the hypotheses that research is becoming less pioneering and/or that the objectivity with which results are produced and published is decreasing.","author":[{"dropping-particle":"","family":"Fanelli","given":"Daniele","non-dropping-particle":"","parse-names":false,"suffix":""}],"container-title":"Scientometrics","id":"ITEM-1","issue":"3","issued":{"date-parts":[["2012","3","11"]]},"page":"891-904","publisher":"Springer Netherlands","title":"Negative results are disappearing from most disciplines and countries","type":"article-journal","volume":"90"},"uris":["http://www.mendeley.com/documents/?uuid=4103d2c6-73f7-4af4-adb4-58f4bd749250"]}],"mendeley":{"formattedCitation":"(Fanelli, 2012)","plainTextFormattedCitation":"(Fanelli, 2012)","previouslyFormattedCitation":"(Fanelli, 2012)"},"properties":{"noteIndex":0},"schema":"https://github.com/citation-style-language/schema/raw/master/csl-citation.json"}</w:instrText>
      </w:r>
      <w:r>
        <w:fldChar w:fldCharType="separate"/>
      </w:r>
      <w:r w:rsidRPr="00393D01">
        <w:rPr>
          <w:noProof/>
        </w:rPr>
        <w:t>(Fanelli, 2012)</w:t>
      </w:r>
      <w:r>
        <w:fldChar w:fldCharType="end"/>
      </w:r>
      <w:r>
        <w:t xml:space="preserve">, </w:t>
      </w:r>
      <w:r w:rsidRPr="00B2035A">
        <w:t>or</w:t>
      </w:r>
      <w:r>
        <w:t xml:space="preserve">, if the full text is available, an unclear abstract </w:t>
      </w:r>
      <w:r w:rsidRPr="009E0E72">
        <w:rPr>
          <w:i/>
        </w:rPr>
        <w:t>and</w:t>
      </w:r>
      <w:r>
        <w:t xml:space="preserve"> unclear full text with regard to the tested hypotheses and/or conclusions. </w:t>
      </w:r>
      <w:r>
        <w:br/>
        <w:t xml:space="preserve">That means that every paper in the sample will contribute one data point for the main dependent variable: Whether the first hypothesis was supported (fully or partially) or not. </w:t>
      </w:r>
      <w:commentRangeEnd w:id="5"/>
      <w:r w:rsidR="00CA106A">
        <w:rPr>
          <w:rStyle w:val="CommentReference"/>
        </w:rPr>
        <w:commentReference w:id="5"/>
      </w:r>
      <w:r>
        <w:br/>
      </w:r>
      <w:commentRangeStart w:id="6"/>
      <w:r>
        <w:t xml:space="preserve">For RRs, we will code the first hypothesis that relates to a study for which data collection or analysis had not yet been conducted when the study was submitted, meaning that we will exclude hypotheses that relate to e.g. a pilot study that already existed when the stage-1 RR was submitted to the journal. </w:t>
      </w:r>
      <w:commentRangeEnd w:id="6"/>
      <w:r w:rsidR="008F6194">
        <w:rPr>
          <w:rStyle w:val="CommentReference"/>
        </w:rPr>
        <w:commentReference w:id="6"/>
      </w:r>
      <w:r>
        <w:br/>
      </w:r>
      <w:commentRangeStart w:id="7"/>
      <w:r>
        <w:t>Additionally, we will code if the paper reports original work or a replication of previous work.</w:t>
      </w:r>
      <w:commentRangeEnd w:id="7"/>
      <w:r w:rsidR="008F6194">
        <w:rPr>
          <w:rStyle w:val="CommentReference"/>
        </w:rPr>
        <w:commentReference w:id="7"/>
      </w:r>
      <w:r>
        <w:br/>
        <w:t xml:space="preserve">For the pilot study, MS and AS independently coded the pilot samples and compared their results. </w:t>
      </w:r>
      <w:commentRangeStart w:id="8"/>
      <w:r>
        <w:t>The dataset used in the main and additional research will be primarily coded by MS, papers that were difficult to code will be marked. AS will double code the papers that were indicated as being difficult to code;</w:t>
      </w:r>
      <w:commentRangeEnd w:id="8"/>
      <w:r w:rsidR="008F6194">
        <w:rPr>
          <w:rStyle w:val="CommentReference"/>
        </w:rPr>
        <w:commentReference w:id="8"/>
      </w:r>
      <w:r>
        <w:t xml:space="preserve"> </w:t>
      </w:r>
      <w:commentRangeStart w:id="9"/>
      <w:r>
        <w:t xml:space="preserve">AS will also double code a randomly selected subset of the dataset. </w:t>
      </w:r>
      <w:commentRangeEnd w:id="9"/>
      <w:r w:rsidR="008F6194">
        <w:rPr>
          <w:rStyle w:val="CommentReference"/>
        </w:rPr>
        <w:commentReference w:id="9"/>
      </w:r>
      <w:commentRangeStart w:id="10"/>
      <w:r>
        <w:t>Double coded data will be compared between AS and MS, after discussion the final coding will be decided.</w:t>
      </w:r>
      <w:commentRangeEnd w:id="10"/>
      <w:r w:rsidR="008F6194">
        <w:rPr>
          <w:rStyle w:val="CommentReference"/>
        </w:rPr>
        <w:commentReference w:id="10"/>
      </w:r>
    </w:p>
    <w:p w14:paraId="294276D4" w14:textId="77777777" w:rsidR="00605B28" w:rsidRDefault="00605B28" w:rsidP="003F2943">
      <w:pPr>
        <w:pStyle w:val="ListParagraph"/>
        <w:numPr>
          <w:ilvl w:val="0"/>
          <w:numId w:val="1"/>
        </w:numPr>
      </w:pPr>
      <w:r>
        <w:t>Please describe the unit of analysis of the study:</w:t>
      </w:r>
    </w:p>
    <w:p w14:paraId="75D56A92" w14:textId="04EC0654" w:rsidR="00E662DE" w:rsidRDefault="00182C7D" w:rsidP="00E662DE">
      <w:pPr>
        <w:pStyle w:val="ListParagraph"/>
        <w:numPr>
          <w:ilvl w:val="0"/>
          <w:numId w:val="2"/>
        </w:numPr>
      </w:pPr>
      <w:commentRangeStart w:id="11"/>
      <w:r>
        <w:t>The unit of analysis for our research is a journal article, each article will contribute as one data point in our dataset.</w:t>
      </w:r>
      <w:commentRangeEnd w:id="11"/>
      <w:r w:rsidR="008F6194">
        <w:rPr>
          <w:rStyle w:val="CommentReference"/>
        </w:rPr>
        <w:commentReference w:id="11"/>
      </w:r>
    </w:p>
    <w:p w14:paraId="17664ECA" w14:textId="77777777" w:rsidR="00605B28" w:rsidRDefault="00605B28" w:rsidP="00605B28">
      <w:pPr>
        <w:pStyle w:val="ListParagraph"/>
        <w:numPr>
          <w:ilvl w:val="0"/>
          <w:numId w:val="1"/>
        </w:numPr>
      </w:pPr>
      <w:r>
        <w:t>Is this project hypothesis-testing or hypothesis-generating (or both)?</w:t>
      </w:r>
    </w:p>
    <w:p w14:paraId="4AE956A7" w14:textId="3F746731" w:rsidR="00764A04" w:rsidRDefault="00764A04" w:rsidP="00764A04">
      <w:pPr>
        <w:pStyle w:val="ListParagraph"/>
        <w:numPr>
          <w:ilvl w:val="0"/>
          <w:numId w:val="2"/>
        </w:numPr>
      </w:pPr>
      <w:r>
        <w:t>This project i</w:t>
      </w:r>
      <w:r w:rsidR="00F57F45">
        <w:t>s</w:t>
      </w:r>
      <w:r w:rsidR="000D23C9">
        <w:t xml:space="preserve"> both</w:t>
      </w:r>
      <w:r w:rsidR="00F57F45">
        <w:t xml:space="preserve"> </w:t>
      </w:r>
      <w:r>
        <w:t>hypothesis-testing</w:t>
      </w:r>
      <w:r w:rsidR="000D23C9">
        <w:t xml:space="preserve"> and hypothesis</w:t>
      </w:r>
      <w:r w:rsidR="00E220B5">
        <w:t>-</w:t>
      </w:r>
      <w:r w:rsidR="000D23C9">
        <w:t>generating</w:t>
      </w:r>
      <w:r>
        <w:t>.</w:t>
      </w:r>
    </w:p>
    <w:p w14:paraId="74AE1224" w14:textId="77777777" w:rsidR="00605B28" w:rsidRDefault="00605B28" w:rsidP="00605B28">
      <w:pPr>
        <w:pStyle w:val="ListParagraph"/>
        <w:numPr>
          <w:ilvl w:val="0"/>
          <w:numId w:val="1"/>
        </w:numPr>
      </w:pPr>
      <w:r>
        <w:t>I</w:t>
      </w:r>
      <w:r w:rsidRPr="00605B28">
        <w:t xml:space="preserve">f hypothesis-testing, please name and describe the </w:t>
      </w:r>
      <w:r>
        <w:t>hypotheses below:</w:t>
      </w:r>
    </w:p>
    <w:p w14:paraId="38AC3B0F" w14:textId="0C3C12AA" w:rsidR="0003175B" w:rsidRDefault="0003175B" w:rsidP="000A7F4C">
      <w:pPr>
        <w:pStyle w:val="ListParagraph"/>
        <w:numPr>
          <w:ilvl w:val="0"/>
          <w:numId w:val="2"/>
        </w:numPr>
      </w:pPr>
      <w:commentRangeStart w:id="12"/>
      <w:r>
        <w:t xml:space="preserve">Main research: The positive result rate in Registered Reports in </w:t>
      </w:r>
      <w:r w:rsidR="00943A8E">
        <w:t>p</w:t>
      </w:r>
      <w:r>
        <w:t xml:space="preserve">sychology will </w:t>
      </w:r>
      <w:r w:rsidR="00EC797A">
        <w:t xml:space="preserve">be </w:t>
      </w:r>
      <w:r>
        <w:t xml:space="preserve">statistically lower than the positive result rate in conventional reports in </w:t>
      </w:r>
      <w:r w:rsidR="00943A8E">
        <w:t>p</w:t>
      </w:r>
      <w:r>
        <w:t>sychology.</w:t>
      </w:r>
      <w:commentRangeEnd w:id="12"/>
      <w:r w:rsidR="008F6194">
        <w:rPr>
          <w:rStyle w:val="CommentReference"/>
        </w:rPr>
        <w:commentReference w:id="12"/>
      </w:r>
    </w:p>
    <w:p w14:paraId="4262928E" w14:textId="77777777" w:rsidR="00605B28" w:rsidRDefault="00605B28" w:rsidP="00605B28">
      <w:pPr>
        <w:pStyle w:val="ListParagraph"/>
        <w:numPr>
          <w:ilvl w:val="0"/>
          <w:numId w:val="1"/>
        </w:numPr>
      </w:pPr>
      <w:r w:rsidRPr="00605B28">
        <w:t>If hypothesis-testing, please describe the methodo</w:t>
      </w:r>
      <w:r>
        <w:t>logy you employ for the test:</w:t>
      </w:r>
    </w:p>
    <w:p w14:paraId="2D549211" w14:textId="77A4B356" w:rsidR="00182C7D" w:rsidRDefault="009416D7" w:rsidP="00976F58">
      <w:pPr>
        <w:pStyle w:val="ListParagraph"/>
        <w:numPr>
          <w:ilvl w:val="0"/>
          <w:numId w:val="2"/>
        </w:numPr>
      </w:pPr>
      <w:r>
        <w:t>The study will make use of a set o</w:t>
      </w:r>
      <w:r w:rsidR="00F30425">
        <w:t>f</w:t>
      </w:r>
      <w:r>
        <w:t xml:space="preserve"> RRs and a set of conventional reports. (CRs) These datasets will be collected as follows:</w:t>
      </w:r>
    </w:p>
    <w:p w14:paraId="17DFA698" w14:textId="2551330B" w:rsidR="003A3A68" w:rsidRDefault="00DD53EA" w:rsidP="00976F58">
      <w:pPr>
        <w:pStyle w:val="ListParagraph"/>
        <w:numPr>
          <w:ilvl w:val="1"/>
          <w:numId w:val="2"/>
        </w:numPr>
      </w:pPr>
      <w:r>
        <w:t>Data collection and coding is described in section 5.</w:t>
      </w:r>
    </w:p>
    <w:p w14:paraId="43992D12" w14:textId="73BE1B05" w:rsidR="003E610C" w:rsidRDefault="00DD53EA" w:rsidP="0080671A">
      <w:pPr>
        <w:pStyle w:val="ListParagraph"/>
        <w:numPr>
          <w:ilvl w:val="1"/>
          <w:numId w:val="2"/>
        </w:numPr>
      </w:pPr>
      <w:commentRangeStart w:id="13"/>
      <w:r>
        <w:t>For</w:t>
      </w:r>
      <w:r w:rsidR="003E610C">
        <w:t xml:space="preserve"> each paper in the RR and CR dataset</w:t>
      </w:r>
      <w:r>
        <w:t>, we will code if the first reported hypothesis</w:t>
      </w:r>
      <w:r w:rsidR="003E610C">
        <w:t xml:space="preserve"> will be labelled as either having full support, partial support or no support. </w:t>
      </w:r>
      <w:r w:rsidR="00943A8E">
        <w:t xml:space="preserve">“Full support” and “partial support” will be combined to one category (“support”), resulting in a binary dependent variable (“support” vs. “no support”). </w:t>
      </w:r>
      <w:r w:rsidR="003E610C">
        <w:t xml:space="preserve">A </w:t>
      </w:r>
      <w:r w:rsidR="0080671A">
        <w:t xml:space="preserve">one-sided </w:t>
      </w:r>
      <w:r w:rsidR="003E610C">
        <w:t xml:space="preserve">proportion test </w:t>
      </w:r>
      <w:r w:rsidR="0080671A">
        <w:t xml:space="preserve">with an alpha level of 5% </w:t>
      </w:r>
      <w:r w:rsidR="003E610C">
        <w:t xml:space="preserve">will be performed to test whether the positive result rate (full or partial support) of Registered Reports in </w:t>
      </w:r>
      <w:r w:rsidR="00943A8E">
        <w:t>p</w:t>
      </w:r>
      <w:r w:rsidR="003E610C">
        <w:t xml:space="preserve">sychology </w:t>
      </w:r>
      <w:r w:rsidR="00F30425">
        <w:t xml:space="preserve">is </w:t>
      </w:r>
      <w:r w:rsidR="003E610C">
        <w:t xml:space="preserve">statistically lower than the positive result rate of conventional reports in </w:t>
      </w:r>
      <w:r w:rsidR="00943A8E">
        <w:t>p</w:t>
      </w:r>
      <w:r w:rsidR="003E610C">
        <w:t>sychology.</w:t>
      </w:r>
      <w:commentRangeEnd w:id="13"/>
      <w:r w:rsidR="008F6194">
        <w:rPr>
          <w:rStyle w:val="CommentReference"/>
        </w:rPr>
        <w:commentReference w:id="13"/>
      </w:r>
      <w:r w:rsidR="0080671A">
        <w:br/>
      </w:r>
      <w:commentRangeStart w:id="14"/>
      <w:r w:rsidR="0080671A" w:rsidRPr="0080671A">
        <w:t xml:space="preserve">In addition to testing if there is a statistically significant difference between </w:t>
      </w:r>
      <w:r w:rsidR="0080671A" w:rsidRPr="0080671A">
        <w:lastRenderedPageBreak/>
        <w:t>RRs and conventional reports, we will test if the difference is smaller than our smallest effect size of interest using an equivalence test for proportion tests with an alpha level of 5% (Lakens, Scheel, &amp; Isager, 2018). We determined our smallest effect size of interest to be the difference between the positive result rate in psychology (91.5%) and the positive result rate in general social sciences (85.5%) as reported by Fanelli (2010), i.e. a difference of 91.5% - 85.5% = 6%. The rationale for choosing general social sciences as a comparison is that this discipline had the lowest positive result rate amongst the "soft" sciences (Fanelli, 2010).</w:t>
      </w:r>
      <w:r w:rsidR="0080671A">
        <w:t xml:space="preserve"> The exact percentage for general social sciences was extracted from Figure </w:t>
      </w:r>
      <w:r w:rsidR="009D0F95">
        <w:t>1</w:t>
      </w:r>
      <w:r w:rsidR="0080671A">
        <w:t xml:space="preserve"> in Fanelli (2010) using the software WebPlotDigitizer (</w:t>
      </w:r>
      <w:r w:rsidR="0080671A" w:rsidRPr="0080671A">
        <w:t>Rohatgi, 2018)</w:t>
      </w:r>
      <w:r w:rsidR="0080671A">
        <w:t>.</w:t>
      </w:r>
      <w:commentRangeEnd w:id="14"/>
      <w:r w:rsidR="008F6194">
        <w:rPr>
          <w:rStyle w:val="CommentReference"/>
        </w:rPr>
        <w:commentReference w:id="14"/>
      </w:r>
    </w:p>
    <w:p w14:paraId="5A9D1ED6" w14:textId="77777777" w:rsidR="00605B28" w:rsidRDefault="00605B28" w:rsidP="00605B28">
      <w:pPr>
        <w:pStyle w:val="ListParagraph"/>
        <w:numPr>
          <w:ilvl w:val="0"/>
          <w:numId w:val="1"/>
        </w:numPr>
      </w:pPr>
      <w:r w:rsidRPr="00605B28">
        <w:t>If hypothesis-generating, please name and describe</w:t>
      </w:r>
      <w:r>
        <w:t xml:space="preserve"> possible outcome hypotheses:</w:t>
      </w:r>
    </w:p>
    <w:p w14:paraId="17737DFF" w14:textId="77777777" w:rsidR="00DD53EA" w:rsidRDefault="000D23C9" w:rsidP="000D23C9">
      <w:pPr>
        <w:pStyle w:val="ListParagraph"/>
        <w:numPr>
          <w:ilvl w:val="0"/>
          <w:numId w:val="2"/>
        </w:numPr>
      </w:pPr>
      <w:commentRangeStart w:id="15"/>
      <w:r>
        <w:t>Additional research:</w:t>
      </w:r>
      <w:r w:rsidR="00D37681">
        <w:t xml:space="preserve"> We will identify alternative key phrases that are used to signal that </w:t>
      </w:r>
      <w:r w:rsidR="00DD53EA">
        <w:t>a hypothesis was tested.</w:t>
      </w:r>
      <w:commentRangeEnd w:id="15"/>
      <w:r w:rsidR="008F6194">
        <w:rPr>
          <w:rStyle w:val="CommentReference"/>
        </w:rPr>
        <w:commentReference w:id="15"/>
      </w:r>
      <w:r w:rsidR="00DD53EA">
        <w:t xml:space="preserve"> P</w:t>
      </w:r>
      <w:r w:rsidR="00D37681">
        <w:t>ossible o</w:t>
      </w:r>
      <w:r w:rsidR="00DD53EA">
        <w:t>utcome hypotheses include:</w:t>
      </w:r>
    </w:p>
    <w:p w14:paraId="6EF607D2" w14:textId="77777777" w:rsidR="00DD53EA" w:rsidRDefault="00DD53EA" w:rsidP="009D0F95">
      <w:pPr>
        <w:pStyle w:val="ListParagraph"/>
        <w:numPr>
          <w:ilvl w:val="1"/>
          <w:numId w:val="2"/>
        </w:numPr>
      </w:pPr>
      <w:commentRangeStart w:id="16"/>
      <w:r>
        <w:t>Conventional reports using these</w:t>
      </w:r>
      <w:r w:rsidR="00D37681">
        <w:t xml:space="preserve"> </w:t>
      </w:r>
      <w:r>
        <w:t>alternative key phrases rather than the phrase that was used to determine the sample in Fanelli’s study (2010) might have a different positive result rate than the literature examined by Fanelli.</w:t>
      </w:r>
      <w:commentRangeEnd w:id="16"/>
      <w:r w:rsidR="00E742E3">
        <w:rPr>
          <w:rStyle w:val="CommentReference"/>
        </w:rPr>
        <w:commentReference w:id="16"/>
      </w:r>
      <w:r>
        <w:t xml:space="preserve"> </w:t>
      </w:r>
    </w:p>
    <w:p w14:paraId="58B4DBFF" w14:textId="766D3063" w:rsidR="000D23C9" w:rsidRDefault="00DD53EA" w:rsidP="009D0F95">
      <w:pPr>
        <w:pStyle w:val="ListParagraph"/>
        <w:numPr>
          <w:ilvl w:val="1"/>
          <w:numId w:val="2"/>
        </w:numPr>
      </w:pPr>
      <w:commentRangeStart w:id="17"/>
      <w:r>
        <w:t>Different key phrases signaling a hypothesis test are associated with different types of research questions or research areas.</w:t>
      </w:r>
      <w:commentRangeEnd w:id="17"/>
      <w:r w:rsidR="00E742E3">
        <w:rPr>
          <w:rStyle w:val="CommentReference"/>
        </w:rPr>
        <w:commentReference w:id="17"/>
      </w:r>
    </w:p>
    <w:p w14:paraId="59B047B2" w14:textId="2436845A" w:rsidR="00605B28" w:rsidRDefault="00605B28" w:rsidP="00605B28">
      <w:pPr>
        <w:pStyle w:val="ListParagraph"/>
        <w:numPr>
          <w:ilvl w:val="0"/>
          <w:numId w:val="1"/>
        </w:numPr>
      </w:pPr>
      <w:r w:rsidRPr="00605B28">
        <w:t xml:space="preserve">If hypothesis-generating, please describe the methodology you employ to </w:t>
      </w:r>
      <w:r>
        <w:t>generate hypotheses:</w:t>
      </w:r>
    </w:p>
    <w:p w14:paraId="5ABB4CA2" w14:textId="5A803062" w:rsidR="00B70CD0" w:rsidRDefault="0089527A" w:rsidP="00B70CD0">
      <w:pPr>
        <w:pStyle w:val="ListParagraph"/>
        <w:numPr>
          <w:ilvl w:val="0"/>
          <w:numId w:val="2"/>
        </w:numPr>
      </w:pPr>
      <w:commentRangeStart w:id="18"/>
      <w:r>
        <w:t xml:space="preserve">Additional research: </w:t>
      </w:r>
      <w:r w:rsidR="00B70CD0">
        <w:t>While coding the RR dataset</w:t>
      </w:r>
      <w:r w:rsidR="0068375E">
        <w:t>,</w:t>
      </w:r>
      <w:r w:rsidR="00B70CD0">
        <w:t xml:space="preserve"> we will code whether a sentence other than a variation on “test* the hypothes*” is used to indicate that the paper tested a hypothesis. </w:t>
      </w:r>
      <w:commentRangeEnd w:id="18"/>
      <w:r w:rsidR="00E742E3">
        <w:rPr>
          <w:rStyle w:val="CommentReference"/>
        </w:rPr>
        <w:commentReference w:id="18"/>
      </w:r>
    </w:p>
    <w:p w14:paraId="5E77BBF1" w14:textId="77777777" w:rsidR="00605B28" w:rsidRDefault="00605B28" w:rsidP="00976F58">
      <w:pPr>
        <w:pStyle w:val="ListParagraph"/>
        <w:numPr>
          <w:ilvl w:val="0"/>
          <w:numId w:val="1"/>
        </w:numPr>
      </w:pPr>
      <w:r w:rsidRPr="00605B28">
        <w:t>Please define and describe the outcome variable o</w:t>
      </w:r>
      <w:r>
        <w:t>r concept in your hypotheses:</w:t>
      </w:r>
    </w:p>
    <w:p w14:paraId="3271E544" w14:textId="02CD0895" w:rsidR="00F43366" w:rsidRPr="00182C7D" w:rsidRDefault="00BB63E3" w:rsidP="00BB63E3">
      <w:pPr>
        <w:pStyle w:val="ListParagraph"/>
        <w:numPr>
          <w:ilvl w:val="0"/>
          <w:numId w:val="2"/>
        </w:numPr>
      </w:pPr>
      <w:r w:rsidRPr="00976F58">
        <w:t xml:space="preserve">Main research: </w:t>
      </w:r>
      <w:commentRangeStart w:id="19"/>
      <w:r w:rsidR="00C47C4D" w:rsidRPr="00976F58">
        <w:t xml:space="preserve">The outcome variable is whether the paper </w:t>
      </w:r>
      <w:r w:rsidR="009148FE" w:rsidRPr="00976F58">
        <w:t xml:space="preserve">reports (full or partial) </w:t>
      </w:r>
      <w:r w:rsidR="00C47C4D" w:rsidRPr="00976F58">
        <w:t>support</w:t>
      </w:r>
      <w:r w:rsidR="009148FE" w:rsidRPr="00976F58">
        <w:t xml:space="preserve"> for</w:t>
      </w:r>
      <w:r w:rsidR="00C47C4D" w:rsidRPr="00976F58">
        <w:t xml:space="preserve"> the</w:t>
      </w:r>
      <w:r w:rsidR="009148FE" w:rsidRPr="00976F58">
        <w:t xml:space="preserve"> first</w:t>
      </w:r>
      <w:r w:rsidR="00C47C4D" w:rsidRPr="00976F58">
        <w:t xml:space="preserve"> </w:t>
      </w:r>
      <w:r w:rsidR="00EC797A" w:rsidRPr="00976F58">
        <w:t xml:space="preserve">stated </w:t>
      </w:r>
      <w:r w:rsidR="00C47C4D" w:rsidRPr="00976F58">
        <w:t>hypothesis or not</w:t>
      </w:r>
      <w:r w:rsidR="00DD53EA">
        <w:t xml:space="preserve"> (binary variable)</w:t>
      </w:r>
      <w:r w:rsidRPr="00976F58">
        <w:t>.</w:t>
      </w:r>
      <w:commentRangeEnd w:id="19"/>
      <w:r w:rsidR="00E742E3">
        <w:rPr>
          <w:rStyle w:val="CommentReference"/>
        </w:rPr>
        <w:commentReference w:id="19"/>
      </w:r>
    </w:p>
    <w:p w14:paraId="56753DF0" w14:textId="77777777" w:rsidR="0089527A" w:rsidRDefault="0089527A" w:rsidP="0089527A">
      <w:pPr>
        <w:pStyle w:val="ListParagraph"/>
        <w:numPr>
          <w:ilvl w:val="0"/>
          <w:numId w:val="2"/>
        </w:numPr>
      </w:pPr>
      <w:r>
        <w:t xml:space="preserve">Additional research: </w:t>
      </w:r>
      <w:commentRangeStart w:id="20"/>
      <w:r>
        <w:t>The outcome variable consists of a list of alternative phrases that were found to be used in the RR dataset to indicate that the paper tested a hypothesis.</w:t>
      </w:r>
      <w:commentRangeEnd w:id="20"/>
      <w:r w:rsidR="00E742E3">
        <w:rPr>
          <w:rStyle w:val="CommentReference"/>
        </w:rPr>
        <w:commentReference w:id="20"/>
      </w:r>
    </w:p>
    <w:p w14:paraId="6AD61107" w14:textId="77777777" w:rsidR="00605B28" w:rsidRDefault="00605B28" w:rsidP="00605B28">
      <w:pPr>
        <w:pStyle w:val="ListParagraph"/>
        <w:numPr>
          <w:ilvl w:val="0"/>
          <w:numId w:val="1"/>
        </w:numPr>
      </w:pPr>
      <w:r w:rsidRPr="00605B28">
        <w:t>Please define and describe the independent variables or</w:t>
      </w:r>
      <w:r>
        <w:t xml:space="preserve"> concepts in your hypotheses:</w:t>
      </w:r>
    </w:p>
    <w:p w14:paraId="31582883" w14:textId="77777777" w:rsidR="00780A63" w:rsidRPr="00182C7D" w:rsidRDefault="00C47C4D" w:rsidP="005205C2">
      <w:pPr>
        <w:pStyle w:val="ListParagraph"/>
        <w:numPr>
          <w:ilvl w:val="0"/>
          <w:numId w:val="2"/>
        </w:numPr>
      </w:pPr>
      <w:commentRangeStart w:id="21"/>
      <w:r w:rsidRPr="00976F58">
        <w:t>The independent variable is what category the paper belongs to</w:t>
      </w:r>
      <w:r w:rsidR="00EC797A" w:rsidRPr="00976F58">
        <w:t xml:space="preserve"> (RR or conventional report)</w:t>
      </w:r>
      <w:r w:rsidR="005205C2" w:rsidRPr="00976F58">
        <w:t>.</w:t>
      </w:r>
      <w:commentRangeEnd w:id="21"/>
      <w:r w:rsidR="00E742E3">
        <w:rPr>
          <w:rStyle w:val="CommentReference"/>
        </w:rPr>
        <w:commentReference w:id="21"/>
      </w:r>
    </w:p>
    <w:p w14:paraId="1E1703E1" w14:textId="77777777" w:rsidR="00605B28" w:rsidRDefault="00605B28" w:rsidP="00605B28">
      <w:pPr>
        <w:pStyle w:val="ListParagraph"/>
        <w:numPr>
          <w:ilvl w:val="0"/>
          <w:numId w:val="1"/>
        </w:numPr>
      </w:pPr>
      <w:r w:rsidRPr="00605B28">
        <w:t>Does this project involv</w:t>
      </w:r>
      <w:r>
        <w:t xml:space="preserve">e fieldwork? </w:t>
      </w:r>
    </w:p>
    <w:p w14:paraId="73FCA3DB" w14:textId="77777777" w:rsidR="00605B28" w:rsidRDefault="00605B28" w:rsidP="00605B28">
      <w:pPr>
        <w:pStyle w:val="ListParagraph"/>
        <w:numPr>
          <w:ilvl w:val="0"/>
          <w:numId w:val="2"/>
        </w:numPr>
      </w:pPr>
      <w:commentRangeStart w:id="22"/>
      <w:r>
        <w:t>No</w:t>
      </w:r>
      <w:commentRangeEnd w:id="22"/>
      <w:r w:rsidR="009A5416">
        <w:rPr>
          <w:rStyle w:val="CommentReference"/>
        </w:rPr>
        <w:commentReference w:id="22"/>
      </w:r>
    </w:p>
    <w:p w14:paraId="3E26EF96" w14:textId="77777777" w:rsidR="006C3AA3" w:rsidRDefault="00605B28" w:rsidP="00605B28">
      <w:pPr>
        <w:pStyle w:val="ListParagraph"/>
        <w:numPr>
          <w:ilvl w:val="0"/>
          <w:numId w:val="1"/>
        </w:numPr>
      </w:pPr>
      <w:r w:rsidRPr="00605B28">
        <w:t>Does this p</w:t>
      </w:r>
      <w:r w:rsidR="006C3AA3">
        <w:t xml:space="preserve">roject involve archival work? </w:t>
      </w:r>
    </w:p>
    <w:p w14:paraId="76C21E09" w14:textId="77777777" w:rsidR="00605B28" w:rsidRDefault="00866588" w:rsidP="0083100B">
      <w:pPr>
        <w:pStyle w:val="ListParagraph"/>
        <w:numPr>
          <w:ilvl w:val="0"/>
          <w:numId w:val="2"/>
        </w:numPr>
      </w:pPr>
      <w:commentRangeStart w:id="23"/>
      <w:r>
        <w:t>Yes</w:t>
      </w:r>
      <w:r w:rsidR="00F75FFB">
        <w:t>, the data collection of the RR dataset is gui</w:t>
      </w:r>
      <w:r w:rsidR="00F16EBC">
        <w:t>ded by the RRs listed by the COS</w:t>
      </w:r>
      <w:r w:rsidR="00F75FFB">
        <w:t>. The data collection of both RRs and conventional reports will be performed using online libraries</w:t>
      </w:r>
      <w:r w:rsidR="001B46FC">
        <w:t>.</w:t>
      </w:r>
      <w:commentRangeEnd w:id="23"/>
      <w:r w:rsidR="009A5416">
        <w:rPr>
          <w:rStyle w:val="CommentReference"/>
        </w:rPr>
        <w:commentReference w:id="23"/>
      </w:r>
    </w:p>
    <w:p w14:paraId="10074997" w14:textId="77777777" w:rsidR="00605B28" w:rsidRDefault="00605B28" w:rsidP="00605B28">
      <w:pPr>
        <w:pStyle w:val="ListParagraph"/>
        <w:numPr>
          <w:ilvl w:val="0"/>
          <w:numId w:val="1"/>
        </w:numPr>
      </w:pPr>
      <w:r w:rsidRPr="00605B28">
        <w:t>Does this project involve interviews or focus groups?</w:t>
      </w:r>
    </w:p>
    <w:p w14:paraId="029EE553" w14:textId="77777777" w:rsidR="00F160DD" w:rsidRDefault="00F160DD" w:rsidP="00F160DD">
      <w:pPr>
        <w:pStyle w:val="ListParagraph"/>
        <w:numPr>
          <w:ilvl w:val="0"/>
          <w:numId w:val="2"/>
        </w:numPr>
      </w:pPr>
      <w:commentRangeStart w:id="24"/>
      <w:r>
        <w:t>No</w:t>
      </w:r>
      <w:commentRangeEnd w:id="24"/>
      <w:r w:rsidR="009A5416">
        <w:rPr>
          <w:rStyle w:val="CommentReference"/>
        </w:rPr>
        <w:commentReference w:id="24"/>
      </w:r>
    </w:p>
    <w:p w14:paraId="24D04EDC" w14:textId="77777777" w:rsidR="005E3C76" w:rsidRDefault="005E3C76" w:rsidP="005E3C76">
      <w:pPr>
        <w:pStyle w:val="ListParagraph"/>
        <w:numPr>
          <w:ilvl w:val="0"/>
          <w:numId w:val="1"/>
        </w:numPr>
      </w:pPr>
      <w:r>
        <w:t>Does this project involve case studies?</w:t>
      </w:r>
    </w:p>
    <w:p w14:paraId="666E201E" w14:textId="77777777" w:rsidR="005E3C76" w:rsidRDefault="005E3C76" w:rsidP="005E3C76">
      <w:pPr>
        <w:pStyle w:val="ListParagraph"/>
        <w:numPr>
          <w:ilvl w:val="0"/>
          <w:numId w:val="2"/>
        </w:numPr>
      </w:pPr>
      <w:commentRangeStart w:id="25"/>
      <w:r>
        <w:t>No</w:t>
      </w:r>
      <w:commentRangeEnd w:id="25"/>
      <w:r w:rsidR="009A5416">
        <w:rPr>
          <w:rStyle w:val="CommentReference"/>
        </w:rPr>
        <w:commentReference w:id="25"/>
      </w:r>
    </w:p>
    <w:p w14:paraId="29D319B5" w14:textId="77777777" w:rsidR="00D37DB0" w:rsidRDefault="00D37DB0" w:rsidP="00D37DB0"/>
    <w:p w14:paraId="228E036E" w14:textId="77777777" w:rsidR="00D37DB0" w:rsidRDefault="00D37DB0" w:rsidP="00B72E8A">
      <w:pPr>
        <w:pStyle w:val="Heading1"/>
      </w:pPr>
      <w:r>
        <w:lastRenderedPageBreak/>
        <w:t>Analysis</w:t>
      </w:r>
    </w:p>
    <w:p w14:paraId="664C7E15" w14:textId="683F35AF" w:rsidR="002D3D70" w:rsidRDefault="00D37DB0" w:rsidP="0048569A">
      <w:pPr>
        <w:pStyle w:val="ListParagraph"/>
        <w:numPr>
          <w:ilvl w:val="0"/>
          <w:numId w:val="1"/>
        </w:numPr>
      </w:pPr>
      <w:r>
        <w:t>Please describe the analytical tools you use for this project:</w:t>
      </w:r>
    </w:p>
    <w:p w14:paraId="1DFC4046" w14:textId="4C6D3567" w:rsidR="0048569A" w:rsidRDefault="00F30425" w:rsidP="009D0F95">
      <w:pPr>
        <w:pStyle w:val="ListParagraph"/>
        <w:numPr>
          <w:ilvl w:val="0"/>
          <w:numId w:val="2"/>
        </w:numPr>
      </w:pPr>
      <w:commentRangeStart w:id="26"/>
      <w:r>
        <w:t>The RR dataset will be stored and verified using Zotero (</w:t>
      </w:r>
      <w:r w:rsidRPr="00F30425">
        <w:t>https://www.zotero.org/</w:t>
      </w:r>
      <w:r>
        <w:t>)</w:t>
      </w:r>
    </w:p>
    <w:p w14:paraId="3B7CC05B" w14:textId="52D0E35C" w:rsidR="00F30425" w:rsidRDefault="00F30425" w:rsidP="009D0F95">
      <w:pPr>
        <w:pStyle w:val="ListParagraph"/>
        <w:numPr>
          <w:ilvl w:val="0"/>
          <w:numId w:val="2"/>
        </w:numPr>
      </w:pPr>
      <w:r>
        <w:t>Data will be coded in Microsoft Excel</w:t>
      </w:r>
      <w:commentRangeEnd w:id="26"/>
      <w:r w:rsidR="009A5416">
        <w:rPr>
          <w:rStyle w:val="CommentReference"/>
        </w:rPr>
        <w:commentReference w:id="26"/>
      </w:r>
    </w:p>
    <w:p w14:paraId="6EDDECC3" w14:textId="0C04F91B" w:rsidR="00F30425" w:rsidRDefault="00F30425" w:rsidP="009D0F95">
      <w:pPr>
        <w:pStyle w:val="ListParagraph"/>
        <w:numPr>
          <w:ilvl w:val="0"/>
          <w:numId w:val="2"/>
        </w:numPr>
      </w:pPr>
      <w:commentRangeStart w:id="27"/>
      <w:r>
        <w:t>Analysis will be performed using either</w:t>
      </w:r>
      <w:r w:rsidRPr="00F30425">
        <w:t xml:space="preserve"> </w:t>
      </w:r>
      <w:r>
        <w:t xml:space="preserve">R </w:t>
      </w:r>
      <w:r>
        <w:fldChar w:fldCharType="begin" w:fldLock="1"/>
      </w:r>
      <w:r>
        <w:instrText>ADDIN CSL_CITATION {"citationItems":[{"id":"ITEM-1","itemData":{"author":[{"dropping-particle":"","family":"R Core Team","given":"","non-dropping-particle":"","parse-names":false,"suffix":""}],"id":"ITEM-1","issued":{"date-parts":[["2018"]]},"publisher":"R Foundation for Statistical Computing","publisher-place":"Vienna","title":"R: A language and environment for statistical computing","type":"article"},"uris":["http://www.mendeley.com/documents/?uuid=1a27025b-627a-4b96-a693-032d28e58540"]}],"mendeley":{"formattedCitation":"(R Core Team, 2018)","plainTextFormattedCitation":"(R Core Team, 2018)","previouslyFormattedCitation":"(R Core Team, 2018)"},"properties":{"noteIndex":0},"schema":"https://github.com/citation-style-language/schema/raw/master/csl-citation.json"}</w:instrText>
      </w:r>
      <w:r>
        <w:fldChar w:fldCharType="separate"/>
      </w:r>
      <w:r w:rsidRPr="0048569A">
        <w:rPr>
          <w:noProof/>
        </w:rPr>
        <w:t>(R Core Team, 2018)</w:t>
      </w:r>
      <w:r>
        <w:fldChar w:fldCharType="end"/>
      </w:r>
      <w:r>
        <w:t xml:space="preserve"> or Stata </w:t>
      </w:r>
      <w:r>
        <w:fldChar w:fldCharType="begin" w:fldLock="1"/>
      </w:r>
      <w:r>
        <w:instrText>ADDIN CSL_CITATION {"citationItems":[{"id":"ITEM-1","itemData":{"author":[{"dropping-particle":"","family":"StataCorp","given":"","non-dropping-particle":"","parse-names":false,"suffix":""}],"id":"ITEM-1","issued":{"date-parts":[["2015"]]},"number":"14.2","publisher":"StataCorp","publisher-place":"College Station","title":"Stata","type":"article"},"uris":["http://www.mendeley.com/documents/?uuid=ef5d705d-e2b7-4e0f-9fe5-3c864acb0f19"]}],"mendeley":{"formattedCitation":"(StataCorp, 2015)","plainTextFormattedCitation":"(StataCorp, 2015)","previouslyFormattedCitation":"(StataCorp, 2015)"},"properties":{"noteIndex":0},"schema":"https://github.com/citation-style-language/schema/raw/master/csl-citation.json"}</w:instrText>
      </w:r>
      <w:r>
        <w:fldChar w:fldCharType="separate"/>
      </w:r>
      <w:r w:rsidRPr="0048569A">
        <w:rPr>
          <w:noProof/>
        </w:rPr>
        <w:t>(StataCorp, 2015)</w:t>
      </w:r>
      <w:r>
        <w:fldChar w:fldCharType="end"/>
      </w:r>
      <w:r>
        <w:t xml:space="preserve">. </w:t>
      </w:r>
      <w:commentRangeEnd w:id="27"/>
      <w:r w:rsidR="009A5416">
        <w:rPr>
          <w:rStyle w:val="CommentReference"/>
        </w:rPr>
        <w:commentReference w:id="27"/>
      </w:r>
    </w:p>
    <w:p w14:paraId="04909883" w14:textId="77777777" w:rsidR="00D37DB0" w:rsidRDefault="00D37DB0" w:rsidP="00D37DB0">
      <w:pPr>
        <w:pStyle w:val="ListParagraph"/>
        <w:numPr>
          <w:ilvl w:val="0"/>
          <w:numId w:val="1"/>
        </w:numPr>
      </w:pPr>
      <w:r>
        <w:t>Does this project involve computer assisted data analysis?</w:t>
      </w:r>
    </w:p>
    <w:p w14:paraId="3A37965B" w14:textId="77777777" w:rsidR="00D37DB0" w:rsidRDefault="00D37DB0" w:rsidP="00D37DB0">
      <w:pPr>
        <w:pStyle w:val="ListParagraph"/>
        <w:numPr>
          <w:ilvl w:val="1"/>
          <w:numId w:val="1"/>
        </w:numPr>
      </w:pPr>
      <w:r>
        <w:t>If yes, what software package do you use?</w:t>
      </w:r>
    </w:p>
    <w:p w14:paraId="0F04E228" w14:textId="1A048DBF" w:rsidR="0048569A" w:rsidRDefault="0048569A" w:rsidP="009D0F95">
      <w:pPr>
        <w:pStyle w:val="ListParagraph"/>
        <w:numPr>
          <w:ilvl w:val="0"/>
          <w:numId w:val="2"/>
        </w:numPr>
      </w:pPr>
      <w:commentRangeStart w:id="29"/>
      <w:r>
        <w:t xml:space="preserve">Analysis of the main  and additional research will be conducted using either R </w:t>
      </w:r>
      <w:r>
        <w:fldChar w:fldCharType="begin" w:fldLock="1"/>
      </w:r>
      <w:r w:rsidR="00EA7A87">
        <w:instrText>ADDIN CSL_CITATION {"citationItems":[{"id":"ITEM-1","itemData":{"author":[{"dropping-particle":"","family":"R Core Team","given":"","non-dropping-particle":"","parse-names":false,"suffix":""}],"id":"ITEM-1","issued":{"date-parts":[["2018"]]},"publisher":"R Foundation for Statistical Computing","publisher-place":"Vienna","title":"R: A language and environment for statistical computing","type":"article"},"uris":["http://www.mendeley.com/documents/?uuid=1a27025b-627a-4b96-a693-032d28e58540"]}],"mendeley":{"formattedCitation":"(R Core Team, 2018)","plainTextFormattedCitation":"(R Core Team, 2018)","previouslyFormattedCitation":"(R Core Team, 2018)"},"properties":{"noteIndex":0},"schema":"https://github.com/citation-style-language/schema/raw/master/csl-citation.json"}</w:instrText>
      </w:r>
      <w:r>
        <w:fldChar w:fldCharType="separate"/>
      </w:r>
      <w:r w:rsidRPr="0048569A">
        <w:rPr>
          <w:noProof/>
        </w:rPr>
        <w:t>(R Core Team, 2018)</w:t>
      </w:r>
      <w:r>
        <w:fldChar w:fldCharType="end"/>
      </w:r>
      <w:r>
        <w:t xml:space="preserve"> or Stata </w:t>
      </w:r>
      <w:r>
        <w:fldChar w:fldCharType="begin" w:fldLock="1"/>
      </w:r>
      <w:r>
        <w:instrText>ADDIN CSL_CITATION {"citationItems":[{"id":"ITEM-1","itemData":{"author":[{"dropping-particle":"","family":"StataCorp","given":"","non-dropping-particle":"","parse-names":false,"suffix":""}],"id":"ITEM-1","issued":{"date-parts":[["2015"]]},"number":"14.2","publisher":"StataCorp","publisher-place":"College Station","title":"Stata","type":"article"},"uris":["http://www.mendeley.com/documents/?uuid=ef5d705d-e2b7-4e0f-9fe5-3c864acb0f19"]}],"mendeley":{"formattedCitation":"(StataCorp, 2015)","plainTextFormattedCitation":"(StataCorp, 2015)","previouslyFormattedCitation":"(StataCorp, 2015)"},"properties":{"noteIndex":0},"schema":"https://github.com/citation-style-language/schema/raw/master/csl-citation.json"}</w:instrText>
      </w:r>
      <w:r>
        <w:fldChar w:fldCharType="separate"/>
      </w:r>
      <w:r w:rsidRPr="0048569A">
        <w:rPr>
          <w:noProof/>
        </w:rPr>
        <w:t>(StataCorp, 2015)</w:t>
      </w:r>
      <w:r>
        <w:fldChar w:fldCharType="end"/>
      </w:r>
      <w:r>
        <w:t>.</w:t>
      </w:r>
      <w:r w:rsidR="00EA7A87">
        <w:t xml:space="preserve"> </w:t>
      </w:r>
      <w:commentRangeEnd w:id="29"/>
      <w:r w:rsidR="00EC61E7">
        <w:rPr>
          <w:rStyle w:val="CommentReference"/>
        </w:rPr>
        <w:commentReference w:id="29"/>
      </w:r>
    </w:p>
    <w:p w14:paraId="019006D1" w14:textId="77777777" w:rsidR="00D37DB0" w:rsidRDefault="00D37DB0" w:rsidP="00EC797A">
      <w:pPr>
        <w:pStyle w:val="ListParagraph"/>
        <w:numPr>
          <w:ilvl w:val="1"/>
          <w:numId w:val="1"/>
        </w:numPr>
      </w:pPr>
      <w:r>
        <w:t>If yes, what are the analytical categories and codes used for the analysis?</w:t>
      </w:r>
    </w:p>
    <w:p w14:paraId="3BBE9E12" w14:textId="11DA52C0" w:rsidR="006D68CB" w:rsidRPr="006D68CB" w:rsidRDefault="006D68CB" w:rsidP="009D0F95">
      <w:pPr>
        <w:pStyle w:val="ListParagraph"/>
        <w:numPr>
          <w:ilvl w:val="0"/>
          <w:numId w:val="2"/>
        </w:numPr>
      </w:pPr>
      <w:commentRangeStart w:id="30"/>
      <w:r>
        <w:t xml:space="preserve">The main research will use several statistical tests, either the Chi-squared test or the Fisher’s Exact Test, and the TOST procedure </w:t>
      </w:r>
      <w:r>
        <w:fldChar w:fldCharType="begin" w:fldLock="1"/>
      </w:r>
      <w:r>
        <w:instrText>ADDIN CSL_CITATION {"citationItems":[{"id":"ITEM-1","itemData":{"DOI":"10.1016/j.ympev.2015.01.015","ISBN":"1095-9513 (Electronic)\\r1055-7903 (Linking)","ISSN":"10959513","PMID":"25689607","abstract":"The North American carnivorous pitcher plant genus Sarracenia (Sarraceniaceae) is a relatively young clade (&lt;3 million years ago) displaying a wide range of morphological diversity in complex trapping structures. This recently radiated group is a promising system to examine the structural evolution and diversification of carnivorous plants; however, little is known regarding evolutionary relationships within the genus. Previous attempts at resolving the phylogeny have been unsuccessful, most likely due to few parsimony-informative sites compounded by incomplete lineage sorting. Here, we applied a target enrichment approach using multiple accessions to assess the relationships of Sarracenia species. This resulted in 199 nuclear genes from 75 accessions covering the putative 8-11 species and 8 subspecies/varieties. In addition, we recovered 42. kb of plastome sequence from each accession to estimate a cpDNA-derived phylogeny. Unsurprisingly, the cpDNA had few parsimony-informative sites (0.5%) and provided little information on species relationships. In contrast, use of the targeted nuclear loci in concatenation and coalescent frameworks elucidated many relationships within Sarracenia even with high heterogeneity among gene trees. Results were largely consistent for both concatenation and coalescent approaches. The only major disagreement was with the placement of the purpurea complex. Moreover, results suggest an Appalachian massif biogeographic origin of the genus. Overall, this study highlights the utility of target enrichment using multiple accessions to resolve relationships in recently radiated taxa.","author":[{"dropping-particle":"","family":"Lakens","given":"Daniël","non-dropping-particle":"","parse-names":false,"suffix":""},{"dropping-particle":"","family":"Scheel","given":"Anne M.","non-dropping-particle":"","parse-names":false,"suffix":""},{"dropping-particle":"","family":"Isager","given":"Peder M.","non-dropping-particle":"","parse-names":false,"suffix":""}],"container-title":"Advances in Methods and Practices in Psychological Science","id":"ITEM-1","issue":"2","issued":{"date-parts":[["2018"]]},"page":"259-269","title":"Equivalence Testing for Psychological Research: A Tutorial","type":"article-journal","volume":"1"},"uris":["http://www.mendeley.com/documents/?uuid=f0001865-7b04-413e-94d9-820089623e1d"]}],"mendeley":{"formattedCitation":"(Lakens, Scheel, &amp; Isager, 2018)","plainTextFormattedCitation":"(Lakens, Scheel, &amp; Isager, 2018)"},"properties":{"noteIndex":0},"schema":"https://github.com/citation-style-language/schema/raw/master/csl-citation.json"}</w:instrText>
      </w:r>
      <w:r>
        <w:fldChar w:fldCharType="separate"/>
      </w:r>
      <w:r w:rsidRPr="00EA7A87">
        <w:rPr>
          <w:noProof/>
        </w:rPr>
        <w:t>(Lakens, Scheel, &amp; Isager, 2018)</w:t>
      </w:r>
      <w:r>
        <w:fldChar w:fldCharType="end"/>
      </w:r>
      <w:r>
        <w:t>, on the dependent and independent variables described in sections 12 and 13.</w:t>
      </w:r>
      <w:commentRangeEnd w:id="30"/>
      <w:r w:rsidR="00EC61E7">
        <w:rPr>
          <w:rStyle w:val="CommentReference"/>
        </w:rPr>
        <w:commentReference w:id="30"/>
      </w:r>
    </w:p>
    <w:p w14:paraId="0D6226AB" w14:textId="77777777" w:rsidR="00D37DB0" w:rsidRDefault="00D37DB0" w:rsidP="00D37DB0">
      <w:pPr>
        <w:pStyle w:val="ListParagraph"/>
        <w:numPr>
          <w:ilvl w:val="0"/>
          <w:numId w:val="1"/>
        </w:numPr>
      </w:pPr>
      <w:r>
        <w:t>Does this project involve sensitive data you cannot share?</w:t>
      </w:r>
    </w:p>
    <w:p w14:paraId="09721E14" w14:textId="77777777" w:rsidR="00D37DB0" w:rsidRDefault="00D37DB0" w:rsidP="00D37DB0">
      <w:pPr>
        <w:pStyle w:val="ListParagraph"/>
        <w:numPr>
          <w:ilvl w:val="0"/>
          <w:numId w:val="2"/>
        </w:numPr>
      </w:pPr>
      <w:commentRangeStart w:id="31"/>
      <w:r>
        <w:t>All data is gathered from published papers, therefore no sensitive data is used in this analysis.</w:t>
      </w:r>
      <w:commentRangeEnd w:id="31"/>
      <w:r w:rsidR="00EC61E7">
        <w:rPr>
          <w:rStyle w:val="CommentReference"/>
        </w:rPr>
        <w:commentReference w:id="31"/>
      </w:r>
    </w:p>
    <w:p w14:paraId="79F8ADD5" w14:textId="77777777" w:rsidR="009D2A0E" w:rsidRDefault="009D2A0E" w:rsidP="009D2A0E"/>
    <w:p w14:paraId="5431AE4A" w14:textId="0ECEDB9A" w:rsidR="009D2A0E" w:rsidRDefault="009D2A0E" w:rsidP="00D6428B">
      <w:pPr>
        <w:pStyle w:val="Heading1"/>
      </w:pPr>
      <w:r>
        <w:t>References</w:t>
      </w:r>
    </w:p>
    <w:p w14:paraId="5C2F1E41" w14:textId="748DD428" w:rsidR="00EA7A87" w:rsidRPr="00EA7A87" w:rsidRDefault="009D2A0E" w:rsidP="00EA7A87">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00EA7A87" w:rsidRPr="00EA7A87">
        <w:rPr>
          <w:rFonts w:ascii="Calibri" w:hAnsi="Calibri" w:cs="Calibri"/>
          <w:noProof/>
          <w:szCs w:val="24"/>
        </w:rPr>
        <w:t xml:space="preserve">Fanelli, D. (2010). “Positive” results increase down the hierarchy of the sciences. </w:t>
      </w:r>
      <w:r w:rsidR="00EA7A87" w:rsidRPr="00EA7A87">
        <w:rPr>
          <w:rFonts w:ascii="Calibri" w:hAnsi="Calibri" w:cs="Calibri"/>
          <w:i/>
          <w:iCs/>
          <w:noProof/>
          <w:szCs w:val="24"/>
        </w:rPr>
        <w:t>PLoS ONE</w:t>
      </w:r>
      <w:r w:rsidR="00EA7A87" w:rsidRPr="00EA7A87">
        <w:rPr>
          <w:rFonts w:ascii="Calibri" w:hAnsi="Calibri" w:cs="Calibri"/>
          <w:noProof/>
          <w:szCs w:val="24"/>
        </w:rPr>
        <w:t xml:space="preserve">, </w:t>
      </w:r>
      <w:r w:rsidR="00EA7A87" w:rsidRPr="00EA7A87">
        <w:rPr>
          <w:rFonts w:ascii="Calibri" w:hAnsi="Calibri" w:cs="Calibri"/>
          <w:i/>
          <w:iCs/>
          <w:noProof/>
          <w:szCs w:val="24"/>
        </w:rPr>
        <w:t>5</w:t>
      </w:r>
      <w:r w:rsidR="00EA7A87" w:rsidRPr="00EA7A87">
        <w:rPr>
          <w:rFonts w:ascii="Calibri" w:hAnsi="Calibri" w:cs="Calibri"/>
          <w:noProof/>
          <w:szCs w:val="24"/>
        </w:rPr>
        <w:t>(4), e10068. https://doi.org/10.1371/journal.pone.0010068</w:t>
      </w:r>
    </w:p>
    <w:p w14:paraId="16A88313" w14:textId="77777777" w:rsidR="00EA7A87" w:rsidRPr="00EA7A87" w:rsidRDefault="00EA7A87" w:rsidP="00EA7A87">
      <w:pPr>
        <w:widowControl w:val="0"/>
        <w:autoSpaceDE w:val="0"/>
        <w:autoSpaceDN w:val="0"/>
        <w:adjustRightInd w:val="0"/>
        <w:spacing w:line="240" w:lineRule="auto"/>
        <w:ind w:left="480" w:hanging="480"/>
        <w:rPr>
          <w:rFonts w:ascii="Calibri" w:hAnsi="Calibri" w:cs="Calibri"/>
          <w:noProof/>
          <w:szCs w:val="24"/>
        </w:rPr>
      </w:pPr>
      <w:r w:rsidRPr="00EA7A87">
        <w:rPr>
          <w:rFonts w:ascii="Calibri" w:hAnsi="Calibri" w:cs="Calibri"/>
          <w:noProof/>
          <w:szCs w:val="24"/>
        </w:rPr>
        <w:t xml:space="preserve">Fanelli, D. (2012). Negative results are disappearing from most disciplines and countries. </w:t>
      </w:r>
      <w:r w:rsidRPr="00EA7A87">
        <w:rPr>
          <w:rFonts w:ascii="Calibri" w:hAnsi="Calibri" w:cs="Calibri"/>
          <w:i/>
          <w:iCs/>
          <w:noProof/>
          <w:szCs w:val="24"/>
        </w:rPr>
        <w:t>Scientometrics</w:t>
      </w:r>
      <w:r w:rsidRPr="00EA7A87">
        <w:rPr>
          <w:rFonts w:ascii="Calibri" w:hAnsi="Calibri" w:cs="Calibri"/>
          <w:noProof/>
          <w:szCs w:val="24"/>
        </w:rPr>
        <w:t xml:space="preserve">, </w:t>
      </w:r>
      <w:r w:rsidRPr="00EA7A87">
        <w:rPr>
          <w:rFonts w:ascii="Calibri" w:hAnsi="Calibri" w:cs="Calibri"/>
          <w:i/>
          <w:iCs/>
          <w:noProof/>
          <w:szCs w:val="24"/>
        </w:rPr>
        <w:t>90</w:t>
      </w:r>
      <w:r w:rsidRPr="00EA7A87">
        <w:rPr>
          <w:rFonts w:ascii="Calibri" w:hAnsi="Calibri" w:cs="Calibri"/>
          <w:noProof/>
          <w:szCs w:val="24"/>
        </w:rPr>
        <w:t>(3), 891–904. https://doi.org/10.1007/s11192-011-0494-7</w:t>
      </w:r>
    </w:p>
    <w:p w14:paraId="59B9331D" w14:textId="77777777" w:rsidR="00EA7A87" w:rsidRPr="00EA7A87" w:rsidRDefault="00EA7A87" w:rsidP="00EA7A87">
      <w:pPr>
        <w:widowControl w:val="0"/>
        <w:autoSpaceDE w:val="0"/>
        <w:autoSpaceDN w:val="0"/>
        <w:adjustRightInd w:val="0"/>
        <w:spacing w:line="240" w:lineRule="auto"/>
        <w:ind w:left="480" w:hanging="480"/>
        <w:rPr>
          <w:rFonts w:ascii="Calibri" w:hAnsi="Calibri" w:cs="Calibri"/>
          <w:noProof/>
          <w:szCs w:val="24"/>
        </w:rPr>
      </w:pPr>
      <w:r w:rsidRPr="00EA7A87">
        <w:rPr>
          <w:rFonts w:ascii="Calibri" w:hAnsi="Calibri" w:cs="Calibri"/>
          <w:noProof/>
          <w:szCs w:val="24"/>
        </w:rPr>
        <w:t xml:space="preserve">Lakens, D., Scheel, A. M., &amp; Isager, P. M. (2018). Equivalence Testing for Psychological Research: A Tutorial. </w:t>
      </w:r>
      <w:r w:rsidRPr="00EA7A87">
        <w:rPr>
          <w:rFonts w:ascii="Calibri" w:hAnsi="Calibri" w:cs="Calibri"/>
          <w:i/>
          <w:iCs/>
          <w:noProof/>
          <w:szCs w:val="24"/>
        </w:rPr>
        <w:t>Advances in Methods and Practices in Psychological Science</w:t>
      </w:r>
      <w:r w:rsidRPr="00EA7A87">
        <w:rPr>
          <w:rFonts w:ascii="Calibri" w:hAnsi="Calibri" w:cs="Calibri"/>
          <w:noProof/>
          <w:szCs w:val="24"/>
        </w:rPr>
        <w:t xml:space="preserve">, </w:t>
      </w:r>
      <w:r w:rsidRPr="00EA7A87">
        <w:rPr>
          <w:rFonts w:ascii="Calibri" w:hAnsi="Calibri" w:cs="Calibri"/>
          <w:i/>
          <w:iCs/>
          <w:noProof/>
          <w:szCs w:val="24"/>
        </w:rPr>
        <w:t>1</w:t>
      </w:r>
      <w:r w:rsidRPr="00EA7A87">
        <w:rPr>
          <w:rFonts w:ascii="Calibri" w:hAnsi="Calibri" w:cs="Calibri"/>
          <w:noProof/>
          <w:szCs w:val="24"/>
        </w:rPr>
        <w:t>(2), 259–269. https://doi.org/10.1016/j.ympev.2015.01.015</w:t>
      </w:r>
    </w:p>
    <w:p w14:paraId="30EAB6C1" w14:textId="77777777" w:rsidR="00EA7A87" w:rsidRPr="00EA7A87" w:rsidRDefault="00EA7A87" w:rsidP="00EA7A87">
      <w:pPr>
        <w:widowControl w:val="0"/>
        <w:autoSpaceDE w:val="0"/>
        <w:autoSpaceDN w:val="0"/>
        <w:adjustRightInd w:val="0"/>
        <w:spacing w:line="240" w:lineRule="auto"/>
        <w:ind w:left="480" w:hanging="480"/>
        <w:rPr>
          <w:rFonts w:ascii="Calibri" w:hAnsi="Calibri" w:cs="Calibri"/>
          <w:noProof/>
          <w:szCs w:val="24"/>
        </w:rPr>
      </w:pPr>
      <w:r w:rsidRPr="00EA7A87">
        <w:rPr>
          <w:rFonts w:ascii="Calibri" w:hAnsi="Calibri" w:cs="Calibri"/>
          <w:noProof/>
          <w:szCs w:val="24"/>
        </w:rPr>
        <w:t>Preregistration for Qualitative Research Template. (2018). Retrieved from https://osf.io/b6xmd/</w:t>
      </w:r>
    </w:p>
    <w:p w14:paraId="3771CE13" w14:textId="77777777" w:rsidR="00EA7A87" w:rsidRDefault="00EA7A87" w:rsidP="00EA7A87">
      <w:pPr>
        <w:widowControl w:val="0"/>
        <w:autoSpaceDE w:val="0"/>
        <w:autoSpaceDN w:val="0"/>
        <w:adjustRightInd w:val="0"/>
        <w:spacing w:line="240" w:lineRule="auto"/>
        <w:ind w:left="480" w:hanging="480"/>
        <w:rPr>
          <w:rFonts w:ascii="Calibri" w:hAnsi="Calibri" w:cs="Calibri"/>
          <w:noProof/>
          <w:szCs w:val="24"/>
        </w:rPr>
      </w:pPr>
      <w:r w:rsidRPr="00EA7A87">
        <w:rPr>
          <w:rFonts w:ascii="Calibri" w:hAnsi="Calibri" w:cs="Calibri"/>
          <w:noProof/>
          <w:szCs w:val="24"/>
        </w:rPr>
        <w:t>R Core Team. (2018). R: A language and environment for statistical computing. Vienna: R Foundation for Statistical Computing. Retrieved from https://www.r-project.org/</w:t>
      </w:r>
    </w:p>
    <w:p w14:paraId="0C00D5F2" w14:textId="05E9CA37" w:rsidR="0080671A" w:rsidRPr="00EA7A87" w:rsidRDefault="0080671A" w:rsidP="0080671A">
      <w:pPr>
        <w:widowControl w:val="0"/>
        <w:autoSpaceDE w:val="0"/>
        <w:autoSpaceDN w:val="0"/>
        <w:adjustRightInd w:val="0"/>
        <w:spacing w:line="240" w:lineRule="auto"/>
        <w:ind w:left="480" w:hanging="480"/>
        <w:rPr>
          <w:rFonts w:ascii="Calibri" w:hAnsi="Calibri" w:cs="Calibri"/>
          <w:noProof/>
          <w:szCs w:val="24"/>
        </w:rPr>
      </w:pPr>
      <w:r w:rsidRPr="0080671A">
        <w:rPr>
          <w:rFonts w:ascii="Calibri" w:hAnsi="Calibri" w:cs="Calibri"/>
          <w:noProof/>
          <w:szCs w:val="24"/>
        </w:rPr>
        <w:t xml:space="preserve">Rohatgi, A. (2018). WebPlotDigitizer - Web Based Plot Digitizer. Austin, Texas, USA. </w:t>
      </w:r>
      <w:r>
        <w:rPr>
          <w:rFonts w:ascii="Calibri" w:hAnsi="Calibri" w:cs="Calibri"/>
          <w:noProof/>
          <w:szCs w:val="24"/>
        </w:rPr>
        <w:t xml:space="preserve"> </w:t>
      </w:r>
      <w:r w:rsidRPr="0080671A">
        <w:rPr>
          <w:rFonts w:ascii="Calibri" w:hAnsi="Calibri" w:cs="Calibri"/>
          <w:noProof/>
          <w:szCs w:val="24"/>
        </w:rPr>
        <w:t>Retrieved from https://automeris.io/WebPlotDigitizer</w:t>
      </w:r>
    </w:p>
    <w:p w14:paraId="23FB7F14" w14:textId="77777777" w:rsidR="00EA7A87" w:rsidRPr="00EA7A87" w:rsidRDefault="00EA7A87" w:rsidP="00EA7A87">
      <w:pPr>
        <w:widowControl w:val="0"/>
        <w:autoSpaceDE w:val="0"/>
        <w:autoSpaceDN w:val="0"/>
        <w:adjustRightInd w:val="0"/>
        <w:spacing w:line="240" w:lineRule="auto"/>
        <w:ind w:left="480" w:hanging="480"/>
        <w:rPr>
          <w:rFonts w:ascii="Calibri" w:hAnsi="Calibri" w:cs="Calibri"/>
          <w:noProof/>
        </w:rPr>
      </w:pPr>
      <w:r w:rsidRPr="00EA7A87">
        <w:rPr>
          <w:rFonts w:ascii="Calibri" w:hAnsi="Calibri" w:cs="Calibri"/>
          <w:noProof/>
          <w:szCs w:val="24"/>
        </w:rPr>
        <w:t>StataCorp. (2015). Stata. College Station: StataCorp. Retrieved from http://www.stata.com</w:t>
      </w:r>
    </w:p>
    <w:p w14:paraId="45E99F2B" w14:textId="77777777" w:rsidR="009D2A0E" w:rsidRPr="00827C8F" w:rsidRDefault="009D2A0E" w:rsidP="009D2A0E">
      <w:r>
        <w:fldChar w:fldCharType="end"/>
      </w:r>
    </w:p>
    <w:sectPr w:rsidR="009D2A0E" w:rsidRPr="00827C8F">
      <w:pgSz w:w="12240" w:h="15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Scheel, A.M." w:date="2020-01-10T15:51:00Z" w:initials="SA">
    <w:p w14:paraId="0C64F928" w14:textId="12E1FDA8" w:rsidR="008F6194" w:rsidRDefault="008F6194">
      <w:pPr>
        <w:pStyle w:val="CommentText"/>
      </w:pPr>
      <w:r>
        <w:rPr>
          <w:rStyle w:val="CommentReference"/>
        </w:rPr>
        <w:annotationRef/>
      </w:r>
      <w:r>
        <w:t>Note that we later decided to use the term ‘standard reports’ (SRs) instead to refer to empirical articles that are not Registered Reports.</w:t>
      </w:r>
    </w:p>
  </w:comment>
  <w:comment w:id="1" w:author="Scheel, A.M." w:date="2020-01-10T15:32:00Z" w:initials="SA">
    <w:p w14:paraId="3C191D97" w14:textId="6A0DC1D0" w:rsidR="005319E1" w:rsidRDefault="005319E1">
      <w:pPr>
        <w:pStyle w:val="CommentText"/>
      </w:pPr>
      <w:r>
        <w:rPr>
          <w:rStyle w:val="CommentReference"/>
        </w:rPr>
        <w:annotationRef/>
      </w:r>
      <w:r>
        <w:t>3 additional Registered Reports were later added to this list. These three had originally been unclear cases (we were not sufficiently sure if they were indeed Registered Reports) but were later confirmed as true Registered Reports</w:t>
      </w:r>
      <w:r w:rsidR="00CA106A">
        <w:t>. (One of the three additions was nonetheless excluded from the analysis because it did not test a hypothesis).</w:t>
      </w:r>
    </w:p>
  </w:comment>
  <w:comment w:id="2" w:author="Scheel, A.M." w:date="2020-01-10T15:49:00Z" w:initials="SA">
    <w:p w14:paraId="198E6AF4" w14:textId="1BAE6A32" w:rsidR="008F6194" w:rsidRDefault="008F6194">
      <w:pPr>
        <w:pStyle w:val="CommentText"/>
      </w:pPr>
      <w:r>
        <w:rPr>
          <w:rStyle w:val="CommentReference"/>
        </w:rPr>
        <w:annotationRef/>
      </w:r>
      <w:r>
        <w:t>Carried out as described</w:t>
      </w:r>
    </w:p>
  </w:comment>
  <w:comment w:id="3" w:author="Scheel, A.M." w:date="2020-01-10T15:41:00Z" w:initials="SA">
    <w:p w14:paraId="76F23332" w14:textId="4F6282D5" w:rsidR="00CA106A" w:rsidRDefault="00CA106A">
      <w:pPr>
        <w:pStyle w:val="CommentText"/>
      </w:pPr>
      <w:r>
        <w:rPr>
          <w:rStyle w:val="CommentReference"/>
        </w:rPr>
        <w:annotationRef/>
      </w:r>
      <w:r w:rsidR="009A5416">
        <w:t>Carried out with the following additional detail:</w:t>
      </w:r>
    </w:p>
    <w:p w14:paraId="3F071CEF" w14:textId="020D490C" w:rsidR="009A5416" w:rsidRDefault="009A5416">
      <w:pPr>
        <w:pStyle w:val="CommentText"/>
      </w:pPr>
      <w:r>
        <w:t>If</w:t>
      </w:r>
      <w:r w:rsidR="00AD6730">
        <w:t xml:space="preserve"> we</w:t>
      </w:r>
      <w:r>
        <w:t xml:space="preserve"> could not determine with certainty whether or not a paper met the criteria for a Registered Report as described here, we did not include it.</w:t>
      </w:r>
    </w:p>
  </w:comment>
  <w:comment w:id="4" w:author="Scheel, A.M." w:date="2020-01-10T15:41:00Z" w:initials="SA">
    <w:p w14:paraId="148F1A15" w14:textId="6399242A" w:rsidR="00CA106A" w:rsidRDefault="00CA106A">
      <w:pPr>
        <w:pStyle w:val="CommentText"/>
      </w:pPr>
      <w:r>
        <w:rPr>
          <w:rStyle w:val="CommentReference"/>
        </w:rPr>
        <w:annotationRef/>
      </w:r>
      <w:r w:rsidR="00430497">
        <w:t>Carried out with the following additional details:</w:t>
      </w:r>
    </w:p>
    <w:p w14:paraId="2F68D3FC" w14:textId="26FDE89C" w:rsidR="00430497" w:rsidRDefault="00430497" w:rsidP="00430497">
      <w:pPr>
        <w:pStyle w:val="CommentText"/>
        <w:numPr>
          <w:ilvl w:val="0"/>
          <w:numId w:val="3"/>
        </w:numPr>
      </w:pPr>
      <w:r>
        <w:t xml:space="preserve"> We retrieved a current version of the ESI database (i.e., it is possible that the list of ‘</w:t>
      </w:r>
      <w:r w:rsidR="00F81480">
        <w:t>P</w:t>
      </w:r>
      <w:r>
        <w:t xml:space="preserve">sychology and </w:t>
      </w:r>
      <w:r w:rsidR="00F81480">
        <w:t>P</w:t>
      </w:r>
      <w:r>
        <w:t>sychiatry’ journals we used differs slightly from the one that the ESI contained when Fanelli accessed it for his 2010 study).</w:t>
      </w:r>
    </w:p>
    <w:p w14:paraId="6425FB09" w14:textId="201C7033" w:rsidR="00430497" w:rsidRDefault="00430497" w:rsidP="00430497">
      <w:pPr>
        <w:pStyle w:val="CommentText"/>
        <w:numPr>
          <w:ilvl w:val="0"/>
          <w:numId w:val="3"/>
        </w:numPr>
      </w:pPr>
      <w:r>
        <w:t xml:space="preserve"> Like Fanelli (2010), we used the search engine Web of Science.</w:t>
      </w:r>
    </w:p>
    <w:p w14:paraId="1D31FDFE" w14:textId="1188C58D" w:rsidR="00430497" w:rsidRDefault="00430497" w:rsidP="00430497">
      <w:pPr>
        <w:pStyle w:val="CommentText"/>
        <w:numPr>
          <w:ilvl w:val="0"/>
          <w:numId w:val="3"/>
        </w:numPr>
      </w:pPr>
      <w:r>
        <w:t xml:space="preserve"> To search the journals from the ESI list, we used ISSN numbers whereas Fanelli (2010) used journal names.</w:t>
      </w:r>
    </w:p>
    <w:p w14:paraId="0DABC3F2" w14:textId="0D64CA39" w:rsidR="00430497" w:rsidRDefault="00430497" w:rsidP="00430497">
      <w:pPr>
        <w:pStyle w:val="CommentText"/>
        <w:numPr>
          <w:ilvl w:val="0"/>
          <w:numId w:val="3"/>
        </w:numPr>
      </w:pPr>
      <w:r>
        <w:t xml:space="preserve"> We obtained 1919 search results and sampled 150 papers by using the sample() function in R and the random seed ‘20190120’</w:t>
      </w:r>
      <w:r w:rsidR="009A5416">
        <w:t xml:space="preserve"> (no other seeds or sampling procedures were used)</w:t>
      </w:r>
      <w:r>
        <w:t>.</w:t>
      </w:r>
    </w:p>
    <w:p w14:paraId="18B6F537" w14:textId="17B1946A" w:rsidR="00430497" w:rsidRDefault="00430497" w:rsidP="00430497">
      <w:pPr>
        <w:pStyle w:val="CommentText"/>
        <w:numPr>
          <w:ilvl w:val="0"/>
          <w:numId w:val="3"/>
        </w:numPr>
      </w:pPr>
      <w:r>
        <w:t xml:space="preserve"> In our initial analysis we excluded 8 papers because they did not meet our inclusion criteria. We later decided to replace them by resampling from the list of search results until we had found 8 papers that met the inclusion criteria. After we had done this, we noticed that 2 of the 8 initial exclusions had been incorrect (only 6 papers should have been excluded). We thus oversampled by accident and landed on a final sample of 152 standard reports. The decision to replace excluded papers does not affect our main results. A respective robustness analysis is reported in the Appendix.</w:t>
      </w:r>
    </w:p>
  </w:comment>
  <w:comment w:id="5" w:author="Scheel, A.M." w:date="2020-01-10T15:43:00Z" w:initials="SA">
    <w:p w14:paraId="1F955D63" w14:textId="77777777" w:rsidR="00CA106A" w:rsidRDefault="00CA106A">
      <w:pPr>
        <w:pStyle w:val="CommentText"/>
      </w:pPr>
      <w:r>
        <w:rPr>
          <w:rStyle w:val="CommentReference"/>
        </w:rPr>
        <w:annotationRef/>
      </w:r>
      <w:r>
        <w:t>Carried out with an additional criterion:</w:t>
      </w:r>
    </w:p>
    <w:p w14:paraId="5747EAE5" w14:textId="409F1BAA" w:rsidR="00CA106A" w:rsidRDefault="00CA106A">
      <w:pPr>
        <w:pStyle w:val="CommentText"/>
      </w:pPr>
      <w:r w:rsidRPr="00CA106A">
        <w:t xml:space="preserve">If the first hypothesis mentioned in a paper was not explicitly tested but subsequently divided into sub-hypotheses that were tested, we would code the first </w:t>
      </w:r>
      <w:r w:rsidRPr="008F6194">
        <w:rPr>
          <w:i/>
        </w:rPr>
        <w:t>tested</w:t>
      </w:r>
      <w:r w:rsidRPr="00CA106A">
        <w:t xml:space="preserve"> hypothesis rather than the first hypothesis mentioned in the text. </w:t>
      </w:r>
    </w:p>
  </w:comment>
  <w:comment w:id="6" w:author="Scheel, A.M." w:date="2020-01-10T15:45:00Z" w:initials="SA">
    <w:p w14:paraId="3676B05A" w14:textId="0DD09BE1" w:rsidR="008F6194" w:rsidRDefault="008F6194">
      <w:pPr>
        <w:pStyle w:val="CommentText"/>
      </w:pPr>
      <w:r>
        <w:rPr>
          <w:rStyle w:val="CommentReference"/>
        </w:rPr>
        <w:annotationRef/>
      </w:r>
      <w:r>
        <w:t>Carried out as described</w:t>
      </w:r>
    </w:p>
  </w:comment>
  <w:comment w:id="7" w:author="Scheel, A.M." w:date="2020-01-10T15:46:00Z" w:initials="SA">
    <w:p w14:paraId="16F8B8B8" w14:textId="68948F8A" w:rsidR="008F6194" w:rsidRDefault="008F6194">
      <w:pPr>
        <w:pStyle w:val="CommentText"/>
      </w:pPr>
      <w:r>
        <w:rPr>
          <w:rStyle w:val="CommentReference"/>
        </w:rPr>
        <w:annotationRef/>
      </w:r>
      <w:r>
        <w:t>Carried out with more specific coding criteria which are described in the manuscript and the appendix.</w:t>
      </w:r>
    </w:p>
  </w:comment>
  <w:comment w:id="8" w:author="Scheel, A.M." w:date="2020-01-10T15:47:00Z" w:initials="SA">
    <w:p w14:paraId="26538F0E" w14:textId="1DA7CA14" w:rsidR="008F6194" w:rsidRDefault="008F6194">
      <w:pPr>
        <w:pStyle w:val="CommentText"/>
      </w:pPr>
      <w:r>
        <w:rPr>
          <w:rStyle w:val="CommentReference"/>
        </w:rPr>
        <w:annotationRef/>
      </w:r>
      <w:r>
        <w:t>Carried out as described</w:t>
      </w:r>
    </w:p>
  </w:comment>
  <w:comment w:id="9" w:author="Scheel, A.M." w:date="2020-01-10T15:47:00Z" w:initials="SA">
    <w:p w14:paraId="490020E1" w14:textId="2E861E58" w:rsidR="008F6194" w:rsidRDefault="008F6194">
      <w:pPr>
        <w:pStyle w:val="CommentText"/>
      </w:pPr>
      <w:r>
        <w:rPr>
          <w:rStyle w:val="CommentReference"/>
        </w:rPr>
        <w:annotationRef/>
      </w:r>
      <w:r>
        <w:t>NOT carried out. We decided that the number of papers AS double-coded because MS had found them difficult was sufficient.</w:t>
      </w:r>
    </w:p>
  </w:comment>
  <w:comment w:id="10" w:author="Scheel, A.M." w:date="2020-01-10T15:48:00Z" w:initials="SA">
    <w:p w14:paraId="6A46D428" w14:textId="298507C0" w:rsidR="008F6194" w:rsidRDefault="008F6194">
      <w:pPr>
        <w:pStyle w:val="CommentText"/>
      </w:pPr>
      <w:r>
        <w:rPr>
          <w:rStyle w:val="CommentReference"/>
        </w:rPr>
        <w:annotationRef/>
      </w:r>
      <w:r>
        <w:t>Carried out as described</w:t>
      </w:r>
    </w:p>
  </w:comment>
  <w:comment w:id="11" w:author="Scheel, A.M." w:date="2020-01-10T15:49:00Z" w:initials="SA">
    <w:p w14:paraId="0D2CC627" w14:textId="4FD9D7A2" w:rsidR="008F6194" w:rsidRDefault="008F6194">
      <w:pPr>
        <w:pStyle w:val="CommentText"/>
      </w:pPr>
      <w:r>
        <w:rPr>
          <w:rStyle w:val="CommentReference"/>
        </w:rPr>
        <w:annotationRef/>
      </w:r>
      <w:r>
        <w:t>Carried out as described (with regard to the main confirmatory analysis)</w:t>
      </w:r>
    </w:p>
  </w:comment>
  <w:comment w:id="12" w:author="Scheel, A.M." w:date="2020-01-10T15:50:00Z" w:initials="SA">
    <w:p w14:paraId="73323FE2" w14:textId="7BCD41DF" w:rsidR="008F6194" w:rsidRDefault="008F6194">
      <w:pPr>
        <w:pStyle w:val="CommentText"/>
      </w:pPr>
      <w:r>
        <w:rPr>
          <w:rStyle w:val="CommentReference"/>
        </w:rPr>
        <w:annotationRef/>
      </w:r>
      <w:r>
        <w:t>Tested as described</w:t>
      </w:r>
    </w:p>
  </w:comment>
  <w:comment w:id="13" w:author="Scheel, A.M." w:date="2020-01-10T15:53:00Z" w:initials="SA">
    <w:p w14:paraId="02CCC2EB" w14:textId="332D5792" w:rsidR="008F6194" w:rsidRDefault="008F6194">
      <w:pPr>
        <w:pStyle w:val="CommentText"/>
      </w:pPr>
      <w:r>
        <w:rPr>
          <w:rStyle w:val="CommentReference"/>
        </w:rPr>
        <w:annotationRef/>
      </w:r>
      <w:r>
        <w:t>Carried out as described</w:t>
      </w:r>
    </w:p>
  </w:comment>
  <w:comment w:id="14" w:author="Scheel, A.M." w:date="2020-01-10T15:54:00Z" w:initials="SA">
    <w:p w14:paraId="6D854049" w14:textId="1ECB85E3" w:rsidR="008F6194" w:rsidRDefault="008F6194">
      <w:pPr>
        <w:pStyle w:val="CommentText"/>
      </w:pPr>
      <w:r>
        <w:rPr>
          <w:rStyle w:val="CommentReference"/>
        </w:rPr>
        <w:annotationRef/>
      </w:r>
      <w:r>
        <w:t>Carried out as described</w:t>
      </w:r>
    </w:p>
  </w:comment>
  <w:comment w:id="15" w:author="Scheel, A.M." w:date="2020-01-10T15:54:00Z" w:initials="SA">
    <w:p w14:paraId="00DC099E" w14:textId="367A381D" w:rsidR="008F6194" w:rsidRDefault="008F6194">
      <w:pPr>
        <w:pStyle w:val="CommentText"/>
      </w:pPr>
      <w:r>
        <w:rPr>
          <w:rStyle w:val="CommentReference"/>
        </w:rPr>
        <w:annotationRef/>
      </w:r>
      <w:r>
        <w:t>Carried out as described</w:t>
      </w:r>
    </w:p>
  </w:comment>
  <w:comment w:id="16" w:author="Scheel, A.M." w:date="2020-01-10T15:55:00Z" w:initials="SA">
    <w:p w14:paraId="32A65A12" w14:textId="77FCD367" w:rsidR="00E742E3" w:rsidRDefault="00E742E3">
      <w:pPr>
        <w:pStyle w:val="CommentText"/>
      </w:pPr>
      <w:r>
        <w:rPr>
          <w:rStyle w:val="CommentReference"/>
        </w:rPr>
        <w:annotationRef/>
      </w:r>
      <w:r>
        <w:t>Discussed but not tested</w:t>
      </w:r>
    </w:p>
  </w:comment>
  <w:comment w:id="17" w:author="Scheel, A.M." w:date="2020-01-10T15:56:00Z" w:initials="SA">
    <w:p w14:paraId="3946FDAB" w14:textId="5467B4DD" w:rsidR="00E742E3" w:rsidRDefault="00E742E3">
      <w:pPr>
        <w:pStyle w:val="CommentText"/>
      </w:pPr>
      <w:r>
        <w:rPr>
          <w:rStyle w:val="CommentReference"/>
        </w:rPr>
        <w:annotationRef/>
      </w:r>
      <w:r>
        <w:t>Not discussed or tested</w:t>
      </w:r>
    </w:p>
  </w:comment>
  <w:comment w:id="18" w:author="Scheel, A.M." w:date="2020-01-10T15:56:00Z" w:initials="SA">
    <w:p w14:paraId="2992651E" w14:textId="53598252" w:rsidR="00E742E3" w:rsidRDefault="00E742E3">
      <w:pPr>
        <w:pStyle w:val="CommentText"/>
      </w:pPr>
      <w:r>
        <w:rPr>
          <w:rStyle w:val="CommentReference"/>
        </w:rPr>
        <w:annotationRef/>
      </w:r>
      <w:r>
        <w:t>Carried out as described during the main coding round by MS and AS (MS also coded hypothesis introduction phrases for standard reports, not only for RRs); but the RR hypothesis introduction phrases that were eventually analysed were all re-coded by AS to ensure consistency across papers (the resulting phrases are very similar to the ones initially coded by MS and AS). Additional details are described in the Appendix.</w:t>
      </w:r>
    </w:p>
  </w:comment>
  <w:comment w:id="19" w:author="Scheel, A.M." w:date="2020-01-10T16:00:00Z" w:initials="SA">
    <w:p w14:paraId="2BE96EF0" w14:textId="1BD77A08" w:rsidR="00E742E3" w:rsidRDefault="00E742E3">
      <w:pPr>
        <w:pStyle w:val="CommentText"/>
      </w:pPr>
      <w:r>
        <w:rPr>
          <w:rStyle w:val="CommentReference"/>
        </w:rPr>
        <w:annotationRef/>
      </w:r>
      <w:r>
        <w:t>Tested as described</w:t>
      </w:r>
    </w:p>
  </w:comment>
  <w:comment w:id="20" w:author="Scheel, A.M." w:date="2020-01-10T16:00:00Z" w:initials="SA">
    <w:p w14:paraId="34713696" w14:textId="3DDE3E72" w:rsidR="00E742E3" w:rsidRDefault="00E742E3">
      <w:pPr>
        <w:pStyle w:val="CommentText"/>
      </w:pPr>
      <w:r>
        <w:rPr>
          <w:rStyle w:val="CommentReference"/>
        </w:rPr>
        <w:annotationRef/>
      </w:r>
      <w:r>
        <w:t>Carried out as described</w:t>
      </w:r>
    </w:p>
  </w:comment>
  <w:comment w:id="21" w:author="Scheel, A.M." w:date="2020-01-10T16:02:00Z" w:initials="SA">
    <w:p w14:paraId="120E60BA" w14:textId="7E07C5CE" w:rsidR="00E742E3" w:rsidRDefault="00E742E3">
      <w:pPr>
        <w:pStyle w:val="CommentText"/>
      </w:pPr>
      <w:r>
        <w:rPr>
          <w:rStyle w:val="CommentReference"/>
        </w:rPr>
        <w:annotationRef/>
      </w:r>
      <w:r>
        <w:t>Used as described for the main confirmatory analysis. For an additional exploratory analysis, we also compared direct replication studies to original studies (i.e., using replication status as independent variable), and in another exploratory analysis compared the standard reports in our sample to Fanelli (2010).</w:t>
      </w:r>
    </w:p>
  </w:comment>
  <w:comment w:id="22" w:author="Scheel, A.M." w:date="2020-01-10T16:19:00Z" w:initials="SA">
    <w:p w14:paraId="16AA96D1" w14:textId="2A23F0FB" w:rsidR="009A5416" w:rsidRDefault="009A5416">
      <w:pPr>
        <w:pStyle w:val="CommentText"/>
      </w:pPr>
      <w:r>
        <w:rPr>
          <w:rStyle w:val="CommentReference"/>
        </w:rPr>
        <w:annotationRef/>
      </w:r>
      <w:r>
        <w:t>Still correct</w:t>
      </w:r>
    </w:p>
  </w:comment>
  <w:comment w:id="23" w:author="Scheel, A.M." w:date="2020-01-10T16:20:00Z" w:initials="SA">
    <w:p w14:paraId="3FE083BB" w14:textId="30744C15" w:rsidR="009A5416" w:rsidRDefault="009A5416">
      <w:pPr>
        <w:pStyle w:val="CommentText"/>
      </w:pPr>
      <w:r>
        <w:rPr>
          <w:rStyle w:val="CommentReference"/>
        </w:rPr>
        <w:annotationRef/>
      </w:r>
      <w:r>
        <w:t>Carried out as described</w:t>
      </w:r>
    </w:p>
  </w:comment>
  <w:comment w:id="24" w:author="Scheel, A.M." w:date="2020-01-10T16:20:00Z" w:initials="SA">
    <w:p w14:paraId="78979F36" w14:textId="52EDE4A0" w:rsidR="009A5416" w:rsidRDefault="009A5416">
      <w:pPr>
        <w:pStyle w:val="CommentText"/>
      </w:pPr>
      <w:r>
        <w:rPr>
          <w:rStyle w:val="CommentReference"/>
        </w:rPr>
        <w:annotationRef/>
      </w:r>
      <w:r>
        <w:t>Still correct</w:t>
      </w:r>
    </w:p>
  </w:comment>
  <w:comment w:id="25" w:author="Scheel, A.M." w:date="2020-01-10T16:20:00Z" w:initials="SA">
    <w:p w14:paraId="0B68AF29" w14:textId="0DB27E51" w:rsidR="009A5416" w:rsidRDefault="009A5416">
      <w:pPr>
        <w:pStyle w:val="CommentText"/>
      </w:pPr>
      <w:r>
        <w:rPr>
          <w:rStyle w:val="CommentReference"/>
        </w:rPr>
        <w:annotationRef/>
      </w:r>
      <w:r>
        <w:t>Still correct</w:t>
      </w:r>
    </w:p>
  </w:comment>
  <w:comment w:id="26" w:author="Scheel, A.M." w:date="2020-01-10T16:20:00Z" w:initials="SA">
    <w:p w14:paraId="13A48EE5" w14:textId="4FD3EFB1" w:rsidR="009A5416" w:rsidRDefault="009A5416">
      <w:pPr>
        <w:pStyle w:val="CommentText"/>
      </w:pPr>
      <w:r>
        <w:rPr>
          <w:rStyle w:val="CommentReference"/>
        </w:rPr>
        <w:annotationRef/>
      </w:r>
      <w:r>
        <w:t>Carried out as described</w:t>
      </w:r>
    </w:p>
  </w:comment>
  <w:comment w:id="27" w:author="Scheel, A.M." w:date="2020-01-10T16:21:00Z" w:initials="SA">
    <w:p w14:paraId="109F2E33" w14:textId="75D165F6" w:rsidR="009A5416" w:rsidRDefault="009A5416">
      <w:pPr>
        <w:pStyle w:val="CommentText"/>
      </w:pPr>
      <w:r>
        <w:rPr>
          <w:rStyle w:val="CommentReference"/>
        </w:rPr>
        <w:annotationRef/>
      </w:r>
      <w:bookmarkStart w:id="28" w:name="_GoBack"/>
      <w:bookmarkEnd w:id="28"/>
      <w:r w:rsidR="009C39FE">
        <w:rPr>
          <w:rStyle w:val="CommentReference"/>
        </w:rPr>
        <w:t>Initial analyses were conducted in Stata but later translated to and revised in R.</w:t>
      </w:r>
    </w:p>
  </w:comment>
  <w:comment w:id="29" w:author="Scheel, A.M." w:date="2020-01-10T16:40:00Z" w:initials="SA">
    <w:p w14:paraId="2448489B" w14:textId="00AC35AC" w:rsidR="00EC61E7" w:rsidRDefault="00EC61E7">
      <w:pPr>
        <w:pStyle w:val="CommentText"/>
      </w:pPr>
      <w:r>
        <w:rPr>
          <w:rStyle w:val="CommentReference"/>
        </w:rPr>
        <w:annotationRef/>
      </w:r>
      <w:r>
        <w:t>See previous comment</w:t>
      </w:r>
    </w:p>
  </w:comment>
  <w:comment w:id="30" w:author="Scheel, A.M." w:date="2020-01-10T16:41:00Z" w:initials="SA">
    <w:p w14:paraId="6993B4E4" w14:textId="764D37FC" w:rsidR="00EC61E7" w:rsidRDefault="00EC61E7">
      <w:pPr>
        <w:pStyle w:val="CommentText"/>
      </w:pPr>
      <w:r>
        <w:rPr>
          <w:rStyle w:val="CommentReference"/>
        </w:rPr>
        <w:annotationRef/>
      </w:r>
      <w:r>
        <w:t>We used a chi-square test (using the prop.test() function in R) and TOST (using the TOSTtwo.prop() function from the TOSTER R package).</w:t>
      </w:r>
    </w:p>
  </w:comment>
  <w:comment w:id="31" w:author="Scheel, A.M." w:date="2020-01-10T16:43:00Z" w:initials="SA">
    <w:p w14:paraId="0B69C486" w14:textId="1A1CEB35" w:rsidR="00EC61E7" w:rsidRDefault="00EC61E7">
      <w:pPr>
        <w:pStyle w:val="CommentText"/>
      </w:pPr>
      <w:r>
        <w:rPr>
          <w:rStyle w:val="CommentReference"/>
        </w:rPr>
        <w:annotationRef/>
      </w:r>
      <w:r>
        <w:t>Still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C64F928" w15:done="0"/>
  <w15:commentEx w15:paraId="3C191D97" w15:done="0"/>
  <w15:commentEx w15:paraId="198E6AF4" w15:done="0"/>
  <w15:commentEx w15:paraId="3F071CEF" w15:done="0"/>
  <w15:commentEx w15:paraId="18B6F537" w15:done="0"/>
  <w15:commentEx w15:paraId="5747EAE5" w15:done="0"/>
  <w15:commentEx w15:paraId="3676B05A" w15:done="0"/>
  <w15:commentEx w15:paraId="16F8B8B8" w15:done="0"/>
  <w15:commentEx w15:paraId="26538F0E" w15:done="0"/>
  <w15:commentEx w15:paraId="490020E1" w15:done="0"/>
  <w15:commentEx w15:paraId="6A46D428" w15:done="0"/>
  <w15:commentEx w15:paraId="0D2CC627" w15:done="0"/>
  <w15:commentEx w15:paraId="73323FE2" w15:done="0"/>
  <w15:commentEx w15:paraId="02CCC2EB" w15:done="0"/>
  <w15:commentEx w15:paraId="6D854049" w15:done="0"/>
  <w15:commentEx w15:paraId="00DC099E" w15:done="0"/>
  <w15:commentEx w15:paraId="32A65A12" w15:done="0"/>
  <w15:commentEx w15:paraId="3946FDAB" w15:done="0"/>
  <w15:commentEx w15:paraId="2992651E" w15:done="0"/>
  <w15:commentEx w15:paraId="2BE96EF0" w15:done="0"/>
  <w15:commentEx w15:paraId="34713696" w15:done="0"/>
  <w15:commentEx w15:paraId="120E60BA" w15:done="0"/>
  <w15:commentEx w15:paraId="16AA96D1" w15:done="0"/>
  <w15:commentEx w15:paraId="3FE083BB" w15:done="0"/>
  <w15:commentEx w15:paraId="78979F36" w15:done="0"/>
  <w15:commentEx w15:paraId="0B68AF29" w15:done="0"/>
  <w15:commentEx w15:paraId="13A48EE5" w15:done="0"/>
  <w15:commentEx w15:paraId="109F2E33" w15:done="0"/>
  <w15:commentEx w15:paraId="2448489B" w15:done="0"/>
  <w15:commentEx w15:paraId="6993B4E4" w15:done="0"/>
  <w15:commentEx w15:paraId="0B69C48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BB47ED"/>
    <w:multiLevelType w:val="hybridMultilevel"/>
    <w:tmpl w:val="4AC6DE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D4143"/>
    <w:multiLevelType w:val="hybridMultilevel"/>
    <w:tmpl w:val="ECFAD8EC"/>
    <w:lvl w:ilvl="0" w:tplc="FCFE5AC6">
      <w:start w:val="1"/>
      <w:numFmt w:val="bullet"/>
      <w:lvlText w:val=""/>
      <w:lvlJc w:val="left"/>
      <w:pPr>
        <w:ind w:left="1800" w:hanging="360"/>
      </w:pPr>
      <w:rPr>
        <w:rFonts w:ascii="Symbol" w:eastAsiaTheme="minorHAnsi" w:hAnsi="Symbol" w:cstheme="minorBidi"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7D027EAE"/>
    <w:multiLevelType w:val="hybridMultilevel"/>
    <w:tmpl w:val="EB3AB75E"/>
    <w:lvl w:ilvl="0" w:tplc="7D5472AE">
      <w:start w:val="3"/>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cheel, A.M.">
    <w15:presenceInfo w15:providerId="AD" w15:userId="S-1-5-21-1895577662-1677200029-1617787245-12240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5906"/>
    <w:rsid w:val="000003BB"/>
    <w:rsid w:val="00012F4A"/>
    <w:rsid w:val="0003175B"/>
    <w:rsid w:val="00051DC0"/>
    <w:rsid w:val="00063F65"/>
    <w:rsid w:val="00065BE7"/>
    <w:rsid w:val="000A7F4C"/>
    <w:rsid w:val="000D23C9"/>
    <w:rsid w:val="00182C7D"/>
    <w:rsid w:val="001A1483"/>
    <w:rsid w:val="001B46FC"/>
    <w:rsid w:val="002034E9"/>
    <w:rsid w:val="0021010E"/>
    <w:rsid w:val="00216A1C"/>
    <w:rsid w:val="00230EE6"/>
    <w:rsid w:val="00247619"/>
    <w:rsid w:val="002666F3"/>
    <w:rsid w:val="002951D7"/>
    <w:rsid w:val="002B33F2"/>
    <w:rsid w:val="002D3D70"/>
    <w:rsid w:val="00351460"/>
    <w:rsid w:val="00377F66"/>
    <w:rsid w:val="00393D01"/>
    <w:rsid w:val="003A3A68"/>
    <w:rsid w:val="003B3F87"/>
    <w:rsid w:val="003C2022"/>
    <w:rsid w:val="003E610C"/>
    <w:rsid w:val="003F2943"/>
    <w:rsid w:val="003F2AA1"/>
    <w:rsid w:val="0042598C"/>
    <w:rsid w:val="00430497"/>
    <w:rsid w:val="0048569A"/>
    <w:rsid w:val="004D336C"/>
    <w:rsid w:val="004E1A76"/>
    <w:rsid w:val="005205C2"/>
    <w:rsid w:val="005319E1"/>
    <w:rsid w:val="00571D1A"/>
    <w:rsid w:val="00581D44"/>
    <w:rsid w:val="005E0D37"/>
    <w:rsid w:val="005E3C76"/>
    <w:rsid w:val="00605B28"/>
    <w:rsid w:val="00616D3D"/>
    <w:rsid w:val="00624EB2"/>
    <w:rsid w:val="00642F49"/>
    <w:rsid w:val="0068375E"/>
    <w:rsid w:val="00690461"/>
    <w:rsid w:val="006C0259"/>
    <w:rsid w:val="006C3AA3"/>
    <w:rsid w:val="006C6A6B"/>
    <w:rsid w:val="006D68CB"/>
    <w:rsid w:val="00725C1C"/>
    <w:rsid w:val="00764A04"/>
    <w:rsid w:val="00780A63"/>
    <w:rsid w:val="00784E1B"/>
    <w:rsid w:val="007954FD"/>
    <w:rsid w:val="007B382C"/>
    <w:rsid w:val="0080671A"/>
    <w:rsid w:val="00827C8F"/>
    <w:rsid w:val="0083100B"/>
    <w:rsid w:val="008452D5"/>
    <w:rsid w:val="00866588"/>
    <w:rsid w:val="0089527A"/>
    <w:rsid w:val="008C0BF5"/>
    <w:rsid w:val="008C6336"/>
    <w:rsid w:val="008F6194"/>
    <w:rsid w:val="00901F30"/>
    <w:rsid w:val="009148FE"/>
    <w:rsid w:val="009416D7"/>
    <w:rsid w:val="00943A8E"/>
    <w:rsid w:val="00976F58"/>
    <w:rsid w:val="009A39AD"/>
    <w:rsid w:val="009A5416"/>
    <w:rsid w:val="009C39FE"/>
    <w:rsid w:val="009C3DB8"/>
    <w:rsid w:val="009D0F95"/>
    <w:rsid w:val="009D2A0E"/>
    <w:rsid w:val="00A761B6"/>
    <w:rsid w:val="00AD0B7B"/>
    <w:rsid w:val="00AD6730"/>
    <w:rsid w:val="00B2035A"/>
    <w:rsid w:val="00B214F2"/>
    <w:rsid w:val="00B57AB9"/>
    <w:rsid w:val="00B70CD0"/>
    <w:rsid w:val="00B72E8A"/>
    <w:rsid w:val="00B9568D"/>
    <w:rsid w:val="00BB63E3"/>
    <w:rsid w:val="00BD133A"/>
    <w:rsid w:val="00C1231D"/>
    <w:rsid w:val="00C35EFC"/>
    <w:rsid w:val="00C47C4D"/>
    <w:rsid w:val="00C65974"/>
    <w:rsid w:val="00C919C0"/>
    <w:rsid w:val="00C9398F"/>
    <w:rsid w:val="00CA106A"/>
    <w:rsid w:val="00CA4AEF"/>
    <w:rsid w:val="00D37681"/>
    <w:rsid w:val="00D37DB0"/>
    <w:rsid w:val="00D6428B"/>
    <w:rsid w:val="00DD53EA"/>
    <w:rsid w:val="00DE0553"/>
    <w:rsid w:val="00E06094"/>
    <w:rsid w:val="00E11882"/>
    <w:rsid w:val="00E220B5"/>
    <w:rsid w:val="00E36AF9"/>
    <w:rsid w:val="00E4117B"/>
    <w:rsid w:val="00E662DE"/>
    <w:rsid w:val="00E742E3"/>
    <w:rsid w:val="00EA7A87"/>
    <w:rsid w:val="00EC61E7"/>
    <w:rsid w:val="00EC797A"/>
    <w:rsid w:val="00F150CC"/>
    <w:rsid w:val="00F160DD"/>
    <w:rsid w:val="00F16EBC"/>
    <w:rsid w:val="00F21150"/>
    <w:rsid w:val="00F30425"/>
    <w:rsid w:val="00F36464"/>
    <w:rsid w:val="00F43366"/>
    <w:rsid w:val="00F57F45"/>
    <w:rsid w:val="00F75FFB"/>
    <w:rsid w:val="00F81480"/>
    <w:rsid w:val="00F95906"/>
    <w:rsid w:val="00F95CA3"/>
    <w:rsid w:val="00FD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41E9F"/>
  <w15:chartTrackingRefBased/>
  <w15:docId w15:val="{9D5B5D71-8FFB-4C2A-B038-6B280B1CB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9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7C8F"/>
    <w:pPr>
      <w:ind w:left="720"/>
      <w:contextualSpacing/>
    </w:pPr>
  </w:style>
  <w:style w:type="character" w:customStyle="1" w:styleId="Heading1Char">
    <w:name w:val="Heading 1 Char"/>
    <w:basedOn w:val="DefaultParagraphFont"/>
    <w:link w:val="Heading1"/>
    <w:uiPriority w:val="9"/>
    <w:rsid w:val="003F2943"/>
    <w:rPr>
      <w:rFonts w:asciiTheme="majorHAnsi" w:eastAsiaTheme="majorEastAsia" w:hAnsiTheme="majorHAnsi" w:cstheme="majorBidi"/>
      <w:color w:val="2E74B5" w:themeColor="accent1" w:themeShade="BF"/>
      <w:sz w:val="32"/>
      <w:szCs w:val="32"/>
    </w:rPr>
  </w:style>
  <w:style w:type="character" w:styleId="CommentReference">
    <w:name w:val="annotation reference"/>
    <w:basedOn w:val="DefaultParagraphFont"/>
    <w:uiPriority w:val="99"/>
    <w:semiHidden/>
    <w:unhideWhenUsed/>
    <w:rsid w:val="00AD0B7B"/>
    <w:rPr>
      <w:sz w:val="16"/>
      <w:szCs w:val="16"/>
    </w:rPr>
  </w:style>
  <w:style w:type="paragraph" w:styleId="CommentText">
    <w:name w:val="annotation text"/>
    <w:basedOn w:val="Normal"/>
    <w:link w:val="CommentTextChar"/>
    <w:uiPriority w:val="99"/>
    <w:semiHidden/>
    <w:unhideWhenUsed/>
    <w:rsid w:val="00AD0B7B"/>
    <w:pPr>
      <w:spacing w:line="240" w:lineRule="auto"/>
    </w:pPr>
    <w:rPr>
      <w:sz w:val="20"/>
      <w:szCs w:val="20"/>
    </w:rPr>
  </w:style>
  <w:style w:type="character" w:customStyle="1" w:styleId="CommentTextChar">
    <w:name w:val="Comment Text Char"/>
    <w:basedOn w:val="DefaultParagraphFont"/>
    <w:link w:val="CommentText"/>
    <w:uiPriority w:val="99"/>
    <w:semiHidden/>
    <w:rsid w:val="00AD0B7B"/>
    <w:rPr>
      <w:sz w:val="20"/>
      <w:szCs w:val="20"/>
    </w:rPr>
  </w:style>
  <w:style w:type="paragraph" w:styleId="CommentSubject">
    <w:name w:val="annotation subject"/>
    <w:basedOn w:val="CommentText"/>
    <w:next w:val="CommentText"/>
    <w:link w:val="CommentSubjectChar"/>
    <w:uiPriority w:val="99"/>
    <w:semiHidden/>
    <w:unhideWhenUsed/>
    <w:rsid w:val="00AD0B7B"/>
    <w:rPr>
      <w:b/>
      <w:bCs/>
    </w:rPr>
  </w:style>
  <w:style w:type="character" w:customStyle="1" w:styleId="CommentSubjectChar">
    <w:name w:val="Comment Subject Char"/>
    <w:basedOn w:val="CommentTextChar"/>
    <w:link w:val="CommentSubject"/>
    <w:uiPriority w:val="99"/>
    <w:semiHidden/>
    <w:rsid w:val="00AD0B7B"/>
    <w:rPr>
      <w:b/>
      <w:bCs/>
      <w:sz w:val="20"/>
      <w:szCs w:val="20"/>
    </w:rPr>
  </w:style>
  <w:style w:type="paragraph" w:styleId="BalloonText">
    <w:name w:val="Balloon Text"/>
    <w:basedOn w:val="Normal"/>
    <w:link w:val="BalloonTextChar"/>
    <w:uiPriority w:val="99"/>
    <w:semiHidden/>
    <w:unhideWhenUsed/>
    <w:rsid w:val="00AD0B7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B7B"/>
    <w:rPr>
      <w:rFonts w:ascii="Segoe UI" w:hAnsi="Segoe UI" w:cs="Segoe UI"/>
      <w:sz w:val="18"/>
      <w:szCs w:val="18"/>
    </w:rPr>
  </w:style>
  <w:style w:type="paragraph" w:styleId="Title">
    <w:name w:val="Title"/>
    <w:basedOn w:val="Normal"/>
    <w:next w:val="Normal"/>
    <w:link w:val="TitleChar"/>
    <w:uiPriority w:val="10"/>
    <w:qFormat/>
    <w:rsid w:val="002034E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4E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9568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262415">
      <w:bodyDiv w:val="1"/>
      <w:marLeft w:val="0"/>
      <w:marRight w:val="0"/>
      <w:marTop w:val="0"/>
      <w:marBottom w:val="0"/>
      <w:divBdr>
        <w:top w:val="none" w:sz="0" w:space="0" w:color="auto"/>
        <w:left w:val="none" w:sz="0" w:space="0" w:color="auto"/>
        <w:bottom w:val="none" w:sz="0" w:space="0" w:color="auto"/>
        <w:right w:val="none" w:sz="0" w:space="0" w:color="auto"/>
      </w:divBdr>
      <w:divsChild>
        <w:div w:id="997197135">
          <w:marLeft w:val="0"/>
          <w:marRight w:val="0"/>
          <w:marTop w:val="0"/>
          <w:marBottom w:val="0"/>
          <w:divBdr>
            <w:top w:val="none" w:sz="0" w:space="0" w:color="auto"/>
            <w:left w:val="none" w:sz="0" w:space="0" w:color="auto"/>
            <w:bottom w:val="none" w:sz="0" w:space="0" w:color="auto"/>
            <w:right w:val="none" w:sz="0" w:space="0" w:color="auto"/>
          </w:divBdr>
        </w:div>
        <w:div w:id="907616574">
          <w:marLeft w:val="0"/>
          <w:marRight w:val="0"/>
          <w:marTop w:val="0"/>
          <w:marBottom w:val="0"/>
          <w:divBdr>
            <w:top w:val="none" w:sz="0" w:space="0" w:color="auto"/>
            <w:left w:val="none" w:sz="0" w:space="0" w:color="auto"/>
            <w:bottom w:val="none" w:sz="0" w:space="0" w:color="auto"/>
            <w:right w:val="none" w:sz="0" w:space="0" w:color="auto"/>
          </w:divBdr>
        </w:div>
        <w:div w:id="1661544551">
          <w:marLeft w:val="0"/>
          <w:marRight w:val="0"/>
          <w:marTop w:val="0"/>
          <w:marBottom w:val="0"/>
          <w:divBdr>
            <w:top w:val="none" w:sz="0" w:space="0" w:color="auto"/>
            <w:left w:val="none" w:sz="0" w:space="0" w:color="auto"/>
            <w:bottom w:val="none" w:sz="0" w:space="0" w:color="auto"/>
            <w:right w:val="none" w:sz="0" w:space="0" w:color="auto"/>
          </w:divBdr>
        </w:div>
        <w:div w:id="115031051">
          <w:marLeft w:val="0"/>
          <w:marRight w:val="0"/>
          <w:marTop w:val="0"/>
          <w:marBottom w:val="0"/>
          <w:divBdr>
            <w:top w:val="none" w:sz="0" w:space="0" w:color="auto"/>
            <w:left w:val="none" w:sz="0" w:space="0" w:color="auto"/>
            <w:bottom w:val="none" w:sz="0" w:space="0" w:color="auto"/>
            <w:right w:val="none" w:sz="0" w:space="0" w:color="auto"/>
          </w:divBdr>
        </w:div>
        <w:div w:id="53353486">
          <w:marLeft w:val="0"/>
          <w:marRight w:val="0"/>
          <w:marTop w:val="0"/>
          <w:marBottom w:val="0"/>
          <w:divBdr>
            <w:top w:val="none" w:sz="0" w:space="0" w:color="auto"/>
            <w:left w:val="none" w:sz="0" w:space="0" w:color="auto"/>
            <w:bottom w:val="none" w:sz="0" w:space="0" w:color="auto"/>
            <w:right w:val="none" w:sz="0" w:space="0" w:color="auto"/>
          </w:divBdr>
        </w:div>
        <w:div w:id="1123111514">
          <w:marLeft w:val="0"/>
          <w:marRight w:val="0"/>
          <w:marTop w:val="0"/>
          <w:marBottom w:val="0"/>
          <w:divBdr>
            <w:top w:val="none" w:sz="0" w:space="0" w:color="auto"/>
            <w:left w:val="none" w:sz="0" w:space="0" w:color="auto"/>
            <w:bottom w:val="none" w:sz="0" w:space="0" w:color="auto"/>
            <w:right w:val="none" w:sz="0" w:space="0" w:color="auto"/>
          </w:divBdr>
        </w:div>
        <w:div w:id="1712730020">
          <w:marLeft w:val="0"/>
          <w:marRight w:val="0"/>
          <w:marTop w:val="0"/>
          <w:marBottom w:val="0"/>
          <w:divBdr>
            <w:top w:val="none" w:sz="0" w:space="0" w:color="auto"/>
            <w:left w:val="none" w:sz="0" w:space="0" w:color="auto"/>
            <w:bottom w:val="none" w:sz="0" w:space="0" w:color="auto"/>
            <w:right w:val="none" w:sz="0" w:space="0" w:color="auto"/>
          </w:divBdr>
        </w:div>
        <w:div w:id="1114398218">
          <w:marLeft w:val="0"/>
          <w:marRight w:val="0"/>
          <w:marTop w:val="0"/>
          <w:marBottom w:val="0"/>
          <w:divBdr>
            <w:top w:val="none" w:sz="0" w:space="0" w:color="auto"/>
            <w:left w:val="none" w:sz="0" w:space="0" w:color="auto"/>
            <w:bottom w:val="none" w:sz="0" w:space="0" w:color="auto"/>
            <w:right w:val="none" w:sz="0" w:space="0" w:color="auto"/>
          </w:divBdr>
        </w:div>
        <w:div w:id="1376152490">
          <w:marLeft w:val="0"/>
          <w:marRight w:val="0"/>
          <w:marTop w:val="0"/>
          <w:marBottom w:val="0"/>
          <w:divBdr>
            <w:top w:val="none" w:sz="0" w:space="0" w:color="auto"/>
            <w:left w:val="none" w:sz="0" w:space="0" w:color="auto"/>
            <w:bottom w:val="none" w:sz="0" w:space="0" w:color="auto"/>
            <w:right w:val="none" w:sz="0" w:space="0" w:color="auto"/>
          </w:divBdr>
        </w:div>
        <w:div w:id="172190319">
          <w:marLeft w:val="0"/>
          <w:marRight w:val="0"/>
          <w:marTop w:val="0"/>
          <w:marBottom w:val="0"/>
          <w:divBdr>
            <w:top w:val="none" w:sz="0" w:space="0" w:color="auto"/>
            <w:left w:val="none" w:sz="0" w:space="0" w:color="auto"/>
            <w:bottom w:val="none" w:sz="0" w:space="0" w:color="auto"/>
            <w:right w:val="none" w:sz="0" w:space="0" w:color="auto"/>
          </w:divBdr>
        </w:div>
        <w:div w:id="992563561">
          <w:marLeft w:val="0"/>
          <w:marRight w:val="0"/>
          <w:marTop w:val="0"/>
          <w:marBottom w:val="0"/>
          <w:divBdr>
            <w:top w:val="none" w:sz="0" w:space="0" w:color="auto"/>
            <w:left w:val="none" w:sz="0" w:space="0" w:color="auto"/>
            <w:bottom w:val="none" w:sz="0" w:space="0" w:color="auto"/>
            <w:right w:val="none" w:sz="0" w:space="0" w:color="auto"/>
          </w:divBdr>
        </w:div>
        <w:div w:id="1167401100">
          <w:marLeft w:val="0"/>
          <w:marRight w:val="0"/>
          <w:marTop w:val="0"/>
          <w:marBottom w:val="0"/>
          <w:divBdr>
            <w:top w:val="none" w:sz="0" w:space="0" w:color="auto"/>
            <w:left w:val="none" w:sz="0" w:space="0" w:color="auto"/>
            <w:bottom w:val="none" w:sz="0" w:space="0" w:color="auto"/>
            <w:right w:val="none" w:sz="0" w:space="0" w:color="auto"/>
          </w:divBdr>
        </w:div>
        <w:div w:id="777871780">
          <w:marLeft w:val="0"/>
          <w:marRight w:val="0"/>
          <w:marTop w:val="0"/>
          <w:marBottom w:val="0"/>
          <w:divBdr>
            <w:top w:val="none" w:sz="0" w:space="0" w:color="auto"/>
            <w:left w:val="none" w:sz="0" w:space="0" w:color="auto"/>
            <w:bottom w:val="none" w:sz="0" w:space="0" w:color="auto"/>
            <w:right w:val="none" w:sz="0" w:space="0" w:color="auto"/>
          </w:divBdr>
        </w:div>
        <w:div w:id="1731611109">
          <w:marLeft w:val="0"/>
          <w:marRight w:val="0"/>
          <w:marTop w:val="0"/>
          <w:marBottom w:val="0"/>
          <w:divBdr>
            <w:top w:val="none" w:sz="0" w:space="0" w:color="auto"/>
            <w:left w:val="none" w:sz="0" w:space="0" w:color="auto"/>
            <w:bottom w:val="none" w:sz="0" w:space="0" w:color="auto"/>
            <w:right w:val="none" w:sz="0" w:space="0" w:color="auto"/>
          </w:divBdr>
        </w:div>
        <w:div w:id="1641617853">
          <w:marLeft w:val="0"/>
          <w:marRight w:val="0"/>
          <w:marTop w:val="0"/>
          <w:marBottom w:val="0"/>
          <w:divBdr>
            <w:top w:val="none" w:sz="0" w:space="0" w:color="auto"/>
            <w:left w:val="none" w:sz="0" w:space="0" w:color="auto"/>
            <w:bottom w:val="none" w:sz="0" w:space="0" w:color="auto"/>
            <w:right w:val="none" w:sz="0" w:space="0" w:color="auto"/>
          </w:divBdr>
        </w:div>
        <w:div w:id="1966041079">
          <w:marLeft w:val="0"/>
          <w:marRight w:val="0"/>
          <w:marTop w:val="0"/>
          <w:marBottom w:val="0"/>
          <w:divBdr>
            <w:top w:val="none" w:sz="0" w:space="0" w:color="auto"/>
            <w:left w:val="none" w:sz="0" w:space="0" w:color="auto"/>
            <w:bottom w:val="none" w:sz="0" w:space="0" w:color="auto"/>
            <w:right w:val="none" w:sz="0" w:space="0" w:color="auto"/>
          </w:divBdr>
        </w:div>
        <w:div w:id="287904442">
          <w:marLeft w:val="0"/>
          <w:marRight w:val="0"/>
          <w:marTop w:val="0"/>
          <w:marBottom w:val="0"/>
          <w:divBdr>
            <w:top w:val="none" w:sz="0" w:space="0" w:color="auto"/>
            <w:left w:val="none" w:sz="0" w:space="0" w:color="auto"/>
            <w:bottom w:val="none" w:sz="0" w:space="0" w:color="auto"/>
            <w:right w:val="none" w:sz="0" w:space="0" w:color="auto"/>
          </w:divBdr>
        </w:div>
        <w:div w:id="1908298093">
          <w:marLeft w:val="0"/>
          <w:marRight w:val="0"/>
          <w:marTop w:val="0"/>
          <w:marBottom w:val="0"/>
          <w:divBdr>
            <w:top w:val="none" w:sz="0" w:space="0" w:color="auto"/>
            <w:left w:val="none" w:sz="0" w:space="0" w:color="auto"/>
            <w:bottom w:val="none" w:sz="0" w:space="0" w:color="auto"/>
            <w:right w:val="none" w:sz="0" w:space="0" w:color="auto"/>
          </w:divBdr>
        </w:div>
        <w:div w:id="1521502668">
          <w:marLeft w:val="0"/>
          <w:marRight w:val="0"/>
          <w:marTop w:val="0"/>
          <w:marBottom w:val="0"/>
          <w:divBdr>
            <w:top w:val="none" w:sz="0" w:space="0" w:color="auto"/>
            <w:left w:val="none" w:sz="0" w:space="0" w:color="auto"/>
            <w:bottom w:val="none" w:sz="0" w:space="0" w:color="auto"/>
            <w:right w:val="none" w:sz="0" w:space="0" w:color="auto"/>
          </w:divBdr>
        </w:div>
        <w:div w:id="919489092">
          <w:marLeft w:val="0"/>
          <w:marRight w:val="0"/>
          <w:marTop w:val="0"/>
          <w:marBottom w:val="0"/>
          <w:divBdr>
            <w:top w:val="none" w:sz="0" w:space="0" w:color="auto"/>
            <w:left w:val="none" w:sz="0" w:space="0" w:color="auto"/>
            <w:bottom w:val="none" w:sz="0" w:space="0" w:color="auto"/>
            <w:right w:val="none" w:sz="0" w:space="0" w:color="auto"/>
          </w:divBdr>
        </w:div>
        <w:div w:id="1017192638">
          <w:marLeft w:val="0"/>
          <w:marRight w:val="0"/>
          <w:marTop w:val="0"/>
          <w:marBottom w:val="0"/>
          <w:divBdr>
            <w:top w:val="none" w:sz="0" w:space="0" w:color="auto"/>
            <w:left w:val="none" w:sz="0" w:space="0" w:color="auto"/>
            <w:bottom w:val="none" w:sz="0" w:space="0" w:color="auto"/>
            <w:right w:val="none" w:sz="0" w:space="0" w:color="auto"/>
          </w:divBdr>
        </w:div>
        <w:div w:id="802045713">
          <w:marLeft w:val="0"/>
          <w:marRight w:val="0"/>
          <w:marTop w:val="0"/>
          <w:marBottom w:val="0"/>
          <w:divBdr>
            <w:top w:val="none" w:sz="0" w:space="0" w:color="auto"/>
            <w:left w:val="none" w:sz="0" w:space="0" w:color="auto"/>
            <w:bottom w:val="none" w:sz="0" w:space="0" w:color="auto"/>
            <w:right w:val="none" w:sz="0" w:space="0" w:color="auto"/>
          </w:divBdr>
        </w:div>
        <w:div w:id="2073234284">
          <w:marLeft w:val="0"/>
          <w:marRight w:val="0"/>
          <w:marTop w:val="0"/>
          <w:marBottom w:val="0"/>
          <w:divBdr>
            <w:top w:val="none" w:sz="0" w:space="0" w:color="auto"/>
            <w:left w:val="none" w:sz="0" w:space="0" w:color="auto"/>
            <w:bottom w:val="none" w:sz="0" w:space="0" w:color="auto"/>
            <w:right w:val="none" w:sz="0" w:space="0" w:color="auto"/>
          </w:divBdr>
        </w:div>
        <w:div w:id="1044915027">
          <w:marLeft w:val="0"/>
          <w:marRight w:val="0"/>
          <w:marTop w:val="0"/>
          <w:marBottom w:val="0"/>
          <w:divBdr>
            <w:top w:val="none" w:sz="0" w:space="0" w:color="auto"/>
            <w:left w:val="none" w:sz="0" w:space="0" w:color="auto"/>
            <w:bottom w:val="none" w:sz="0" w:space="0" w:color="auto"/>
            <w:right w:val="none" w:sz="0" w:space="0" w:color="auto"/>
          </w:divBdr>
        </w:div>
        <w:div w:id="1250236921">
          <w:marLeft w:val="0"/>
          <w:marRight w:val="0"/>
          <w:marTop w:val="0"/>
          <w:marBottom w:val="0"/>
          <w:divBdr>
            <w:top w:val="none" w:sz="0" w:space="0" w:color="auto"/>
            <w:left w:val="none" w:sz="0" w:space="0" w:color="auto"/>
            <w:bottom w:val="none" w:sz="0" w:space="0" w:color="auto"/>
            <w:right w:val="none" w:sz="0" w:space="0" w:color="auto"/>
          </w:divBdr>
        </w:div>
        <w:div w:id="1912696853">
          <w:marLeft w:val="0"/>
          <w:marRight w:val="0"/>
          <w:marTop w:val="0"/>
          <w:marBottom w:val="0"/>
          <w:divBdr>
            <w:top w:val="none" w:sz="0" w:space="0" w:color="auto"/>
            <w:left w:val="none" w:sz="0" w:space="0" w:color="auto"/>
            <w:bottom w:val="none" w:sz="0" w:space="0" w:color="auto"/>
            <w:right w:val="none" w:sz="0" w:space="0" w:color="auto"/>
          </w:divBdr>
        </w:div>
        <w:div w:id="157424969">
          <w:marLeft w:val="0"/>
          <w:marRight w:val="0"/>
          <w:marTop w:val="0"/>
          <w:marBottom w:val="0"/>
          <w:divBdr>
            <w:top w:val="none" w:sz="0" w:space="0" w:color="auto"/>
            <w:left w:val="none" w:sz="0" w:space="0" w:color="auto"/>
            <w:bottom w:val="none" w:sz="0" w:space="0" w:color="auto"/>
            <w:right w:val="none" w:sz="0" w:space="0" w:color="auto"/>
          </w:divBdr>
        </w:div>
        <w:div w:id="219904939">
          <w:marLeft w:val="0"/>
          <w:marRight w:val="0"/>
          <w:marTop w:val="0"/>
          <w:marBottom w:val="0"/>
          <w:divBdr>
            <w:top w:val="none" w:sz="0" w:space="0" w:color="auto"/>
            <w:left w:val="none" w:sz="0" w:space="0" w:color="auto"/>
            <w:bottom w:val="none" w:sz="0" w:space="0" w:color="auto"/>
            <w:right w:val="none" w:sz="0" w:space="0" w:color="auto"/>
          </w:divBdr>
        </w:div>
        <w:div w:id="189614804">
          <w:marLeft w:val="0"/>
          <w:marRight w:val="0"/>
          <w:marTop w:val="0"/>
          <w:marBottom w:val="0"/>
          <w:divBdr>
            <w:top w:val="none" w:sz="0" w:space="0" w:color="auto"/>
            <w:left w:val="none" w:sz="0" w:space="0" w:color="auto"/>
            <w:bottom w:val="none" w:sz="0" w:space="0" w:color="auto"/>
            <w:right w:val="none" w:sz="0" w:space="0" w:color="auto"/>
          </w:divBdr>
        </w:div>
        <w:div w:id="1478843181">
          <w:marLeft w:val="0"/>
          <w:marRight w:val="0"/>
          <w:marTop w:val="0"/>
          <w:marBottom w:val="0"/>
          <w:divBdr>
            <w:top w:val="none" w:sz="0" w:space="0" w:color="auto"/>
            <w:left w:val="none" w:sz="0" w:space="0" w:color="auto"/>
            <w:bottom w:val="none" w:sz="0" w:space="0" w:color="auto"/>
            <w:right w:val="none" w:sz="0" w:space="0" w:color="auto"/>
          </w:divBdr>
        </w:div>
        <w:div w:id="1868642545">
          <w:marLeft w:val="0"/>
          <w:marRight w:val="0"/>
          <w:marTop w:val="0"/>
          <w:marBottom w:val="0"/>
          <w:divBdr>
            <w:top w:val="none" w:sz="0" w:space="0" w:color="auto"/>
            <w:left w:val="none" w:sz="0" w:space="0" w:color="auto"/>
            <w:bottom w:val="none" w:sz="0" w:space="0" w:color="auto"/>
            <w:right w:val="none" w:sz="0" w:space="0" w:color="auto"/>
          </w:divBdr>
        </w:div>
        <w:div w:id="72900623">
          <w:marLeft w:val="0"/>
          <w:marRight w:val="0"/>
          <w:marTop w:val="0"/>
          <w:marBottom w:val="0"/>
          <w:divBdr>
            <w:top w:val="none" w:sz="0" w:space="0" w:color="auto"/>
            <w:left w:val="none" w:sz="0" w:space="0" w:color="auto"/>
            <w:bottom w:val="none" w:sz="0" w:space="0" w:color="auto"/>
            <w:right w:val="none" w:sz="0" w:space="0" w:color="auto"/>
          </w:divBdr>
        </w:div>
        <w:div w:id="1174301789">
          <w:marLeft w:val="0"/>
          <w:marRight w:val="0"/>
          <w:marTop w:val="0"/>
          <w:marBottom w:val="0"/>
          <w:divBdr>
            <w:top w:val="none" w:sz="0" w:space="0" w:color="auto"/>
            <w:left w:val="none" w:sz="0" w:space="0" w:color="auto"/>
            <w:bottom w:val="none" w:sz="0" w:space="0" w:color="auto"/>
            <w:right w:val="none" w:sz="0" w:space="0" w:color="auto"/>
          </w:divBdr>
        </w:div>
        <w:div w:id="1396468623">
          <w:marLeft w:val="0"/>
          <w:marRight w:val="0"/>
          <w:marTop w:val="0"/>
          <w:marBottom w:val="0"/>
          <w:divBdr>
            <w:top w:val="none" w:sz="0" w:space="0" w:color="auto"/>
            <w:left w:val="none" w:sz="0" w:space="0" w:color="auto"/>
            <w:bottom w:val="none" w:sz="0" w:space="0" w:color="auto"/>
            <w:right w:val="none" w:sz="0" w:space="0" w:color="auto"/>
          </w:divBdr>
        </w:div>
      </w:divsChild>
    </w:div>
    <w:div w:id="953252772">
      <w:bodyDiv w:val="1"/>
      <w:marLeft w:val="0"/>
      <w:marRight w:val="0"/>
      <w:marTop w:val="0"/>
      <w:marBottom w:val="0"/>
      <w:divBdr>
        <w:top w:val="none" w:sz="0" w:space="0" w:color="auto"/>
        <w:left w:val="none" w:sz="0" w:space="0" w:color="auto"/>
        <w:bottom w:val="none" w:sz="0" w:space="0" w:color="auto"/>
        <w:right w:val="none" w:sz="0" w:space="0" w:color="auto"/>
      </w:divBdr>
      <w:divsChild>
        <w:div w:id="266810515">
          <w:marLeft w:val="0"/>
          <w:marRight w:val="0"/>
          <w:marTop w:val="0"/>
          <w:marBottom w:val="0"/>
          <w:divBdr>
            <w:top w:val="none" w:sz="0" w:space="0" w:color="auto"/>
            <w:left w:val="none" w:sz="0" w:space="0" w:color="auto"/>
            <w:bottom w:val="none" w:sz="0" w:space="0" w:color="auto"/>
            <w:right w:val="none" w:sz="0" w:space="0" w:color="auto"/>
          </w:divBdr>
        </w:div>
        <w:div w:id="2077631148">
          <w:marLeft w:val="0"/>
          <w:marRight w:val="0"/>
          <w:marTop w:val="0"/>
          <w:marBottom w:val="0"/>
          <w:divBdr>
            <w:top w:val="none" w:sz="0" w:space="0" w:color="auto"/>
            <w:left w:val="none" w:sz="0" w:space="0" w:color="auto"/>
            <w:bottom w:val="none" w:sz="0" w:space="0" w:color="auto"/>
            <w:right w:val="none" w:sz="0" w:space="0" w:color="auto"/>
          </w:divBdr>
        </w:div>
      </w:divsChild>
    </w:div>
    <w:div w:id="152031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s.io/rr"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A39A6-583E-4E27-BFBE-9E2CFF781F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4843</Words>
  <Characters>27607</Characters>
  <Application>Microsoft Office Word</Application>
  <DocSecurity>0</DocSecurity>
  <Lines>230</Lines>
  <Paragraphs>64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32386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 Schijen</dc:creator>
  <cp:keywords/>
  <dc:description/>
  <cp:lastModifiedBy>Scheel, A.M.</cp:lastModifiedBy>
  <cp:revision>4</cp:revision>
  <dcterms:created xsi:type="dcterms:W3CDTF">2020-01-10T15:44:00Z</dcterms:created>
  <dcterms:modified xsi:type="dcterms:W3CDTF">2020-01-10T18:01:00Z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85210284-e5f9-3ebe-82ff-33e2578b6db5</vt:lpwstr>
  </property>
  <property fmtid="{D5CDD505-2E9C-101B-9397-08002B2CF9AE}" pid="24" name="Mendeley Citation Style_1">
    <vt:lpwstr>http://www.zotero.org/styles/apa</vt:lpwstr>
  </property>
</Properties>
</file>