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E4264" w14:textId="6C7768AB" w:rsidR="0055281F" w:rsidRDefault="00C67B1D" w:rsidP="00C67B1D">
      <w:pPr>
        <w:jc w:val="center"/>
        <w:rPr>
          <w:rFonts w:ascii="Arial Black" w:hAnsi="Arial Black"/>
          <w:sz w:val="48"/>
          <w:szCs w:val="48"/>
        </w:rPr>
      </w:pPr>
      <w:r>
        <w:rPr>
          <w:rFonts w:ascii="Arial Black" w:hAnsi="Arial Black"/>
          <w:sz w:val="48"/>
          <w:szCs w:val="48"/>
        </w:rPr>
        <w:t>Predicting High School Graduation Rates</w:t>
      </w:r>
    </w:p>
    <w:p w14:paraId="3BF76B65" w14:textId="1DDFE486" w:rsidR="00C67B1D" w:rsidRDefault="00C67B1D" w:rsidP="00C67B1D">
      <w:pPr>
        <w:jc w:val="center"/>
        <w:rPr>
          <w:rFonts w:ascii="Arial Black" w:hAnsi="Arial Black"/>
          <w:sz w:val="48"/>
          <w:szCs w:val="48"/>
        </w:rPr>
      </w:pPr>
    </w:p>
    <w:p w14:paraId="314EB28F" w14:textId="3324F589" w:rsidR="00C67B1D" w:rsidRDefault="00C67B1D" w:rsidP="00C67B1D">
      <w:pPr>
        <w:jc w:val="center"/>
        <w:rPr>
          <w:rFonts w:ascii="Arial Black" w:hAnsi="Arial Black"/>
          <w:sz w:val="48"/>
          <w:szCs w:val="48"/>
        </w:rPr>
      </w:pPr>
    </w:p>
    <w:p w14:paraId="2BEC5D97" w14:textId="25CF3503" w:rsidR="00C67B1D" w:rsidRDefault="00C67B1D" w:rsidP="00C67B1D">
      <w:pPr>
        <w:jc w:val="center"/>
        <w:rPr>
          <w:rFonts w:ascii="Arial Black" w:hAnsi="Arial Black"/>
          <w:sz w:val="48"/>
          <w:szCs w:val="48"/>
        </w:rPr>
      </w:pPr>
    </w:p>
    <w:p w14:paraId="19316EB0" w14:textId="18700B10" w:rsidR="00C67B1D" w:rsidRDefault="00C67B1D" w:rsidP="00C67B1D">
      <w:pPr>
        <w:jc w:val="center"/>
        <w:rPr>
          <w:rFonts w:ascii="Arial Black" w:hAnsi="Arial Black"/>
          <w:sz w:val="48"/>
          <w:szCs w:val="48"/>
        </w:rPr>
      </w:pPr>
    </w:p>
    <w:p w14:paraId="1D653656" w14:textId="4EE24CB2" w:rsidR="00C67B1D" w:rsidRDefault="00C67B1D" w:rsidP="00C67B1D">
      <w:pPr>
        <w:jc w:val="center"/>
        <w:rPr>
          <w:rFonts w:ascii="Arial Black" w:hAnsi="Arial Black"/>
          <w:sz w:val="48"/>
          <w:szCs w:val="48"/>
        </w:rPr>
      </w:pPr>
    </w:p>
    <w:p w14:paraId="5AA51F21" w14:textId="0BA8265C" w:rsidR="00C67B1D" w:rsidRDefault="00C67B1D" w:rsidP="00C67B1D">
      <w:pPr>
        <w:jc w:val="center"/>
        <w:rPr>
          <w:rFonts w:ascii="Arial Black" w:hAnsi="Arial Black"/>
          <w:sz w:val="48"/>
          <w:szCs w:val="48"/>
        </w:rPr>
      </w:pPr>
    </w:p>
    <w:p w14:paraId="4CD44414" w14:textId="06449700" w:rsidR="00C67B1D" w:rsidRDefault="00C67B1D" w:rsidP="00C67B1D">
      <w:pPr>
        <w:jc w:val="center"/>
        <w:rPr>
          <w:rFonts w:ascii="Arial Black" w:hAnsi="Arial Black"/>
          <w:sz w:val="48"/>
          <w:szCs w:val="48"/>
        </w:rPr>
      </w:pPr>
    </w:p>
    <w:p w14:paraId="1061856A" w14:textId="0847DFA5" w:rsidR="00C67B1D" w:rsidRDefault="00C67B1D" w:rsidP="00C67B1D">
      <w:pPr>
        <w:jc w:val="center"/>
        <w:rPr>
          <w:rFonts w:ascii="Arial Black" w:hAnsi="Arial Black"/>
          <w:sz w:val="48"/>
          <w:szCs w:val="48"/>
        </w:rPr>
      </w:pPr>
    </w:p>
    <w:p w14:paraId="485B6FE4" w14:textId="76E06B72" w:rsidR="00C67B1D" w:rsidRDefault="00C67B1D" w:rsidP="00C67B1D">
      <w:pPr>
        <w:jc w:val="center"/>
        <w:rPr>
          <w:rFonts w:ascii="Arial Black" w:hAnsi="Arial Black"/>
          <w:sz w:val="48"/>
          <w:szCs w:val="48"/>
        </w:rPr>
      </w:pPr>
    </w:p>
    <w:p w14:paraId="1A86EAA7" w14:textId="44E4D46C" w:rsidR="00C67B1D" w:rsidRDefault="00C67B1D" w:rsidP="00C67B1D">
      <w:pPr>
        <w:jc w:val="center"/>
        <w:rPr>
          <w:rFonts w:ascii="Arial Black" w:hAnsi="Arial Black"/>
          <w:sz w:val="48"/>
          <w:szCs w:val="48"/>
        </w:rPr>
      </w:pPr>
    </w:p>
    <w:p w14:paraId="5CB65205" w14:textId="72894509" w:rsidR="00C67B1D" w:rsidRDefault="00C67B1D" w:rsidP="00C67B1D">
      <w:pPr>
        <w:jc w:val="center"/>
        <w:rPr>
          <w:rFonts w:ascii="Arial Black" w:hAnsi="Arial Black"/>
          <w:sz w:val="48"/>
          <w:szCs w:val="48"/>
        </w:rPr>
      </w:pPr>
      <w:r>
        <w:rPr>
          <w:rFonts w:ascii="Arial Black" w:hAnsi="Arial Black"/>
          <w:sz w:val="48"/>
          <w:szCs w:val="48"/>
        </w:rPr>
        <w:t>By: Kevin Bryson</w:t>
      </w:r>
    </w:p>
    <w:p w14:paraId="172A715E" w14:textId="1CD13F8A" w:rsidR="00C67B1D" w:rsidRDefault="00C67B1D" w:rsidP="00C67B1D">
      <w:pPr>
        <w:jc w:val="center"/>
        <w:rPr>
          <w:rFonts w:ascii="Arial Black" w:hAnsi="Arial Black"/>
          <w:sz w:val="48"/>
          <w:szCs w:val="48"/>
        </w:rPr>
      </w:pPr>
      <w:r>
        <w:rPr>
          <w:rFonts w:ascii="Arial Black" w:hAnsi="Arial Black"/>
          <w:sz w:val="48"/>
          <w:szCs w:val="48"/>
        </w:rPr>
        <w:t>Springboard</w:t>
      </w:r>
    </w:p>
    <w:p w14:paraId="7F5ECA71" w14:textId="0D05130D" w:rsidR="00C67B1D" w:rsidRDefault="00C67B1D" w:rsidP="00C67B1D">
      <w:pPr>
        <w:jc w:val="center"/>
        <w:rPr>
          <w:rFonts w:ascii="Arial Black" w:hAnsi="Arial Black"/>
          <w:sz w:val="32"/>
          <w:szCs w:val="32"/>
        </w:rPr>
      </w:pPr>
    </w:p>
    <w:p w14:paraId="16B89F69" w14:textId="6F57EF78" w:rsidR="00C67B1D" w:rsidRPr="00C67B1D" w:rsidRDefault="00C67B1D" w:rsidP="00C67B1D">
      <w:pPr>
        <w:jc w:val="center"/>
        <w:rPr>
          <w:rFonts w:ascii="Arial Black" w:hAnsi="Arial Black"/>
          <w:sz w:val="36"/>
          <w:szCs w:val="36"/>
          <w:u w:val="single"/>
        </w:rPr>
      </w:pPr>
      <w:r w:rsidRPr="00C67B1D">
        <w:rPr>
          <w:rFonts w:ascii="Arial Black" w:hAnsi="Arial Black"/>
          <w:sz w:val="36"/>
          <w:szCs w:val="36"/>
          <w:u w:val="single"/>
        </w:rPr>
        <w:lastRenderedPageBreak/>
        <w:t>Introduction</w:t>
      </w:r>
    </w:p>
    <w:p w14:paraId="1B8ABA58" w14:textId="43BD4BC5" w:rsidR="00C67B1D" w:rsidRDefault="00C67B1D" w:rsidP="00C67B1D">
      <w:pPr>
        <w:rPr>
          <w:rFonts w:ascii="Arial" w:hAnsi="Arial" w:cs="Arial"/>
          <w:sz w:val="32"/>
          <w:szCs w:val="32"/>
        </w:rPr>
      </w:pPr>
      <w:r w:rsidRPr="00C67B1D">
        <w:rPr>
          <w:rFonts w:ascii="Arial" w:hAnsi="Arial" w:cs="Arial"/>
          <w:sz w:val="32"/>
          <w:szCs w:val="32"/>
        </w:rPr>
        <w:t xml:space="preserve">     One of the biggest challenges faced by school districts across the country is </w:t>
      </w:r>
      <w:r>
        <w:rPr>
          <w:rFonts w:ascii="Arial" w:hAnsi="Arial" w:cs="Arial"/>
          <w:sz w:val="32"/>
          <w:szCs w:val="32"/>
        </w:rPr>
        <w:t xml:space="preserve">trying to increase high school graduation rates.  There are many factors that can influence </w:t>
      </w:r>
      <w:proofErr w:type="gramStart"/>
      <w:r>
        <w:rPr>
          <w:rFonts w:ascii="Arial" w:hAnsi="Arial" w:cs="Arial"/>
          <w:sz w:val="32"/>
          <w:szCs w:val="32"/>
        </w:rPr>
        <w:t>whether or not</w:t>
      </w:r>
      <w:proofErr w:type="gramEnd"/>
      <w:r>
        <w:rPr>
          <w:rFonts w:ascii="Arial" w:hAnsi="Arial" w:cs="Arial"/>
          <w:sz w:val="32"/>
          <w:szCs w:val="32"/>
        </w:rPr>
        <w:t xml:space="preserve"> a student graduate’s or not. This report looks at some of those variables and tries to determine which ones are the most important and then design a model that can be used to predict graduation rates.</w:t>
      </w:r>
    </w:p>
    <w:p w14:paraId="384AA34F" w14:textId="2267ECDC" w:rsidR="00C67B1D" w:rsidRDefault="00C67B1D" w:rsidP="00C67B1D">
      <w:pPr>
        <w:rPr>
          <w:rFonts w:ascii="Arial" w:hAnsi="Arial" w:cs="Arial"/>
          <w:sz w:val="32"/>
          <w:szCs w:val="32"/>
        </w:rPr>
      </w:pPr>
    </w:p>
    <w:p w14:paraId="07F681A0" w14:textId="473E7118" w:rsidR="00C67B1D" w:rsidRDefault="00C67B1D" w:rsidP="00C67B1D">
      <w:pPr>
        <w:jc w:val="center"/>
        <w:rPr>
          <w:rFonts w:ascii="Arial Black" w:hAnsi="Arial Black" w:cs="Arial"/>
          <w:sz w:val="36"/>
          <w:szCs w:val="36"/>
          <w:u w:val="single"/>
        </w:rPr>
      </w:pPr>
      <w:r>
        <w:rPr>
          <w:rFonts w:ascii="Arial Black" w:hAnsi="Arial Black" w:cs="Arial"/>
          <w:sz w:val="36"/>
          <w:szCs w:val="36"/>
          <w:u w:val="single"/>
        </w:rPr>
        <w:t>Target Audience</w:t>
      </w:r>
    </w:p>
    <w:p w14:paraId="41857644" w14:textId="527EE38A" w:rsidR="00C67B1D" w:rsidRDefault="00C67B1D" w:rsidP="00C67B1D">
      <w:pPr>
        <w:rPr>
          <w:rFonts w:ascii="Arial" w:hAnsi="Arial" w:cs="Arial"/>
          <w:sz w:val="32"/>
          <w:szCs w:val="32"/>
        </w:rPr>
      </w:pPr>
      <w:r>
        <w:rPr>
          <w:rFonts w:ascii="Arial" w:hAnsi="Arial" w:cs="Arial"/>
          <w:sz w:val="32"/>
          <w:szCs w:val="32"/>
        </w:rPr>
        <w:t xml:space="preserve">   The information that will be presented in this study will be helpful to school districts, government agencies and any business that advises districts or creates programs for at risk students.</w:t>
      </w:r>
    </w:p>
    <w:p w14:paraId="68EC0F74" w14:textId="4319CBAD" w:rsidR="007F42BB" w:rsidRDefault="007F42BB" w:rsidP="007F42BB">
      <w:pPr>
        <w:jc w:val="center"/>
        <w:rPr>
          <w:rFonts w:ascii="Arial" w:hAnsi="Arial" w:cs="Arial"/>
          <w:sz w:val="32"/>
          <w:szCs w:val="32"/>
        </w:rPr>
      </w:pPr>
    </w:p>
    <w:p w14:paraId="4FA79353" w14:textId="55DDCCD0" w:rsidR="007F42BB" w:rsidRDefault="007F42BB" w:rsidP="007F42BB">
      <w:pPr>
        <w:jc w:val="center"/>
        <w:rPr>
          <w:rFonts w:ascii="Arial Black" w:hAnsi="Arial Black" w:cs="Arial"/>
          <w:sz w:val="36"/>
          <w:szCs w:val="36"/>
          <w:u w:val="single"/>
        </w:rPr>
      </w:pPr>
      <w:r w:rsidRPr="007F42BB">
        <w:rPr>
          <w:rFonts w:ascii="Arial Black" w:hAnsi="Arial Black" w:cs="Arial"/>
          <w:sz w:val="36"/>
          <w:szCs w:val="36"/>
          <w:u w:val="single"/>
        </w:rPr>
        <w:t>Data and Data Wrangling</w:t>
      </w:r>
    </w:p>
    <w:p w14:paraId="390736E8" w14:textId="514E30A0" w:rsidR="007F42BB" w:rsidRDefault="007F42BB" w:rsidP="007F42BB">
      <w:pPr>
        <w:rPr>
          <w:rFonts w:ascii="Arial" w:hAnsi="Arial" w:cs="Arial"/>
          <w:sz w:val="32"/>
          <w:szCs w:val="32"/>
        </w:rPr>
      </w:pPr>
      <w:r>
        <w:rPr>
          <w:rFonts w:ascii="Arial" w:hAnsi="Arial" w:cs="Arial"/>
          <w:sz w:val="32"/>
          <w:szCs w:val="32"/>
        </w:rPr>
        <w:t xml:space="preserve">     Data was found on the internet from two sites. One of the sites was The California Department of Education and the other was from the San Bernardino County website. I picked San Bernardino County because I was a teacher in the county for 10 years.  The data was loaded into a </w:t>
      </w:r>
      <w:proofErr w:type="spellStart"/>
      <w:r>
        <w:rPr>
          <w:rFonts w:ascii="Arial" w:hAnsi="Arial" w:cs="Arial"/>
          <w:sz w:val="32"/>
          <w:szCs w:val="32"/>
        </w:rPr>
        <w:t>jupyter</w:t>
      </w:r>
      <w:proofErr w:type="spellEnd"/>
      <w:r>
        <w:rPr>
          <w:rFonts w:ascii="Arial" w:hAnsi="Arial" w:cs="Arial"/>
          <w:sz w:val="32"/>
          <w:szCs w:val="32"/>
        </w:rPr>
        <w:t xml:space="preserve"> Notebook and then processed using </w:t>
      </w:r>
      <w:proofErr w:type="gramStart"/>
      <w:r>
        <w:rPr>
          <w:rFonts w:ascii="Arial" w:hAnsi="Arial" w:cs="Arial"/>
          <w:sz w:val="32"/>
          <w:szCs w:val="32"/>
        </w:rPr>
        <w:t>pandas</w:t>
      </w:r>
      <w:proofErr w:type="gramEnd"/>
      <w:r>
        <w:rPr>
          <w:rFonts w:ascii="Arial" w:hAnsi="Arial" w:cs="Arial"/>
          <w:sz w:val="32"/>
          <w:szCs w:val="32"/>
        </w:rPr>
        <w:t xml:space="preserve"> library.  All null values were removed and the </w:t>
      </w:r>
      <w:proofErr w:type="spellStart"/>
      <w:r>
        <w:rPr>
          <w:rFonts w:ascii="Arial" w:hAnsi="Arial" w:cs="Arial"/>
          <w:sz w:val="32"/>
          <w:szCs w:val="32"/>
        </w:rPr>
        <w:t>dataframes</w:t>
      </w:r>
      <w:proofErr w:type="spellEnd"/>
      <w:r>
        <w:rPr>
          <w:rFonts w:ascii="Arial" w:hAnsi="Arial" w:cs="Arial"/>
          <w:sz w:val="32"/>
          <w:szCs w:val="32"/>
        </w:rPr>
        <w:t xml:space="preserve"> were combined on the year column and given the name m5.  I then created a set of dummy variables that could be used in a regression learning model.</w:t>
      </w:r>
      <w:r w:rsidR="00D23899">
        <w:rPr>
          <w:rFonts w:ascii="Arial" w:hAnsi="Arial" w:cs="Arial"/>
          <w:sz w:val="32"/>
          <w:szCs w:val="32"/>
        </w:rPr>
        <w:t xml:space="preserve">  I chose Linear Regression and Lasso Regression and set up a pipeline for each. Then each pipeline was passed through </w:t>
      </w:r>
      <w:proofErr w:type="spellStart"/>
      <w:r w:rsidR="00D23899">
        <w:rPr>
          <w:rFonts w:ascii="Arial" w:hAnsi="Arial" w:cs="Arial"/>
          <w:sz w:val="32"/>
          <w:szCs w:val="32"/>
        </w:rPr>
        <w:t>GridSearchCV</w:t>
      </w:r>
      <w:proofErr w:type="spellEnd"/>
      <w:r w:rsidR="00D23899">
        <w:rPr>
          <w:rFonts w:ascii="Arial" w:hAnsi="Arial" w:cs="Arial"/>
          <w:sz w:val="32"/>
          <w:szCs w:val="32"/>
        </w:rPr>
        <w:t xml:space="preserve"> to obtain an R2 score and the best parameters. </w:t>
      </w:r>
    </w:p>
    <w:p w14:paraId="79BB82F1" w14:textId="299B4579" w:rsidR="007F42BB" w:rsidRDefault="007F42BB" w:rsidP="007F42BB">
      <w:pPr>
        <w:rPr>
          <w:rFonts w:ascii="Arial" w:hAnsi="Arial" w:cs="Arial"/>
          <w:sz w:val="32"/>
          <w:szCs w:val="32"/>
        </w:rPr>
      </w:pPr>
    </w:p>
    <w:p w14:paraId="44C4F86A" w14:textId="1D299FE3" w:rsidR="007F42BB" w:rsidRDefault="007F42BB" w:rsidP="00F3166C">
      <w:pPr>
        <w:ind w:left="2160" w:firstLine="720"/>
        <w:rPr>
          <w:rFonts w:ascii="Arial Black" w:hAnsi="Arial Black" w:cs="Arial"/>
          <w:sz w:val="36"/>
          <w:szCs w:val="36"/>
          <w:u w:val="single"/>
        </w:rPr>
      </w:pPr>
      <w:r>
        <w:rPr>
          <w:rFonts w:ascii="Arial Black" w:hAnsi="Arial Black" w:cs="Arial"/>
          <w:sz w:val="36"/>
          <w:szCs w:val="36"/>
          <w:u w:val="single"/>
        </w:rPr>
        <w:lastRenderedPageBreak/>
        <w:t>Data Analysis</w:t>
      </w:r>
    </w:p>
    <w:p w14:paraId="150AD43A" w14:textId="48A92361" w:rsidR="007F42BB" w:rsidRPr="007F42BB" w:rsidRDefault="007F42BB" w:rsidP="007F42BB">
      <w:pPr>
        <w:rPr>
          <w:rFonts w:ascii="Arial" w:hAnsi="Arial" w:cs="Arial"/>
          <w:sz w:val="32"/>
          <w:szCs w:val="32"/>
        </w:rPr>
      </w:pPr>
      <w:r>
        <w:rPr>
          <w:rFonts w:ascii="Arial" w:hAnsi="Arial" w:cs="Arial"/>
          <w:sz w:val="32"/>
          <w:szCs w:val="32"/>
        </w:rPr>
        <w:t xml:space="preserve">     </w:t>
      </w:r>
      <w:r w:rsidR="00D23899">
        <w:rPr>
          <w:rFonts w:ascii="Arial" w:hAnsi="Arial" w:cs="Arial"/>
          <w:sz w:val="32"/>
          <w:szCs w:val="32"/>
        </w:rPr>
        <w:t>I used spearman correlation to determine the 10 best variables. I then eliminated any variable that was a specific ethnicity and was left with gender and number of insured children in the county.  The spearman value for females was 0.38 and for insurance it was 0.24. Males had a negative correlation of -0.36. I then used seaborn to graphically represent the correlation using a scatter plot to represent graduation rate vs. Insured rate and a boxplot to represent gender and graduation rate</w:t>
      </w:r>
    </w:p>
    <w:p w14:paraId="536E20C3" w14:textId="35D8F142" w:rsidR="00F3166C" w:rsidRDefault="00F3166C" w:rsidP="007F42BB">
      <w:pPr>
        <w:jc w:val="center"/>
        <w:rPr>
          <w:rFonts w:ascii="Arial" w:hAnsi="Arial" w:cs="Arial"/>
          <w:sz w:val="32"/>
          <w:szCs w:val="32"/>
        </w:rPr>
      </w:pPr>
      <w:r>
        <w:rPr>
          <w:rFonts w:ascii="Arial Black" w:hAnsi="Arial Black" w:cs="Arial"/>
          <w:noProof/>
          <w:sz w:val="36"/>
          <w:szCs w:val="36"/>
          <w:u w:val="single"/>
        </w:rPr>
        <w:drawing>
          <wp:inline distT="0" distB="0" distL="0" distR="0" wp14:anchorId="3DE6848A" wp14:editId="4F777BE5">
            <wp:extent cx="4991100" cy="3533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1100" cy="3533775"/>
                    </a:xfrm>
                    <a:prstGeom prst="rect">
                      <a:avLst/>
                    </a:prstGeom>
                    <a:noFill/>
                    <a:ln>
                      <a:noFill/>
                    </a:ln>
                  </pic:spPr>
                </pic:pic>
              </a:graphicData>
            </a:graphic>
          </wp:inline>
        </w:drawing>
      </w:r>
    </w:p>
    <w:p w14:paraId="5EAC4E7C" w14:textId="71E32F22" w:rsidR="007F42BB" w:rsidRDefault="00F3166C" w:rsidP="00F3166C">
      <w:pPr>
        <w:rPr>
          <w:rFonts w:ascii="Arial" w:hAnsi="Arial" w:cs="Arial"/>
          <w:sz w:val="32"/>
          <w:szCs w:val="32"/>
        </w:rPr>
      </w:pPr>
      <w:r>
        <w:rPr>
          <w:rFonts w:ascii="Arial" w:hAnsi="Arial" w:cs="Arial"/>
          <w:sz w:val="32"/>
          <w:szCs w:val="32"/>
        </w:rPr>
        <w:t>Figure represents graduation Rate vs Insurance Rate</w:t>
      </w:r>
    </w:p>
    <w:p w14:paraId="339426DF" w14:textId="55A41074" w:rsidR="00F3166C" w:rsidRDefault="00F3166C" w:rsidP="00F3166C">
      <w:pPr>
        <w:rPr>
          <w:rFonts w:ascii="Arial" w:hAnsi="Arial" w:cs="Arial"/>
          <w:sz w:val="32"/>
          <w:szCs w:val="32"/>
        </w:rPr>
      </w:pPr>
    </w:p>
    <w:p w14:paraId="12180B02" w14:textId="3F6B0F89" w:rsidR="00F3166C" w:rsidRDefault="00F3166C" w:rsidP="00F3166C">
      <w:pPr>
        <w:rPr>
          <w:rFonts w:ascii="Arial" w:hAnsi="Arial" w:cs="Arial"/>
          <w:sz w:val="32"/>
          <w:szCs w:val="32"/>
        </w:rPr>
      </w:pPr>
    </w:p>
    <w:p w14:paraId="093FE360" w14:textId="73027CDD" w:rsidR="00F3166C" w:rsidRDefault="00F3166C" w:rsidP="00F3166C">
      <w:pPr>
        <w:rPr>
          <w:rFonts w:ascii="Arial" w:hAnsi="Arial" w:cs="Arial"/>
          <w:sz w:val="32"/>
          <w:szCs w:val="32"/>
        </w:rPr>
      </w:pPr>
    </w:p>
    <w:p w14:paraId="726FCA21" w14:textId="45AA3685" w:rsidR="00F3166C" w:rsidRDefault="00F3166C" w:rsidP="00F3166C">
      <w:pPr>
        <w:rPr>
          <w:rFonts w:ascii="Arial" w:hAnsi="Arial" w:cs="Arial"/>
          <w:sz w:val="32"/>
          <w:szCs w:val="32"/>
        </w:rPr>
      </w:pPr>
    </w:p>
    <w:p w14:paraId="2DFA60C3" w14:textId="432497A5" w:rsidR="00F3166C" w:rsidRDefault="00F3166C" w:rsidP="00F3166C">
      <w:pPr>
        <w:rPr>
          <w:rFonts w:ascii="Arial" w:hAnsi="Arial" w:cs="Arial"/>
          <w:sz w:val="32"/>
          <w:szCs w:val="32"/>
        </w:rPr>
      </w:pPr>
      <w:r>
        <w:rPr>
          <w:rFonts w:ascii="Arial" w:hAnsi="Arial" w:cs="Arial"/>
          <w:noProof/>
          <w:sz w:val="32"/>
          <w:szCs w:val="32"/>
        </w:rPr>
        <w:lastRenderedPageBreak/>
        <w:drawing>
          <wp:inline distT="0" distB="0" distL="0" distR="0" wp14:anchorId="7485D2BB" wp14:editId="150B82DC">
            <wp:extent cx="4981575" cy="3543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1575" cy="3543300"/>
                    </a:xfrm>
                    <a:prstGeom prst="rect">
                      <a:avLst/>
                    </a:prstGeom>
                    <a:noFill/>
                    <a:ln>
                      <a:noFill/>
                    </a:ln>
                  </pic:spPr>
                </pic:pic>
              </a:graphicData>
            </a:graphic>
          </wp:inline>
        </w:drawing>
      </w:r>
    </w:p>
    <w:p w14:paraId="69731E66" w14:textId="50D18B0C" w:rsidR="00F3166C" w:rsidRDefault="00F3166C" w:rsidP="00F3166C">
      <w:pPr>
        <w:rPr>
          <w:rFonts w:ascii="Arial" w:hAnsi="Arial" w:cs="Arial"/>
          <w:sz w:val="32"/>
          <w:szCs w:val="32"/>
        </w:rPr>
      </w:pPr>
    </w:p>
    <w:p w14:paraId="65482C34" w14:textId="77777777" w:rsidR="00F3166C" w:rsidRDefault="00F3166C" w:rsidP="00F3166C">
      <w:pPr>
        <w:rPr>
          <w:rFonts w:ascii="Arial" w:hAnsi="Arial" w:cs="Arial"/>
          <w:sz w:val="32"/>
          <w:szCs w:val="32"/>
        </w:rPr>
      </w:pPr>
      <w:r>
        <w:rPr>
          <w:rFonts w:ascii="Arial" w:hAnsi="Arial" w:cs="Arial"/>
          <w:sz w:val="32"/>
          <w:szCs w:val="32"/>
        </w:rPr>
        <w:t>Boxplot of Gender and Graduation Rate</w:t>
      </w:r>
    </w:p>
    <w:p w14:paraId="2959DBBB" w14:textId="77777777" w:rsidR="00F3166C" w:rsidRDefault="00F3166C" w:rsidP="00F3166C">
      <w:pPr>
        <w:rPr>
          <w:rFonts w:ascii="Arial" w:hAnsi="Arial" w:cs="Arial"/>
          <w:sz w:val="32"/>
          <w:szCs w:val="32"/>
        </w:rPr>
      </w:pPr>
    </w:p>
    <w:p w14:paraId="11D03ADB" w14:textId="686DB5D3" w:rsidR="00F3166C" w:rsidRDefault="00F3166C" w:rsidP="00F3166C">
      <w:pPr>
        <w:rPr>
          <w:rFonts w:ascii="Arial" w:hAnsi="Arial" w:cs="Arial"/>
          <w:sz w:val="32"/>
          <w:szCs w:val="32"/>
        </w:rPr>
      </w:pPr>
      <w:r>
        <w:rPr>
          <w:rFonts w:ascii="Arial" w:hAnsi="Arial" w:cs="Arial"/>
          <w:sz w:val="32"/>
          <w:szCs w:val="32"/>
        </w:rPr>
        <w:t xml:space="preserve">     After evaluating the graphs, each regression model was pipelined and then ran through </w:t>
      </w:r>
      <w:proofErr w:type="spellStart"/>
      <w:r>
        <w:rPr>
          <w:rFonts w:ascii="Arial" w:hAnsi="Arial" w:cs="Arial"/>
          <w:sz w:val="32"/>
          <w:szCs w:val="32"/>
        </w:rPr>
        <w:t>GridSearchCV</w:t>
      </w:r>
      <w:proofErr w:type="spellEnd"/>
      <w:r>
        <w:rPr>
          <w:rFonts w:ascii="Arial" w:hAnsi="Arial" w:cs="Arial"/>
          <w:sz w:val="32"/>
          <w:szCs w:val="32"/>
        </w:rPr>
        <w:t xml:space="preserve"> where an R2 score was calculated. Linear regression had the highest R2 score of 0.893.</w:t>
      </w:r>
    </w:p>
    <w:p w14:paraId="53E54FF8" w14:textId="1F39C1A6" w:rsidR="00F3166C" w:rsidRDefault="00F3166C" w:rsidP="00F3166C">
      <w:pPr>
        <w:rPr>
          <w:rFonts w:ascii="Arial" w:hAnsi="Arial" w:cs="Arial"/>
          <w:sz w:val="32"/>
          <w:szCs w:val="32"/>
        </w:rPr>
      </w:pPr>
    </w:p>
    <w:p w14:paraId="05C6CE02" w14:textId="6043207E" w:rsidR="00F3166C" w:rsidRDefault="00F3166C" w:rsidP="00F3166C">
      <w:pPr>
        <w:jc w:val="center"/>
        <w:rPr>
          <w:rFonts w:ascii="Arial Black" w:hAnsi="Arial Black" w:cs="Arial"/>
          <w:sz w:val="36"/>
          <w:szCs w:val="36"/>
          <w:u w:val="single"/>
        </w:rPr>
      </w:pPr>
      <w:r>
        <w:rPr>
          <w:rFonts w:ascii="Arial Black" w:hAnsi="Arial Black" w:cs="Arial"/>
          <w:sz w:val="36"/>
          <w:szCs w:val="36"/>
          <w:u w:val="single"/>
        </w:rPr>
        <w:t>Recommendations</w:t>
      </w:r>
    </w:p>
    <w:p w14:paraId="0A42697A" w14:textId="5706265A" w:rsidR="00F3166C" w:rsidRDefault="00F3166C" w:rsidP="00F3166C">
      <w:pPr>
        <w:pStyle w:val="ListParagraph"/>
        <w:numPr>
          <w:ilvl w:val="0"/>
          <w:numId w:val="2"/>
        </w:numPr>
        <w:rPr>
          <w:rFonts w:ascii="Arial" w:hAnsi="Arial" w:cs="Arial"/>
          <w:sz w:val="32"/>
          <w:szCs w:val="32"/>
        </w:rPr>
      </w:pPr>
      <w:r>
        <w:rPr>
          <w:rFonts w:ascii="Arial" w:hAnsi="Arial" w:cs="Arial"/>
          <w:sz w:val="32"/>
          <w:szCs w:val="32"/>
        </w:rPr>
        <w:t>Each school district needs to create a program for its male students that provides positive mentors. The program needs to be diverse in nature and community involvement would be ideal. Th</w:t>
      </w:r>
      <w:r w:rsidR="00CA1E4E">
        <w:rPr>
          <w:rFonts w:ascii="Arial" w:hAnsi="Arial" w:cs="Arial"/>
          <w:sz w:val="32"/>
          <w:szCs w:val="32"/>
        </w:rPr>
        <w:t>e program needs to start at lower grade levels to be successful and continue through graduation.</w:t>
      </w:r>
    </w:p>
    <w:p w14:paraId="21FA4043" w14:textId="6A020314" w:rsidR="00CA1E4E" w:rsidRDefault="00CA1E4E" w:rsidP="00F3166C">
      <w:pPr>
        <w:pStyle w:val="ListParagraph"/>
        <w:numPr>
          <w:ilvl w:val="0"/>
          <w:numId w:val="2"/>
        </w:numPr>
        <w:rPr>
          <w:rFonts w:ascii="Arial" w:hAnsi="Arial" w:cs="Arial"/>
          <w:sz w:val="32"/>
          <w:szCs w:val="32"/>
        </w:rPr>
      </w:pPr>
      <w:r>
        <w:rPr>
          <w:rFonts w:ascii="Arial" w:hAnsi="Arial" w:cs="Arial"/>
          <w:sz w:val="32"/>
          <w:szCs w:val="32"/>
        </w:rPr>
        <w:lastRenderedPageBreak/>
        <w:t>Each district should have a health center for its students that provide a licensed doctor, nurse practitioner or physicians assistant. Basic healthcare needs will be addressed so each student can be in school as much as possible. The initial cost for the program could be absorbed through grants provided by the federal government or private entities.</w:t>
      </w:r>
    </w:p>
    <w:p w14:paraId="6A3CFBDE" w14:textId="01AC4357" w:rsidR="00CA1E4E" w:rsidRDefault="00CA1E4E" w:rsidP="00F3166C">
      <w:pPr>
        <w:pStyle w:val="ListParagraph"/>
        <w:numPr>
          <w:ilvl w:val="0"/>
          <w:numId w:val="2"/>
        </w:numPr>
        <w:rPr>
          <w:rFonts w:ascii="Arial" w:hAnsi="Arial" w:cs="Arial"/>
          <w:sz w:val="32"/>
          <w:szCs w:val="32"/>
        </w:rPr>
      </w:pPr>
      <w:r>
        <w:rPr>
          <w:rFonts w:ascii="Arial" w:hAnsi="Arial" w:cs="Arial"/>
          <w:sz w:val="32"/>
          <w:szCs w:val="32"/>
        </w:rPr>
        <w:t>An effort needs to be made to recruit and hire male teachers at all grade levels and train th</w:t>
      </w:r>
      <w:r w:rsidR="00026846">
        <w:rPr>
          <w:rFonts w:ascii="Arial" w:hAnsi="Arial" w:cs="Arial"/>
          <w:sz w:val="32"/>
          <w:szCs w:val="32"/>
        </w:rPr>
        <w:t>ose teachers</w:t>
      </w:r>
      <w:bookmarkStart w:id="0" w:name="_GoBack"/>
      <w:bookmarkEnd w:id="0"/>
      <w:r>
        <w:rPr>
          <w:rFonts w:ascii="Arial" w:hAnsi="Arial" w:cs="Arial"/>
          <w:sz w:val="32"/>
          <w:szCs w:val="32"/>
        </w:rPr>
        <w:t xml:space="preserve"> so they can better service their male students.</w:t>
      </w:r>
    </w:p>
    <w:p w14:paraId="238B8909" w14:textId="09E91485" w:rsidR="006A02E5" w:rsidRDefault="006A02E5" w:rsidP="006A02E5">
      <w:pPr>
        <w:rPr>
          <w:rFonts w:ascii="Arial" w:hAnsi="Arial" w:cs="Arial"/>
          <w:sz w:val="32"/>
          <w:szCs w:val="32"/>
        </w:rPr>
      </w:pPr>
    </w:p>
    <w:p w14:paraId="4DC4E5F1" w14:textId="52ECA647" w:rsidR="006A02E5" w:rsidRDefault="006A02E5" w:rsidP="006A02E5">
      <w:pPr>
        <w:jc w:val="center"/>
        <w:rPr>
          <w:rFonts w:ascii="Arial Black" w:hAnsi="Arial Black" w:cs="Arial"/>
          <w:sz w:val="36"/>
          <w:szCs w:val="36"/>
          <w:u w:val="single"/>
        </w:rPr>
      </w:pPr>
      <w:r>
        <w:rPr>
          <w:rFonts w:ascii="Arial Black" w:hAnsi="Arial Black" w:cs="Arial"/>
          <w:sz w:val="36"/>
          <w:szCs w:val="36"/>
          <w:u w:val="single"/>
        </w:rPr>
        <w:t>Further Investigation</w:t>
      </w:r>
    </w:p>
    <w:p w14:paraId="7573B690" w14:textId="625197B6" w:rsidR="00CA1E4E" w:rsidRPr="00CA1E4E" w:rsidRDefault="006A02E5" w:rsidP="00CA1E4E">
      <w:pPr>
        <w:rPr>
          <w:rFonts w:ascii="Arial" w:hAnsi="Arial" w:cs="Arial"/>
          <w:sz w:val="32"/>
          <w:szCs w:val="32"/>
        </w:rPr>
      </w:pPr>
      <w:r>
        <w:rPr>
          <w:rFonts w:ascii="Arial" w:hAnsi="Arial" w:cs="Arial"/>
          <w:sz w:val="32"/>
          <w:szCs w:val="32"/>
        </w:rPr>
        <w:t xml:space="preserve">     There are more variables that could cause high school graduation rates to fluctuate.  The number of students receiving free or reduced lunch is one.  </w:t>
      </w:r>
      <w:r w:rsidR="00026846">
        <w:rPr>
          <w:rFonts w:ascii="Arial" w:hAnsi="Arial" w:cs="Arial"/>
          <w:sz w:val="32"/>
          <w:szCs w:val="32"/>
        </w:rPr>
        <w:t>A</w:t>
      </w:r>
      <w:r>
        <w:rPr>
          <w:rFonts w:ascii="Arial" w:hAnsi="Arial" w:cs="Arial"/>
          <w:sz w:val="32"/>
          <w:szCs w:val="32"/>
        </w:rPr>
        <w:t>n examination of discipline by ethnicity could be important</w:t>
      </w:r>
      <w:r w:rsidR="00026846">
        <w:rPr>
          <w:rFonts w:ascii="Arial" w:hAnsi="Arial" w:cs="Arial"/>
          <w:sz w:val="32"/>
          <w:szCs w:val="32"/>
        </w:rPr>
        <w:t>.  F</w:t>
      </w:r>
      <w:r>
        <w:rPr>
          <w:rFonts w:ascii="Arial" w:hAnsi="Arial" w:cs="Arial"/>
          <w:sz w:val="32"/>
          <w:szCs w:val="32"/>
        </w:rPr>
        <w:t>inally</w:t>
      </w:r>
      <w:r w:rsidR="00026846">
        <w:rPr>
          <w:rFonts w:ascii="Arial" w:hAnsi="Arial" w:cs="Arial"/>
          <w:sz w:val="32"/>
          <w:szCs w:val="32"/>
        </w:rPr>
        <w:t xml:space="preserve">, </w:t>
      </w:r>
      <w:r>
        <w:rPr>
          <w:rFonts w:ascii="Arial" w:hAnsi="Arial" w:cs="Arial"/>
          <w:sz w:val="32"/>
          <w:szCs w:val="32"/>
        </w:rPr>
        <w:t>parent</w:t>
      </w:r>
      <w:r w:rsidR="00026846">
        <w:rPr>
          <w:rFonts w:ascii="Arial" w:hAnsi="Arial" w:cs="Arial"/>
          <w:sz w:val="32"/>
          <w:szCs w:val="32"/>
        </w:rPr>
        <w:t>’</w:t>
      </w:r>
      <w:r>
        <w:rPr>
          <w:rFonts w:ascii="Arial" w:hAnsi="Arial" w:cs="Arial"/>
          <w:sz w:val="32"/>
          <w:szCs w:val="32"/>
        </w:rPr>
        <w:t xml:space="preserve">s education </w:t>
      </w:r>
      <w:r w:rsidR="00026846">
        <w:rPr>
          <w:rFonts w:ascii="Arial" w:hAnsi="Arial" w:cs="Arial"/>
          <w:sz w:val="32"/>
          <w:szCs w:val="32"/>
        </w:rPr>
        <w:t>level could be examined to see its effect on graduation.</w:t>
      </w:r>
    </w:p>
    <w:p w14:paraId="42E8FAE3" w14:textId="7D162E96" w:rsidR="00CA1E4E" w:rsidRPr="00F3166C" w:rsidRDefault="00CA1E4E" w:rsidP="00CA1E4E">
      <w:pPr>
        <w:pStyle w:val="ListParagraph"/>
        <w:ind w:left="1440"/>
        <w:rPr>
          <w:rFonts w:ascii="Arial" w:hAnsi="Arial" w:cs="Arial"/>
          <w:sz w:val="32"/>
          <w:szCs w:val="32"/>
        </w:rPr>
      </w:pPr>
    </w:p>
    <w:sectPr w:rsidR="00CA1E4E" w:rsidRPr="00F31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9299C"/>
    <w:multiLevelType w:val="hybridMultilevel"/>
    <w:tmpl w:val="0A6C38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0C65D6A"/>
    <w:multiLevelType w:val="hybridMultilevel"/>
    <w:tmpl w:val="C74AF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B1D"/>
    <w:rsid w:val="00026846"/>
    <w:rsid w:val="0055281F"/>
    <w:rsid w:val="006A02E5"/>
    <w:rsid w:val="007F42BB"/>
    <w:rsid w:val="00C67B1D"/>
    <w:rsid w:val="00CA1E4E"/>
    <w:rsid w:val="00D23899"/>
    <w:rsid w:val="00F31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1496"/>
  <w15:chartTrackingRefBased/>
  <w15:docId w15:val="{425F41BC-7E54-4AAC-8B96-1C8C763E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Bryson</dc:creator>
  <cp:keywords/>
  <dc:description/>
  <cp:lastModifiedBy>Kevin Bryson</cp:lastModifiedBy>
  <cp:revision>2</cp:revision>
  <dcterms:created xsi:type="dcterms:W3CDTF">2018-07-23T19:35:00Z</dcterms:created>
  <dcterms:modified xsi:type="dcterms:W3CDTF">2018-07-23T19:35:00Z</dcterms:modified>
</cp:coreProperties>
</file>