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195D5" w14:textId="3DB38781" w:rsidR="00920CB5" w:rsidRDefault="00CF6739" w:rsidP="0021205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Техническое задание</w:t>
      </w:r>
    </w:p>
    <w:p w14:paraId="2B6233B6" w14:textId="77777777" w:rsidR="00920CB5" w:rsidRDefault="00920CB5" w:rsidP="0021205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-339084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2616A00B" w14:textId="0FDA275E" w:rsidR="00261FAC" w:rsidRPr="00261FAC" w:rsidRDefault="00261FAC" w:rsidP="00261FAC">
          <w:pPr>
            <w:pStyle w:val="af0"/>
            <w:jc w:val="center"/>
            <w:rPr>
              <w:color w:val="auto"/>
            </w:rPr>
          </w:pPr>
          <w:r w:rsidRPr="00261FAC">
            <w:rPr>
              <w:color w:val="auto"/>
            </w:rPr>
            <w:t>Содержание</w:t>
          </w:r>
        </w:p>
        <w:p w14:paraId="6ABFE1EF" w14:textId="52A05010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94556" w:history="1">
            <w:r w:rsidRPr="0000263A">
              <w:rPr>
                <w:rStyle w:val="af1"/>
                <w:noProof/>
              </w:rPr>
              <w:t>1.Фреймворки и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B86AF" w14:textId="1B958872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57" w:history="1">
            <w:r w:rsidRPr="0000263A">
              <w:rPr>
                <w:rStyle w:val="af1"/>
                <w:noProof/>
              </w:rPr>
              <w:t>3.Сроки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C0E4" w14:textId="01E7257B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58" w:history="1">
            <w:r w:rsidRPr="0000263A">
              <w:rPr>
                <w:rStyle w:val="af1"/>
                <w:noProof/>
              </w:rPr>
              <w:t>4.Аппаратное-техническое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6B217" w14:textId="09E71A43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59" w:history="1">
            <w:r w:rsidRPr="0000263A">
              <w:rPr>
                <w:rStyle w:val="af1"/>
                <w:noProof/>
              </w:rPr>
              <w:t>5.Производительность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C5DD" w14:textId="53C6BA54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60" w:history="1">
            <w:r w:rsidRPr="0000263A">
              <w:rPr>
                <w:rStyle w:val="af1"/>
                <w:noProof/>
              </w:rPr>
              <w:t>6.Взаимодействие с внешними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A140" w14:textId="5FAB902B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61" w:history="1">
            <w:r w:rsidRPr="0000263A">
              <w:rPr>
                <w:rStyle w:val="af1"/>
                <w:noProof/>
              </w:rPr>
              <w:t>7.Описание взаимодействия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7F8A8" w14:textId="752676E1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62" w:history="1">
            <w:r w:rsidRPr="0000263A">
              <w:rPr>
                <w:rStyle w:val="af1"/>
                <w:noProof/>
              </w:rPr>
              <w:t>8.Информационная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07CC" w14:textId="53FEE866" w:rsidR="00261FAC" w:rsidRDefault="00261FAC">
          <w:pPr>
            <w:pStyle w:val="11"/>
            <w:tabs>
              <w:tab w:val="left" w:pos="480"/>
              <w:tab w:val="right" w:leader="dot" w:pos="9628"/>
            </w:tabs>
            <w:rPr>
              <w:noProof/>
            </w:rPr>
          </w:pPr>
          <w:hyperlink w:anchor="_Toc166594563" w:history="1">
            <w:r w:rsidRPr="0000263A">
              <w:rPr>
                <w:rStyle w:val="af1"/>
                <w:noProof/>
              </w:rPr>
              <w:t>9.Доступность для людей с ограниченными возможностями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CA84" w14:textId="6ED09C09" w:rsidR="00261FAC" w:rsidRDefault="00261FAC">
          <w:pPr>
            <w:pStyle w:val="11"/>
            <w:tabs>
              <w:tab w:val="left" w:pos="720"/>
              <w:tab w:val="right" w:leader="dot" w:pos="9628"/>
            </w:tabs>
            <w:rPr>
              <w:noProof/>
            </w:rPr>
          </w:pPr>
          <w:hyperlink w:anchor="_Toc166594564" w:history="1">
            <w:r w:rsidRPr="0000263A">
              <w:rPr>
                <w:rStyle w:val="af1"/>
                <w:noProof/>
              </w:rPr>
              <w:t>10.</w:t>
            </w:r>
            <w:r w:rsidRPr="0000263A">
              <w:rPr>
                <w:rStyle w:val="af1"/>
                <w:noProof/>
              </w:rPr>
              <w:t>Сценарии работы пользователя в информационной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406A3" w14:textId="0E1C4D5D" w:rsidR="00261FAC" w:rsidRDefault="00261FAC" w:rsidP="00261FAC">
          <w:pPr>
            <w:pStyle w:val="23"/>
            <w:tabs>
              <w:tab w:val="left" w:pos="1200"/>
              <w:tab w:val="right" w:leader="dot" w:pos="9628"/>
            </w:tabs>
            <w:ind w:left="0"/>
            <w:rPr>
              <w:noProof/>
            </w:rPr>
          </w:pPr>
          <w:hyperlink w:anchor="_Toc166594565" w:history="1">
            <w:r w:rsidRPr="0000263A">
              <w:rPr>
                <w:rStyle w:val="af1"/>
                <w:rFonts w:ascii="Times New Roman" w:hAnsi="Times New Roman" w:cs="Times New Roman"/>
                <w:noProof/>
              </w:rPr>
              <w:t>10.1.Сценарий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F8F82" w14:textId="0F6183F7" w:rsidR="00261FAC" w:rsidRDefault="00261FA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6594566" w:history="1">
            <w:r w:rsidRPr="0000263A">
              <w:rPr>
                <w:rStyle w:val="af1"/>
                <w:noProof/>
              </w:rPr>
              <w:t>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11E1C" w14:textId="2AC6223D" w:rsidR="00261FAC" w:rsidRDefault="00261FA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166594567" w:history="1">
            <w:r w:rsidRPr="0000263A">
              <w:rPr>
                <w:rStyle w:val="af1"/>
                <w:noProof/>
              </w:rPr>
              <w:t>Макеты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_Toc166594567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7ABF" w14:textId="1594F585" w:rsidR="00261FAC" w:rsidRDefault="00261FAC">
          <w:r>
            <w:rPr>
              <w:b/>
              <w:bCs/>
            </w:rPr>
            <w:fldChar w:fldCharType="end"/>
          </w:r>
        </w:p>
      </w:sdtContent>
    </w:sdt>
    <w:p w14:paraId="499A40C4" w14:textId="0C4E6F95" w:rsidR="002E153E" w:rsidRDefault="002E153E" w:rsidP="00212053">
      <w:pPr>
        <w:spacing w:line="360" w:lineRule="auto"/>
        <w:rPr>
          <w:sz w:val="32"/>
          <w:szCs w:val="32"/>
        </w:rPr>
      </w:pPr>
    </w:p>
    <w:p w14:paraId="4CDFE5B2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9EAF9A5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6876B57C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9B384B9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71F33E4B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B263FAA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77007C58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7000602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7FF1B0FE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4204996B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04D4C95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07CCBE3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3A3AFC02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83195A5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607B2F5C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304081E3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D521AE9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A09526E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CB4F687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4EF4C1B8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28924FBB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57C6E4D4" w14:textId="77777777" w:rsidR="00CF6739" w:rsidRDefault="00CF6739" w:rsidP="00212053">
      <w:pPr>
        <w:spacing w:line="360" w:lineRule="auto"/>
        <w:jc w:val="center"/>
        <w:rPr>
          <w:sz w:val="32"/>
          <w:szCs w:val="32"/>
        </w:rPr>
      </w:pPr>
    </w:p>
    <w:p w14:paraId="7F9A928E" w14:textId="77777777" w:rsidR="00920CB5" w:rsidRDefault="00920CB5" w:rsidP="00212053">
      <w:pPr>
        <w:pStyle w:val="1"/>
        <w:jc w:val="left"/>
      </w:pPr>
      <w:bookmarkStart w:id="0" w:name="_Toc52278112"/>
    </w:p>
    <w:p w14:paraId="798E2C2C" w14:textId="78C57CEC" w:rsidR="00CF6739" w:rsidRDefault="00CF6739" w:rsidP="00212053">
      <w:pPr>
        <w:pStyle w:val="1"/>
        <w:numPr>
          <w:ilvl w:val="0"/>
          <w:numId w:val="6"/>
        </w:numPr>
        <w:jc w:val="left"/>
      </w:pPr>
      <w:bookmarkStart w:id="1" w:name="_Toc166594556"/>
      <w:r w:rsidRPr="00212053">
        <w:t>Фреймворки и языки программирования</w:t>
      </w:r>
      <w:bookmarkEnd w:id="0"/>
      <w:bookmarkEnd w:id="1"/>
    </w:p>
    <w:p w14:paraId="47E556EC" w14:textId="77777777" w:rsidR="00261FAC" w:rsidRPr="00261FAC" w:rsidRDefault="00261FAC" w:rsidP="00261FAC"/>
    <w:p w14:paraId="76A7B728" w14:textId="68C5DDB0" w:rsidR="00EA322D" w:rsidRPr="00212053" w:rsidRDefault="00CF6739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 xml:space="preserve">Проект выполнен без использования фреймворков. Основной язык программирования для написания – </w:t>
      </w:r>
      <w:r w:rsidRPr="00212053">
        <w:rPr>
          <w:sz w:val="28"/>
          <w:szCs w:val="28"/>
          <w:lang w:val="en-US"/>
        </w:rPr>
        <w:t>JavaScript</w:t>
      </w:r>
      <w:r w:rsidRPr="00212053">
        <w:rPr>
          <w:sz w:val="28"/>
          <w:szCs w:val="28"/>
        </w:rPr>
        <w:t xml:space="preserve">. </w:t>
      </w:r>
      <w:r w:rsidRPr="00212053">
        <w:rPr>
          <w:sz w:val="28"/>
          <w:szCs w:val="28"/>
        </w:rPr>
        <w:t xml:space="preserve">Для серверной части используется </w:t>
      </w:r>
      <w:r w:rsidRPr="00212053">
        <w:rPr>
          <w:sz w:val="28"/>
          <w:szCs w:val="28"/>
          <w:lang w:val="en-US"/>
        </w:rPr>
        <w:t>Php.</w:t>
      </w:r>
      <w:r w:rsidRPr="00212053">
        <w:rPr>
          <w:sz w:val="28"/>
          <w:szCs w:val="28"/>
        </w:rPr>
        <w:t xml:space="preserve"> </w:t>
      </w:r>
      <w:r w:rsidRPr="00212053">
        <w:rPr>
          <w:sz w:val="28"/>
          <w:szCs w:val="28"/>
        </w:rPr>
        <w:t xml:space="preserve">Для вёрстки используется язык разметки </w:t>
      </w:r>
      <w:r w:rsidRPr="00212053">
        <w:rPr>
          <w:sz w:val="28"/>
          <w:szCs w:val="28"/>
          <w:lang w:val="en-US"/>
        </w:rPr>
        <w:t>HTML</w:t>
      </w:r>
      <w:r w:rsidRPr="00212053">
        <w:rPr>
          <w:sz w:val="28"/>
          <w:szCs w:val="28"/>
        </w:rPr>
        <w:t xml:space="preserve">, стили </w:t>
      </w:r>
      <w:r w:rsidRPr="00212053">
        <w:rPr>
          <w:sz w:val="28"/>
          <w:szCs w:val="28"/>
          <w:lang w:val="en-US"/>
        </w:rPr>
        <w:t>CSS</w:t>
      </w:r>
      <w:r w:rsidRPr="00212053">
        <w:rPr>
          <w:sz w:val="28"/>
          <w:szCs w:val="28"/>
        </w:rPr>
        <w:t>.</w:t>
      </w:r>
    </w:p>
    <w:p w14:paraId="698FEDC8" w14:textId="501AF696" w:rsidR="00261FAC" w:rsidRDefault="00EA322D" w:rsidP="00261FAC">
      <w:pPr>
        <w:pStyle w:val="a7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Графическое оформление </w:t>
      </w:r>
    </w:p>
    <w:p w14:paraId="0FF60D1A" w14:textId="77777777" w:rsidR="00261FAC" w:rsidRPr="00261FAC" w:rsidRDefault="00261FAC" w:rsidP="00261FAC">
      <w:pPr>
        <w:spacing w:line="360" w:lineRule="auto"/>
        <w:rPr>
          <w:sz w:val="28"/>
          <w:szCs w:val="28"/>
        </w:rPr>
      </w:pPr>
    </w:p>
    <w:p w14:paraId="7B52CB35" w14:textId="77777777" w:rsidR="00F46D10" w:rsidRPr="00212053" w:rsidRDefault="00F46D10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Сайт построен с использованием контейнеров. Дизайн должен быть адаптивен и подходить под все разрешения экранов.</w:t>
      </w:r>
    </w:p>
    <w:p w14:paraId="324ABCAC" w14:textId="77777777" w:rsidR="00F46D10" w:rsidRPr="00212053" w:rsidRDefault="00F46D10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  <w:highlight w:val="yellow"/>
        </w:rPr>
        <w:lastRenderedPageBreak/>
        <w:t>Основные цвета сайта: красный, чёрный, белый. Оттенки подобраны таким образом, чтобы сайт был приятен для просмотра.</w:t>
      </w:r>
    </w:p>
    <w:p w14:paraId="65675FF4" w14:textId="059496AB" w:rsidR="00F46D10" w:rsidRPr="00212053" w:rsidRDefault="00F46D10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Н</w:t>
      </w:r>
      <w:r w:rsidRPr="00212053">
        <w:rPr>
          <w:sz w:val="28"/>
          <w:szCs w:val="28"/>
        </w:rPr>
        <w:t xml:space="preserve">а странице размещается шапка сайта с фирменным логотипом </w:t>
      </w:r>
      <w:r w:rsidRPr="00212053">
        <w:rPr>
          <w:sz w:val="28"/>
          <w:szCs w:val="28"/>
        </w:rPr>
        <w:t xml:space="preserve"> платформы</w:t>
      </w:r>
      <w:r w:rsidRPr="00212053">
        <w:rPr>
          <w:sz w:val="28"/>
          <w:szCs w:val="28"/>
        </w:rPr>
        <w:t>, меню для быстрой навигации .</w:t>
      </w:r>
      <w:r w:rsidRPr="00212053">
        <w:rPr>
          <w:sz w:val="28"/>
          <w:szCs w:val="28"/>
        </w:rPr>
        <w:t>Ниже расположено поле ввода для математических задач ,</w:t>
      </w:r>
      <w:r w:rsidR="00BE345A" w:rsidRPr="00212053">
        <w:rPr>
          <w:sz w:val="28"/>
          <w:szCs w:val="28"/>
        </w:rPr>
        <w:t xml:space="preserve"> под ним расположена панель с цифрами. Слева  от панели расположены кнопки с дополнительными математическими операторами ,которым нет альтернативы на клавиатуре.</w:t>
      </w:r>
    </w:p>
    <w:p w14:paraId="26E38B17" w14:textId="7FABC2F7" w:rsidR="00BE345A" w:rsidRPr="00212053" w:rsidRDefault="00BE345A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На главной странице снизу размещен подвал содержащий ссылки такие как:(«О приложении», «Популярные задачи», «Политика конфиденциальности», «Условия обслуживания », «Язык»).</w:t>
      </w:r>
    </w:p>
    <w:p w14:paraId="204696BA" w14:textId="612E9855" w:rsidR="00CB3340" w:rsidRPr="00212053" w:rsidRDefault="00BE345A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Шрифт сайта – «</w:t>
      </w:r>
      <w:r w:rsidRPr="00212053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B3340" w:rsidRPr="002120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2053">
        <w:rPr>
          <w:rFonts w:ascii="Times New Roman" w:hAnsi="Times New Roman" w:cs="Times New Roman"/>
          <w:sz w:val="28"/>
          <w:szCs w:val="28"/>
        </w:rPr>
        <w:t xml:space="preserve"> </w:t>
      </w:r>
      <w:r w:rsidRPr="0021205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12053">
        <w:rPr>
          <w:rFonts w:ascii="Times New Roman" w:hAnsi="Times New Roman" w:cs="Times New Roman"/>
          <w:sz w:val="28"/>
          <w:szCs w:val="28"/>
        </w:rPr>
        <w:t xml:space="preserve"> </w:t>
      </w:r>
      <w:r w:rsidRPr="00212053">
        <w:rPr>
          <w:rFonts w:ascii="Times New Roman" w:hAnsi="Times New Roman" w:cs="Times New Roman"/>
          <w:sz w:val="28"/>
          <w:szCs w:val="28"/>
          <w:lang w:val="en-US"/>
        </w:rPr>
        <w:t>Roman</w:t>
      </w:r>
      <w:r w:rsidRPr="00212053">
        <w:rPr>
          <w:sz w:val="28"/>
          <w:szCs w:val="28"/>
        </w:rPr>
        <w:t>»</w:t>
      </w:r>
      <w:r w:rsidR="00CB3340" w:rsidRPr="00212053">
        <w:rPr>
          <w:sz w:val="28"/>
          <w:szCs w:val="28"/>
        </w:rPr>
        <w:t xml:space="preserve">.Размер  заголовков -15 пикселей ,обычного текста 12 пикселей .Заголовки расположены по левой стороне . </w:t>
      </w:r>
      <w:r w:rsidR="00CB3340" w:rsidRPr="00212053">
        <w:rPr>
          <w:sz w:val="28"/>
          <w:szCs w:val="28"/>
        </w:rPr>
        <w:t>Отступ для обычного текста – 15 пикселей от края контейнера.</w:t>
      </w:r>
    </w:p>
    <w:p w14:paraId="47A7DA7C" w14:textId="7C095173" w:rsidR="00CB3340" w:rsidRDefault="00CB3340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2" w:name="_Toc52278114"/>
      <w:bookmarkStart w:id="3" w:name="_Toc166594557"/>
      <w:r w:rsidRPr="00212053">
        <w:rPr>
          <w:szCs w:val="28"/>
        </w:rPr>
        <w:t>Сроки выполнения</w:t>
      </w:r>
      <w:bookmarkEnd w:id="2"/>
      <w:bookmarkEnd w:id="3"/>
    </w:p>
    <w:p w14:paraId="17BD0FD0" w14:textId="77777777" w:rsidR="00261FAC" w:rsidRPr="00261FAC" w:rsidRDefault="00261FAC" w:rsidP="00261FAC"/>
    <w:p w14:paraId="52053946" w14:textId="0EAEBE41" w:rsidR="00CB3340" w:rsidRPr="00212053" w:rsidRDefault="00CB3340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 xml:space="preserve">Разработать проект необходимо не более чем за </w:t>
      </w:r>
      <w:r w:rsidRPr="00212053">
        <w:rPr>
          <w:sz w:val="28"/>
          <w:szCs w:val="28"/>
        </w:rPr>
        <w:t>три недели</w:t>
      </w:r>
      <w:r w:rsidRPr="00212053">
        <w:rPr>
          <w:sz w:val="28"/>
          <w:szCs w:val="28"/>
        </w:rPr>
        <w:t>.</w:t>
      </w:r>
      <w:r w:rsidRPr="00212053">
        <w:rPr>
          <w:sz w:val="28"/>
          <w:szCs w:val="28"/>
        </w:rPr>
        <w:t xml:space="preserve"> Две из которых используются на верстку  и дизайн и одна на функциональную и клиентскую часть.</w:t>
      </w:r>
    </w:p>
    <w:p w14:paraId="440967B8" w14:textId="0AB42785" w:rsidR="00CB3340" w:rsidRDefault="00CB3340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4" w:name="_Toc52278115"/>
      <w:bookmarkStart w:id="5" w:name="_Toc166594558"/>
      <w:r w:rsidRPr="00212053">
        <w:rPr>
          <w:szCs w:val="28"/>
        </w:rPr>
        <w:t>Аппаратное-техническое обеспечение</w:t>
      </w:r>
      <w:bookmarkEnd w:id="4"/>
      <w:bookmarkEnd w:id="5"/>
    </w:p>
    <w:p w14:paraId="49A5D2AA" w14:textId="77777777" w:rsidR="00261FAC" w:rsidRPr="00261FAC" w:rsidRDefault="00261FAC" w:rsidP="00261FAC"/>
    <w:p w14:paraId="37DCE2C6" w14:textId="67F64011" w:rsidR="00CB3340" w:rsidRPr="00212053" w:rsidRDefault="00CB3340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 xml:space="preserve">Проект должен корректно отображаться </w:t>
      </w:r>
      <w:r w:rsidRPr="00212053">
        <w:rPr>
          <w:sz w:val="28"/>
          <w:szCs w:val="28"/>
        </w:rPr>
        <w:t xml:space="preserve">на разных версиях браузеров: </w:t>
      </w:r>
      <w:r w:rsidRPr="00212053">
        <w:rPr>
          <w:sz w:val="28"/>
          <w:szCs w:val="28"/>
          <w:lang w:val="en-US"/>
        </w:rPr>
        <w:t>Yandex</w:t>
      </w:r>
      <w:r w:rsidRPr="00212053">
        <w:rPr>
          <w:sz w:val="28"/>
          <w:szCs w:val="28"/>
        </w:rPr>
        <w:t xml:space="preserve"> , </w:t>
      </w:r>
      <w:r w:rsidRPr="00212053">
        <w:rPr>
          <w:sz w:val="28"/>
          <w:szCs w:val="28"/>
          <w:lang w:val="en-US"/>
        </w:rPr>
        <w:t>Google</w:t>
      </w:r>
      <w:r w:rsidRPr="00212053">
        <w:rPr>
          <w:sz w:val="28"/>
          <w:szCs w:val="28"/>
        </w:rPr>
        <w:t xml:space="preserve">  </w:t>
      </w:r>
      <w:r w:rsidRPr="00212053">
        <w:rPr>
          <w:sz w:val="28"/>
          <w:szCs w:val="28"/>
          <w:lang w:val="en-US"/>
        </w:rPr>
        <w:t>Chrome</w:t>
      </w:r>
      <w:r w:rsidRPr="00212053">
        <w:rPr>
          <w:sz w:val="28"/>
          <w:szCs w:val="28"/>
        </w:rPr>
        <w:t xml:space="preserve">, </w:t>
      </w:r>
      <w:r w:rsidRPr="00212053">
        <w:rPr>
          <w:sz w:val="28"/>
          <w:szCs w:val="28"/>
          <w:lang w:val="en-US"/>
        </w:rPr>
        <w:t>Microsoft</w:t>
      </w:r>
      <w:r w:rsidRPr="00212053">
        <w:rPr>
          <w:sz w:val="28"/>
          <w:szCs w:val="28"/>
        </w:rPr>
        <w:t xml:space="preserve"> </w:t>
      </w:r>
      <w:r w:rsidRPr="00212053">
        <w:rPr>
          <w:sz w:val="28"/>
          <w:szCs w:val="28"/>
          <w:lang w:val="en-US"/>
        </w:rPr>
        <w:t>Edge</w:t>
      </w:r>
      <w:r w:rsidRPr="00212053">
        <w:rPr>
          <w:sz w:val="28"/>
          <w:szCs w:val="28"/>
        </w:rPr>
        <w:t>,</w:t>
      </w:r>
      <w:r w:rsidRPr="00212053">
        <w:rPr>
          <w:sz w:val="28"/>
          <w:szCs w:val="28"/>
          <w:lang w:val="en-US"/>
        </w:rPr>
        <w:t>Mozilla</w:t>
      </w:r>
      <w:r w:rsidRPr="00212053">
        <w:rPr>
          <w:sz w:val="28"/>
          <w:szCs w:val="28"/>
        </w:rPr>
        <w:t xml:space="preserve"> </w:t>
      </w:r>
      <w:r w:rsidRPr="00212053">
        <w:rPr>
          <w:sz w:val="28"/>
          <w:szCs w:val="28"/>
          <w:lang w:val="en-US"/>
        </w:rPr>
        <w:t>Firefox</w:t>
      </w:r>
      <w:r w:rsidRPr="00212053">
        <w:rPr>
          <w:sz w:val="28"/>
          <w:szCs w:val="28"/>
        </w:rPr>
        <w:t xml:space="preserve">. На мобильных устройствах с версией операционной системы </w:t>
      </w:r>
      <w:r w:rsidRPr="00212053">
        <w:rPr>
          <w:sz w:val="28"/>
          <w:szCs w:val="28"/>
          <w:lang w:val="en-US"/>
        </w:rPr>
        <w:t>Android</w:t>
      </w:r>
      <w:r w:rsidRPr="00212053">
        <w:rPr>
          <w:sz w:val="28"/>
          <w:szCs w:val="28"/>
        </w:rPr>
        <w:t xml:space="preserve"> 5.0 и </w:t>
      </w:r>
      <w:r w:rsidRPr="00212053">
        <w:rPr>
          <w:sz w:val="28"/>
          <w:szCs w:val="28"/>
          <w:lang w:val="en-US"/>
        </w:rPr>
        <w:t>iOS</w:t>
      </w:r>
      <w:r w:rsidRPr="00212053">
        <w:rPr>
          <w:sz w:val="28"/>
          <w:szCs w:val="28"/>
        </w:rPr>
        <w:t xml:space="preserve"> </w:t>
      </w:r>
    </w:p>
    <w:p w14:paraId="5C6F9119" w14:textId="2F7A6095" w:rsidR="006A70FE" w:rsidRDefault="006A70FE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6" w:name="_Toc52278116"/>
      <w:bookmarkStart w:id="7" w:name="_Toc166594559"/>
      <w:r w:rsidRPr="00212053">
        <w:rPr>
          <w:szCs w:val="28"/>
        </w:rPr>
        <w:t>Производительность системы</w:t>
      </w:r>
      <w:bookmarkEnd w:id="6"/>
      <w:bookmarkEnd w:id="7"/>
    </w:p>
    <w:p w14:paraId="0C8A4B5C" w14:textId="77777777" w:rsidR="00261FAC" w:rsidRPr="00261FAC" w:rsidRDefault="00261FAC" w:rsidP="00261FAC"/>
    <w:p w14:paraId="0A335983" w14:textId="77777777" w:rsidR="006A70FE" w:rsidRPr="00212053" w:rsidRDefault="006A70FE" w:rsidP="00212053">
      <w:pPr>
        <w:spacing w:line="360" w:lineRule="auto"/>
        <w:ind w:firstLine="709"/>
        <w:rPr>
          <w:sz w:val="28"/>
          <w:szCs w:val="28"/>
          <w:lang w:val="en-US"/>
        </w:rPr>
      </w:pPr>
      <w:r w:rsidRPr="00212053">
        <w:rPr>
          <w:sz w:val="28"/>
          <w:szCs w:val="28"/>
        </w:rPr>
        <w:lastRenderedPageBreak/>
        <w:t>Страницы сайта должны загружаться не более, чем за секунду. Скорость обработки запросов 0.5 секунд.</w:t>
      </w:r>
    </w:p>
    <w:p w14:paraId="2119D7B8" w14:textId="70D7940F" w:rsidR="006A70FE" w:rsidRDefault="006A70FE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8" w:name="_Toc52278117"/>
      <w:bookmarkStart w:id="9" w:name="_Toc166594560"/>
      <w:r w:rsidRPr="00212053">
        <w:rPr>
          <w:szCs w:val="28"/>
        </w:rPr>
        <w:t>Взаимодействие с внешними системами</w:t>
      </w:r>
      <w:bookmarkEnd w:id="8"/>
      <w:bookmarkEnd w:id="9"/>
    </w:p>
    <w:p w14:paraId="73A9F3B7" w14:textId="77777777" w:rsidR="00261FAC" w:rsidRPr="00261FAC" w:rsidRDefault="00261FAC" w:rsidP="00261FAC"/>
    <w:p w14:paraId="7DA5A61A" w14:textId="2F637CD9" w:rsidR="006A70FE" w:rsidRPr="00212053" w:rsidRDefault="006A70FE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Должен быть установлен счётчик «</w:t>
      </w:r>
      <w:r w:rsidRPr="00212053">
        <w:rPr>
          <w:sz w:val="28"/>
          <w:szCs w:val="28"/>
        </w:rPr>
        <w:t>Яндекс. Метрика</w:t>
      </w:r>
      <w:r w:rsidRPr="00212053">
        <w:rPr>
          <w:sz w:val="28"/>
          <w:szCs w:val="28"/>
        </w:rPr>
        <w:t>» для отслеживания посещаемости и других данных.</w:t>
      </w:r>
    </w:p>
    <w:p w14:paraId="4C44C362" w14:textId="01C27D47" w:rsidR="006A70FE" w:rsidRDefault="006A70FE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10" w:name="_Toc52278118"/>
      <w:bookmarkStart w:id="11" w:name="_Toc166594561"/>
      <w:r w:rsidRPr="00212053">
        <w:rPr>
          <w:szCs w:val="28"/>
        </w:rPr>
        <w:t>Описание взаимодействия подсистем</w:t>
      </w:r>
      <w:bookmarkEnd w:id="10"/>
      <w:bookmarkEnd w:id="11"/>
    </w:p>
    <w:p w14:paraId="0FD5BC8C" w14:textId="77777777" w:rsidR="00261FAC" w:rsidRPr="00261FAC" w:rsidRDefault="00261FAC" w:rsidP="00261FAC"/>
    <w:p w14:paraId="4BEB1F31" w14:textId="20958E5B" w:rsidR="006A70FE" w:rsidRPr="00212053" w:rsidRDefault="006A70FE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 xml:space="preserve">Взаимодействие с </w:t>
      </w:r>
      <w:r w:rsidR="00A5454A" w:rsidRPr="00212053">
        <w:rPr>
          <w:sz w:val="28"/>
          <w:szCs w:val="28"/>
        </w:rPr>
        <w:t xml:space="preserve">библиотекой </w:t>
      </w:r>
      <w:r w:rsidR="00A5454A" w:rsidRPr="00212053">
        <w:rPr>
          <w:sz w:val="28"/>
          <w:szCs w:val="28"/>
        </w:rPr>
        <w:t xml:space="preserve"> </w:t>
      </w:r>
      <w:r w:rsidR="00A5454A" w:rsidRPr="00212053">
        <w:rPr>
          <w:sz w:val="28"/>
          <w:szCs w:val="28"/>
          <w:lang w:val="en-US"/>
        </w:rPr>
        <w:t>J</w:t>
      </w:r>
      <w:r w:rsidR="00A5454A" w:rsidRPr="00212053">
        <w:rPr>
          <w:sz w:val="28"/>
          <w:szCs w:val="28"/>
        </w:rPr>
        <w:t xml:space="preserve">avascript для отображения </w:t>
      </w:r>
      <w:r w:rsidR="00A5454A" w:rsidRPr="00212053">
        <w:rPr>
          <w:sz w:val="28"/>
          <w:szCs w:val="28"/>
        </w:rPr>
        <w:t>математических</w:t>
      </w:r>
      <w:r w:rsidR="00A5454A" w:rsidRPr="00212053">
        <w:rPr>
          <w:sz w:val="28"/>
          <w:szCs w:val="28"/>
        </w:rPr>
        <w:t xml:space="preserve"> функций</w:t>
      </w:r>
    </w:p>
    <w:p w14:paraId="0D42A76D" w14:textId="43F5179B" w:rsidR="00A5454A" w:rsidRDefault="00A5454A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12" w:name="_Toc52278119"/>
      <w:bookmarkStart w:id="13" w:name="_Toc166594562"/>
      <w:r w:rsidRPr="00212053">
        <w:rPr>
          <w:szCs w:val="28"/>
        </w:rPr>
        <w:t>Информационная безопасность</w:t>
      </w:r>
      <w:bookmarkEnd w:id="12"/>
      <w:bookmarkEnd w:id="13"/>
    </w:p>
    <w:p w14:paraId="797C2CC0" w14:textId="77777777" w:rsidR="00261FAC" w:rsidRPr="00261FAC" w:rsidRDefault="00261FAC" w:rsidP="00261FAC"/>
    <w:p w14:paraId="4D19AF3E" w14:textId="051C438C" w:rsidR="00A5454A" w:rsidRPr="00212053" w:rsidRDefault="00A5454A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 xml:space="preserve">Проект должен быть настроен на подключение через </w:t>
      </w:r>
      <w:r w:rsidRPr="00212053">
        <w:rPr>
          <w:sz w:val="28"/>
          <w:szCs w:val="28"/>
          <w:lang w:val="en-US"/>
        </w:rPr>
        <w:t>HTTP</w:t>
      </w:r>
      <w:r w:rsidRPr="00212053">
        <w:rPr>
          <w:sz w:val="28"/>
          <w:szCs w:val="28"/>
        </w:rPr>
        <w:t>,</w:t>
      </w:r>
    </w:p>
    <w:p w14:paraId="55CE4F06" w14:textId="1D4DFB9E" w:rsidR="00A5454A" w:rsidRPr="00212053" w:rsidRDefault="00A5454A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Файлы проекта не должны быть доступны для просмотра обычным пользователям</w:t>
      </w:r>
    </w:p>
    <w:p w14:paraId="024F7F68" w14:textId="77777777" w:rsidR="00454D65" w:rsidRDefault="00454D65" w:rsidP="00212053">
      <w:pPr>
        <w:spacing w:line="360" w:lineRule="auto"/>
        <w:rPr>
          <w:sz w:val="28"/>
          <w:szCs w:val="28"/>
        </w:rPr>
      </w:pPr>
    </w:p>
    <w:p w14:paraId="2DE81EF8" w14:textId="77777777" w:rsidR="00212053" w:rsidRPr="00212053" w:rsidRDefault="00212053" w:rsidP="00212053">
      <w:pPr>
        <w:spacing w:line="360" w:lineRule="auto"/>
        <w:rPr>
          <w:sz w:val="28"/>
          <w:szCs w:val="28"/>
        </w:rPr>
      </w:pPr>
    </w:p>
    <w:p w14:paraId="120410A9" w14:textId="10A94A5A" w:rsidR="00454D65" w:rsidRPr="00212053" w:rsidRDefault="00454D65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14" w:name="_Toc52278121"/>
      <w:bookmarkStart w:id="15" w:name="_Toc166594563"/>
      <w:r w:rsidRPr="00212053">
        <w:rPr>
          <w:szCs w:val="28"/>
        </w:rPr>
        <w:t>Доступность для людей с ограниченными возможностями</w:t>
      </w:r>
      <w:bookmarkEnd w:id="14"/>
      <w:bookmarkEnd w:id="15"/>
    </w:p>
    <w:p w14:paraId="40FFD96B" w14:textId="77777777" w:rsidR="00454D65" w:rsidRPr="00212053" w:rsidRDefault="00454D65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В проекте должна быть реализована возможность переключения режима отображения сайта на «Версию для слабовидящих». При его активации цвета сайта сменяются на более простые для восприятия – чёрный/белый, шрифт увеличивается на несколько пунктов, в зависимости от его назначения. Для заголовков – 25</w:t>
      </w:r>
      <w:r w:rsidRPr="00212053">
        <w:rPr>
          <w:sz w:val="28"/>
          <w:szCs w:val="28"/>
          <w:lang w:val="en-US"/>
        </w:rPr>
        <w:t xml:space="preserve"> </w:t>
      </w:r>
      <w:r w:rsidRPr="00212053">
        <w:rPr>
          <w:sz w:val="28"/>
          <w:szCs w:val="28"/>
        </w:rPr>
        <w:t>пикселей, для обычного текста – 15 пикселей. Адаптивность сохраняется.</w:t>
      </w:r>
    </w:p>
    <w:p w14:paraId="34C13225" w14:textId="77777777" w:rsidR="00454D65" w:rsidRPr="00212053" w:rsidRDefault="00454D65" w:rsidP="00212053">
      <w:pPr>
        <w:spacing w:line="360" w:lineRule="auto"/>
        <w:rPr>
          <w:sz w:val="28"/>
          <w:szCs w:val="28"/>
        </w:rPr>
      </w:pPr>
    </w:p>
    <w:p w14:paraId="1AF8749E" w14:textId="61615E3B" w:rsidR="00454D65" w:rsidRPr="00212053" w:rsidRDefault="00454D65" w:rsidP="00212053">
      <w:pPr>
        <w:pStyle w:val="1"/>
        <w:numPr>
          <w:ilvl w:val="0"/>
          <w:numId w:val="6"/>
        </w:numPr>
        <w:jc w:val="left"/>
        <w:rPr>
          <w:szCs w:val="28"/>
        </w:rPr>
      </w:pPr>
      <w:bookmarkStart w:id="16" w:name="_Toc52278122"/>
      <w:bookmarkStart w:id="17" w:name="_Toc166594564"/>
      <w:r w:rsidRPr="00212053">
        <w:rPr>
          <w:szCs w:val="28"/>
        </w:rPr>
        <w:lastRenderedPageBreak/>
        <w:t>Сценарии работы пользователя в информационной системе</w:t>
      </w:r>
      <w:bookmarkEnd w:id="16"/>
      <w:bookmarkEnd w:id="17"/>
    </w:p>
    <w:p w14:paraId="489E8ED7" w14:textId="3592EED6" w:rsidR="00454D65" w:rsidRPr="00212053" w:rsidRDefault="00454D65" w:rsidP="00212053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52278123"/>
      <w:bookmarkStart w:id="19" w:name="_Toc166594565"/>
      <w:r w:rsidRPr="00212053">
        <w:rPr>
          <w:rFonts w:ascii="Times New Roman" w:hAnsi="Times New Roman" w:cs="Times New Roman"/>
          <w:color w:val="auto"/>
          <w:sz w:val="28"/>
          <w:szCs w:val="28"/>
        </w:rPr>
        <w:t>Сценарий 1</w:t>
      </w:r>
      <w:bookmarkEnd w:id="18"/>
      <w:bookmarkEnd w:id="19"/>
    </w:p>
    <w:p w14:paraId="05DAA5DA" w14:textId="6AD2307F" w:rsidR="00454D65" w:rsidRPr="00212053" w:rsidRDefault="00920CB5" w:rsidP="00212053">
      <w:pPr>
        <w:spacing w:line="360" w:lineRule="auto"/>
        <w:ind w:firstLine="709"/>
        <w:rPr>
          <w:sz w:val="28"/>
          <w:szCs w:val="28"/>
        </w:rPr>
      </w:pPr>
      <w:r w:rsidRPr="00212053">
        <w:rPr>
          <w:sz w:val="28"/>
          <w:szCs w:val="28"/>
        </w:rPr>
        <w:t>П</w:t>
      </w:r>
      <w:r w:rsidR="00454D65" w:rsidRPr="00212053">
        <w:rPr>
          <w:sz w:val="28"/>
          <w:szCs w:val="28"/>
        </w:rPr>
        <w:t xml:space="preserve">ользователь заходит на сайт и попадает на главную страницу. Имеет доступ </w:t>
      </w:r>
      <w:r w:rsidRPr="00212053">
        <w:rPr>
          <w:sz w:val="28"/>
          <w:szCs w:val="28"/>
        </w:rPr>
        <w:t>к</w:t>
      </w:r>
      <w:r w:rsidR="00454D65" w:rsidRPr="00212053">
        <w:rPr>
          <w:sz w:val="28"/>
          <w:szCs w:val="28"/>
        </w:rPr>
        <w:t xml:space="preserve"> </w:t>
      </w:r>
      <w:r w:rsidRPr="00212053">
        <w:rPr>
          <w:sz w:val="28"/>
          <w:szCs w:val="28"/>
        </w:rPr>
        <w:t xml:space="preserve">функционалу </w:t>
      </w:r>
      <w:r w:rsidR="00454D65" w:rsidRPr="00212053">
        <w:rPr>
          <w:sz w:val="28"/>
          <w:szCs w:val="28"/>
        </w:rPr>
        <w:t xml:space="preserve"> сайта,</w:t>
      </w:r>
      <w:r w:rsidRPr="00212053">
        <w:rPr>
          <w:sz w:val="28"/>
          <w:szCs w:val="28"/>
        </w:rPr>
        <w:t xml:space="preserve"> </w:t>
      </w:r>
      <w:r w:rsidR="00454D65" w:rsidRPr="00212053">
        <w:rPr>
          <w:sz w:val="28"/>
          <w:szCs w:val="28"/>
        </w:rPr>
        <w:t xml:space="preserve">может добавлять комментарии. </w:t>
      </w:r>
    </w:p>
    <w:p w14:paraId="0464D11A" w14:textId="77777777" w:rsidR="00454D65" w:rsidRPr="00212053" w:rsidRDefault="00454D65" w:rsidP="00212053">
      <w:pPr>
        <w:spacing w:line="360" w:lineRule="auto"/>
        <w:rPr>
          <w:sz w:val="28"/>
          <w:szCs w:val="28"/>
        </w:rPr>
      </w:pPr>
    </w:p>
    <w:p w14:paraId="699AA9D0" w14:textId="77777777" w:rsidR="00920CB5" w:rsidRPr="00212053" w:rsidRDefault="00920CB5" w:rsidP="00212053">
      <w:pPr>
        <w:pStyle w:val="1"/>
        <w:jc w:val="left"/>
        <w:rPr>
          <w:szCs w:val="28"/>
        </w:rPr>
      </w:pPr>
      <w:bookmarkStart w:id="20" w:name="_Toc52278128"/>
      <w:bookmarkStart w:id="21" w:name="_Toc166594566"/>
      <w:r w:rsidRPr="00212053">
        <w:rPr>
          <w:szCs w:val="28"/>
        </w:rPr>
        <w:t>Модель предметной области</w:t>
      </w:r>
      <w:bookmarkEnd w:id="20"/>
      <w:bookmarkEnd w:id="21"/>
    </w:p>
    <w:p w14:paraId="32DA3279" w14:textId="1E7E60A5" w:rsidR="00920CB5" w:rsidRPr="00212053" w:rsidRDefault="00920CB5" w:rsidP="00212053">
      <w:p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Рисунок </w:t>
      </w:r>
      <w:r w:rsidRPr="00212053">
        <w:rPr>
          <w:sz w:val="28"/>
          <w:szCs w:val="28"/>
        </w:rPr>
        <w:t>1</w:t>
      </w:r>
      <w:r w:rsidRPr="00212053">
        <w:rPr>
          <w:sz w:val="28"/>
          <w:szCs w:val="28"/>
        </w:rPr>
        <w:t xml:space="preserve"> – Диаграмма </w:t>
      </w:r>
      <w:r w:rsidRPr="00212053">
        <w:rPr>
          <w:sz w:val="28"/>
          <w:szCs w:val="28"/>
          <w:lang w:val="en-US"/>
        </w:rPr>
        <w:t>IDEF0</w:t>
      </w:r>
    </w:p>
    <w:p w14:paraId="21528B12" w14:textId="77777777" w:rsidR="00920CB5" w:rsidRPr="00212053" w:rsidRDefault="00920CB5" w:rsidP="00212053">
      <w:pPr>
        <w:spacing w:line="360" w:lineRule="auto"/>
        <w:rPr>
          <w:sz w:val="28"/>
          <w:szCs w:val="28"/>
        </w:rPr>
      </w:pPr>
    </w:p>
    <w:p w14:paraId="7418803A" w14:textId="77777777" w:rsidR="00920CB5" w:rsidRPr="00212053" w:rsidRDefault="00920CB5" w:rsidP="00212053">
      <w:pPr>
        <w:pStyle w:val="1"/>
        <w:jc w:val="left"/>
        <w:rPr>
          <w:szCs w:val="28"/>
        </w:rPr>
      </w:pPr>
      <w:bookmarkStart w:id="22" w:name="_Toc52278129"/>
      <w:bookmarkStart w:id="23" w:name="_Toc166594567"/>
      <w:r w:rsidRPr="00212053">
        <w:rPr>
          <w:szCs w:val="28"/>
        </w:rPr>
        <w:t>Макеты интерфейсов</w:t>
      </w:r>
      <w:bookmarkEnd w:id="22"/>
      <w:bookmarkEnd w:id="23"/>
    </w:p>
    <w:p w14:paraId="1C9F894F" w14:textId="17D5EDEE" w:rsidR="00920CB5" w:rsidRPr="00212053" w:rsidRDefault="00920CB5" w:rsidP="00212053">
      <w:p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Рисунок </w:t>
      </w:r>
      <w:r w:rsidRPr="00212053">
        <w:rPr>
          <w:sz w:val="28"/>
          <w:szCs w:val="28"/>
        </w:rPr>
        <w:t>2</w:t>
      </w:r>
      <w:r w:rsidRPr="00212053">
        <w:rPr>
          <w:sz w:val="28"/>
          <w:szCs w:val="28"/>
        </w:rPr>
        <w:t xml:space="preserve"> – Макет</w:t>
      </w:r>
      <w:r w:rsidRPr="00212053">
        <w:rPr>
          <w:sz w:val="28"/>
          <w:szCs w:val="28"/>
        </w:rPr>
        <w:t xml:space="preserve"> шапки </w:t>
      </w:r>
      <w:r w:rsidRPr="00212053">
        <w:rPr>
          <w:sz w:val="28"/>
          <w:szCs w:val="28"/>
        </w:rPr>
        <w:t xml:space="preserve"> страницы</w:t>
      </w:r>
    </w:p>
    <w:p w14:paraId="2633D3BA" w14:textId="2BAFFDDE" w:rsidR="00920CB5" w:rsidRPr="00212053" w:rsidRDefault="00920CB5" w:rsidP="00212053">
      <w:p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Рисунок </w:t>
      </w:r>
      <w:r w:rsidRPr="00212053">
        <w:rPr>
          <w:sz w:val="28"/>
          <w:szCs w:val="28"/>
        </w:rPr>
        <w:t>3</w:t>
      </w:r>
      <w:r w:rsidRPr="00212053">
        <w:rPr>
          <w:sz w:val="28"/>
          <w:szCs w:val="28"/>
        </w:rPr>
        <w:t xml:space="preserve"> – Макет </w:t>
      </w:r>
      <w:r w:rsidRPr="00212053">
        <w:rPr>
          <w:sz w:val="28"/>
          <w:szCs w:val="28"/>
        </w:rPr>
        <w:t>подвала страницы</w:t>
      </w:r>
    </w:p>
    <w:p w14:paraId="74EB1EE0" w14:textId="4120BC24" w:rsidR="00920CB5" w:rsidRPr="00212053" w:rsidRDefault="00920CB5" w:rsidP="00212053">
      <w:p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Рисунок </w:t>
      </w:r>
      <w:r w:rsidRPr="00212053">
        <w:rPr>
          <w:sz w:val="28"/>
          <w:szCs w:val="28"/>
        </w:rPr>
        <w:t>4</w:t>
      </w:r>
      <w:r w:rsidRPr="00212053">
        <w:rPr>
          <w:sz w:val="28"/>
          <w:szCs w:val="28"/>
        </w:rPr>
        <w:t xml:space="preserve"> – Макет страницы</w:t>
      </w:r>
    </w:p>
    <w:p w14:paraId="11355D81" w14:textId="0749B02D" w:rsidR="00920CB5" w:rsidRPr="00212053" w:rsidRDefault="00920CB5" w:rsidP="00212053">
      <w:pPr>
        <w:spacing w:line="360" w:lineRule="auto"/>
        <w:rPr>
          <w:sz w:val="28"/>
          <w:szCs w:val="28"/>
        </w:rPr>
      </w:pPr>
      <w:r w:rsidRPr="00212053">
        <w:rPr>
          <w:sz w:val="28"/>
          <w:szCs w:val="28"/>
        </w:rPr>
        <w:t xml:space="preserve">Рисунок </w:t>
      </w:r>
      <w:r w:rsidRPr="00212053">
        <w:rPr>
          <w:sz w:val="28"/>
          <w:szCs w:val="28"/>
        </w:rPr>
        <w:t>5</w:t>
      </w:r>
      <w:r w:rsidRPr="00212053">
        <w:rPr>
          <w:sz w:val="28"/>
          <w:szCs w:val="28"/>
        </w:rPr>
        <w:t xml:space="preserve"> – макет мобильного вида главной страницы</w:t>
      </w:r>
    </w:p>
    <w:p w14:paraId="385041DD" w14:textId="77777777" w:rsidR="00920CB5" w:rsidRPr="00212053" w:rsidRDefault="00920CB5" w:rsidP="00212053">
      <w:pPr>
        <w:spacing w:line="360" w:lineRule="auto"/>
        <w:rPr>
          <w:sz w:val="28"/>
          <w:szCs w:val="28"/>
        </w:rPr>
      </w:pPr>
    </w:p>
    <w:p w14:paraId="4CBC0C96" w14:textId="77777777" w:rsidR="00920CB5" w:rsidRDefault="00920CB5" w:rsidP="00212053">
      <w:pPr>
        <w:spacing w:line="360" w:lineRule="auto"/>
      </w:pPr>
    </w:p>
    <w:p w14:paraId="677B40E3" w14:textId="77777777" w:rsidR="00920CB5" w:rsidRDefault="00920CB5" w:rsidP="00212053">
      <w:pPr>
        <w:spacing w:line="360" w:lineRule="auto"/>
      </w:pPr>
    </w:p>
    <w:p w14:paraId="64D38D4C" w14:textId="77777777" w:rsidR="00920CB5" w:rsidRPr="00920CB5" w:rsidRDefault="00920CB5" w:rsidP="00212053">
      <w:pPr>
        <w:spacing w:line="360" w:lineRule="auto"/>
      </w:pPr>
    </w:p>
    <w:p w14:paraId="1E684F39" w14:textId="77777777" w:rsidR="00920CB5" w:rsidRPr="00920CB5" w:rsidRDefault="00920CB5" w:rsidP="00212053">
      <w:pPr>
        <w:spacing w:line="360" w:lineRule="auto"/>
      </w:pPr>
    </w:p>
    <w:p w14:paraId="113F6BFB" w14:textId="77777777" w:rsidR="00920CB5" w:rsidRDefault="00920CB5" w:rsidP="00212053">
      <w:pPr>
        <w:spacing w:line="360" w:lineRule="auto"/>
      </w:pPr>
    </w:p>
    <w:p w14:paraId="69DF6BF5" w14:textId="77777777" w:rsidR="00454D65" w:rsidRPr="00A5454A" w:rsidRDefault="00454D65" w:rsidP="00212053">
      <w:pPr>
        <w:spacing w:line="360" w:lineRule="auto"/>
      </w:pPr>
    </w:p>
    <w:p w14:paraId="04BCA2EF" w14:textId="77777777" w:rsidR="00A5454A" w:rsidRDefault="00A5454A" w:rsidP="00212053">
      <w:pPr>
        <w:spacing w:line="360" w:lineRule="auto"/>
      </w:pPr>
    </w:p>
    <w:p w14:paraId="730FF5BD" w14:textId="77777777" w:rsidR="00A5454A" w:rsidRDefault="00A5454A" w:rsidP="00212053">
      <w:pPr>
        <w:spacing w:line="360" w:lineRule="auto"/>
      </w:pPr>
    </w:p>
    <w:p w14:paraId="4ECD0907" w14:textId="77777777" w:rsidR="00A5454A" w:rsidRPr="00A5454A" w:rsidRDefault="00A5454A" w:rsidP="00212053">
      <w:pPr>
        <w:spacing w:line="360" w:lineRule="auto"/>
      </w:pPr>
    </w:p>
    <w:p w14:paraId="5E670662" w14:textId="77777777" w:rsidR="006A70FE" w:rsidRPr="006A70FE" w:rsidRDefault="006A70FE" w:rsidP="00212053">
      <w:pPr>
        <w:spacing w:line="360" w:lineRule="auto"/>
      </w:pPr>
    </w:p>
    <w:p w14:paraId="4BE4AEC5" w14:textId="77777777" w:rsidR="006A70FE" w:rsidRPr="006A70FE" w:rsidRDefault="006A70FE" w:rsidP="00212053">
      <w:pPr>
        <w:spacing w:line="360" w:lineRule="auto"/>
      </w:pPr>
    </w:p>
    <w:p w14:paraId="4240E70A" w14:textId="77777777" w:rsidR="006A70FE" w:rsidRPr="006A70FE" w:rsidRDefault="006A70FE" w:rsidP="00212053">
      <w:pPr>
        <w:spacing w:line="360" w:lineRule="auto"/>
      </w:pPr>
    </w:p>
    <w:p w14:paraId="6849B830" w14:textId="77777777" w:rsidR="006A70FE" w:rsidRPr="006A70FE" w:rsidRDefault="006A70FE" w:rsidP="00212053">
      <w:pPr>
        <w:spacing w:line="360" w:lineRule="auto"/>
      </w:pPr>
    </w:p>
    <w:p w14:paraId="1408ECED" w14:textId="77777777" w:rsidR="00CB3340" w:rsidRPr="00CB3340" w:rsidRDefault="00CB3340" w:rsidP="00212053">
      <w:pPr>
        <w:spacing w:line="360" w:lineRule="auto"/>
      </w:pPr>
    </w:p>
    <w:p w14:paraId="588727FA" w14:textId="77777777" w:rsidR="00CB3340" w:rsidRPr="00CB3340" w:rsidRDefault="00CB3340" w:rsidP="00212053">
      <w:pPr>
        <w:spacing w:line="360" w:lineRule="auto"/>
      </w:pPr>
    </w:p>
    <w:p w14:paraId="6D4B1165" w14:textId="77777777" w:rsidR="00EA322D" w:rsidRPr="00CB3340" w:rsidRDefault="00EA322D" w:rsidP="00212053">
      <w:pPr>
        <w:spacing w:line="360" w:lineRule="auto"/>
      </w:pPr>
    </w:p>
    <w:p w14:paraId="2B3AB8F3" w14:textId="28FD0C5B" w:rsidR="00CF6739" w:rsidRPr="00CB3340" w:rsidRDefault="00CF6739" w:rsidP="00212053">
      <w:pPr>
        <w:spacing w:line="360" w:lineRule="auto"/>
      </w:pPr>
    </w:p>
    <w:sectPr w:rsidR="00CF6739" w:rsidRPr="00CB3340" w:rsidSect="00CF6739">
      <w:footerReference w:type="default" r:id="rId8"/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F546D" w14:textId="77777777" w:rsidR="0006472C" w:rsidRDefault="0006472C" w:rsidP="00CF6739">
      <w:pPr>
        <w:spacing w:after="0"/>
      </w:pPr>
      <w:r>
        <w:separator/>
      </w:r>
    </w:p>
  </w:endnote>
  <w:endnote w:type="continuationSeparator" w:id="0">
    <w:p w14:paraId="5AA4D93A" w14:textId="77777777" w:rsidR="0006472C" w:rsidRDefault="0006472C" w:rsidP="00CF67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0335446"/>
      <w:docPartObj>
        <w:docPartGallery w:val="Page Numbers (Bottom of Page)"/>
        <w:docPartUnique/>
      </w:docPartObj>
    </w:sdtPr>
    <w:sdtContent>
      <w:p w14:paraId="6F473C40" w14:textId="6402D690" w:rsidR="00261FAC" w:rsidRDefault="00261FA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36BF44" w14:textId="77777777" w:rsidR="00261FAC" w:rsidRDefault="00261FA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8CD8EF" w14:textId="77777777" w:rsidR="0006472C" w:rsidRDefault="0006472C" w:rsidP="00CF6739">
      <w:pPr>
        <w:spacing w:after="0"/>
      </w:pPr>
      <w:r>
        <w:separator/>
      </w:r>
    </w:p>
  </w:footnote>
  <w:footnote w:type="continuationSeparator" w:id="0">
    <w:p w14:paraId="52183CB5" w14:textId="77777777" w:rsidR="0006472C" w:rsidRDefault="0006472C" w:rsidP="00CF67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E48"/>
    <w:multiLevelType w:val="multilevel"/>
    <w:tmpl w:val="ED36D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ECF5375"/>
    <w:multiLevelType w:val="hybridMultilevel"/>
    <w:tmpl w:val="2E2E2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CF8"/>
    <w:multiLevelType w:val="multilevel"/>
    <w:tmpl w:val="AA70399C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743D9C"/>
    <w:multiLevelType w:val="multilevel"/>
    <w:tmpl w:val="E800F7FA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B6FCD"/>
    <w:multiLevelType w:val="multilevel"/>
    <w:tmpl w:val="AB0C7ED4"/>
    <w:lvl w:ilvl="0">
      <w:start w:val="10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0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3195481">
    <w:abstractNumId w:val="1"/>
  </w:num>
  <w:num w:numId="2" w16cid:durableId="9416889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1272346">
    <w:abstractNumId w:val="5"/>
    <w:lvlOverride w:ilvl="0">
      <w:startOverride w:val="10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00186788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33424061">
    <w:abstractNumId w:val="2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380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39"/>
    <w:rsid w:val="000036CC"/>
    <w:rsid w:val="0006472C"/>
    <w:rsid w:val="00136AD5"/>
    <w:rsid w:val="00212053"/>
    <w:rsid w:val="00261FAC"/>
    <w:rsid w:val="002E153E"/>
    <w:rsid w:val="00446200"/>
    <w:rsid w:val="00454D65"/>
    <w:rsid w:val="004955D1"/>
    <w:rsid w:val="00542DF8"/>
    <w:rsid w:val="005653D7"/>
    <w:rsid w:val="006751C5"/>
    <w:rsid w:val="006A70FE"/>
    <w:rsid w:val="006F0710"/>
    <w:rsid w:val="00920CB5"/>
    <w:rsid w:val="00A5454A"/>
    <w:rsid w:val="00A55F42"/>
    <w:rsid w:val="00BE345A"/>
    <w:rsid w:val="00BE4301"/>
    <w:rsid w:val="00BF0154"/>
    <w:rsid w:val="00C33CFD"/>
    <w:rsid w:val="00CB3340"/>
    <w:rsid w:val="00CF6739"/>
    <w:rsid w:val="00EA322D"/>
    <w:rsid w:val="00F46D10"/>
    <w:rsid w:val="00F711C9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4FBB7"/>
  <w15:chartTrackingRefBased/>
  <w15:docId w15:val="{819DA3E2-9DB8-4164-84AF-D71E7F3B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DF8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0036C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36C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6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F6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F67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F67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F67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F67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F67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F67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F67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F6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F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F67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F67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F67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F6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F67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F6739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CF6739"/>
    <w:pPr>
      <w:tabs>
        <w:tab w:val="center" w:pos="4677"/>
        <w:tab w:val="right" w:pos="9355"/>
      </w:tabs>
      <w:spacing w:after="0"/>
    </w:pPr>
  </w:style>
  <w:style w:type="character" w:customStyle="1" w:styleId="ad">
    <w:name w:val="Верхний колонтитул Знак"/>
    <w:basedOn w:val="a0"/>
    <w:link w:val="ac"/>
    <w:uiPriority w:val="99"/>
    <w:rsid w:val="00CF6739"/>
  </w:style>
  <w:style w:type="paragraph" w:styleId="ae">
    <w:name w:val="footer"/>
    <w:basedOn w:val="a"/>
    <w:link w:val="af"/>
    <w:uiPriority w:val="99"/>
    <w:unhideWhenUsed/>
    <w:rsid w:val="00CF6739"/>
    <w:pPr>
      <w:tabs>
        <w:tab w:val="center" w:pos="4677"/>
        <w:tab w:val="right" w:pos="9355"/>
      </w:tabs>
      <w:spacing w:after="0"/>
    </w:pPr>
  </w:style>
  <w:style w:type="character" w:customStyle="1" w:styleId="af">
    <w:name w:val="Нижний колонтитул Знак"/>
    <w:basedOn w:val="a0"/>
    <w:link w:val="ae"/>
    <w:uiPriority w:val="99"/>
    <w:rsid w:val="00CF6739"/>
  </w:style>
  <w:style w:type="paragraph" w:styleId="af0">
    <w:name w:val="TOC Heading"/>
    <w:basedOn w:val="1"/>
    <w:next w:val="a"/>
    <w:uiPriority w:val="39"/>
    <w:unhideWhenUsed/>
    <w:qFormat/>
    <w:rsid w:val="00261FAC"/>
    <w:pPr>
      <w:spacing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1FA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61FAC"/>
    <w:pPr>
      <w:spacing w:after="100"/>
      <w:ind w:left="220"/>
    </w:pPr>
  </w:style>
  <w:style w:type="character" w:styleId="af1">
    <w:name w:val="Hyperlink"/>
    <w:basedOn w:val="a0"/>
    <w:uiPriority w:val="99"/>
    <w:unhideWhenUsed/>
    <w:rsid w:val="00261FA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4BCAA-F359-43CC-A55E-C60A3C18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Александрова</dc:creator>
  <cp:keywords/>
  <dc:description/>
  <cp:lastModifiedBy>Дарья Александрова</cp:lastModifiedBy>
  <cp:revision>1</cp:revision>
  <dcterms:created xsi:type="dcterms:W3CDTF">2024-05-14T10:51:00Z</dcterms:created>
  <dcterms:modified xsi:type="dcterms:W3CDTF">2024-05-14T12:58:00Z</dcterms:modified>
</cp:coreProperties>
</file>