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E856" w14:textId="77777777" w:rsidR="000305B1" w:rsidRDefault="000305B1">
      <w:proofErr w:type="spellStart"/>
      <w:r>
        <w:t>Blblblblblbbl</w:t>
      </w:r>
      <w:proofErr w:type="spellEnd"/>
    </w:p>
    <w:p w14:paraId="73FEF6D8" w14:textId="77777777" w:rsidR="000305B1" w:rsidRDefault="000305B1">
      <w:bookmarkStart w:id="0" w:name="_GoBack"/>
      <w:bookmarkEnd w:id="0"/>
    </w:p>
    <w:sectPr w:rsidR="000305B1" w:rsidSect="00A756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B1"/>
    <w:rsid w:val="000305B1"/>
    <w:rsid w:val="00A7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C36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Zajac</dc:creator>
  <cp:keywords/>
  <dc:description/>
  <cp:lastModifiedBy>Lukasz Zajac</cp:lastModifiedBy>
  <cp:revision>1</cp:revision>
  <dcterms:created xsi:type="dcterms:W3CDTF">2015-10-16T14:45:00Z</dcterms:created>
  <dcterms:modified xsi:type="dcterms:W3CDTF">2015-10-16T14:46:00Z</dcterms:modified>
</cp:coreProperties>
</file>