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8B0" w:rsidRPr="006B18B0" w:rsidRDefault="006B18B0" w:rsidP="006B18B0">
      <w:pPr>
        <w:shd w:val="clear" w:color="auto" w:fill="FBFBFB"/>
        <w:spacing w:before="900" w:after="300" w:line="600" w:lineRule="atLeast"/>
        <w:ind w:left="-30"/>
        <w:textAlignment w:val="baseline"/>
        <w:outlineLvl w:val="2"/>
        <w:rPr>
          <w:rFonts w:ascii="Arial" w:eastAsia="Times New Roman" w:hAnsi="Arial" w:cs="Arial"/>
          <w:color w:val="212121"/>
          <w:spacing w:val="15"/>
          <w:sz w:val="45"/>
          <w:szCs w:val="45"/>
          <w:lang w:eastAsia="ru-RU"/>
        </w:rPr>
      </w:pPr>
      <w:r w:rsidRPr="006B18B0">
        <w:rPr>
          <w:rFonts w:ascii="Arial" w:eastAsia="Times New Roman" w:hAnsi="Arial" w:cs="Arial"/>
          <w:color w:val="212121"/>
          <w:spacing w:val="15"/>
          <w:sz w:val="45"/>
          <w:szCs w:val="45"/>
          <w:lang w:eastAsia="ru-RU"/>
        </w:rPr>
        <w:t>Этапы разработки концепции сайта</w:t>
      </w:r>
    </w:p>
    <w:p w:rsidR="006B18B0" w:rsidRPr="006B18B0" w:rsidRDefault="006B18B0" w:rsidP="006B18B0">
      <w:pPr>
        <w:shd w:val="clear" w:color="auto" w:fill="FBFBFB"/>
        <w:spacing w:before="210" w:after="210" w:line="360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B18B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Если говорить в целом, то все проводимые мероприятия по созданию концепции сайта можно обобщить в два основных этапа:</w:t>
      </w:r>
    </w:p>
    <w:p w:rsidR="006B18B0" w:rsidRPr="006B18B0" w:rsidRDefault="006B18B0" w:rsidP="006B18B0">
      <w:pPr>
        <w:numPr>
          <w:ilvl w:val="0"/>
          <w:numId w:val="1"/>
        </w:numPr>
        <w:shd w:val="clear" w:color="auto" w:fill="FBFBFB"/>
        <w:spacing w:before="210" w:after="210" w:line="36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B18B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Этап предварительного анализа. </w:t>
      </w:r>
      <w:r w:rsidRPr="006B18B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Специалисты должны ознакомиться с формируемым образом компании клиента, с его фирменным стилем, материалами, сервисом и т. д.  Далее собирается необходимая информация о целевой аудитории проекта, её потребностях и нуждах.</w:t>
      </w:r>
    </w:p>
    <w:p w:rsidR="006B18B0" w:rsidRPr="006B18B0" w:rsidRDefault="006B18B0" w:rsidP="006B18B0">
      <w:pPr>
        <w:numPr>
          <w:ilvl w:val="0"/>
          <w:numId w:val="1"/>
        </w:numPr>
        <w:shd w:val="clear" w:color="auto" w:fill="FBFBFB"/>
        <w:spacing w:after="450" w:line="336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B18B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Этап формирования  концепции.</w:t>
      </w:r>
      <w:r w:rsidRPr="006B18B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Сама по себе концепция — это гармоничное </w:t>
      </w:r>
      <w:proofErr w:type="spellStart"/>
      <w:r w:rsidRPr="006B18B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объёдинение</w:t>
      </w:r>
      <w:proofErr w:type="spellEnd"/>
      <w:r w:rsidRPr="006B18B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нескольких хороших, креативных идей. Для их появления требуются мозговые штурмы, планомерная работа, опыт и пр. составляющие процесса созидания. Не обойтись здесь и без бесед с сотрудниками вашей компании. Итогом же всего этого будет подготовка тезисов, в которых будут описаны задачи сайта и способы достижения поставленных целей, а также создана предварительная структура сайта и подготовлены эскизы его дизайна.</w:t>
      </w:r>
    </w:p>
    <w:p w:rsidR="008228B5" w:rsidRDefault="006B18B0">
      <w:bookmarkStart w:id="0" w:name="_GoBack"/>
      <w:bookmarkEnd w:id="0"/>
    </w:p>
    <w:sectPr w:rsidR="00822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6721A"/>
    <w:multiLevelType w:val="multilevel"/>
    <w:tmpl w:val="35D4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6E"/>
    <w:rsid w:val="004F4FDB"/>
    <w:rsid w:val="0066136E"/>
    <w:rsid w:val="006B18B0"/>
    <w:rsid w:val="00F5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B1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B18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B1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18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B1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B18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B1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1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2019-01-09T11:26:00Z</dcterms:created>
  <dcterms:modified xsi:type="dcterms:W3CDTF">2019-01-09T11:28:00Z</dcterms:modified>
</cp:coreProperties>
</file>