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B4455" w14:textId="65BBD6AA" w:rsidR="00AE1F66" w:rsidRPr="00AE1F66" w:rsidRDefault="00AE1F66">
      <w:pPr>
        <w:rPr>
          <w:lang w:val="en-US"/>
        </w:rPr>
      </w:pPr>
      <w:r>
        <w:rPr>
          <w:lang w:val="en-US"/>
        </w:rPr>
        <w:t>2:</w:t>
      </w:r>
    </w:p>
    <w:p w14:paraId="3B64D654" w14:textId="7BA3E82E" w:rsidR="009B0E40" w:rsidRDefault="00AE1F66">
      <w:r w:rsidRPr="00AE1F66">
        <w:drawing>
          <wp:inline distT="0" distB="0" distL="0" distR="0" wp14:anchorId="5A0F20C6" wp14:editId="158E262A">
            <wp:extent cx="5940425" cy="41243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475" w14:textId="095AE22B" w:rsidR="00AE1F66" w:rsidRDefault="00AE1F66">
      <w:pPr>
        <w:rPr>
          <w:lang w:val="en-US"/>
        </w:rPr>
      </w:pPr>
      <w:r>
        <w:rPr>
          <w:lang w:val="en-US"/>
        </w:rPr>
        <w:t>3:</w:t>
      </w:r>
    </w:p>
    <w:p w14:paraId="331BB557" w14:textId="77777777" w:rsidR="00AE1F66" w:rsidRDefault="00AE1F66">
      <w:pPr>
        <w:rPr>
          <w:lang w:val="en-US"/>
        </w:rPr>
      </w:pPr>
    </w:p>
    <w:p w14:paraId="43D185D2" w14:textId="3C38CC57" w:rsidR="00AE1F66" w:rsidRDefault="00CE4A75">
      <w:pPr>
        <w:rPr>
          <w:lang w:val="en-US"/>
        </w:rPr>
      </w:pPr>
      <w:r w:rsidRPr="00CE4A75">
        <w:rPr>
          <w:lang w:val="en-US"/>
        </w:rPr>
        <w:drawing>
          <wp:inline distT="0" distB="0" distL="0" distR="0" wp14:anchorId="60A87D57" wp14:editId="79228442">
            <wp:extent cx="5940425" cy="29254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402E4" w14:textId="06832F3F" w:rsidR="00CE4A75" w:rsidRDefault="00CE4A75">
      <w:pPr>
        <w:rPr>
          <w:lang w:val="en-US"/>
        </w:rPr>
      </w:pPr>
      <w:r>
        <w:rPr>
          <w:lang w:val="en-US"/>
        </w:rPr>
        <w:t>4:</w:t>
      </w:r>
    </w:p>
    <w:p w14:paraId="71B8387C" w14:textId="13446255" w:rsidR="00CE4A75" w:rsidRDefault="00CE4A75">
      <w:pPr>
        <w:rPr>
          <w:lang w:val="en-US"/>
        </w:rPr>
      </w:pPr>
      <w:r>
        <w:rPr>
          <w:lang w:val="en-US"/>
        </w:rPr>
        <w:lastRenderedPageBreak/>
        <w:t xml:space="preserve"> </w:t>
      </w:r>
      <w:r w:rsidRPr="00CE4A75">
        <w:rPr>
          <w:lang w:val="en-US"/>
        </w:rPr>
        <w:drawing>
          <wp:inline distT="0" distB="0" distL="0" distR="0" wp14:anchorId="3FE31265" wp14:editId="2D2F866A">
            <wp:extent cx="5940425" cy="39770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17D8" w14:textId="108EAE49" w:rsidR="00CE4A75" w:rsidRDefault="00CE4A75">
      <w:pPr>
        <w:rPr>
          <w:lang w:val="en-US"/>
        </w:rPr>
      </w:pPr>
    </w:p>
    <w:p w14:paraId="4CC0D44D" w14:textId="26C5E62C" w:rsidR="00CE4A75" w:rsidRDefault="00CE4A75">
      <w:pPr>
        <w:rPr>
          <w:lang w:val="en-US"/>
        </w:rPr>
      </w:pPr>
      <w:r>
        <w:rPr>
          <w:lang w:val="en-US"/>
        </w:rPr>
        <w:t>5:</w:t>
      </w:r>
    </w:p>
    <w:p w14:paraId="111BF0D7" w14:textId="77777777" w:rsidR="00CE4A75" w:rsidRPr="00AE1F66" w:rsidRDefault="00CE4A75">
      <w:pPr>
        <w:rPr>
          <w:lang w:val="en-US"/>
        </w:rPr>
      </w:pPr>
    </w:p>
    <w:p w14:paraId="10D7ADC8" w14:textId="77777777" w:rsidR="00AE1F66" w:rsidRDefault="00AE1F66"/>
    <w:sectPr w:rsidR="00AE1F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F66"/>
    <w:rsid w:val="009B0E40"/>
    <w:rsid w:val="00AE1F66"/>
    <w:rsid w:val="00CE4A75"/>
    <w:rsid w:val="00DF5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F5542"/>
  <w15:chartTrackingRefBased/>
  <w15:docId w15:val="{893F61F8-BB9B-4248-9A26-0C6F07820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2026-10-02T04:04:00Z</dcterms:created>
  <dcterms:modified xsi:type="dcterms:W3CDTF">2026-10-02T05:54:00Z</dcterms:modified>
</cp:coreProperties>
</file>