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Korefi — Billing &amp; Access PRD</w:t>
      </w:r>
    </w:p>
    <w:p>
      <w:r>
        <w:t>AI Accountant · Billing and Access Control Module</w:t>
      </w:r>
    </w:p>
    <w:p>
      <w:r>
        <w:t/>
      </w:r>
    </w:p>
    <w:p>
      <w:pPr>
        <w:pStyle w:val="Heading1"/>
      </w:pPr>
      <w:r>
        <w:t>Problem Statement</w:t>
      </w:r>
    </w:p>
    <w:p>
      <w:r>
        <w:t>AIA automates financial document processing — Accounts Payable, Accounts Receivable, Bank Statements, GST Reconciliation, Reporting, and Tally/Zoho integration — for Indian SMBs.</w:t>
      </w:r>
    </w:p>
    <w:p>
      <w:r>
        <w:t>Every customer today goes through a sales conversation before they can use the product. That's intentional. What's not intentional is everything that happens after the deal closes.</w:t>
      </w:r>
    </w:p>
    <w:p>
      <w:r>
        <w:t>There is no billing module.</w:t>
      </w:r>
    </w:p>
    <w:p>
      <w:pPr>
        <w:pStyle w:val="ListBullet"/>
      </w:pPr>
      <w:r>
        <w:t>Customers don't know what plan they're on</w:t>
      </w:r>
    </w:p>
    <w:p>
      <w:pPr>
        <w:pStyle w:val="ListBullet"/>
      </w:pPr>
      <w:r>
        <w:t>Customers don't know what they've paid for or when it renews</w:t>
      </w:r>
    </w:p>
    <w:p>
      <w:pPr>
        <w:pStyle w:val="ListBullet"/>
      </w:pPr>
      <w:r>
        <w:t>CS has no single place to activate a customer, assign modules, or track payment</w:t>
      </w:r>
    </w:p>
    <w:p>
      <w:pPr>
        <w:pStyle w:val="ListBullet"/>
      </w:pPr>
      <w:r>
        <w:t>Access is enabled manually, after someone confirms payment over chat</w:t>
      </w:r>
    </w:p>
    <w:p>
      <w:pPr>
        <w:pStyle w:val="ListBullet"/>
      </w:pPr>
      <w:r>
        <w:t>Renewals are followed up by hand</w:t>
      </w:r>
    </w:p>
    <w:p>
      <w:pPr>
        <w:pStyle w:val="ListBullet"/>
      </w:pPr>
      <w:r>
        <w:t>Inbound leads sit in inboxes — there is no shared queue</w:t>
      </w:r>
    </w:p>
    <w:p>
      <w:r>
        <w:t>The product works. The commercial layer around it doesn't exist yet.</w:t>
      </w:r>
    </w:p>
    <w:p>
      <w:pPr>
        <w:pStyle w:val="Heading1"/>
      </w:pPr>
      <w:r>
        <w:t>High-Level Approach &amp; Goals</w:t>
      </w:r>
    </w:p>
    <w:p>
      <w:r>
        <w:t>This is not a self-serve billing system. AIA is sold through demos and that stays the same.</w:t>
      </w:r>
    </w:p>
    <w:p>
      <w:r>
        <w:t>What we're building is a control layer — a thin module that connects a closed deal to an active, paying customer without manual coordination.</w:t>
      </w:r>
    </w:p>
    <w:p>
      <w:r>
        <w:t>The split is simple:</w:t>
      </w:r>
    </w:p>
    <w:p>
      <w:pPr>
        <w:pStyle w:val="ListBullet"/>
      </w:pPr>
      <w:r>
        <w:t>Polar handles money — checkout, payments, subscriptions, invoices, renewals</w:t>
      </w:r>
    </w:p>
    <w:p>
      <w:pPr>
        <w:pStyle w:val="ListBullet"/>
      </w:pPr>
      <w:r>
        <w:t>AIA handles access — which customer is active, which modules they can use</w:t>
      </w:r>
    </w:p>
    <w:p>
      <w:r>
        <w:rPr>
          <w:b/>
        </w:rPr>
        <w:t>Goals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</w:tcPr>
          <w:p>
            <w:r>
              <w:rPr>
                <w:b/>
              </w:rPr>
              <w:t xml:space="preserve">Goal</w:t>
            </w:r>
          </w:p>
        </w:tc>
        <w:tc>
          <w:tcPr>
            <w:tcW w:w="4500" w:type="dxa"/>
            <w:shd w:val="clear" w:color="auto" w:fill="F2F2F2"/>
          </w:tcPr>
          <w:p>
            <w:r>
              <w:rPr>
                <w:b/>
              </w:rPr>
              <w:t xml:space="preserve">Outcome</w:t>
            </w:r>
          </w:p>
        </w:tc>
      </w:tr>
      <w:tr>
        <w:tc>
          <w:tcPr>
            <w:tcW w:w="4500" w:type="dxa"/>
          </w:tcPr>
          <w:p>
            <w:r>
              <w:t xml:space="preserve">One place to activate a customer</w:t>
            </w:r>
          </w:p>
        </w:tc>
        <w:tc>
          <w:tcPr>
            <w:tcW w:w="4500" w:type="dxa"/>
          </w:tcPr>
          <w:p>
            <w:r>
              <w:t xml:space="preserve">CS creates the customer, assigns a plan, sends a payment link — in one flow</w:t>
            </w:r>
          </w:p>
        </w:tc>
      </w:tr>
      <w:tr>
        <w:tc>
          <w:tcPr>
            <w:tcW w:w="4500" w:type="dxa"/>
          </w:tcPr>
          <w:p>
            <w:r>
              <w:t xml:space="preserve">One place to see what's owed</w:t>
            </w:r>
          </w:p>
        </w:tc>
        <w:tc>
          <w:tcPr>
            <w:tcW w:w="4500" w:type="dxa"/>
          </w:tcPr>
          <w:p>
            <w:r>
              <w:t xml:space="preserve">Overview surfaces trials ending, renewals due, payment pending, grace, and frozen accounts</w:t>
            </w:r>
          </w:p>
        </w:tc>
      </w:tr>
      <w:tr>
        <w:tc>
          <w:tcPr>
            <w:tcW w:w="4500" w:type="dxa"/>
          </w:tcPr>
          <w:p>
            <w:r>
              <w:t xml:space="preserve">One place for the customer</w:t>
            </w:r>
          </w:p>
        </w:tc>
        <w:tc>
          <w:tcPr>
            <w:tcW w:w="4500" w:type="dxa"/>
          </w:tcPr>
          <w:p>
            <w:r>
              <w:t xml:space="preserve">Customer sees their plan, status, modules, renewal date, and a link to manage billing</w:t>
            </w:r>
          </w:p>
        </w:tc>
      </w:tr>
      <w:tr>
        <w:tc>
          <w:tcPr>
            <w:tcW w:w="4500" w:type="dxa"/>
          </w:tcPr>
          <w:p>
            <w:r>
              <w:t xml:space="preserve">Audit everything</w:t>
            </w:r>
          </w:p>
        </w:tc>
        <w:tc>
          <w:tcPr>
            <w:tcW w:w="4500" w:type="dxa"/>
          </w:tcPr>
          <w:p>
            <w:r>
              <w:t xml:space="preserve">Every status change, plan change, and module change is logged with actor and reason</w:t>
            </w:r>
          </w:p>
        </w:tc>
      </w:tr>
      <w:tr>
        <w:tc>
          <w:tcPr>
            <w:tcW w:w="4500" w:type="dxa"/>
          </w:tcPr>
          <w:p>
            <w:r>
              <w:t xml:space="preserve">No drift between AIA and Polar</w:t>
            </w:r>
          </w:p>
        </w:tc>
        <w:tc>
          <w:tcPr>
            <w:tcW w:w="4500" w:type="dxa"/>
          </w:tcPr>
          <w:p>
            <w:r>
              <w:t xml:space="preserve">Webhooks keep account status and module entitlements in sync</w:t>
            </w:r>
          </w:p>
        </w:tc>
      </w:tr>
    </w:tbl>
    <w:p/>
    <w:p>
      <w:r>
        <w:rPr>
          <w:b/>
        </w:rPr>
        <w:t>What this is not</w:t>
      </w:r>
    </w:p>
    <w:p>
      <w:r>
        <w:t>No self-serve signup. No public pricing page. No free trial without CS approval. No token tracking. No usage-based billing. Those come later.</w:t>
      </w:r>
    </w:p>
    <w:p>
      <w:pPr>
        <w:pStyle w:val="Heading1"/>
      </w:pPr>
      <w:r>
        <w:t>Solution &amp; Key Features</w:t>
      </w:r>
    </w:p>
    <w:p>
      <w:r>
        <w:t>One module. Three surfaces — an admin side for CS and Growth, a customer side for the end user, and a public lead capture form for inbound interest.</w:t>
      </w:r>
    </w:p>
    <w:p>
      <w:r>
        <w:rPr>
          <w:b/>
        </w:rPr>
        <w:t>BD / Growth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tcW w:w="4500" w:type="dxa"/>
            <w:shd w:val="clear" w:color="auto" w:fill="F2F2F2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4500" w:type="dxa"/>
          </w:tcPr>
          <w:p>
            <w:r>
              <w:t xml:space="preserve">Pricing calculator (suggestPlan)</w:t>
            </w:r>
          </w:p>
        </w:tc>
        <w:tc>
          <w:tcPr>
            <w:tcW w:w="4500" w:type="dxa"/>
          </w:tcPr>
          <w:p>
            <w:r>
              <w:t xml:space="preserve">Suggest a plan tier and price from required modules, volume, and billing frequency</w:t>
            </w:r>
          </w:p>
        </w:tc>
      </w:tr>
      <w:tr>
        <w:tc>
          <w:tcPr>
            <w:tcW w:w="4500" w:type="dxa"/>
          </w:tcPr>
          <w:p>
            <w:r>
              <w:t xml:space="preserve">Reference pricing only</w:t>
            </w:r>
          </w:p>
        </w:tc>
        <w:tc>
          <w:tcPr>
            <w:tcW w:w="4500" w:type="dxa"/>
          </w:tcPr>
          <w:p>
            <w:r>
              <w:t xml:space="preserve">No record is created — used to anchor the commercial conversation</w:t>
            </w:r>
          </w:p>
        </w:tc>
      </w:tr>
      <w:tr>
        <w:tc>
          <w:tcPr>
            <w:tcW w:w="4500" w:type="dxa"/>
          </w:tcPr>
          <w:p>
            <w:r>
              <w:t xml:space="preserve">Custom plan override</w:t>
            </w:r>
          </w:p>
        </w:tc>
        <w:tc>
          <w:tcPr>
            <w:tcW w:w="4500" w:type="dxa"/>
          </w:tcPr>
          <w:p>
            <w:r>
              <w:t xml:space="preserve">Capture a custom name, price, and reason when no catalogue plan fits</w:t>
            </w:r>
          </w:p>
        </w:tc>
      </w:tr>
    </w:tbl>
    <w:p/>
    <w:p>
      <w:r>
        <w:rPr>
          <w:b/>
        </w:rPr>
        <w:t>CS / Admin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tcW w:w="4500" w:type="dxa"/>
            <w:shd w:val="clear" w:color="auto" w:fill="F2F2F2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4500" w:type="dxa"/>
          </w:tcPr>
          <w:p>
            <w:r>
              <w:t xml:space="preserve">Overview</w:t>
            </w:r>
          </w:p>
        </w:tc>
        <w:tc>
          <w:tcPr>
            <w:tcW w:w="4500" w:type="dxa"/>
          </w:tcPr>
          <w:p>
            <w:r>
              <w:t xml:space="preserve">Attention strip, customer distribution, amount receivable, recent customers</w:t>
            </w:r>
          </w:p>
        </w:tc>
      </w:tr>
      <w:tr>
        <w:tc>
          <w:tcPr>
            <w:tcW w:w="4500" w:type="dxa"/>
          </w:tcPr>
          <w:p>
            <w:r>
              <w:t xml:space="preserve">Customers list</w:t>
            </w:r>
          </w:p>
        </w:tc>
        <w:tc>
          <w:tcPr>
            <w:tcW w:w="4500" w:type="dxa"/>
          </w:tcPr>
          <w:p>
            <w:r>
              <w:t xml:space="preserve">Search, filter by status, sort, paginate</w:t>
            </w:r>
          </w:p>
        </w:tc>
      </w:tr>
      <w:tr>
        <w:tc>
          <w:tcPr>
            <w:tcW w:w="4500" w:type="dxa"/>
          </w:tcPr>
          <w:p>
            <w:r>
              <w:t xml:space="preserve">Create Customer</w:t>
            </w:r>
          </w:p>
        </w:tc>
        <w:tc>
          <w:tcPr>
            <w:tcW w:w="4500" w:type="dxa"/>
          </w:tcPr>
          <w:p>
            <w:r>
              <w:t xml:space="preserve">Full intake form with live pricing preview and recommended plan</w:t>
            </w:r>
          </w:p>
        </w:tc>
      </w:tr>
      <w:tr>
        <w:tc>
          <w:tcPr>
            <w:tcW w:w="4500" w:type="dxa"/>
          </w:tcPr>
          <w:p>
            <w:r>
              <w:t xml:space="preserve">Customer Detail</w:t>
            </w:r>
          </w:p>
        </w:tc>
        <w:tc>
          <w:tcPr>
            <w:tcW w:w="4500" w:type="dxa"/>
          </w:tcPr>
          <w:p>
            <w:r>
              <w:t xml:space="preserve">Overview, Plan &amp; Modules, Payments, Admin Actions tabs</w:t>
            </w:r>
          </w:p>
        </w:tc>
      </w:tr>
      <w:tr>
        <w:tc>
          <w:tcPr>
            <w:tcW w:w="4500" w:type="dxa"/>
          </w:tcPr>
          <w:p>
            <w:r>
              <w:t xml:space="preserve">Packages</w:t>
            </w:r>
          </w:p>
        </w:tc>
        <w:tc>
          <w:tcPr>
            <w:tcW w:w="4500" w:type="dxa"/>
          </w:tcPr>
          <w:p>
            <w:r>
              <w:t xml:space="preserve">Manage reusable plans linking Polar prices to AIA modules</w:t>
            </w:r>
          </w:p>
        </w:tc>
      </w:tr>
      <w:tr>
        <w:tc>
          <w:tcPr>
            <w:tcW w:w="4500" w:type="dxa"/>
          </w:tcPr>
          <w:p>
            <w:r>
              <w:t xml:space="preserve">Audit Log</w:t>
            </w:r>
          </w:p>
        </w:tc>
        <w:tc>
          <w:tcPr>
            <w:tcW w:w="4500" w:type="dxa"/>
          </w:tcPr>
          <w:p>
            <w:r>
              <w:t xml:space="preserve">Every account, plan, and module change with actor and reason</w:t>
            </w:r>
          </w:p>
        </w:tc>
      </w:tr>
      <w:tr>
        <w:tc>
          <w:tcPr>
            <w:tcW w:w="4500" w:type="dxa"/>
          </w:tcPr>
          <w:p>
            <w:r>
              <w:t xml:space="preserve">Polar integration</w:t>
            </w:r>
          </w:p>
        </w:tc>
        <w:tc>
          <w:tcPr>
            <w:tcW w:w="4500" w:type="dxa"/>
          </w:tcPr>
          <w:p>
            <w:r>
              <w:t xml:space="preserve">Create Polar customer, generate checkout link, open Polar portal, resync</w:t>
            </w:r>
          </w:p>
        </w:tc>
      </w:tr>
      <w:tr>
        <w:tc>
          <w:tcPr>
            <w:tcW w:w="4500" w:type="dxa"/>
          </w:tcPr>
          <w:p>
            <w:r>
              <w:t xml:space="preserve">Reason-required actions</w:t>
            </w:r>
          </w:p>
        </w:tc>
        <w:tc>
          <w:tcPr>
            <w:tcW w:w="4500" w:type="dxa"/>
          </w:tcPr>
          <w:p>
            <w:r>
              <w:t xml:space="preserve">Freeze, unfreeze, status change, module change all require a typed reason</w:t>
            </w:r>
          </w:p>
        </w:tc>
      </w:tr>
    </w:tbl>
    <w:p/>
    <w:p>
      <w:r>
        <w:rPr>
          <w:b/>
        </w:rPr>
        <w:t>Customer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tcW w:w="4500" w:type="dxa"/>
            <w:shd w:val="clear" w:color="auto" w:fill="F2F2F2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4500" w:type="dxa"/>
          </w:tcPr>
          <w:p>
            <w:r>
              <w:t xml:space="preserve">Lead capture form (/get-started)</w:t>
            </w:r>
          </w:p>
        </w:tc>
        <w:tc>
          <w:tcPr>
            <w:tcW w:w="4500" w:type="dxa"/>
          </w:tcPr>
          <w:p>
            <w:r>
              <w:t xml:space="preserve">Public form — capture company, contact, software, volumes, modules</w:t>
            </w:r>
          </w:p>
        </w:tc>
      </w:tr>
      <w:tr>
        <w:tc>
          <w:tcPr>
            <w:tcW w:w="4500" w:type="dxa"/>
          </w:tcPr>
          <w:p>
            <w:r>
              <w:t xml:space="preserve">Portal home (/portal/[id])</w:t>
            </w:r>
          </w:p>
        </w:tc>
        <w:tc>
          <w:tcPr>
            <w:tcW w:w="4500" w:type="dxa"/>
          </w:tcPr>
          <w:p>
            <w:r>
              <w:t xml:space="preserve">Current plan, status, renewal date, modules, billing link</w:t>
            </w:r>
          </w:p>
        </w:tc>
      </w:tr>
      <w:tr>
        <w:tc>
          <w:tcPr>
            <w:tcW w:w="4500" w:type="dxa"/>
          </w:tcPr>
          <w:p>
            <w:r>
              <w:t xml:space="preserve">Status-gated access</w:t>
            </w:r>
          </w:p>
        </w:tc>
        <w:tc>
          <w:tcPr>
            <w:tcW w:w="4500" w:type="dxa"/>
          </w:tcPr>
          <w:p>
            <w:r>
              <w:t xml:space="preserve">Frozen / payment-pending show a full-screen gate</w:t>
            </w:r>
          </w:p>
        </w:tc>
      </w:tr>
      <w:tr>
        <w:tc>
          <w:tcPr>
            <w:tcW w:w="4500" w:type="dxa"/>
          </w:tcPr>
          <w:p>
            <w:r>
              <w:t xml:space="preserve">Request module access</w:t>
            </w:r>
          </w:p>
        </w:tc>
        <w:tc>
          <w:tcPr>
            <w:tcW w:w="4500" w:type="dxa"/>
          </w:tcPr>
          <w:p>
            <w:r>
              <w:t xml:space="preserve">Customer asks for a locked module with a short message</w:t>
            </w:r>
          </w:p>
        </w:tc>
      </w:tr>
      <w:tr>
        <w:tc>
          <w:tcPr>
            <w:tcW w:w="4500" w:type="dxa"/>
          </w:tcPr>
          <w:p>
            <w:r>
              <w:t xml:space="preserve">Manage Billing deeplink</w:t>
            </w:r>
          </w:p>
        </w:tc>
        <w:tc>
          <w:tcPr>
            <w:tcW w:w="4500" w:type="dxa"/>
          </w:tcPr>
          <w:p>
            <w:r>
              <w:t xml:space="preserve">Open the Polar customer portal for invoices and payment methods</w:t>
            </w:r>
          </w:p>
        </w:tc>
      </w:tr>
    </w:tbl>
    <w:p/>
    <w:p>
      <w:r>
        <w:rPr>
          <w:b/>
        </w:rPr>
        <w:t>Automated (no one triggers this)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</w:tcPr>
          <w:p>
            <w:r>
              <w:rPr>
                <w:b/>
              </w:rPr>
              <w:t xml:space="preserve">Trigger</w:t>
            </w:r>
          </w:p>
        </w:tc>
        <w:tc>
          <w:tcPr>
            <w:tcW w:w="4500" w:type="dxa"/>
            <w:shd w:val="clear" w:color="auto" w:fill="F2F2F2"/>
          </w:tcPr>
          <w:p>
            <w:r>
              <w:rPr>
                <w:b/>
              </w:rPr>
              <w:t xml:space="preserve">Outcome</w:t>
            </w:r>
          </w:p>
        </w:tc>
      </w:tr>
      <w:tr>
        <w:tc>
          <w:tcPr>
            <w:tcW w:w="4500" w:type="dxa"/>
          </w:tcPr>
          <w:p>
            <w:r>
              <w:t xml:space="preserve">subscription.created (trialing)</w:t>
            </w:r>
          </w:p>
        </w:tc>
        <w:tc>
          <w:tcPr>
            <w:tcW w:w="4500" w:type="dxa"/>
          </w:tcPr>
          <w:p>
            <w:r>
              <w:t xml:space="preserve">Account → trial; trial dates set</w:t>
            </w:r>
          </w:p>
        </w:tc>
      </w:tr>
      <w:tr>
        <w:tc>
          <w:tcPr>
            <w:tcW w:w="4500" w:type="dxa"/>
          </w:tcPr>
          <w:p>
            <w:r>
              <w:t xml:space="preserve">subscription.active</w:t>
            </w:r>
          </w:p>
        </w:tc>
        <w:tc>
          <w:tcPr>
            <w:tcW w:w="4500" w:type="dxa"/>
          </w:tcPr>
          <w:p>
            <w:r>
              <w:t xml:space="preserve">Account → active; renewal date set</w:t>
            </w:r>
          </w:p>
        </w:tc>
      </w:tr>
      <w:tr>
        <w:tc>
          <w:tcPr>
            <w:tcW w:w="4500" w:type="dxa"/>
          </w:tcPr>
          <w:p>
            <w:r>
              <w:t xml:space="preserve">subscription.updated</w:t>
            </w:r>
          </w:p>
        </w:tc>
        <w:tc>
          <w:tcPr>
            <w:tcW w:w="4500" w:type="dxa"/>
          </w:tcPr>
          <w:p>
            <w:r>
              <w:t xml:space="preserve">Renewal date bumped</w:t>
            </w:r>
          </w:p>
        </w:tc>
      </w:tr>
      <w:tr>
        <w:tc>
          <w:tcPr>
            <w:tcW w:w="4500" w:type="dxa"/>
          </w:tcPr>
          <w:p>
            <w:r>
              <w:t xml:space="preserve">subscription.canceled</w:t>
            </w:r>
          </w:p>
        </w:tc>
        <w:tc>
          <w:tcPr>
            <w:tcW w:w="4500" w:type="dxa"/>
          </w:tcPr>
          <w:p>
            <w:r>
              <w:t xml:space="preserve">Account → inactive</w:t>
            </w:r>
          </w:p>
        </w:tc>
      </w:tr>
      <w:tr>
        <w:tc>
          <w:tcPr>
            <w:tcW w:w="4500" w:type="dxa"/>
          </w:tcPr>
          <w:p>
            <w:r>
              <w:t xml:space="preserve">subscription.revoked</w:t>
            </w:r>
          </w:p>
        </w:tc>
        <w:tc>
          <w:tcPr>
            <w:tcW w:w="4500" w:type="dxa"/>
          </w:tcPr>
          <w:p>
            <w:r>
              <w:t xml:space="preserve">Account → frozen</w:t>
            </w:r>
          </w:p>
        </w:tc>
      </w:tr>
      <w:tr>
        <w:tc>
          <w:tcPr>
            <w:tcW w:w="4500" w:type="dxa"/>
          </w:tcPr>
          <w:p>
            <w:r>
              <w:t xml:space="preserve">order.paid</w:t>
            </w:r>
          </w:p>
        </w:tc>
        <w:tc>
          <w:tcPr>
            <w:tcW w:w="4500" w:type="dxa"/>
          </w:tcPr>
          <w:p>
            <w:r>
              <w:t xml:space="preserve">Renewal date bumped; grace → active if was overdue</w:t>
            </w:r>
          </w:p>
        </w:tc>
      </w:tr>
      <w:tr>
        <w:tc>
          <w:tcPr>
            <w:tcW w:w="4500" w:type="dxa"/>
          </w:tcPr>
          <w:p>
            <w:r>
              <w:t xml:space="preserve">customer.state_changed</w:t>
            </w:r>
          </w:p>
        </w:tc>
        <w:tc>
          <w:tcPr>
            <w:tcW w:w="4500" w:type="dxa"/>
          </w:tcPr>
          <w:p>
            <w:r>
              <w:t xml:space="preserve">Module entitlements synced from granted benefits</w:t>
            </w:r>
          </w:p>
        </w:tc>
      </w:tr>
      <w:tr>
        <w:tc>
          <w:tcPr>
            <w:tcW w:w="4500" w:type="dxa"/>
          </w:tcPr>
          <w:p>
            <w:r>
              <w:t xml:space="preserve">Signature + dedup on webhook</w:t>
            </w:r>
          </w:p>
        </w:tc>
        <w:tc>
          <w:tcPr>
            <w:tcW w:w="4500" w:type="dxa"/>
          </w:tcPr>
          <w:p>
            <w:r>
              <w:t xml:space="preserve">Standard Webhooks signature verified; webhook-id deduplicated</w:t>
            </w:r>
          </w:p>
        </w:tc>
      </w:tr>
    </w:tbl>
    <w:p/>
    <w:p>
      <w:pPr>
        <w:pStyle w:val="Heading1"/>
      </w:pPr>
      <w:r>
        <w:t>User Flows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Flow 1 — Public lead capture</w:t>
      </w:r>
    </w:p>
    <w:p>
      <w:r>
        <w:rPr>
          <w:rFonts w:ascii="Consolas" w:hAnsi="Consolas"/>
          <w:sz w:val="18"/>
        </w:rPr>
        <w:t xml:space="preserve">Visitor opens /get-started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├── Enters contact + company</w:t>
      </w:r>
    </w:p>
    <w:p>
      <w:r>
        <w:rPr>
          <w:rFonts w:ascii="Consolas" w:hAnsi="Consolas"/>
          <w:sz w:val="18"/>
        </w:rPr>
        <w:t xml:space="preserve">      ├── Picks accounting software (Tally / Zoho / Excel / Other)</w:t>
      </w:r>
    </w:p>
    <w:p>
      <w:r>
        <w:rPr>
          <w:rFonts w:ascii="Consolas" w:hAnsi="Consolas"/>
          <w:sz w:val="18"/>
        </w:rPr>
        <w:t xml:space="preserve">      ├── Enters expected monthly volume (bills / invoices / statements)</w:t>
      </w:r>
    </w:p>
    <w:p>
      <w:r>
        <w:rPr>
          <w:rFonts w:ascii="Consolas" w:hAnsi="Consolas"/>
          <w:sz w:val="18"/>
        </w:rPr>
        <w:t xml:space="preserve">      ├── Selects modules of interest</w:t>
      </w:r>
    </w:p>
    <w:p>
      <w:r>
        <w:rPr>
          <w:rFonts w:ascii="Consolas" w:hAnsi="Consolas"/>
          <w:sz w:val="18"/>
        </w:rPr>
        <w:t xml:space="preserve">      └── Submits</w:t>
      </w:r>
    </w:p>
    <w:p>
      <w:r>
        <w:rPr>
          <w:rFonts w:ascii="Consolas" w:hAnsi="Consolas"/>
          <w:sz w:val="18"/>
        </w:rPr>
        <w:t xml:space="preserve">             └── Lead saved (status: new)</w:t>
      </w:r>
    </w:p>
    <w:p>
      <w:r>
        <w:rPr>
          <w:rFonts w:ascii="Consolas" w:hAnsi="Consolas"/>
          <w:sz w:val="18"/>
        </w:rPr>
        <w:t xml:space="preserve">                   └── Audit entry: lead_submitted</w:t>
      </w:r>
    </w:p>
    <w:p>
      <w:r>
        <w:rPr>
          <w:rFonts w:ascii="Consolas" w:hAnsi="Consolas"/>
          <w:sz w:val="18"/>
        </w:rPr>
        <w:t xml:space="preserve">                         └── Confirmation screen: "We'll get back within one business day"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Flow 2 — CS: Create Customer (from scratch or from a lead)</w:t>
      </w:r>
    </w:p>
    <w:p>
      <w:r>
        <w:rPr>
          <w:rFonts w:ascii="Consolas" w:hAnsi="Consolas"/>
          <w:sz w:val="18"/>
        </w:rPr>
        <w:t xml:space="preserve">CS opens Create Customer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├── Fills Company, Primary User, Billing Contact, Ownership</w:t>
      </w:r>
    </w:p>
    <w:p>
      <w:r>
        <w:rPr>
          <w:rFonts w:ascii="Consolas" w:hAnsi="Consolas"/>
          <w:sz w:val="18"/>
        </w:rPr>
        <w:t xml:space="preserve">      ├── Enters Customer Needs (volumes, software, modules, frequency, start date)</w:t>
      </w:r>
    </w:p>
    <w:p>
      <w:r>
        <w:rPr>
          <w:rFonts w:ascii="Consolas" w:hAnsi="Consolas"/>
          <w:sz w:val="18"/>
        </w:rPr>
        <w:t xml:space="preserve">      │       │</w:t>
      </w:r>
    </w:p>
    <w:p>
      <w:r>
        <w:rPr>
          <w:rFonts w:ascii="Consolas" w:hAnsi="Consolas"/>
          <w:sz w:val="18"/>
        </w:rPr>
        <w:t xml:space="preserve">      │       └── Pricing Preview updates live</w:t>
      </w:r>
    </w:p>
    <w:p>
      <w:r>
        <w:rPr>
          <w:rFonts w:ascii="Consolas" w:hAnsi="Consolas"/>
          <w:sz w:val="18"/>
        </w:rPr>
        <w:t xml:space="preserve">      │             ├── Recommended plan starred in dropdown</w:t>
      </w:r>
    </w:p>
    <w:p>
      <w:r>
        <w:rPr>
          <w:rFonts w:ascii="Consolas" w:hAnsi="Consolas"/>
          <w:sz w:val="18"/>
        </w:rPr>
        <w:t xml:space="preserve">      │             └── Lean / Expanded / Custom shown when a different pick is made</w:t>
      </w:r>
    </w:p>
    <w:p>
      <w:r>
        <w:rPr>
          <w:rFonts w:ascii="Consolas" w:hAnsi="Consolas"/>
          <w:sz w:val="18"/>
        </w:rPr>
        <w:t xml:space="preserve">      ├── Optionally creates a new plan in-place (drawer)</w:t>
      </w:r>
    </w:p>
    <w:p>
      <w:r>
        <w:rPr>
          <w:rFonts w:ascii="Consolas" w:hAnsi="Consolas"/>
          <w:sz w:val="18"/>
        </w:rPr>
        <w:t xml:space="preserve">      ├── Chooses Activation mode</w:t>
      </w:r>
    </w:p>
    <w:p>
      <w:r>
        <w:rPr>
          <w:rFonts w:ascii="Consolas" w:hAnsi="Consolas"/>
          <w:sz w:val="18"/>
        </w:rPr>
        <w:t xml:space="preserve">      │       ├── Send payment link → status: draft → payment_pending</w:t>
      </w:r>
    </w:p>
    <w:p>
      <w:r>
        <w:rPr>
          <w:rFonts w:ascii="Consolas" w:hAnsi="Consolas"/>
          <w:sz w:val="18"/>
        </w:rPr>
        <w:t xml:space="preserve">      │       └── 14-day trial      → status: trial (signup invite generated)</w:t>
      </w:r>
    </w:p>
    <w:p>
      <w:r>
        <w:rPr>
          <w:rFonts w:ascii="Consolas" w:hAnsi="Consolas"/>
          <w:sz w:val="18"/>
        </w:rPr>
        <w:t xml:space="preserve">      └── Submits</w:t>
      </w:r>
    </w:p>
    <w:p>
      <w:r>
        <w:rPr>
          <w:rFonts w:ascii="Consolas" w:hAnsi="Consolas"/>
          <w:sz w:val="18"/>
        </w:rPr>
        <w:t xml:space="preserve">             ├── POST /api/polar/customers  (creates Polar customer)</w:t>
      </w:r>
    </w:p>
    <w:p>
      <w:r>
        <w:rPr>
          <w:rFonts w:ascii="Consolas" w:hAnsi="Consolas"/>
          <w:sz w:val="18"/>
        </w:rPr>
        <w:t xml:space="preserve">             ├── Customer record saved with selected plan + package modules</w:t>
      </w:r>
    </w:p>
    <w:p>
      <w:r>
        <w:rPr>
          <w:rFonts w:ascii="Consolas" w:hAnsi="Consolas"/>
          <w:sz w:val="18"/>
        </w:rPr>
        <w:t xml:space="preserve">             ├── If payment: POST /api/polar/checkout → real Polar URL</w:t>
      </w:r>
    </w:p>
    <w:p>
      <w:r>
        <w:rPr>
          <w:rFonts w:ascii="Consolas" w:hAnsi="Consolas"/>
          <w:sz w:val="18"/>
        </w:rPr>
        <w:t xml:space="preserve">             ├── If trial:   generateSignupInviteLink()</w:t>
      </w:r>
    </w:p>
    <w:p>
      <w:r>
        <w:rPr>
          <w:rFonts w:ascii="Consolas" w:hAnsi="Consolas"/>
          <w:sz w:val="18"/>
        </w:rPr>
        <w:t xml:space="preserve">             └── Audit entries written; CS lands on Customer Detail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Flow 3 — Customer: Activation</w:t>
      </w:r>
    </w:p>
    <w:p>
      <w:r>
        <w:rPr>
          <w:rFonts w:ascii="Consolas" w:hAnsi="Consolas"/>
          <w:sz w:val="18"/>
        </w:rPr>
        <w:t xml:space="preserve">Customer receives email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├── Payment link</w:t>
      </w:r>
    </w:p>
    <w:p>
      <w:r>
        <w:rPr>
          <w:rFonts w:ascii="Consolas" w:hAnsi="Consolas"/>
          <w:sz w:val="18"/>
        </w:rPr>
        <w:t xml:space="preserve">      │     └── Hosted Polar checkout</w:t>
      </w:r>
    </w:p>
    <w:p>
      <w:r>
        <w:rPr>
          <w:rFonts w:ascii="Consolas" w:hAnsi="Consolas"/>
          <w:sz w:val="18"/>
        </w:rPr>
        <w:t xml:space="preserve">      │           ├── Success → /checkout/success?checkout_id=…</w:t>
      </w:r>
    </w:p>
    <w:p>
      <w:r>
        <w:rPr>
          <w:rFonts w:ascii="Consolas" w:hAnsi="Consolas"/>
          <w:sz w:val="18"/>
        </w:rPr>
        <w:t xml:space="preserve">      │           │       └── Webhook: subscription.created / .active</w:t>
      </w:r>
    </w:p>
    <w:p>
      <w:r>
        <w:rPr>
          <w:rFonts w:ascii="Consolas" w:hAnsi="Consolas"/>
          <w:sz w:val="18"/>
        </w:rPr>
        <w:t xml:space="preserve">      │           │             └── Account → active; renewal date set</w:t>
      </w:r>
    </w:p>
    <w:p>
      <w:r>
        <w:rPr>
          <w:rFonts w:ascii="Consolas" w:hAnsi="Consolas"/>
          <w:sz w:val="18"/>
        </w:rPr>
        <w:t xml:space="preserve">      │           └── Cancel  → /checkout/cancel (no state change)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└── Signup invite (trial)</w:t>
      </w:r>
    </w:p>
    <w:p>
      <w:r>
        <w:rPr>
          <w:rFonts w:ascii="Consolas" w:hAnsi="Consolas"/>
          <w:sz w:val="18"/>
        </w:rPr>
        <w:t xml:space="preserve">            └── Trial active for 14 days; modules unlocked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Flow 4 — Customer: Product Access (/portal/[customerId])</w:t>
      </w:r>
    </w:p>
    <w:p>
      <w:r>
        <w:rPr>
          <w:rFonts w:ascii="Consolas" w:hAnsi="Consolas"/>
          <w:sz w:val="18"/>
        </w:rPr>
        <w:t xml:space="preserve">Customer opens portal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├── status: active or trial</w:t>
      </w:r>
    </w:p>
    <w:p>
      <w:r>
        <w:rPr>
          <w:rFonts w:ascii="Consolas" w:hAnsi="Consolas"/>
          <w:sz w:val="18"/>
        </w:rPr>
        <w:t xml:space="preserve">      │     ├── Sees current plan + renewal date + modules</w:t>
      </w:r>
    </w:p>
    <w:p>
      <w:r>
        <w:rPr>
          <w:rFonts w:ascii="Consolas" w:hAnsi="Consolas"/>
          <w:sz w:val="18"/>
        </w:rPr>
        <w:t xml:space="preserve">      │     ├── Modules card lists Included vs locked</w:t>
      </w:r>
    </w:p>
    <w:p>
      <w:r>
        <w:rPr>
          <w:rFonts w:ascii="Consolas" w:hAnsi="Consolas"/>
          <w:sz w:val="18"/>
        </w:rPr>
        <w:t xml:space="preserve">      │     └── Click Request Access → submits an UpgradeRequest (pending)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├── status: grace</w:t>
      </w:r>
    </w:p>
    <w:p>
      <w:r>
        <w:rPr>
          <w:rFonts w:ascii="Consolas" w:hAnsi="Consolas"/>
          <w:sz w:val="18"/>
        </w:rPr>
        <w:t xml:space="preserve">      │     └── Warning banner with grace end date; full portal still available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├── status: payment_pending (or trial expired)</w:t>
      </w:r>
    </w:p>
    <w:p>
      <w:r>
        <w:rPr>
          <w:rFonts w:ascii="Consolas" w:hAnsi="Consolas"/>
          <w:sz w:val="18"/>
        </w:rPr>
        <w:t xml:space="preserve">      │     └── Full-page gate → Complete Payment (opens checkout URL)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└── status: frozen or inactive</w:t>
      </w:r>
    </w:p>
    <w:p>
      <w:r>
        <w:rPr>
          <w:rFonts w:ascii="Consolas" w:hAnsi="Consolas"/>
          <w:sz w:val="18"/>
        </w:rPr>
        <w:t xml:space="preserve">            └── Full-page gate → Manage Billing / Contact CS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Flow 5 — Renewal &amp; Grace (automated, no one triggers this)</w:t>
      </w:r>
    </w:p>
    <w:p>
      <w:r>
        <w:rPr>
          <w:rFonts w:ascii="Consolas" w:hAnsi="Consolas"/>
          <w:sz w:val="18"/>
        </w:rPr>
        <w:t xml:space="preserve">Renewal due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├── Polar charges → order.paid webhook</w:t>
      </w:r>
    </w:p>
    <w:p>
      <w:r>
        <w:rPr>
          <w:rFonts w:ascii="Consolas" w:hAnsi="Consolas"/>
          <w:sz w:val="18"/>
        </w:rPr>
        <w:t xml:space="preserve">      │     └── renewalDueDate bumped</w:t>
      </w:r>
    </w:p>
    <w:p>
      <w:r>
        <w:rPr>
          <w:rFonts w:ascii="Consolas" w:hAnsi="Consolas"/>
          <w:sz w:val="18"/>
        </w:rPr>
        <w:t xml:space="preserve">      │           └── If was grace → status: active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└── Payment fails</w:t>
      </w:r>
    </w:p>
    <w:p>
      <w:r>
        <w:rPr>
          <w:rFonts w:ascii="Consolas" w:hAnsi="Consolas"/>
          <w:sz w:val="18"/>
        </w:rPr>
        <w:t xml:space="preserve">            └── Webhook: subscription.updated (past_due) / status sync on resync</w:t>
      </w:r>
    </w:p>
    <w:p>
      <w:r>
        <w:rPr>
          <w:rFonts w:ascii="Consolas" w:hAnsi="Consolas"/>
          <w:sz w:val="18"/>
        </w:rPr>
        <w:t xml:space="preserve">                  └── status: grace; access retained</w:t>
      </w:r>
    </w:p>
    <w:p>
      <w:r>
        <w:rPr>
          <w:rFonts w:ascii="Consolas" w:hAnsi="Consolas"/>
          <w:sz w:val="18"/>
        </w:rPr>
        <w:t xml:space="preserve">                        ├── order.paid later → status: active</w:t>
      </w:r>
    </w:p>
    <w:p>
      <w:r>
        <w:rPr>
          <w:rFonts w:ascii="Consolas" w:hAnsi="Consolas"/>
          <w:sz w:val="18"/>
        </w:rPr>
        <w:t xml:space="preserve">                        └── subscription.revoked → status: frozen</w:t>
      </w:r>
    </w:p>
    <w:p>
      <w:r>
        <w:rPr>
          <w:rFonts w:ascii="Consolas" w:hAnsi="Consolas"/>
          <w:sz w:val="18"/>
        </w:rPr>
        <w:t xml:space="preserve">                              └── Portal collapses to the frozen gate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Flow 6 — CS: Exception Handling</w:t>
      </w:r>
    </w:p>
    <w:p>
      <w:r>
        <w:rPr>
          <w:rFonts w:ascii="Consolas" w:hAnsi="Consolas"/>
          <w:sz w:val="18"/>
        </w:rPr>
        <w:t xml:space="preserve">CS opens Customer Detail → Admin Actions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├── Freeze account</w:t>
      </w:r>
    </w:p>
    <w:p>
      <w:r>
        <w:rPr>
          <w:rFonts w:ascii="Consolas" w:hAnsi="Consolas"/>
          <w:sz w:val="18"/>
        </w:rPr>
        <w:t xml:space="preserve">      │     └── Reason required → logged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├── Unfreeze account</w:t>
      </w:r>
    </w:p>
    <w:p>
      <w:r>
        <w:rPr>
          <w:rFonts w:ascii="Consolas" w:hAnsi="Consolas"/>
          <w:sz w:val="18"/>
        </w:rPr>
        <w:t xml:space="preserve">      │     └── Reason required → logged → status: active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├── Update modules</w:t>
      </w:r>
    </w:p>
    <w:p>
      <w:r>
        <w:rPr>
          <w:rFonts w:ascii="Consolas" w:hAnsi="Consolas"/>
          <w:sz w:val="18"/>
        </w:rPr>
        <w:t xml:space="preserve">      │     └── Multi-select + reason → purchasedModules overridden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├── Change status</w:t>
      </w:r>
    </w:p>
    <w:p>
      <w:r>
        <w:rPr>
          <w:rFonts w:ascii="Consolas" w:hAnsi="Consolas"/>
          <w:sz w:val="18"/>
        </w:rPr>
        <w:t xml:space="preserve">      │     └── Any status → any status with reason (manual override)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├── Extend trial</w:t>
      </w:r>
    </w:p>
    <w:p>
      <w:r>
        <w:rPr>
          <w:rFonts w:ascii="Consolas" w:hAnsi="Consolas"/>
          <w:sz w:val="18"/>
        </w:rPr>
        <w:t xml:space="preserve">      │     └── +14 days on trialEndsAt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├── Convert to paid early</w:t>
      </w:r>
    </w:p>
    <w:p>
      <w:r>
        <w:rPr>
          <w:rFonts w:ascii="Consolas" w:hAnsi="Consolas"/>
          <w:sz w:val="18"/>
        </w:rPr>
        <w:t xml:space="preserve">      │     └── Generates Polar checkout link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└── Resync from Polar</w:t>
      </w:r>
    </w:p>
    <w:p>
      <w:r>
        <w:rPr>
          <w:rFonts w:ascii="Consolas" w:hAnsi="Consolas"/>
          <w:sz w:val="18"/>
        </w:rPr>
        <w:t xml:space="preserve">            └── /api/polar/resync/[id] pulls live state and maps to AIA status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Flow 7 — Customer: Request a locked module</w:t>
      </w:r>
    </w:p>
    <w:p>
      <w:r>
        <w:rPr>
          <w:rFonts w:ascii="Consolas" w:hAnsi="Consolas"/>
          <w:sz w:val="18"/>
        </w:rPr>
        <w:t xml:space="preserve">Customer opens portal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└── Modules card → Request Access on a locked module</w:t>
      </w:r>
    </w:p>
    <w:p>
      <w:r>
        <w:rPr>
          <w:rFonts w:ascii="Consolas" w:hAnsi="Consolas"/>
          <w:sz w:val="18"/>
        </w:rPr>
        <w:t xml:space="preserve">            └── Modal: short message (why and how it'll be used)</w:t>
      </w:r>
    </w:p>
    <w:p>
      <w:r>
        <w:rPr>
          <w:rFonts w:ascii="Consolas" w:hAnsi="Consolas"/>
          <w:sz w:val="18"/>
        </w:rPr>
        <w:t xml:space="preserve">                  └── UpgradeRequest saved (status: pending)</w:t>
      </w:r>
    </w:p>
    <w:p>
      <w:r>
        <w:rPr>
          <w:rFonts w:ascii="Consolas" w:hAnsi="Consolas"/>
          <w:sz w:val="18"/>
        </w:rPr>
        <w:t xml:space="preserve">                        └── Audit entry; CS reviews → Approve / Reject (with reason)</w:t>
      </w:r>
    </w:p>
    <w:p>
      <w:r>
        <w:rPr>
          <w:rFonts w:ascii="Consolas" w:hAnsi="Consolas"/>
          <w:sz w:val="18"/>
        </w:rPr>
        <w:t xml:space="preserve">                              └── On approve: module added to purchasedModules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Flow 8 — Plan catalogue management (Packages tab)</w:t>
      </w:r>
    </w:p>
    <w:p>
      <w:r>
        <w:rPr>
          <w:rFonts w:ascii="Consolas" w:hAnsi="Consolas"/>
          <w:sz w:val="18"/>
        </w:rPr>
        <w:t xml:space="preserve">Admin opens Packages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├── Add Plan → drawer (name, Polar IDs, amount, frequency, modules, active flag)</w:t>
      </w:r>
    </w:p>
    <w:p>
      <w:r>
        <w:rPr>
          <w:rFonts w:ascii="Consolas" w:hAnsi="Consolas"/>
          <w:sz w:val="18"/>
        </w:rPr>
        <w:t xml:space="preserve">      ├── Edit Plan → same drawer pre-filled</w:t>
      </w:r>
    </w:p>
    <w:p>
      <w:r>
        <w:rPr>
          <w:rFonts w:ascii="Consolas" w:hAnsi="Consolas"/>
          <w:sz w:val="18"/>
        </w:rPr>
        <w:t xml:space="preserve">      ├── Toggle active → savePlanMapping (visible across Create Customer dropdown)</w:t>
      </w:r>
    </w:p>
    <w:p>
      <w:r>
        <w:rPr>
          <w:rFonts w:ascii="Consolas" w:hAnsi="Consolas"/>
          <w:sz w:val="18"/>
        </w:rPr>
        <w:t xml:space="preserve">      └── Delete Plan</w:t>
      </w:r>
    </w:p>
    <w:p>
      <w:r>
        <w:rPr>
          <w:rFonts w:ascii="Consolas" w:hAnsi="Consolas"/>
          <w:sz w:val="18"/>
        </w:rPr>
        <w:t xml:space="preserve">            ├── If customers use it → blocked; list of affected accounts shown</w:t>
      </w:r>
    </w:p>
    <w:p>
      <w:r>
        <w:rPr>
          <w:rFonts w:ascii="Consolas" w:hAnsi="Consolas"/>
          <w:sz w:val="18"/>
        </w:rPr>
        <w:t xml:space="preserve">            └── Else → confirm → deletePlanMapping</w:t>
      </w:r>
    </w:p>
    <w:p>
      <w:pPr>
        <w:pStyle w:val="Heading1"/>
      </w:pPr>
      <w:r>
        <w:t>User Stories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BD / Growth</w:t>
      </w:r>
    </w:p>
    <w:p>
      <w:r>
        <w:rPr>
          <w:b/>
        </w:rPr>
        <w:t>As BD, I want a quick way to anchor a price during a demo so I can close the deal with confidence.</w:t>
      </w:r>
    </w:p>
    <w:p>
      <w:pPr>
        <w:pStyle w:val="ListBullet"/>
      </w:pPr>
      <w:r>
        <w:t>Selects required modules</w:t>
      </w:r>
    </w:p>
    <w:p>
      <w:pPr>
        <w:pStyle w:val="ListBullet"/>
      </w:pPr>
      <w:r>
        <w:t>Enters expected monthly volumes</w:t>
      </w:r>
    </w:p>
    <w:p>
      <w:pPr>
        <w:pStyle w:val="ListBullet"/>
      </w:pPr>
      <w:r>
        <w:t>Selects billing frequency (monthly / quarterly / annual)</w:t>
      </w:r>
    </w:p>
    <w:p>
      <w:pPr>
        <w:pStyle w:val="ListBullet"/>
      </w:pPr>
      <w:r>
        <w:t>System suggests a tier and price</w:t>
      </w:r>
    </w:p>
    <w:p>
      <w:pPr>
        <w:pStyle w:val="ListBullet"/>
      </w:pPr>
      <w:r>
        <w:t>BD uses the number to anchor the commercial conversation</w:t>
      </w:r>
    </w:p>
    <w:p>
      <w:pPr>
        <w:pStyle w:val="ListBullet"/>
      </w:pPr>
      <w:r>
        <w:t>Nothing is saved — reference only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CS</w:t>
      </w:r>
    </w:p>
    <w:p>
      <w:r>
        <w:rPr>
          <w:b/>
        </w:rPr>
        <w:t>As CS, I want to see what needs my attention without scrolling so I can pick the next account to work on.</w:t>
      </w:r>
    </w:p>
    <w:p>
      <w:pPr>
        <w:pStyle w:val="ListBullet"/>
      </w:pPr>
      <w:r>
        <w:t>Opens Overview</w:t>
      </w:r>
    </w:p>
    <w:p>
      <w:pPr>
        <w:pStyle w:val="ListBullet"/>
      </w:pPr>
      <w:r>
        <w:t>Sees a single attention strip with Trials Ending, Renewals Due, Payment Due, Grace, Frozen</w:t>
      </w:r>
    </w:p>
    <w:p>
      <w:pPr>
        <w:pStyle w:val="ListBullet"/>
      </w:pPr>
      <w:r>
        <w:t>Clicks any segment → Customers list filtered to that status</w:t>
      </w:r>
    </w:p>
    <w:p>
      <w:r>
        <w:rPr>
          <w:b/>
        </w:rPr>
        <w:t>As CS, I want one place to activate a customer so I don't coordinate across chat threads.</w:t>
      </w:r>
    </w:p>
    <w:p>
      <w:pPr>
        <w:pStyle w:val="ListBullet"/>
      </w:pPr>
      <w:r>
        <w:t>Opens Create Customer</w:t>
      </w:r>
    </w:p>
    <w:p>
      <w:pPr>
        <w:pStyle w:val="ListBullet"/>
      </w:pPr>
      <w:r>
        <w:t>Fills the intake form</w:t>
      </w:r>
    </w:p>
    <w:p>
      <w:pPr>
        <w:pStyle w:val="ListBullet"/>
      </w:pPr>
      <w:r>
        <w:t>Live Pricing Preview shows the recommended plan and modules</w:t>
      </w:r>
    </w:p>
    <w:p>
      <w:pPr>
        <w:pStyle w:val="ListBullet"/>
      </w:pPr>
      <w:r>
        <w:t>Chooses Send payment link or 14-day trial</w:t>
      </w:r>
    </w:p>
    <w:p>
      <w:pPr>
        <w:pStyle w:val="ListBullet"/>
      </w:pPr>
      <w:r>
        <w:t>On submit: Polar customer created, checkout or signup invite generated, audit log written</w:t>
      </w:r>
    </w:p>
    <w:p>
      <w:r>
        <w:rPr>
          <w:b/>
        </w:rPr>
        <w:t>As CS, I want to see and change everything about one customer in one screen.</w:t>
      </w:r>
    </w:p>
    <w:p>
      <w:pPr>
        <w:pStyle w:val="ListBullet"/>
      </w:pPr>
      <w:r>
        <w:t>Opens Customer Detail</w:t>
      </w:r>
    </w:p>
    <w:p>
      <w:pPr>
        <w:pStyle w:val="ListBullet"/>
      </w:pPr>
      <w:r>
        <w:t>Overview tab: company, primary user, billing contact, internal notes, signup/checkout link</w:t>
      </w:r>
    </w:p>
    <w:p>
      <w:pPr>
        <w:pStyle w:val="ListBullet"/>
      </w:pPr>
      <w:r>
        <w:t>Plan &amp; Modules tab: assign or change plan; see unlocked vs locked modules</w:t>
      </w:r>
    </w:p>
    <w:p>
      <w:pPr>
        <w:pStyle w:val="ListBullet"/>
      </w:pPr>
      <w:r>
        <w:t>Payments tab: Polar IDs, renewal, checkout URL, resync, open Polar portal</w:t>
      </w:r>
    </w:p>
    <w:p>
      <w:pPr>
        <w:pStyle w:val="ListBullet"/>
      </w:pPr>
      <w:r>
        <w:t>Admin Actions tab: freeze, unfreeze, change status, update modules, add note — every action requires a reason</w:t>
      </w:r>
    </w:p>
    <w:p>
      <w:r>
        <w:rPr>
          <w:b/>
        </w:rPr>
        <w:t>As CS, I want to maintain the plan catalogue so it stays small and current.</w:t>
      </w:r>
    </w:p>
    <w:p>
      <w:pPr>
        <w:pStyle w:val="ListBullet"/>
      </w:pPr>
      <w:r>
        <w:t>Opens Packages</w:t>
      </w:r>
    </w:p>
    <w:p>
      <w:pPr>
        <w:pStyle w:val="ListBullet"/>
      </w:pPr>
      <w:r>
        <w:t>Adds, edits, activates, deactivates, or deletes plans</w:t>
      </w:r>
    </w:p>
    <w:p>
      <w:pPr>
        <w:pStyle w:val="ListBullet"/>
      </w:pPr>
      <w:r>
        <w:t>Delete is blocked when customers are still on that plan</w:t>
      </w:r>
    </w:p>
    <w:p>
      <w:r>
        <w:rPr>
          <w:b/>
        </w:rPr>
        <w:t>As CS, I want a tamper-evident record of every change.</w:t>
      </w:r>
    </w:p>
    <w:p>
      <w:pPr>
        <w:pStyle w:val="ListBullet"/>
      </w:pPr>
      <w:r>
        <w:t>Opens Audit Log</w:t>
      </w:r>
    </w:p>
    <w:p>
      <w:pPr>
        <w:pStyle w:val="ListBullet"/>
      </w:pPr>
      <w:r>
        <w:t>Filters by actor or action</w:t>
      </w:r>
    </w:p>
    <w:p>
      <w:pPr>
        <w:pStyle w:val="ListBullet"/>
      </w:pPr>
      <w:r>
        <w:t>Sees old → new value, reason, timestamp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Customer</w:t>
      </w:r>
    </w:p>
    <w:p>
      <w:r>
        <w:rPr>
          <w:b/>
        </w:rPr>
        <w:t>As a customer, I want to know what I'm paying for, when it renews, and what I can use.</w:t>
      </w:r>
    </w:p>
    <w:p>
      <w:pPr>
        <w:pStyle w:val="ListBullet"/>
      </w:pPr>
      <w:r>
        <w:t>Opens portal</w:t>
      </w:r>
    </w:p>
    <w:p>
      <w:pPr>
        <w:pStyle w:val="ListBullet"/>
      </w:pPr>
      <w:r>
        <w:t>Sees current plan, price, billing frequency, next renewal date</w:t>
      </w:r>
    </w:p>
    <w:p>
      <w:pPr>
        <w:pStyle w:val="ListBullet"/>
      </w:pPr>
      <w:r>
        <w:t>Sees included modules and locked modules</w:t>
      </w:r>
    </w:p>
    <w:p>
      <w:pPr>
        <w:pStyle w:val="ListBullet"/>
      </w:pPr>
      <w:r>
        <w:t>Opens Polar customer portal via Manage Billing</w:t>
      </w:r>
    </w:p>
    <w:p>
      <w:r>
        <w:rPr>
          <w:b/>
        </w:rPr>
        <w:t>As a customer, I want to ask for access to a module I don't have without emailing.</w:t>
      </w:r>
    </w:p>
    <w:p>
      <w:pPr>
        <w:pStyle w:val="ListBullet"/>
      </w:pPr>
      <w:r>
        <w:t>Clicks Request Access on a locked module</w:t>
      </w:r>
    </w:p>
    <w:p>
      <w:pPr>
        <w:pStyle w:val="ListBullet"/>
      </w:pPr>
      <w:r>
        <w:t>Adds a short message</w:t>
      </w:r>
    </w:p>
    <w:p>
      <w:pPr>
        <w:pStyle w:val="ListBullet"/>
      </w:pPr>
      <w:r>
        <w:t>Submits — CS reviews and approves or rejects</w:t>
      </w:r>
    </w:p>
    <w:p>
      <w:r>
        <w:rPr>
          <w:b/>
        </w:rPr>
        <w:t>As a customer, I want clear instructions when something is wrong with my account.</w:t>
      </w:r>
    </w:p>
    <w:p>
      <w:pPr>
        <w:pStyle w:val="ListBullet"/>
      </w:pPr>
      <w:r>
        <w:t>If payment pending: full-page gate with Complete Payment</w:t>
      </w:r>
    </w:p>
    <w:p>
      <w:pPr>
        <w:pStyle w:val="ListBullet"/>
      </w:pPr>
      <w:r>
        <w:t>If trial expired: full-page gate with Complete Payment</w:t>
      </w:r>
    </w:p>
    <w:p>
      <w:pPr>
        <w:pStyle w:val="ListBullet"/>
      </w:pPr>
      <w:r>
        <w:t>If grace: warning banner with grace end date; access retained</w:t>
      </w:r>
    </w:p>
    <w:p>
      <w:pPr>
        <w:pStyle w:val="ListBullet"/>
      </w:pPr>
      <w:r>
        <w:t>If frozen: full-page gate with Manage Billing and Contact CS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Automated (no one triggers this)</w:t>
      </w:r>
    </w:p>
    <w:p>
      <w:r>
        <w:rPr>
          <w:b/>
        </w:rPr>
        <w:t>Webhook events keep AIA in sync with Polar without manual work.</w:t>
      </w:r>
    </w:p>
    <w:p>
      <w:pPr>
        <w:pStyle w:val="ListBullet"/>
      </w:pPr>
      <w:r>
        <w:t>Standard Webhooks signature verified on the raw body</w:t>
      </w:r>
    </w:p>
    <w:p>
      <w:pPr>
        <w:pStyle w:val="ListBullet"/>
      </w:pPr>
      <w:r>
        <w:t>Events deduplicated by webhook-id</w:t>
      </w:r>
    </w:p>
    <w:p>
      <w:pPr>
        <w:pStyle w:val="ListBullet"/>
      </w:pPr>
      <w:r>
        <w:t>subscription.created / .active → status flips and dates set</w:t>
      </w:r>
    </w:p>
    <w:p>
      <w:pPr>
        <w:pStyle w:val="ListBullet"/>
      </w:pPr>
      <w:r>
        <w:t>subscription.updated → renewal date bumped</w:t>
      </w:r>
    </w:p>
    <w:p>
      <w:pPr>
        <w:pStyle w:val="ListBullet"/>
      </w:pPr>
      <w:r>
        <w:t>subscription.canceled → status: inactive</w:t>
      </w:r>
    </w:p>
    <w:p>
      <w:pPr>
        <w:pStyle w:val="ListBullet"/>
      </w:pPr>
      <w:r>
        <w:t>subscription.revoked → status: frozen</w:t>
      </w:r>
    </w:p>
    <w:p>
      <w:pPr>
        <w:pStyle w:val="ListBullet"/>
      </w:pPr>
      <w:r>
        <w:t>order.paid → renewal date bumped; grace → active</w:t>
      </w:r>
    </w:p>
    <w:p>
      <w:pPr>
        <w:pStyle w:val="ListBullet"/>
      </w:pPr>
      <w:r>
        <w:t>customer.state_changed → module entitlements synced from granted benefits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80" w:lineRule="auto"/>
      </w:pPr>
    </w:pPrDefault>
  </w:docDefaults>
  <w:style w:type="paragraph" w:styleId="Title">
    <w:name w:val="Title"/>
    <w:pPr>
      <w:spacing w:before="240" w:after="240"/>
    </w:pPr>
    <w:rPr>
      <w:b/>
      <w:sz w:val="44"/>
    </w:rPr>
  </w:style>
  <w:style w:type="paragraph" w:styleId="Heading1">
    <w:name w:val="heading 1"/>
    <w:pPr>
      <w:spacing w:before="360" w:after="160"/>
      <w:keepNext/>
    </w:pPr>
    <w:rPr>
      <w:b/>
      <w:sz w:val="32"/>
    </w:rPr>
  </w:style>
  <w:style w:type="paragraph" w:styleId="Heading2">
    <w:name w:val="heading 2"/>
    <w:pPr>
      <w:spacing w:before="240" w:after="120"/>
      <w:keepNext/>
    </w:pPr>
    <w:rPr>
      <w:b/>
      <w:sz w:val="26"/>
    </w:rPr>
  </w:style>
  <w:style w:type="paragraph" w:styleId="ListBullet">
    <w:name w:val="List Bullet"/>
    <w:pPr>
      <w:numPr>
        <w:ilvl w:val="0"/>
        <w:numId w:val="1"/>
      </w:numPr>
      <w:spacing w:after="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