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8D4" w:rsidRDefault="00BC0FA1" w:rsidP="00BC0FA1">
      <w:pPr>
        <w:ind w:firstLine="0"/>
      </w:pPr>
      <w:r>
        <w:t>Как забирать координаты для запроса картинки участка?</w:t>
      </w:r>
    </w:p>
    <w:p w:rsidR="00BC0FA1" w:rsidRDefault="00BC0FA1" w:rsidP="00BC0FA1">
      <w:pPr>
        <w:ind w:firstLine="0"/>
      </w:pPr>
      <w:r>
        <w:rPr>
          <w:noProof/>
          <w:lang w:eastAsia="ru-RU"/>
        </w:rPr>
        <w:drawing>
          <wp:inline distT="0" distB="0" distL="0" distR="0" wp14:anchorId="3CD55E6D" wp14:editId="579FF7CD">
            <wp:extent cx="5940425" cy="2767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A1" w:rsidRDefault="00BC0FA1" w:rsidP="00BC0FA1">
      <w:pPr>
        <w:ind w:firstLine="0"/>
      </w:pPr>
    </w:p>
    <w:p w:rsidR="00BC0FA1" w:rsidRDefault="00BC0FA1" w:rsidP="00BC0FA1">
      <w:pPr>
        <w:ind w:firstLine="0"/>
      </w:pPr>
      <w:r>
        <w:t>Запрос</w:t>
      </w:r>
      <w:r w:rsidR="002C6AEF">
        <w:t xml:space="preserve"> изображения</w:t>
      </w:r>
      <w: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BC0FA1" w:rsidTr="00BC0FA1">
        <w:trPr>
          <w:trHeight w:val="1108"/>
        </w:trPr>
        <w:tc>
          <w:tcPr>
            <w:tcW w:w="3539" w:type="dxa"/>
          </w:tcPr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https://pkk5.rosreestr.ru/arcgis/rest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/</w:t>
            </w:r>
            <w:proofErr w:type="spellStart"/>
            <w:r w:rsidRPr="00BC0FA1">
              <w:rPr>
                <w:rFonts w:asciiTheme="minorHAnsi" w:hAnsiTheme="minorHAnsi" w:cstheme="minorHAnsi"/>
                <w:sz w:val="22"/>
              </w:rPr>
              <w:t>services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</w:rPr>
              <w:t>/</w:t>
            </w:r>
            <w:proofErr w:type="spellStart"/>
            <w:r w:rsidRPr="00BC0FA1">
              <w:rPr>
                <w:rFonts w:asciiTheme="minorHAnsi" w:hAnsiTheme="minorHAnsi" w:cstheme="minorHAnsi"/>
                <w:sz w:val="22"/>
              </w:rPr>
              <w:t>Cadastre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</w:rPr>
              <w:t>/</w:t>
            </w:r>
            <w:proofErr w:type="spellStart"/>
            <w:r w:rsidRPr="00BC0FA1">
              <w:rPr>
                <w:rFonts w:asciiTheme="minorHAnsi" w:hAnsiTheme="minorHAnsi" w:cstheme="minorHAnsi"/>
                <w:sz w:val="22"/>
              </w:rPr>
              <w:t>CadastreSelected</w:t>
            </w:r>
            <w:proofErr w:type="spellEnd"/>
          </w:p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/</w:t>
            </w:r>
            <w:proofErr w:type="spellStart"/>
            <w:r w:rsidRPr="00BC0FA1">
              <w:rPr>
                <w:rFonts w:asciiTheme="minorHAnsi" w:hAnsiTheme="minorHAnsi" w:cstheme="minorHAnsi"/>
                <w:sz w:val="22"/>
              </w:rPr>
              <w:t>MapServer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</w:rPr>
              <w:t>/</w:t>
            </w:r>
            <w:proofErr w:type="spellStart"/>
            <w:r w:rsidRPr="00BC0FA1">
              <w:rPr>
                <w:rFonts w:asciiTheme="minorHAnsi" w:hAnsiTheme="minorHAnsi" w:cstheme="minorHAnsi"/>
                <w:sz w:val="22"/>
              </w:rPr>
              <w:t>export</w:t>
            </w:r>
            <w:proofErr w:type="spellEnd"/>
          </w:p>
        </w:tc>
        <w:tc>
          <w:tcPr>
            <w:tcW w:w="5806" w:type="dxa"/>
          </w:tcPr>
          <w:p w:rsidR="00BC0FA1" w:rsidRDefault="00BC0FA1" w:rsidP="00BC0FA1">
            <w:pPr>
              <w:ind w:firstLine="0"/>
            </w:pPr>
            <w:r>
              <w:t>Обращение к сервису</w:t>
            </w:r>
          </w:p>
        </w:tc>
      </w:tr>
      <w:tr w:rsidR="00BC0FA1" w:rsidTr="00BC0FA1">
        <w:tc>
          <w:tcPr>
            <w:tcW w:w="3539" w:type="dxa"/>
          </w:tcPr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dpi=96</w:t>
            </w:r>
          </w:p>
        </w:tc>
        <w:tc>
          <w:tcPr>
            <w:tcW w:w="5806" w:type="dxa"/>
          </w:tcPr>
          <w:p w:rsidR="00BC0FA1" w:rsidRDefault="00BC0FA1" w:rsidP="00BC0FA1">
            <w:pPr>
              <w:ind w:firstLine="0"/>
            </w:pPr>
            <w:r>
              <w:t>Разрешение экрана?</w:t>
            </w:r>
          </w:p>
        </w:tc>
      </w:tr>
      <w:tr w:rsidR="00BC0FA1" w:rsidTr="00BC0FA1">
        <w:tc>
          <w:tcPr>
            <w:tcW w:w="3539" w:type="dxa"/>
          </w:tcPr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transparent=true</w:t>
            </w:r>
          </w:p>
        </w:tc>
        <w:tc>
          <w:tcPr>
            <w:tcW w:w="5806" w:type="dxa"/>
          </w:tcPr>
          <w:p w:rsidR="00BC0FA1" w:rsidRPr="00BC0FA1" w:rsidRDefault="00BC0FA1" w:rsidP="00BC0FA1">
            <w:pPr>
              <w:ind w:firstLine="0"/>
            </w:pPr>
            <w:r>
              <w:t>Прозрачность фона</w:t>
            </w:r>
            <w:r w:rsidRPr="00BC0FA1">
              <w:t xml:space="preserve">, </w:t>
            </w:r>
            <w:r>
              <w:t xml:space="preserve">если </w:t>
            </w:r>
            <w:r>
              <w:rPr>
                <w:lang w:val="en-US"/>
              </w:rPr>
              <w:t>false</w:t>
            </w:r>
            <w:r w:rsidRPr="00BC0FA1">
              <w:t xml:space="preserve"> </w:t>
            </w:r>
            <w:r>
              <w:t>–</w:t>
            </w:r>
            <w:r w:rsidRPr="00BC0FA1">
              <w:t xml:space="preserve"> </w:t>
            </w:r>
            <w:r>
              <w:t>будет белый фон</w:t>
            </w:r>
          </w:p>
        </w:tc>
      </w:tr>
      <w:tr w:rsidR="00BC0FA1" w:rsidTr="00BC0FA1">
        <w:tc>
          <w:tcPr>
            <w:tcW w:w="3539" w:type="dxa"/>
          </w:tcPr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format=png32</w:t>
            </w:r>
          </w:p>
        </w:tc>
        <w:tc>
          <w:tcPr>
            <w:tcW w:w="5806" w:type="dxa"/>
          </w:tcPr>
          <w:p w:rsidR="00BC0FA1" w:rsidRDefault="00BC0FA1" w:rsidP="00BC0FA1">
            <w:pPr>
              <w:ind w:firstLine="0"/>
            </w:pPr>
            <w:r>
              <w:t>Формат</w:t>
            </w:r>
          </w:p>
        </w:tc>
      </w:tr>
      <w:tr w:rsidR="00BC0FA1" w:rsidTr="00BC0FA1">
        <w:tc>
          <w:tcPr>
            <w:tcW w:w="3539" w:type="dxa"/>
          </w:tcPr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layers=show%3A6%2C7</w:t>
            </w:r>
          </w:p>
        </w:tc>
        <w:tc>
          <w:tcPr>
            <w:tcW w:w="5806" w:type="dxa"/>
          </w:tcPr>
          <w:p w:rsidR="00BC0FA1" w:rsidRPr="00BC0FA1" w:rsidRDefault="00BC0FA1" w:rsidP="00BC0FA1">
            <w:pPr>
              <w:ind w:firstLine="0"/>
            </w:pPr>
            <w:r>
              <w:t xml:space="preserve">Экспериментальным путем не понял, что это такое. Разные участки с разными слоями отправляют одно и тоже значение в запрос. Пока </w:t>
            </w:r>
            <w:proofErr w:type="spellStart"/>
            <w:r>
              <w:rPr>
                <w:lang w:val="en-US"/>
              </w:rPr>
              <w:t>const</w:t>
            </w:r>
            <w:proofErr w:type="spellEnd"/>
            <w:r>
              <w:t>.</w:t>
            </w:r>
          </w:p>
        </w:tc>
      </w:tr>
      <w:tr w:rsidR="00BC0FA1" w:rsidTr="00BC0FA1">
        <w:tc>
          <w:tcPr>
            <w:tcW w:w="3539" w:type="dxa"/>
          </w:tcPr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bbox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</w:rPr>
              <w:t>=4032262.713341282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%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2</w:t>
            </w: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C</w:t>
            </w:r>
            <w:r w:rsidRPr="00BC0FA1">
              <w:rPr>
                <w:rFonts w:asciiTheme="minorHAnsi" w:hAnsiTheme="minorHAnsi" w:cstheme="minorHAnsi"/>
                <w:sz w:val="22"/>
              </w:rPr>
              <w:t>7265074.528757734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%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2</w:t>
            </w: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C</w:t>
            </w:r>
            <w:r w:rsidRPr="00BC0FA1">
              <w:rPr>
                <w:rFonts w:asciiTheme="minorHAnsi" w:hAnsiTheme="minorHAnsi" w:cstheme="minorHAnsi"/>
                <w:sz w:val="22"/>
              </w:rPr>
              <w:t>4032492.0244260672</w:t>
            </w:r>
          </w:p>
          <w:p w:rsid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%</w:t>
            </w:r>
          </w:p>
          <w:p w:rsidR="00BC0FA1" w:rsidRPr="00BC0FA1" w:rsidRDefault="00BC0FA1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BC0FA1">
              <w:rPr>
                <w:rFonts w:asciiTheme="minorHAnsi" w:hAnsiTheme="minorHAnsi" w:cstheme="minorHAnsi"/>
                <w:sz w:val="22"/>
              </w:rPr>
              <w:t>2</w:t>
            </w: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C</w:t>
            </w:r>
            <w:r w:rsidRPr="00BC0FA1">
              <w:rPr>
                <w:rFonts w:asciiTheme="minorHAnsi" w:hAnsiTheme="minorHAnsi" w:cstheme="minorHAnsi"/>
                <w:sz w:val="22"/>
              </w:rPr>
              <w:t>7265282.04334618</w:t>
            </w:r>
          </w:p>
          <w:p w:rsidR="00BC0FA1" w:rsidRDefault="00BC0FA1" w:rsidP="00BC0FA1">
            <w:pPr>
              <w:ind w:firstLine="0"/>
            </w:pPr>
          </w:p>
        </w:tc>
        <w:tc>
          <w:tcPr>
            <w:tcW w:w="5806" w:type="dxa"/>
          </w:tcPr>
          <w:p w:rsidR="00BC0FA1" w:rsidRDefault="00BC0FA1" w:rsidP="00BC0FA1">
            <w:pPr>
              <w:ind w:firstLine="0"/>
            </w:pPr>
            <w:r>
              <w:t>Координаты участка? Откуда их взять пока не знаю. В запросе, где вся информация ничего не нашел.</w:t>
            </w:r>
          </w:p>
        </w:tc>
      </w:tr>
      <w:tr w:rsidR="00BC0FA1" w:rsidTr="00BC0FA1">
        <w:tc>
          <w:tcPr>
            <w:tcW w:w="3539" w:type="dxa"/>
          </w:tcPr>
          <w:p w:rsidR="00BC0FA1" w:rsidRPr="002C6AEF" w:rsidRDefault="002C6AEF" w:rsidP="00BC0FA1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proofErr w:type="spellStart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lastRenderedPageBreak/>
              <w:t>bboxSR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</w:rPr>
              <w:t>=102100</w:t>
            </w:r>
          </w:p>
        </w:tc>
        <w:tc>
          <w:tcPr>
            <w:tcW w:w="5806" w:type="dxa"/>
          </w:tcPr>
          <w:p w:rsidR="00BC0FA1" w:rsidRDefault="002C6AEF" w:rsidP="00BC0FA1">
            <w:pPr>
              <w:ind w:firstLine="0"/>
            </w:pPr>
            <w:r>
              <w:t xml:space="preserve">Экспериментальным путем не понял, что это такое. Разные участки с разными слоями отправляют одно и тоже значение в запрос. Пока </w:t>
            </w:r>
            <w:proofErr w:type="spellStart"/>
            <w:r>
              <w:rPr>
                <w:lang w:val="en-US"/>
              </w:rPr>
              <w:t>const</w:t>
            </w:r>
            <w:proofErr w:type="spellEnd"/>
            <w:r>
              <w:t>.</w:t>
            </w:r>
          </w:p>
        </w:tc>
      </w:tr>
      <w:tr w:rsidR="00BC0FA1" w:rsidTr="00BC0FA1">
        <w:tc>
          <w:tcPr>
            <w:tcW w:w="3539" w:type="dxa"/>
          </w:tcPr>
          <w:p w:rsidR="002C6AEF" w:rsidRPr="00BC0FA1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imageSR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=102100</w:t>
            </w:r>
          </w:p>
          <w:p w:rsidR="00BC0FA1" w:rsidRDefault="00BC0FA1" w:rsidP="00BC0FA1">
            <w:pPr>
              <w:ind w:firstLine="0"/>
            </w:pPr>
          </w:p>
        </w:tc>
        <w:tc>
          <w:tcPr>
            <w:tcW w:w="5806" w:type="dxa"/>
          </w:tcPr>
          <w:p w:rsidR="00BC0FA1" w:rsidRDefault="002C6AEF" w:rsidP="00BC0FA1">
            <w:pPr>
              <w:ind w:firstLine="0"/>
            </w:pPr>
            <w:r>
              <w:t xml:space="preserve">Экспериментальным путем не понял, что это такое. Разные участки с разными слоями отправляют одно и тоже значение в запрос. Пока </w:t>
            </w:r>
            <w:proofErr w:type="spellStart"/>
            <w:r>
              <w:rPr>
                <w:lang w:val="en-US"/>
              </w:rPr>
              <w:t>const</w:t>
            </w:r>
            <w:proofErr w:type="spellEnd"/>
            <w:r>
              <w:t>.</w:t>
            </w:r>
          </w:p>
        </w:tc>
      </w:tr>
      <w:tr w:rsidR="002C6AEF" w:rsidRPr="002C6AEF" w:rsidTr="00BC0FA1">
        <w:tc>
          <w:tcPr>
            <w:tcW w:w="3539" w:type="dxa"/>
          </w:tcPr>
          <w:p w:rsidR="002C6AEF" w:rsidRPr="00BC0FA1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size=768%2C695</w:t>
            </w:r>
          </w:p>
          <w:p w:rsidR="002C6AEF" w:rsidRPr="00BC0FA1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</w:p>
        </w:tc>
        <w:tc>
          <w:tcPr>
            <w:tcW w:w="5806" w:type="dxa"/>
          </w:tcPr>
          <w:p w:rsidR="002C6AEF" w:rsidRPr="002C6AEF" w:rsidRDefault="002C6AEF" w:rsidP="00BC0FA1">
            <w:pPr>
              <w:ind w:firstLine="0"/>
              <w:rPr>
                <w:lang w:val="en-US"/>
              </w:rPr>
            </w:pPr>
            <w:r>
              <w:t>Размеры</w:t>
            </w:r>
            <w:r w:rsidRPr="002C6AEF">
              <w:rPr>
                <w:lang w:val="en-US"/>
              </w:rPr>
              <w:t xml:space="preserve"> </w:t>
            </w:r>
            <w:r>
              <w:t>изображения</w:t>
            </w:r>
            <w:r w:rsidRPr="002C6AEF">
              <w:rPr>
                <w:lang w:val="en-US"/>
              </w:rPr>
              <w:t xml:space="preserve">. </w:t>
            </w:r>
            <w:r>
              <w:t>%2С разделяет ширину и высоту. Можно</w:t>
            </w:r>
            <w:r w:rsidRPr="002C6AEF">
              <w:rPr>
                <w:lang w:val="en-US"/>
              </w:rPr>
              <w:t xml:space="preserve"> </w:t>
            </w:r>
            <w:r>
              <w:t>использовать</w:t>
            </w:r>
            <w:r w:rsidRPr="002C6AEF">
              <w:rPr>
                <w:lang w:val="en-US"/>
              </w:rPr>
              <w:t xml:space="preserve"> </w:t>
            </w:r>
            <w:r>
              <w:t>как</w:t>
            </w:r>
            <w:r w:rsidRPr="002C6AEF">
              <w:rPr>
                <w:lang w:val="en-US"/>
              </w:rPr>
              <w:t xml:space="preserve"> </w:t>
            </w:r>
            <w:r>
              <w:t>масштаб</w:t>
            </w:r>
            <w:r w:rsidRPr="002C6AEF">
              <w:rPr>
                <w:lang w:val="en-US"/>
              </w:rPr>
              <w:t xml:space="preserve">? </w:t>
            </w:r>
            <w:r>
              <w:t xml:space="preserve">Они просто нескольких форматов обычно. </w:t>
            </w:r>
            <w:r w:rsidRPr="002C6AEF">
              <w:rPr>
                <w:lang w:val="en-US"/>
              </w:rPr>
              <w:t xml:space="preserve"> </w:t>
            </w:r>
          </w:p>
        </w:tc>
      </w:tr>
      <w:tr w:rsidR="002C6AEF" w:rsidRPr="002C6AEF" w:rsidTr="00BC0FA1">
        <w:tc>
          <w:tcPr>
            <w:tcW w:w="3539" w:type="dxa"/>
          </w:tcPr>
          <w:p w:rsidR="002C6AEF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layerDefs</w:t>
            </w:r>
            <w:proofErr w:type="spellEnd"/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=%7B%226%22%3A%2</w:t>
            </w:r>
          </w:p>
          <w:p w:rsidR="002C6AEF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2ID%20%3D%20%2740</w:t>
            </w:r>
          </w:p>
          <w:p w:rsidR="002C6AEF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%3A26%3A375%3A330%27%22%2</w:t>
            </w:r>
          </w:p>
          <w:p w:rsidR="002C6AEF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C%227%22%3A%22ID%20%3D%20</w:t>
            </w:r>
          </w:p>
          <w:p w:rsidR="002C6AEF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%2740%3A26%3A375%3A330%27%</w:t>
            </w:r>
          </w:p>
          <w:p w:rsidR="002C6AEF" w:rsidRPr="00BC0FA1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BC0FA1">
              <w:rPr>
                <w:rFonts w:asciiTheme="minorHAnsi" w:hAnsiTheme="minorHAnsi" w:cstheme="minorHAnsi"/>
                <w:sz w:val="22"/>
                <w:lang w:val="en-US"/>
              </w:rPr>
              <w:t>22%7D&amp;f=image</w:t>
            </w:r>
          </w:p>
          <w:p w:rsidR="002C6AEF" w:rsidRPr="00BC0FA1" w:rsidRDefault="002C6AEF" w:rsidP="002C6AEF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</w:p>
        </w:tc>
        <w:tc>
          <w:tcPr>
            <w:tcW w:w="5806" w:type="dxa"/>
          </w:tcPr>
          <w:p w:rsidR="002C6AEF" w:rsidRPr="002C6AEF" w:rsidRDefault="002C6AEF" w:rsidP="00BC0FA1">
            <w:pPr>
              <w:ind w:firstLine="0"/>
              <w:rPr>
                <w:lang w:val="en-US"/>
              </w:rPr>
            </w:pPr>
            <w:r>
              <w:t xml:space="preserve">Экспериментальным путем не понял, что это такое. Разные участки с разными слоями отправляют одно и тоже значение в запрос. Пока </w:t>
            </w:r>
            <w:proofErr w:type="spellStart"/>
            <w:r>
              <w:rPr>
                <w:lang w:val="en-US"/>
              </w:rPr>
              <w:t>const</w:t>
            </w:r>
            <w:proofErr w:type="spellEnd"/>
            <w:r>
              <w:t>.</w:t>
            </w:r>
          </w:p>
        </w:tc>
      </w:tr>
    </w:tbl>
    <w:p w:rsidR="00BC0FA1" w:rsidRDefault="00BC0FA1" w:rsidP="00BC0FA1">
      <w:pPr>
        <w:ind w:firstLine="0"/>
        <w:rPr>
          <w:lang w:val="en-US"/>
        </w:rPr>
      </w:pPr>
    </w:p>
    <w:p w:rsidR="002C6AEF" w:rsidRDefault="002C6AEF" w:rsidP="00BC0FA1">
      <w:pPr>
        <w:ind w:firstLine="0"/>
      </w:pPr>
      <w:r>
        <w:t>Запрос информации об участке:</w:t>
      </w:r>
    </w:p>
    <w:p w:rsidR="00DC43A5" w:rsidRDefault="00DC43A5" w:rsidP="00BC0FA1">
      <w:pPr>
        <w:ind w:firstLine="0"/>
      </w:pP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"features": [</w:t>
      </w:r>
      <w:bookmarkStart w:id="0" w:name="_GoBack"/>
      <w:bookmarkEnd w:id="0"/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"address": "\u041a\u0430\u043b\u0443\u0436\u0441\u043a\u0430\u044f \u043e\u0431\u043b, \u0433 \u041a\u0430\u043b\u0443\u0433\u0430, \u0443\u043b \u0417\u0430\u0440\u0435\u0447\u043d\u0430\u044f, \u0434 20 \u0411",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"40:26:000375:231",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"id": "40:26:375:231"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"center":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"x": 4032409.843930084,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"y": 7265224.69057006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"extent":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4032463.388678271,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4032358.59349758,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7265267.309432023,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7265183.176575943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"sort": 4026000037500231,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"type": 1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"40:26:000375",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"id": "40:26:375"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"center":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"x": 4031808.65562083,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"y": 7265374.5352776935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"extent":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4032761.330877091,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4030776.7474149913,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7266494.399683357,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7263975.342695606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"sort": 40260000375,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"type": 2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"40:26",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"id": "40:26",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"name": "\u041a\u0430\u043b\u0443\u0433\u0430"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"center":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"x": 4036628.2242485047,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"y": 7272071.865124926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"extent":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4050812.4521999992,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4019502.1950000003,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7286622.196199998,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7257985.782799996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"sort": 4026,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"type": 3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"40",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"id": "40",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"name": "\u041a\u0430\u043b\u0443\u0436\u0441\u043a\u0438\u0439"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"center":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"x": 3946290.869807444,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"y": 7242517.831020709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"extent":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4149470.607,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3722651.6756,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7430097.5064,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": 7034390.127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sort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40,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": 4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attrs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address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"\u043c\u0435\u0441\u0442\u043e\u043f\u043e\u043b\u043e\u0436\u0435\u043d\u0438\u0435 \u0443\u0441\u0442\u0430\u043d\u043e\u0432\u043b\u0435\u043d\u043e \u043e\u0442\u043d\u043e\u0441\u0438\u0442\u0435\u043b\u044c\u043d\u043e </w:t>
      </w: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\u043e\u0440\u0438\u0435\u043d\u0442\u0438\u0440\u0430, \u0440\u0430\u0441\u043f\u043e\u043b\u043e\u0436\u0435\u043d\u043d\u043e\u0433\u043e \u0437\u0430 \u043f\u0440\u0435\u0434\u0435\u043b\u0430\u043c\u0438 \u0443\u0447\u0430\u0441\u0442\u043a\u0430. </w:t>
      </w: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\u041e\u0440\u0438\u0435\u043d\u0442\u0438\u0440 \u0436\u0438\u043b\u043e\u0439 \u0434\u043e\u043c. \u0423\u0447\u0430\u0441\u0442\u043e\u043a \u043d\u0430\u0445\u043e\u0434\u0438\u0442\u0441\u044f \u043f\u0440\u0438\u043c\u0435\u0440\u043d\u043e \u0432 220 \u043c\u0435\u0442\u0440\u0430\u0445 \u043e\u0442 \u043e\u0440\u0438\u0435\u043d\u0442\u0438\u0440\u0430 \u043f\u043e \u043d\u0430\u043f\u0440\u0430\u043b\u0435\u043d\u0438\u044e \u043d\u0430 \u044e\u0433\u043e-\u0437\u0430\u043f\u0430\u0434, \u043f\u043e\u0447\u0442\u043e\u0432\u044b\u0439 \u0430\u0434\u0440\u0435\u0441 \u043e\u0440\u0438\u043d\u0442\u0438\u0440\u0430: \u041d\u0438\u0436\u0435\u0433\u043e\u0440\u043e\u0434\u0441\u043a\u0430\u044f \u043e\u0431\u043b., \u0433\u043e\u0440.\u0412\u044b\u043a\u0441\u0430 , \u0443\u043b.\u041b\u0435\u043d\u0438\u043d\u0430, \u0434\u043e\u043c 148",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"</w:t>
      </w:r>
      <w:proofErr w:type="gram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52:53:0031013:\u0417\u04232</w:t>
      </w:r>
      <w:proofErr w:type="gram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"id": "{ef885176-c9d2-49d2-94e9-090e660fdb92}",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kvartal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"52:53:31013",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sn_cn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"</w:t>
      </w:r>
      <w:proofErr w:type="gram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52:53:0031013:\u0417\u04232</w:t>
      </w:r>
      <w:proofErr w:type="gram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"center":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"x": 3724305.7048528087,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"y": 7107481.760578792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"extent": {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4685263.824999999,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3185505.8084999993,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ymax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": 7421731.490699999,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ymin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": 6613434.8094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},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"sort": 0,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"type": 15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],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note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"",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": 200, 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</w:t>
      </w:r>
      <w:proofErr w:type="spellStart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</w:t>
      </w:r>
      <w:proofErr w:type="spellEnd"/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": 5</w:t>
      </w:r>
    </w:p>
    <w:p w:rsidR="00DC43A5" w:rsidRPr="00DC43A5" w:rsidRDefault="00DC43A5" w:rsidP="00DC4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C43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2C6AEF" w:rsidRDefault="002C6AEF" w:rsidP="00BC0FA1">
      <w:pPr>
        <w:ind w:firstLine="0"/>
      </w:pPr>
    </w:p>
    <w:p w:rsidR="00DC43A5" w:rsidRPr="00DC43A5" w:rsidRDefault="00DC43A5" w:rsidP="00BC0FA1">
      <w:pPr>
        <w:ind w:firstLine="0"/>
      </w:pPr>
      <w:r>
        <w:t>Тут есть только координаты центра</w:t>
      </w:r>
      <w:proofErr w:type="gramStart"/>
      <w:r>
        <w:t>.</w:t>
      </w:r>
      <w:proofErr w:type="gramEnd"/>
      <w:r>
        <w:t xml:space="preserve"> и </w:t>
      </w:r>
      <w:proofErr w:type="spellStart"/>
      <w:r>
        <w:rPr>
          <w:lang w:val="en-US"/>
        </w:rPr>
        <w:t>Ymax</w:t>
      </w:r>
      <w:proofErr w:type="spellEnd"/>
      <w:r w:rsidRPr="00DC43A5">
        <w:t xml:space="preserve"> </w:t>
      </w:r>
      <w:proofErr w:type="spellStart"/>
      <w:r>
        <w:rPr>
          <w:lang w:val="en-US"/>
        </w:rPr>
        <w:t>Xmax</w:t>
      </w:r>
      <w:proofErr w:type="spellEnd"/>
      <w:r w:rsidRPr="00DC43A5">
        <w:t>.</w:t>
      </w:r>
    </w:p>
    <w:sectPr w:rsidR="00DC43A5" w:rsidRPr="00DC4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D66"/>
    <w:rsid w:val="002C6AEF"/>
    <w:rsid w:val="004978D4"/>
    <w:rsid w:val="006F6D66"/>
    <w:rsid w:val="00BC0FA1"/>
    <w:rsid w:val="00DC43A5"/>
    <w:rsid w:val="00F5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E86F4"/>
  <w15:chartTrackingRefBased/>
  <w15:docId w15:val="{7A34EF62-DF96-4B43-89BC-D7829F87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2B3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22B3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22B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a3">
    <w:name w:val="Hyperlink"/>
    <w:basedOn w:val="a0"/>
    <w:uiPriority w:val="99"/>
    <w:unhideWhenUsed/>
    <w:rsid w:val="00BC0FA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C0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C43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43A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6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Лаковщиков</dc:creator>
  <cp:keywords/>
  <dc:description/>
  <cp:lastModifiedBy>Иван Лаковщиков</cp:lastModifiedBy>
  <cp:revision>2</cp:revision>
  <dcterms:created xsi:type="dcterms:W3CDTF">2018-09-19T10:13:00Z</dcterms:created>
  <dcterms:modified xsi:type="dcterms:W3CDTF">2018-09-19T10:32:00Z</dcterms:modified>
</cp:coreProperties>
</file>